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合成橡胶项目可行性建设方案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68" w:history="1">
        <w:r>
          <w:rPr>
            <w:rFonts w:ascii="仿宋" w:eastAsia="仿宋" w:hAnsi="仿宋" w:cs="仿宋" w:hint="eastAsia"/>
            <w:lang w:eastAsia="zh-CN"/>
          </w:rPr>
          <w:t>序言</w:t>
        </w:r>
        <w:r>
          <w:tab/>
        </w:r>
        <w:r>
          <w:fldChar w:fldCharType="begin"/>
        </w:r>
        <w:r>
          <w:instrText xml:space="preserve"> PAGEREF _Toc6768 \h </w:instrText>
        </w:r>
        <w:r>
          <w:fldChar w:fldCharType="separate"/>
        </w:r>
        <w:r>
          <w:t>4</w:t>
        </w:r>
        <w:r>
          <w:fldChar w:fldCharType="end"/>
        </w:r>
      </w:hyperlink>
    </w:p>
    <w:p>
      <w:pPr>
        <w:pStyle w:val="TOC1"/>
        <w:tabs>
          <w:tab w:val="right" w:leader="dot" w:pos="8306"/>
        </w:tabs>
      </w:pPr>
      <w:hyperlink w:anchor="_Toc17515" w:history="1">
        <w:r>
          <w:rPr>
            <w:rFonts w:ascii="仿宋" w:eastAsia="仿宋" w:hAnsi="仿宋" w:cs="仿宋" w:hint="eastAsia"/>
            <w:lang w:eastAsia="zh-CN"/>
          </w:rPr>
          <w:t>一、项目选址研究</w:t>
        </w:r>
        <w:r>
          <w:tab/>
        </w:r>
        <w:r>
          <w:fldChar w:fldCharType="begin"/>
        </w:r>
        <w:r>
          <w:instrText xml:space="preserve"> PAGEREF _Toc17515 \h </w:instrText>
        </w:r>
        <w:r>
          <w:fldChar w:fldCharType="separate"/>
        </w:r>
        <w:r>
          <w:t>4</w:t>
        </w:r>
        <w:r>
          <w:fldChar w:fldCharType="end"/>
        </w:r>
      </w:hyperlink>
    </w:p>
    <w:p>
      <w:pPr>
        <w:pStyle w:val="TOC2"/>
        <w:tabs>
          <w:tab w:val="right" w:leader="dot" w:pos="8306"/>
        </w:tabs>
      </w:pPr>
      <w:hyperlink w:anchor="_Toc14291" w:history="1">
        <w:r>
          <w:rPr>
            <w:rFonts w:ascii="仿宋" w:eastAsia="仿宋" w:hAnsi="仿宋" w:cs="仿宋" w:hint="eastAsia"/>
            <w:lang w:eastAsia="zh-CN"/>
          </w:rPr>
          <w:t>(一)、项目选址原则</w:t>
        </w:r>
        <w:r>
          <w:tab/>
        </w:r>
        <w:r>
          <w:fldChar w:fldCharType="begin"/>
        </w:r>
        <w:r>
          <w:instrText xml:space="preserve"> PAGEREF _Toc14291 \h </w:instrText>
        </w:r>
        <w:r>
          <w:fldChar w:fldCharType="separate"/>
        </w:r>
        <w:r>
          <w:t>4</w:t>
        </w:r>
        <w:r>
          <w:fldChar w:fldCharType="end"/>
        </w:r>
      </w:hyperlink>
    </w:p>
    <w:p>
      <w:pPr>
        <w:pStyle w:val="TOC2"/>
        <w:tabs>
          <w:tab w:val="right" w:leader="dot" w:pos="8306"/>
        </w:tabs>
      </w:pPr>
      <w:hyperlink w:anchor="_Toc28356" w:history="1">
        <w:r>
          <w:rPr>
            <w:rFonts w:ascii="仿宋" w:eastAsia="仿宋" w:hAnsi="仿宋" w:cs="仿宋" w:hint="eastAsia"/>
            <w:lang w:eastAsia="zh-CN"/>
          </w:rPr>
          <w:t>(二)、项目选址</w:t>
        </w:r>
        <w:r>
          <w:tab/>
        </w:r>
        <w:r>
          <w:fldChar w:fldCharType="begin"/>
        </w:r>
        <w:r>
          <w:instrText xml:space="preserve"> PAGEREF _Toc28356 \h </w:instrText>
        </w:r>
        <w:r>
          <w:fldChar w:fldCharType="separate"/>
        </w:r>
        <w:r>
          <w:t>7</w:t>
        </w:r>
        <w:r>
          <w:fldChar w:fldCharType="end"/>
        </w:r>
      </w:hyperlink>
    </w:p>
    <w:p>
      <w:pPr>
        <w:pStyle w:val="TOC2"/>
        <w:tabs>
          <w:tab w:val="right" w:leader="dot" w:pos="8306"/>
        </w:tabs>
      </w:pPr>
      <w:hyperlink w:anchor="_Toc9957" w:history="1">
        <w:r>
          <w:rPr>
            <w:rFonts w:ascii="仿宋" w:eastAsia="仿宋" w:hAnsi="仿宋" w:cs="仿宋" w:hint="eastAsia"/>
            <w:lang w:eastAsia="zh-CN"/>
          </w:rPr>
          <w:t>(三)、建设条件分析</w:t>
        </w:r>
        <w:r>
          <w:tab/>
        </w:r>
        <w:r>
          <w:fldChar w:fldCharType="begin"/>
        </w:r>
        <w:r>
          <w:instrText xml:space="preserve"> PAGEREF _Toc9957 \h </w:instrText>
        </w:r>
        <w:r>
          <w:fldChar w:fldCharType="separate"/>
        </w:r>
        <w:r>
          <w:t>9</w:t>
        </w:r>
        <w:r>
          <w:fldChar w:fldCharType="end"/>
        </w:r>
      </w:hyperlink>
    </w:p>
    <w:p>
      <w:pPr>
        <w:pStyle w:val="TOC2"/>
        <w:tabs>
          <w:tab w:val="right" w:leader="dot" w:pos="8306"/>
        </w:tabs>
      </w:pPr>
      <w:hyperlink w:anchor="_Toc30294" w:history="1">
        <w:r>
          <w:rPr>
            <w:rFonts w:ascii="仿宋" w:eastAsia="仿宋" w:hAnsi="仿宋" w:cs="仿宋" w:hint="eastAsia"/>
            <w:lang w:eastAsia="zh-CN"/>
          </w:rPr>
          <w:t>(四)、用地控制指标</w:t>
        </w:r>
        <w:r>
          <w:tab/>
        </w:r>
        <w:r>
          <w:fldChar w:fldCharType="begin"/>
        </w:r>
        <w:r>
          <w:instrText xml:space="preserve"> PAGEREF _Toc30294 \h </w:instrText>
        </w:r>
        <w:r>
          <w:fldChar w:fldCharType="separate"/>
        </w:r>
        <w:r>
          <w:t>11</w:t>
        </w:r>
        <w:r>
          <w:fldChar w:fldCharType="end"/>
        </w:r>
      </w:hyperlink>
    </w:p>
    <w:p>
      <w:pPr>
        <w:pStyle w:val="TOC2"/>
        <w:tabs>
          <w:tab w:val="right" w:leader="dot" w:pos="8306"/>
        </w:tabs>
      </w:pPr>
      <w:hyperlink w:anchor="_Toc13430" w:history="1">
        <w:r>
          <w:rPr>
            <w:rFonts w:ascii="仿宋" w:eastAsia="仿宋" w:hAnsi="仿宋" w:cs="仿宋" w:hint="eastAsia"/>
            <w:lang w:eastAsia="zh-CN"/>
          </w:rPr>
          <w:t>(五)、地总体要求</w:t>
        </w:r>
        <w:r>
          <w:tab/>
        </w:r>
        <w:r>
          <w:fldChar w:fldCharType="begin"/>
        </w:r>
        <w:r>
          <w:instrText xml:space="preserve"> PAGEREF _Toc13430 \h </w:instrText>
        </w:r>
        <w:r>
          <w:fldChar w:fldCharType="separate"/>
        </w:r>
        <w:r>
          <w:t>12</w:t>
        </w:r>
        <w:r>
          <w:fldChar w:fldCharType="end"/>
        </w:r>
      </w:hyperlink>
    </w:p>
    <w:p>
      <w:pPr>
        <w:pStyle w:val="TOC2"/>
        <w:tabs>
          <w:tab w:val="right" w:leader="dot" w:pos="8306"/>
        </w:tabs>
      </w:pPr>
      <w:hyperlink w:anchor="_Toc30956" w:history="1">
        <w:r>
          <w:rPr>
            <w:rFonts w:ascii="仿宋" w:eastAsia="仿宋" w:hAnsi="仿宋" w:cs="仿宋" w:hint="eastAsia"/>
            <w:lang w:eastAsia="zh-CN"/>
          </w:rPr>
          <w:t>(六)、节约用地措施</w:t>
        </w:r>
        <w:r>
          <w:tab/>
        </w:r>
        <w:r>
          <w:fldChar w:fldCharType="begin"/>
        </w:r>
        <w:r>
          <w:instrText xml:space="preserve"> PAGEREF _Toc30956 \h </w:instrText>
        </w:r>
        <w:r>
          <w:fldChar w:fldCharType="separate"/>
        </w:r>
        <w:r>
          <w:t>13</w:t>
        </w:r>
        <w:r>
          <w:fldChar w:fldCharType="end"/>
        </w:r>
      </w:hyperlink>
    </w:p>
    <w:p>
      <w:pPr>
        <w:pStyle w:val="TOC2"/>
        <w:tabs>
          <w:tab w:val="right" w:leader="dot" w:pos="8306"/>
        </w:tabs>
      </w:pPr>
      <w:hyperlink w:anchor="_Toc25209" w:history="1">
        <w:r>
          <w:rPr>
            <w:rFonts w:ascii="仿宋" w:eastAsia="仿宋" w:hAnsi="仿宋" w:cs="仿宋" w:hint="eastAsia"/>
            <w:lang w:eastAsia="zh-CN"/>
          </w:rPr>
          <w:t>(七)、选址综合评价</w:t>
        </w:r>
        <w:r>
          <w:tab/>
        </w:r>
        <w:r>
          <w:fldChar w:fldCharType="begin"/>
        </w:r>
        <w:r>
          <w:instrText xml:space="preserve"> PAGEREF _Toc25209 \h </w:instrText>
        </w:r>
        <w:r>
          <w:fldChar w:fldCharType="separate"/>
        </w:r>
        <w:r>
          <w:t>15</w:t>
        </w:r>
        <w:r>
          <w:fldChar w:fldCharType="end"/>
        </w:r>
      </w:hyperlink>
    </w:p>
    <w:p>
      <w:pPr>
        <w:pStyle w:val="TOC1"/>
        <w:tabs>
          <w:tab w:val="right" w:leader="dot" w:pos="8306"/>
        </w:tabs>
      </w:pPr>
      <w:hyperlink w:anchor="_Toc9913" w:history="1">
        <w:r>
          <w:rPr>
            <w:rFonts w:ascii="仿宋" w:eastAsia="仿宋" w:hAnsi="仿宋" w:cs="仿宋" w:hint="eastAsia"/>
            <w:lang w:eastAsia="zh-CN"/>
          </w:rPr>
          <w:t>二、经济影响分析</w:t>
        </w:r>
        <w:r>
          <w:tab/>
        </w:r>
        <w:r>
          <w:fldChar w:fldCharType="begin"/>
        </w:r>
        <w:r>
          <w:instrText xml:space="preserve"> PAGEREF _Toc9913 \h </w:instrText>
        </w:r>
        <w:r>
          <w:fldChar w:fldCharType="separate"/>
        </w:r>
        <w:r>
          <w:t>16</w:t>
        </w:r>
        <w:r>
          <w:fldChar w:fldCharType="end"/>
        </w:r>
      </w:hyperlink>
    </w:p>
    <w:p>
      <w:pPr>
        <w:pStyle w:val="TOC2"/>
        <w:tabs>
          <w:tab w:val="right" w:leader="dot" w:pos="8306"/>
        </w:tabs>
      </w:pPr>
      <w:hyperlink w:anchor="_Toc9778" w:history="1">
        <w:r>
          <w:rPr>
            <w:rFonts w:ascii="仿宋" w:eastAsia="仿宋" w:hAnsi="仿宋" w:cs="仿宋" w:hint="eastAsia"/>
            <w:lang w:eastAsia="zh-CN"/>
          </w:rPr>
          <w:t>(一)、经济费用效益或费用效果分析</w:t>
        </w:r>
        <w:r>
          <w:tab/>
        </w:r>
        <w:r>
          <w:fldChar w:fldCharType="begin"/>
        </w:r>
        <w:r>
          <w:instrText xml:space="preserve"> PAGEREF _Toc9778 \h </w:instrText>
        </w:r>
        <w:r>
          <w:fldChar w:fldCharType="separate"/>
        </w:r>
        <w:r>
          <w:t>16</w:t>
        </w:r>
        <w:r>
          <w:fldChar w:fldCharType="end"/>
        </w:r>
      </w:hyperlink>
    </w:p>
    <w:p>
      <w:pPr>
        <w:pStyle w:val="TOC2"/>
        <w:tabs>
          <w:tab w:val="right" w:leader="dot" w:pos="8306"/>
        </w:tabs>
      </w:pPr>
      <w:hyperlink w:anchor="_Toc5703" w:history="1">
        <w:r>
          <w:rPr>
            <w:rFonts w:ascii="仿宋" w:eastAsia="仿宋" w:hAnsi="仿宋" w:cs="仿宋" w:hint="eastAsia"/>
            <w:lang w:eastAsia="zh-CN"/>
          </w:rPr>
          <w:t>(二)、行业影响分析</w:t>
        </w:r>
        <w:r>
          <w:tab/>
        </w:r>
        <w:r>
          <w:fldChar w:fldCharType="begin"/>
        </w:r>
        <w:r>
          <w:instrText xml:space="preserve"> PAGEREF _Toc5703 \h </w:instrText>
        </w:r>
        <w:r>
          <w:fldChar w:fldCharType="separate"/>
        </w:r>
        <w:r>
          <w:t>18</w:t>
        </w:r>
        <w:r>
          <w:fldChar w:fldCharType="end"/>
        </w:r>
      </w:hyperlink>
    </w:p>
    <w:p>
      <w:pPr>
        <w:pStyle w:val="TOC2"/>
        <w:tabs>
          <w:tab w:val="right" w:leader="dot" w:pos="8306"/>
        </w:tabs>
      </w:pPr>
      <w:hyperlink w:anchor="_Toc16634" w:history="1">
        <w:r>
          <w:rPr>
            <w:rFonts w:ascii="仿宋" w:eastAsia="仿宋" w:hAnsi="仿宋" w:cs="仿宋" w:hint="eastAsia"/>
            <w:lang w:eastAsia="zh-CN"/>
          </w:rPr>
          <w:t>(三)、区域经济影响分析</w:t>
        </w:r>
        <w:r>
          <w:tab/>
        </w:r>
        <w:r>
          <w:fldChar w:fldCharType="begin"/>
        </w:r>
        <w:r>
          <w:instrText xml:space="preserve"> PAGEREF _Toc16634 \h </w:instrText>
        </w:r>
        <w:r>
          <w:fldChar w:fldCharType="separate"/>
        </w:r>
        <w:r>
          <w:t>20</w:t>
        </w:r>
        <w:r>
          <w:fldChar w:fldCharType="end"/>
        </w:r>
      </w:hyperlink>
    </w:p>
    <w:p>
      <w:pPr>
        <w:pStyle w:val="TOC2"/>
        <w:tabs>
          <w:tab w:val="right" w:leader="dot" w:pos="8306"/>
        </w:tabs>
      </w:pPr>
      <w:hyperlink w:anchor="_Toc15543" w:history="1">
        <w:r>
          <w:rPr>
            <w:rFonts w:ascii="仿宋" w:eastAsia="仿宋" w:hAnsi="仿宋" w:cs="仿宋" w:hint="eastAsia"/>
            <w:lang w:eastAsia="zh-CN"/>
          </w:rPr>
          <w:t>(四)、宏观经济影响分析</w:t>
        </w:r>
        <w:r>
          <w:tab/>
        </w:r>
        <w:r>
          <w:fldChar w:fldCharType="begin"/>
        </w:r>
        <w:r>
          <w:instrText xml:space="preserve"> PAGEREF _Toc15543 \h </w:instrText>
        </w:r>
        <w:r>
          <w:fldChar w:fldCharType="separate"/>
        </w:r>
        <w:r>
          <w:t>20</w:t>
        </w:r>
        <w:r>
          <w:fldChar w:fldCharType="end"/>
        </w:r>
      </w:hyperlink>
    </w:p>
    <w:p>
      <w:pPr>
        <w:pStyle w:val="TOC1"/>
        <w:tabs>
          <w:tab w:val="right" w:leader="dot" w:pos="8306"/>
        </w:tabs>
      </w:pPr>
      <w:hyperlink w:anchor="_Toc20465" w:history="1">
        <w:r>
          <w:rPr>
            <w:rFonts w:ascii="仿宋" w:eastAsia="仿宋" w:hAnsi="仿宋" w:cs="仿宋" w:hint="eastAsia"/>
            <w:lang w:eastAsia="zh-CN"/>
          </w:rPr>
          <w:t>三、建设风险评估分析</w:t>
        </w:r>
        <w:r>
          <w:tab/>
        </w:r>
        <w:r>
          <w:fldChar w:fldCharType="begin"/>
        </w:r>
        <w:r>
          <w:instrText xml:space="preserve"> PAGEREF _Toc20465 \h </w:instrText>
        </w:r>
        <w:r>
          <w:fldChar w:fldCharType="separate"/>
        </w:r>
        <w:r>
          <w:t>22</w:t>
        </w:r>
        <w:r>
          <w:fldChar w:fldCharType="end"/>
        </w:r>
      </w:hyperlink>
    </w:p>
    <w:p>
      <w:pPr>
        <w:pStyle w:val="TOC2"/>
        <w:tabs>
          <w:tab w:val="right" w:leader="dot" w:pos="8306"/>
        </w:tabs>
      </w:pPr>
      <w:hyperlink w:anchor="_Toc21799" w:history="1">
        <w:r>
          <w:rPr>
            <w:rFonts w:ascii="仿宋" w:eastAsia="仿宋" w:hAnsi="仿宋" w:cs="仿宋" w:hint="eastAsia"/>
            <w:lang w:eastAsia="zh-CN"/>
          </w:rPr>
          <w:t>(一)、政策风险分析</w:t>
        </w:r>
        <w:r>
          <w:tab/>
        </w:r>
        <w:r>
          <w:fldChar w:fldCharType="begin"/>
        </w:r>
        <w:r>
          <w:instrText xml:space="preserve"> PAGEREF _Toc21799 \h </w:instrText>
        </w:r>
        <w:r>
          <w:fldChar w:fldCharType="separate"/>
        </w:r>
        <w:r>
          <w:t>22</w:t>
        </w:r>
        <w:r>
          <w:fldChar w:fldCharType="end"/>
        </w:r>
      </w:hyperlink>
    </w:p>
    <w:p>
      <w:pPr>
        <w:pStyle w:val="TOC2"/>
        <w:tabs>
          <w:tab w:val="right" w:leader="dot" w:pos="8306"/>
        </w:tabs>
      </w:pPr>
      <w:hyperlink w:anchor="_Toc21065" w:history="1">
        <w:r>
          <w:rPr>
            <w:rFonts w:ascii="仿宋" w:eastAsia="仿宋" w:hAnsi="仿宋" w:cs="仿宋" w:hint="eastAsia"/>
            <w:lang w:eastAsia="zh-CN"/>
          </w:rPr>
          <w:t>(二)、社会风险分析</w:t>
        </w:r>
        <w:r>
          <w:tab/>
        </w:r>
        <w:r>
          <w:fldChar w:fldCharType="begin"/>
        </w:r>
        <w:r>
          <w:instrText xml:space="preserve"> PAGEREF _Toc21065 \h </w:instrText>
        </w:r>
        <w:r>
          <w:fldChar w:fldCharType="separate"/>
        </w:r>
        <w:r>
          <w:t>23</w:t>
        </w:r>
        <w:r>
          <w:fldChar w:fldCharType="end"/>
        </w:r>
      </w:hyperlink>
    </w:p>
    <w:p>
      <w:pPr>
        <w:pStyle w:val="TOC2"/>
        <w:tabs>
          <w:tab w:val="right" w:leader="dot" w:pos="8306"/>
        </w:tabs>
      </w:pPr>
      <w:hyperlink w:anchor="_Toc6210" w:history="1">
        <w:r>
          <w:rPr>
            <w:rFonts w:ascii="仿宋" w:eastAsia="仿宋" w:hAnsi="仿宋" w:cs="仿宋" w:hint="eastAsia"/>
            <w:lang w:eastAsia="zh-CN"/>
          </w:rPr>
          <w:t>(三)、市场风险分析</w:t>
        </w:r>
        <w:r>
          <w:tab/>
        </w:r>
        <w:r>
          <w:fldChar w:fldCharType="begin"/>
        </w:r>
        <w:r>
          <w:instrText xml:space="preserve"> PAGEREF _Toc6210 \h </w:instrText>
        </w:r>
        <w:r>
          <w:fldChar w:fldCharType="separate"/>
        </w:r>
        <w:r>
          <w:t>25</w:t>
        </w:r>
        <w:r>
          <w:fldChar w:fldCharType="end"/>
        </w:r>
      </w:hyperlink>
    </w:p>
    <w:p>
      <w:pPr>
        <w:pStyle w:val="TOC2"/>
        <w:tabs>
          <w:tab w:val="right" w:leader="dot" w:pos="8306"/>
        </w:tabs>
      </w:pPr>
      <w:hyperlink w:anchor="_Toc8998" w:history="1">
        <w:r>
          <w:rPr>
            <w:rFonts w:ascii="仿宋" w:eastAsia="仿宋" w:hAnsi="仿宋" w:cs="仿宋" w:hint="eastAsia"/>
            <w:lang w:eastAsia="zh-CN"/>
          </w:rPr>
          <w:t>(四)、资金风险分析</w:t>
        </w:r>
        <w:r>
          <w:tab/>
        </w:r>
        <w:r>
          <w:fldChar w:fldCharType="begin"/>
        </w:r>
        <w:r>
          <w:instrText xml:space="preserve"> PAGEREF _Toc8998 \h </w:instrText>
        </w:r>
        <w:r>
          <w:fldChar w:fldCharType="separate"/>
        </w:r>
        <w:r>
          <w:t>26</w:t>
        </w:r>
        <w:r>
          <w:fldChar w:fldCharType="end"/>
        </w:r>
      </w:hyperlink>
    </w:p>
    <w:p>
      <w:pPr>
        <w:pStyle w:val="TOC2"/>
        <w:tabs>
          <w:tab w:val="right" w:leader="dot" w:pos="8306"/>
        </w:tabs>
      </w:pPr>
      <w:hyperlink w:anchor="_Toc27967" w:history="1">
        <w:r>
          <w:rPr>
            <w:rFonts w:ascii="仿宋" w:eastAsia="仿宋" w:hAnsi="仿宋" w:cs="仿宋" w:hint="eastAsia"/>
            <w:lang w:eastAsia="zh-CN"/>
          </w:rPr>
          <w:t>(五)、技术风险分析</w:t>
        </w:r>
        <w:r>
          <w:tab/>
        </w:r>
        <w:r>
          <w:fldChar w:fldCharType="begin"/>
        </w:r>
        <w:r>
          <w:instrText xml:space="preserve"> PAGEREF _Toc27967 \h </w:instrText>
        </w:r>
        <w:r>
          <w:fldChar w:fldCharType="separate"/>
        </w:r>
        <w:r>
          <w:t>27</w:t>
        </w:r>
        <w:r>
          <w:fldChar w:fldCharType="end"/>
        </w:r>
      </w:hyperlink>
    </w:p>
    <w:p>
      <w:pPr>
        <w:pStyle w:val="TOC2"/>
        <w:tabs>
          <w:tab w:val="right" w:leader="dot" w:pos="8306"/>
        </w:tabs>
      </w:pPr>
      <w:hyperlink w:anchor="_Toc2839" w:history="1">
        <w:r>
          <w:rPr>
            <w:rFonts w:ascii="仿宋" w:eastAsia="仿宋" w:hAnsi="仿宋" w:cs="仿宋" w:hint="eastAsia"/>
            <w:lang w:eastAsia="zh-CN"/>
          </w:rPr>
          <w:t>(六)、财务风险分析</w:t>
        </w:r>
        <w:r>
          <w:tab/>
        </w:r>
        <w:r>
          <w:fldChar w:fldCharType="begin"/>
        </w:r>
        <w:r>
          <w:instrText xml:space="preserve"> PAGEREF _Toc2839 \h </w:instrText>
        </w:r>
        <w:r>
          <w:fldChar w:fldCharType="separate"/>
        </w:r>
        <w:r>
          <w:t>28</w:t>
        </w:r>
        <w:r>
          <w:fldChar w:fldCharType="end"/>
        </w:r>
      </w:hyperlink>
    </w:p>
    <w:p>
      <w:pPr>
        <w:pStyle w:val="TOC2"/>
        <w:tabs>
          <w:tab w:val="right" w:leader="dot" w:pos="8306"/>
        </w:tabs>
      </w:pPr>
      <w:hyperlink w:anchor="_Toc18390" w:history="1">
        <w:r>
          <w:rPr>
            <w:rFonts w:ascii="仿宋" w:eastAsia="仿宋" w:hAnsi="仿宋" w:cs="仿宋" w:hint="eastAsia"/>
            <w:lang w:eastAsia="zh-CN"/>
          </w:rPr>
          <w:t>(七)、管理风险分析</w:t>
        </w:r>
        <w:r>
          <w:tab/>
        </w:r>
        <w:r>
          <w:fldChar w:fldCharType="begin"/>
        </w:r>
        <w:r>
          <w:instrText xml:space="preserve"> PAGEREF _Toc18390 \h </w:instrText>
        </w:r>
        <w:r>
          <w:fldChar w:fldCharType="separate"/>
        </w:r>
        <w:r>
          <w:t>30</w:t>
        </w:r>
        <w:r>
          <w:fldChar w:fldCharType="end"/>
        </w:r>
      </w:hyperlink>
    </w:p>
    <w:p>
      <w:pPr>
        <w:pStyle w:val="TOC2"/>
        <w:tabs>
          <w:tab w:val="right" w:leader="dot" w:pos="8306"/>
        </w:tabs>
      </w:pPr>
      <w:hyperlink w:anchor="_Toc28339" w:history="1">
        <w:r>
          <w:rPr>
            <w:rFonts w:ascii="仿宋" w:eastAsia="仿宋" w:hAnsi="仿宋" w:cs="仿宋" w:hint="eastAsia"/>
            <w:lang w:eastAsia="zh-CN"/>
          </w:rPr>
          <w:t>(八)、其它风险分析</w:t>
        </w:r>
        <w:r>
          <w:tab/>
        </w:r>
        <w:r>
          <w:fldChar w:fldCharType="begin"/>
        </w:r>
        <w:r>
          <w:instrText xml:space="preserve"> PAGEREF _Toc28339 \h </w:instrText>
        </w:r>
        <w:r>
          <w:fldChar w:fldCharType="separate"/>
        </w:r>
        <w:r>
          <w:t>31</w:t>
        </w:r>
        <w:r>
          <w:fldChar w:fldCharType="end"/>
        </w:r>
      </w:hyperlink>
    </w:p>
    <w:p>
      <w:pPr>
        <w:pStyle w:val="TOC2"/>
        <w:tabs>
          <w:tab w:val="right" w:leader="dot" w:pos="8306"/>
        </w:tabs>
      </w:pPr>
      <w:hyperlink w:anchor="_Toc17149" w:history="1">
        <w:r>
          <w:rPr>
            <w:rFonts w:ascii="仿宋" w:eastAsia="仿宋" w:hAnsi="仿宋" w:cs="仿宋" w:hint="eastAsia"/>
            <w:lang w:eastAsia="zh-CN"/>
          </w:rPr>
          <w:t>(九)、社会影响评估</w:t>
        </w:r>
        <w:r>
          <w:tab/>
        </w:r>
        <w:r>
          <w:fldChar w:fldCharType="begin"/>
        </w:r>
        <w:r>
          <w:instrText xml:space="preserve"> PAGEREF _Toc17149 \h </w:instrText>
        </w:r>
        <w:r>
          <w:fldChar w:fldCharType="separate"/>
        </w:r>
        <w:r>
          <w:t>33</w:t>
        </w:r>
        <w:r>
          <w:fldChar w:fldCharType="end"/>
        </w:r>
      </w:hyperlink>
    </w:p>
    <w:p>
      <w:pPr>
        <w:pStyle w:val="TOC1"/>
        <w:tabs>
          <w:tab w:val="right" w:leader="dot" w:pos="8306"/>
        </w:tabs>
      </w:pPr>
      <w:hyperlink w:anchor="_Toc2797" w:history="1">
        <w:r>
          <w:rPr>
            <w:rFonts w:ascii="仿宋" w:eastAsia="仿宋" w:hAnsi="仿宋" w:cs="仿宋" w:hint="eastAsia"/>
            <w:lang w:eastAsia="zh-CN"/>
          </w:rPr>
          <w:t>四、背景、必要性分析</w:t>
        </w:r>
        <w:r>
          <w:tab/>
        </w:r>
        <w:r>
          <w:fldChar w:fldCharType="begin"/>
        </w:r>
        <w:r>
          <w:instrText xml:space="preserve"> PAGEREF _Toc2797 \h </w:instrText>
        </w:r>
        <w:r>
          <w:fldChar w:fldCharType="separate"/>
        </w:r>
        <w:r>
          <w:t>35</w:t>
        </w:r>
        <w:r>
          <w:fldChar w:fldCharType="end"/>
        </w:r>
      </w:hyperlink>
    </w:p>
    <w:p>
      <w:pPr>
        <w:pStyle w:val="TOC2"/>
        <w:tabs>
          <w:tab w:val="right" w:leader="dot" w:pos="8306"/>
        </w:tabs>
      </w:pPr>
      <w:hyperlink w:anchor="_Toc18023" w:history="1">
        <w:r>
          <w:rPr>
            <w:rFonts w:ascii="仿宋" w:eastAsia="仿宋" w:hAnsi="仿宋" w:cs="仿宋" w:hint="eastAsia"/>
            <w:lang w:eastAsia="zh-CN"/>
          </w:rPr>
          <w:t>(一)、项目建设背景</w:t>
        </w:r>
        <w:r>
          <w:tab/>
        </w:r>
        <w:r>
          <w:fldChar w:fldCharType="begin"/>
        </w:r>
        <w:r>
          <w:instrText xml:space="preserve"> PAGEREF _Toc18023 \h </w:instrText>
        </w:r>
        <w:r>
          <w:fldChar w:fldCharType="separate"/>
        </w:r>
        <w:r>
          <w:t>35</w:t>
        </w:r>
        <w:r>
          <w:fldChar w:fldCharType="end"/>
        </w:r>
      </w:hyperlink>
    </w:p>
    <w:p>
      <w:pPr>
        <w:pStyle w:val="TOC2"/>
        <w:tabs>
          <w:tab w:val="right" w:leader="dot" w:pos="8306"/>
        </w:tabs>
      </w:pPr>
      <w:hyperlink w:anchor="_Toc29963" w:history="1">
        <w:r>
          <w:rPr>
            <w:rFonts w:ascii="仿宋" w:eastAsia="仿宋" w:hAnsi="仿宋" w:cs="仿宋" w:hint="eastAsia"/>
            <w:lang w:eastAsia="zh-CN"/>
          </w:rPr>
          <w:t>(二)、必要性分析</w:t>
        </w:r>
        <w:r>
          <w:tab/>
        </w:r>
        <w:r>
          <w:fldChar w:fldCharType="begin"/>
        </w:r>
        <w:r>
          <w:instrText xml:space="preserve"> PAGEREF _Toc29963 \h </w:instrText>
        </w:r>
        <w:r>
          <w:fldChar w:fldCharType="separate"/>
        </w:r>
        <w:r>
          <w:t>36</w:t>
        </w:r>
        <w:r>
          <w:fldChar w:fldCharType="end"/>
        </w:r>
      </w:hyperlink>
    </w:p>
    <w:p>
      <w:pPr>
        <w:pStyle w:val="TOC2"/>
        <w:tabs>
          <w:tab w:val="right" w:leader="dot" w:pos="8306"/>
        </w:tabs>
      </w:pPr>
      <w:hyperlink w:anchor="_Toc13594" w:history="1">
        <w:r>
          <w:rPr>
            <w:rFonts w:ascii="仿宋" w:eastAsia="仿宋" w:hAnsi="仿宋" w:cs="仿宋" w:hint="eastAsia"/>
            <w:lang w:eastAsia="zh-CN"/>
          </w:rPr>
          <w:t>(三)、项目建设有利条件</w:t>
        </w:r>
        <w:r>
          <w:tab/>
        </w:r>
        <w:r>
          <w:fldChar w:fldCharType="begin"/>
        </w:r>
        <w:r>
          <w:instrText xml:space="preserve"> PAGEREF _Toc13594 \h </w:instrText>
        </w:r>
        <w:r>
          <w:fldChar w:fldCharType="separate"/>
        </w:r>
        <w:r>
          <w:t>37</w:t>
        </w:r>
        <w:r>
          <w:fldChar w:fldCharType="end"/>
        </w:r>
      </w:hyperlink>
    </w:p>
    <w:p>
      <w:pPr>
        <w:pStyle w:val="TOC1"/>
        <w:tabs>
          <w:tab w:val="right" w:leader="dot" w:pos="8306"/>
        </w:tabs>
      </w:pPr>
      <w:hyperlink w:anchor="_Toc879" w:history="1">
        <w:r>
          <w:rPr>
            <w:rFonts w:ascii="仿宋" w:eastAsia="仿宋" w:hAnsi="仿宋" w:cs="仿宋" w:hint="eastAsia"/>
            <w:lang w:eastAsia="zh-CN"/>
          </w:rPr>
          <w:t>五、社会影响分析</w:t>
        </w:r>
        <w:r>
          <w:tab/>
        </w:r>
        <w:r>
          <w:fldChar w:fldCharType="begin"/>
        </w:r>
        <w:r>
          <w:instrText xml:space="preserve"> PAGEREF _Toc879 \h </w:instrText>
        </w:r>
        <w:r>
          <w:fldChar w:fldCharType="separate"/>
        </w:r>
        <w:r>
          <w:t>39</w:t>
        </w:r>
        <w:r>
          <w:fldChar w:fldCharType="end"/>
        </w:r>
      </w:hyperlink>
    </w:p>
    <w:p>
      <w:pPr>
        <w:pStyle w:val="TOC2"/>
        <w:tabs>
          <w:tab w:val="right" w:leader="dot" w:pos="8306"/>
        </w:tabs>
      </w:pPr>
      <w:hyperlink w:anchor="_Toc21912" w:history="1">
        <w:r>
          <w:rPr>
            <w:rFonts w:ascii="仿宋" w:eastAsia="仿宋" w:hAnsi="仿宋" w:cs="仿宋" w:hint="eastAsia"/>
            <w:lang w:eastAsia="zh-CN"/>
          </w:rPr>
          <w:t>(一)、社会影响效果分析</w:t>
        </w:r>
        <w:r>
          <w:tab/>
        </w:r>
        <w:r>
          <w:fldChar w:fldCharType="begin"/>
        </w:r>
        <w:r>
          <w:instrText xml:space="preserve"> PAGEREF _Toc21912 \h </w:instrText>
        </w:r>
        <w:r>
          <w:fldChar w:fldCharType="separate"/>
        </w:r>
        <w:r>
          <w:t>39</w:t>
        </w:r>
        <w:r>
          <w:fldChar w:fldCharType="end"/>
        </w:r>
      </w:hyperlink>
    </w:p>
    <w:p>
      <w:pPr>
        <w:pStyle w:val="TOC2"/>
        <w:tabs>
          <w:tab w:val="right" w:leader="dot" w:pos="8306"/>
        </w:tabs>
      </w:pPr>
      <w:hyperlink w:anchor="_Toc11667" w:history="1">
        <w:r>
          <w:rPr>
            <w:rFonts w:ascii="仿宋" w:eastAsia="仿宋" w:hAnsi="仿宋" w:cs="仿宋" w:hint="eastAsia"/>
            <w:lang w:eastAsia="zh-CN"/>
          </w:rPr>
          <w:t>(二)、社会适应性分析</w:t>
        </w:r>
        <w:r>
          <w:tab/>
        </w:r>
        <w:r>
          <w:fldChar w:fldCharType="begin"/>
        </w:r>
        <w:r>
          <w:instrText xml:space="preserve"> PAGEREF _Toc11667 \h </w:instrText>
        </w:r>
        <w:r>
          <w:fldChar w:fldCharType="separate"/>
        </w:r>
        <w:r>
          <w:t>41</w:t>
        </w:r>
        <w:r>
          <w:fldChar w:fldCharType="end"/>
        </w:r>
      </w:hyperlink>
    </w:p>
    <w:p>
      <w:pPr>
        <w:pStyle w:val="TOC2"/>
        <w:tabs>
          <w:tab w:val="right" w:leader="dot" w:pos="8306"/>
        </w:tabs>
      </w:pPr>
      <w:hyperlink w:anchor="_Toc26735" w:history="1">
        <w:r>
          <w:rPr>
            <w:rFonts w:ascii="仿宋" w:eastAsia="仿宋" w:hAnsi="仿宋" w:cs="仿宋" w:hint="eastAsia"/>
            <w:lang w:eastAsia="zh-CN"/>
          </w:rPr>
          <w:t>(三)、社会风险及对策分析</w:t>
        </w:r>
        <w:r>
          <w:tab/>
        </w:r>
        <w:r>
          <w:fldChar w:fldCharType="begin"/>
        </w:r>
        <w:r>
          <w:instrText xml:space="preserve"> PAGEREF _Toc26735 \h </w:instrText>
        </w:r>
        <w:r>
          <w:fldChar w:fldCharType="separate"/>
        </w:r>
        <w:r>
          <w:t>42</w:t>
        </w:r>
        <w:r>
          <w:fldChar w:fldCharType="end"/>
        </w:r>
      </w:hyperlink>
    </w:p>
    <w:p>
      <w:pPr>
        <w:pStyle w:val="TOC1"/>
        <w:tabs>
          <w:tab w:val="right" w:leader="dot" w:pos="8306"/>
        </w:tabs>
      </w:pPr>
      <w:hyperlink w:anchor="_Toc9441" w:history="1">
        <w:r>
          <w:rPr>
            <w:rFonts w:ascii="仿宋" w:eastAsia="仿宋" w:hAnsi="仿宋" w:cs="仿宋" w:hint="eastAsia"/>
            <w:lang w:eastAsia="zh-CN"/>
          </w:rPr>
          <w:t>六、财务管理与成本控制</w:t>
        </w:r>
        <w:r>
          <w:tab/>
        </w:r>
        <w:r>
          <w:fldChar w:fldCharType="begin"/>
        </w:r>
        <w:r>
          <w:instrText xml:space="preserve"> PAGEREF _Toc9441 \h </w:instrText>
        </w:r>
        <w:r>
          <w:fldChar w:fldCharType="separate"/>
        </w:r>
        <w:r>
          <w:t>46</w:t>
        </w:r>
        <w:r>
          <w:fldChar w:fldCharType="end"/>
        </w:r>
      </w:hyperlink>
    </w:p>
    <w:p>
      <w:pPr>
        <w:pStyle w:val="TOC2"/>
        <w:tabs>
          <w:tab w:val="right" w:leader="dot" w:pos="8306"/>
        </w:tabs>
      </w:pPr>
      <w:hyperlink w:anchor="_Toc18477" w:history="1">
        <w:r>
          <w:rPr>
            <w:rFonts w:ascii="仿宋" w:eastAsia="仿宋" w:hAnsi="仿宋" w:cs="仿宋" w:hint="eastAsia"/>
            <w:lang w:eastAsia="zh-CN"/>
          </w:rPr>
          <w:t>(一)、财务管理体系建设</w:t>
        </w:r>
        <w:r>
          <w:tab/>
        </w:r>
        <w:r>
          <w:fldChar w:fldCharType="begin"/>
        </w:r>
        <w:r>
          <w:instrText xml:space="preserve"> PAGEREF _Toc18477 \h </w:instrText>
        </w:r>
        <w:r>
          <w:fldChar w:fldCharType="separate"/>
        </w:r>
        <w:r>
          <w:t>46</w:t>
        </w:r>
        <w:r>
          <w:fldChar w:fldCharType="end"/>
        </w:r>
      </w:hyperlink>
    </w:p>
    <w:p>
      <w:pPr>
        <w:pStyle w:val="TOC2"/>
        <w:tabs>
          <w:tab w:val="right" w:leader="dot" w:pos="8306"/>
        </w:tabs>
      </w:pPr>
      <w:hyperlink w:anchor="_Toc13647" w:history="1">
        <w:r>
          <w:rPr>
            <w:rFonts w:ascii="仿宋" w:eastAsia="仿宋" w:hAnsi="仿宋" w:cs="仿宋" w:hint="eastAsia"/>
            <w:lang w:eastAsia="zh-CN"/>
          </w:rPr>
          <w:t>(二)、成本控制措施</w:t>
        </w:r>
        <w:r>
          <w:tab/>
        </w:r>
        <w:r>
          <w:fldChar w:fldCharType="begin"/>
        </w:r>
        <w:r>
          <w:instrText xml:space="preserve"> PAGEREF _Toc13647 \h </w:instrText>
        </w:r>
        <w:r>
          <w:fldChar w:fldCharType="separate"/>
        </w:r>
        <w:r>
          <w:t>47</w:t>
        </w:r>
        <w:r>
          <w:fldChar w:fldCharType="end"/>
        </w:r>
      </w:hyperlink>
    </w:p>
    <w:p>
      <w:pPr>
        <w:pStyle w:val="TOC1"/>
        <w:tabs>
          <w:tab w:val="right" w:leader="dot" w:pos="8306"/>
        </w:tabs>
      </w:pPr>
      <w:hyperlink w:anchor="_Toc1546" w:history="1">
        <w:r>
          <w:rPr>
            <w:rFonts w:ascii="仿宋" w:eastAsia="仿宋" w:hAnsi="仿宋" w:cs="仿宋" w:hint="eastAsia"/>
            <w:lang w:eastAsia="zh-CN"/>
          </w:rPr>
          <w:t>七、环境保护与治理方案</w:t>
        </w:r>
        <w:r>
          <w:tab/>
        </w:r>
        <w:r>
          <w:fldChar w:fldCharType="begin"/>
        </w:r>
        <w:r>
          <w:instrText xml:space="preserve"> PAGEREF _Toc1546 \h </w:instrText>
        </w:r>
        <w:r>
          <w:fldChar w:fldCharType="separate"/>
        </w:r>
        <w:r>
          <w:t>48</w:t>
        </w:r>
        <w:r>
          <w:fldChar w:fldCharType="end"/>
        </w:r>
      </w:hyperlink>
    </w:p>
    <w:p>
      <w:pPr>
        <w:pStyle w:val="TOC2"/>
        <w:tabs>
          <w:tab w:val="right" w:leader="dot" w:pos="8306"/>
        </w:tabs>
      </w:pPr>
      <w:hyperlink w:anchor="_Toc13290" w:history="1">
        <w:r>
          <w:rPr>
            <w:rFonts w:ascii="仿宋" w:eastAsia="仿宋" w:hAnsi="仿宋" w:cs="仿宋" w:hint="eastAsia"/>
            <w:lang w:eastAsia="zh-CN"/>
          </w:rPr>
          <w:t>(一)、项目环境影响评估</w:t>
        </w:r>
        <w:r>
          <w:tab/>
        </w:r>
        <w:r>
          <w:fldChar w:fldCharType="begin"/>
        </w:r>
        <w:r>
          <w:instrText xml:space="preserve"> PAGEREF _Toc13290 \h </w:instrText>
        </w:r>
        <w:r>
          <w:fldChar w:fldCharType="separate"/>
        </w:r>
        <w:r>
          <w:t>48</w:t>
        </w:r>
        <w:r>
          <w:fldChar w:fldCharType="end"/>
        </w:r>
      </w:hyperlink>
    </w:p>
    <w:p>
      <w:pPr>
        <w:pStyle w:val="TOC2"/>
        <w:tabs>
          <w:tab w:val="right" w:leader="dot" w:pos="8306"/>
        </w:tabs>
      </w:pPr>
      <w:hyperlink w:anchor="_Toc20675" w:history="1">
        <w:r>
          <w:rPr>
            <w:rFonts w:ascii="仿宋" w:eastAsia="仿宋" w:hAnsi="仿宋" w:cs="仿宋" w:hint="eastAsia"/>
            <w:lang w:eastAsia="zh-CN"/>
          </w:rPr>
          <w:t>(二)、环境保护措施与治理方案</w:t>
        </w:r>
        <w:r>
          <w:tab/>
        </w:r>
        <w:r>
          <w:fldChar w:fldCharType="begin"/>
        </w:r>
        <w:r>
          <w:instrText xml:space="preserve"> PAGEREF _Toc20675 \h </w:instrText>
        </w:r>
        <w:r>
          <w:fldChar w:fldCharType="separate"/>
        </w:r>
        <w:r>
          <w:t>49</w:t>
        </w:r>
        <w:r>
          <w:fldChar w:fldCharType="end"/>
        </w:r>
      </w:hyperlink>
    </w:p>
    <w:p>
      <w:pPr>
        <w:pStyle w:val="TOC1"/>
        <w:tabs>
          <w:tab w:val="right" w:leader="dot" w:pos="8306"/>
        </w:tabs>
      </w:pPr>
      <w:hyperlink w:anchor="_Toc12986" w:history="1">
        <w:r>
          <w:rPr>
            <w:rFonts w:ascii="仿宋" w:eastAsia="仿宋" w:hAnsi="仿宋" w:cs="仿宋" w:hint="eastAsia"/>
            <w:lang w:eastAsia="zh-CN"/>
          </w:rPr>
          <w:t>八、项目变更管理</w:t>
        </w:r>
        <w:r>
          <w:tab/>
        </w:r>
        <w:r>
          <w:fldChar w:fldCharType="begin"/>
        </w:r>
        <w:r>
          <w:instrText xml:space="preserve"> PAGEREF _Toc12986 \h </w:instrText>
        </w:r>
        <w:r>
          <w:fldChar w:fldCharType="separate"/>
        </w:r>
        <w:r>
          <w:t>49</w:t>
        </w:r>
        <w:r>
          <w:fldChar w:fldCharType="end"/>
        </w:r>
      </w:hyperlink>
    </w:p>
    <w:p>
      <w:pPr>
        <w:pStyle w:val="TOC2"/>
        <w:tabs>
          <w:tab w:val="right" w:leader="dot" w:pos="8306"/>
        </w:tabs>
      </w:pPr>
      <w:hyperlink w:anchor="_Toc8065" w:history="1">
        <w:r>
          <w:rPr>
            <w:rFonts w:ascii="仿宋" w:eastAsia="仿宋" w:hAnsi="仿宋" w:cs="仿宋" w:hint="eastAsia"/>
            <w:lang w:eastAsia="zh-CN"/>
          </w:rPr>
          <w:t>(一)、变更控制流程</w:t>
        </w:r>
        <w:r>
          <w:tab/>
        </w:r>
        <w:r>
          <w:fldChar w:fldCharType="begin"/>
        </w:r>
        <w:r>
          <w:instrText xml:space="preserve"> PAGEREF _Toc8065 \h </w:instrText>
        </w:r>
        <w:r>
          <w:fldChar w:fldCharType="separate"/>
        </w:r>
        <w:r>
          <w:t>49</w:t>
        </w:r>
        <w:r>
          <w:fldChar w:fldCharType="end"/>
        </w:r>
      </w:hyperlink>
    </w:p>
    <w:p>
      <w:pPr>
        <w:pStyle w:val="TOC2"/>
        <w:tabs>
          <w:tab w:val="right" w:leader="dot" w:pos="8306"/>
        </w:tabs>
      </w:pPr>
      <w:hyperlink w:anchor="_Toc11416" w:history="1">
        <w:r>
          <w:rPr>
            <w:rFonts w:ascii="仿宋" w:eastAsia="仿宋" w:hAnsi="仿宋" w:cs="仿宋" w:hint="eastAsia"/>
            <w:lang w:eastAsia="zh-CN"/>
          </w:rPr>
          <w:t>(二)、影响评估与处理</w:t>
        </w:r>
        <w:r>
          <w:tab/>
        </w:r>
        <w:r>
          <w:fldChar w:fldCharType="begin"/>
        </w:r>
        <w:r>
          <w:instrText xml:space="preserve"> PAGEREF _Toc11416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30" w:history="1">
        <w:r>
          <w:rPr>
            <w:rFonts w:ascii="仿宋" w:eastAsia="仿宋" w:hAnsi="仿宋" w:cs="仿宋" w:hint="eastAsia"/>
            <w:lang w:eastAsia="zh-CN"/>
          </w:rPr>
          <w:t>(三)、变更记录与追踪</w:t>
        </w:r>
        <w:r>
          <w:tab/>
        </w:r>
        <w:r>
          <w:fldChar w:fldCharType="begin"/>
        </w:r>
        <w:r>
          <w:instrText xml:space="preserve"> PAGEREF _Toc10430 \h </w:instrText>
        </w:r>
        <w:r>
          <w:fldChar w:fldCharType="separate"/>
        </w:r>
        <w:r>
          <w:t>52</w:t>
        </w:r>
        <w:r>
          <w:fldChar w:fldCharType="end"/>
        </w:r>
      </w:hyperlink>
    </w:p>
    <w:p>
      <w:pPr>
        <w:pStyle w:val="TOC2"/>
        <w:tabs>
          <w:tab w:val="right" w:leader="dot" w:pos="8306"/>
        </w:tabs>
      </w:pPr>
      <w:hyperlink w:anchor="_Toc12533" w:history="1">
        <w:r>
          <w:rPr>
            <w:rFonts w:ascii="仿宋" w:eastAsia="仿宋" w:hAnsi="仿宋" w:cs="仿宋" w:hint="eastAsia"/>
            <w:lang w:eastAsia="zh-CN"/>
          </w:rPr>
          <w:t>(四)、变更管理策略</w:t>
        </w:r>
        <w:r>
          <w:tab/>
        </w:r>
        <w:r>
          <w:fldChar w:fldCharType="begin"/>
        </w:r>
        <w:r>
          <w:instrText xml:space="preserve"> PAGEREF _Toc12533 \h </w:instrText>
        </w:r>
        <w:r>
          <w:fldChar w:fldCharType="separate"/>
        </w:r>
        <w:r>
          <w:t>53</w:t>
        </w:r>
        <w:r>
          <w:fldChar w:fldCharType="end"/>
        </w:r>
      </w:hyperlink>
    </w:p>
    <w:p>
      <w:pPr>
        <w:pStyle w:val="TOC1"/>
        <w:tabs>
          <w:tab w:val="right" w:leader="dot" w:pos="8306"/>
        </w:tabs>
      </w:pPr>
      <w:hyperlink w:anchor="_Toc11654" w:history="1">
        <w:r>
          <w:rPr>
            <w:rFonts w:ascii="仿宋" w:eastAsia="仿宋" w:hAnsi="仿宋" w:cs="仿宋" w:hint="eastAsia"/>
            <w:lang w:eastAsia="zh-CN"/>
          </w:rPr>
          <w:t>九、环境保护与绿色发展</w:t>
        </w:r>
        <w:r>
          <w:tab/>
        </w:r>
        <w:r>
          <w:fldChar w:fldCharType="begin"/>
        </w:r>
        <w:r>
          <w:instrText xml:space="preserve"> PAGEREF _Toc11654 \h </w:instrText>
        </w:r>
        <w:r>
          <w:fldChar w:fldCharType="separate"/>
        </w:r>
        <w:r>
          <w:t>55</w:t>
        </w:r>
        <w:r>
          <w:fldChar w:fldCharType="end"/>
        </w:r>
      </w:hyperlink>
    </w:p>
    <w:p>
      <w:pPr>
        <w:pStyle w:val="TOC2"/>
        <w:tabs>
          <w:tab w:val="right" w:leader="dot" w:pos="8306"/>
        </w:tabs>
      </w:pPr>
      <w:hyperlink w:anchor="_Toc5797" w:history="1">
        <w:r>
          <w:rPr>
            <w:rFonts w:ascii="仿宋" w:eastAsia="仿宋" w:hAnsi="仿宋" w:cs="仿宋" w:hint="eastAsia"/>
            <w:lang w:eastAsia="zh-CN"/>
          </w:rPr>
          <w:t>(一)、环境保护措施</w:t>
        </w:r>
        <w:r>
          <w:tab/>
        </w:r>
        <w:r>
          <w:fldChar w:fldCharType="begin"/>
        </w:r>
        <w:r>
          <w:instrText xml:space="preserve"> PAGEREF _Toc5797 \h </w:instrText>
        </w:r>
        <w:r>
          <w:fldChar w:fldCharType="separate"/>
        </w:r>
        <w:r>
          <w:t>55</w:t>
        </w:r>
        <w:r>
          <w:fldChar w:fldCharType="end"/>
        </w:r>
      </w:hyperlink>
    </w:p>
    <w:p>
      <w:pPr>
        <w:pStyle w:val="TOC2"/>
        <w:tabs>
          <w:tab w:val="right" w:leader="dot" w:pos="8306"/>
        </w:tabs>
      </w:pPr>
      <w:hyperlink w:anchor="_Toc9092" w:history="1">
        <w:r>
          <w:rPr>
            <w:rFonts w:ascii="仿宋" w:eastAsia="仿宋" w:hAnsi="仿宋" w:cs="仿宋" w:hint="eastAsia"/>
            <w:lang w:eastAsia="zh-CN"/>
          </w:rPr>
          <w:t>(二)、绿色发展与可持续发展策略</w:t>
        </w:r>
        <w:r>
          <w:tab/>
        </w:r>
        <w:r>
          <w:fldChar w:fldCharType="begin"/>
        </w:r>
        <w:r>
          <w:instrText xml:space="preserve"> PAGEREF _Toc9092 \h </w:instrText>
        </w:r>
        <w:r>
          <w:fldChar w:fldCharType="separate"/>
        </w:r>
        <w:r>
          <w:t>57</w:t>
        </w:r>
        <w:r>
          <w:fldChar w:fldCharType="end"/>
        </w:r>
      </w:hyperlink>
    </w:p>
    <w:p>
      <w:pPr>
        <w:pStyle w:val="TOC1"/>
        <w:tabs>
          <w:tab w:val="right" w:leader="dot" w:pos="8306"/>
        </w:tabs>
      </w:pPr>
      <w:hyperlink w:anchor="_Toc13860" w:history="1">
        <w:r>
          <w:rPr>
            <w:rFonts w:ascii="仿宋" w:eastAsia="仿宋" w:hAnsi="仿宋" w:cs="仿宋" w:hint="eastAsia"/>
            <w:lang w:eastAsia="zh-CN"/>
          </w:rPr>
          <w:t>十、经济效益与社会效益优化</w:t>
        </w:r>
        <w:r>
          <w:tab/>
        </w:r>
        <w:r>
          <w:fldChar w:fldCharType="begin"/>
        </w:r>
        <w:r>
          <w:instrText xml:space="preserve"> PAGEREF _Toc13860 \h </w:instrText>
        </w:r>
        <w:r>
          <w:fldChar w:fldCharType="separate"/>
        </w:r>
        <w:r>
          <w:t>58</w:t>
        </w:r>
        <w:r>
          <w:fldChar w:fldCharType="end"/>
        </w:r>
      </w:hyperlink>
    </w:p>
    <w:p>
      <w:pPr>
        <w:pStyle w:val="TOC2"/>
        <w:tabs>
          <w:tab w:val="right" w:leader="dot" w:pos="8306"/>
        </w:tabs>
      </w:pPr>
      <w:hyperlink w:anchor="_Toc23740" w:history="1">
        <w:r>
          <w:rPr>
            <w:rFonts w:ascii="仿宋" w:eastAsia="仿宋" w:hAnsi="仿宋" w:cs="仿宋" w:hint="eastAsia"/>
            <w:lang w:eastAsia="zh-CN"/>
          </w:rPr>
          <w:t>(一)、经济效益提升策略</w:t>
        </w:r>
        <w:r>
          <w:tab/>
        </w:r>
        <w:r>
          <w:fldChar w:fldCharType="begin"/>
        </w:r>
        <w:r>
          <w:instrText xml:space="preserve"> PAGEREF _Toc23740 \h </w:instrText>
        </w:r>
        <w:r>
          <w:fldChar w:fldCharType="separate"/>
        </w:r>
        <w:r>
          <w:t>58</w:t>
        </w:r>
        <w:r>
          <w:fldChar w:fldCharType="end"/>
        </w:r>
      </w:hyperlink>
    </w:p>
    <w:p>
      <w:pPr>
        <w:pStyle w:val="TOC2"/>
        <w:tabs>
          <w:tab w:val="right" w:leader="dot" w:pos="8306"/>
        </w:tabs>
      </w:pPr>
      <w:hyperlink w:anchor="_Toc28409" w:history="1">
        <w:r>
          <w:rPr>
            <w:rFonts w:ascii="仿宋" w:eastAsia="仿宋" w:hAnsi="仿宋" w:cs="仿宋" w:hint="eastAsia"/>
            <w:lang w:eastAsia="zh-CN"/>
          </w:rPr>
          <w:t>(二)、社会效益增强方案</w:t>
        </w:r>
        <w:r>
          <w:tab/>
        </w:r>
        <w:r>
          <w:fldChar w:fldCharType="begin"/>
        </w:r>
        <w:r>
          <w:instrText xml:space="preserve"> PAGEREF _Toc28409 \h </w:instrText>
        </w:r>
        <w:r>
          <w:fldChar w:fldCharType="separate"/>
        </w:r>
        <w:r>
          <w:t>60</w:t>
        </w:r>
        <w:r>
          <w:fldChar w:fldCharType="end"/>
        </w:r>
      </w:hyperlink>
    </w:p>
    <w:p>
      <w:pPr>
        <w:pStyle w:val="TOC1"/>
        <w:tabs>
          <w:tab w:val="right" w:leader="dot" w:pos="8306"/>
        </w:tabs>
      </w:pPr>
      <w:hyperlink w:anchor="_Toc489" w:history="1">
        <w:r>
          <w:rPr>
            <w:rFonts w:ascii="仿宋" w:eastAsia="仿宋" w:hAnsi="仿宋" w:cs="仿宋" w:hint="eastAsia"/>
            <w:lang w:eastAsia="zh-CN"/>
          </w:rPr>
          <w:t>十一、项目进度计划</w:t>
        </w:r>
        <w:r>
          <w:tab/>
        </w:r>
        <w:r>
          <w:fldChar w:fldCharType="begin"/>
        </w:r>
        <w:r>
          <w:instrText xml:space="preserve"> PAGEREF _Toc489 \h </w:instrText>
        </w:r>
        <w:r>
          <w:fldChar w:fldCharType="separate"/>
        </w:r>
        <w:r>
          <w:t>60</w:t>
        </w:r>
        <w:r>
          <w:fldChar w:fldCharType="end"/>
        </w:r>
      </w:hyperlink>
    </w:p>
    <w:p>
      <w:pPr>
        <w:pStyle w:val="TOC2"/>
        <w:tabs>
          <w:tab w:val="right" w:leader="dot" w:pos="8306"/>
        </w:tabs>
      </w:pPr>
      <w:hyperlink w:anchor="_Toc6422" w:history="1">
        <w:r>
          <w:rPr>
            <w:rFonts w:ascii="仿宋" w:eastAsia="仿宋" w:hAnsi="仿宋" w:cs="仿宋" w:hint="eastAsia"/>
            <w:lang w:eastAsia="zh-CN"/>
          </w:rPr>
          <w:t>(一)、建设周期</w:t>
        </w:r>
        <w:r>
          <w:tab/>
        </w:r>
        <w:r>
          <w:fldChar w:fldCharType="begin"/>
        </w:r>
        <w:r>
          <w:instrText xml:space="preserve"> PAGEREF _Toc6422 \h </w:instrText>
        </w:r>
        <w:r>
          <w:fldChar w:fldCharType="separate"/>
        </w:r>
        <w:r>
          <w:t>60</w:t>
        </w:r>
        <w:r>
          <w:fldChar w:fldCharType="end"/>
        </w:r>
      </w:hyperlink>
    </w:p>
    <w:p>
      <w:pPr>
        <w:pStyle w:val="TOC2"/>
        <w:tabs>
          <w:tab w:val="right" w:leader="dot" w:pos="8306"/>
        </w:tabs>
      </w:pPr>
      <w:hyperlink w:anchor="_Toc7369" w:history="1">
        <w:r>
          <w:rPr>
            <w:rFonts w:ascii="仿宋" w:eastAsia="仿宋" w:hAnsi="仿宋" w:cs="仿宋" w:hint="eastAsia"/>
            <w:lang w:eastAsia="zh-CN"/>
          </w:rPr>
          <w:t>(二)、建设进度</w:t>
        </w:r>
        <w:r>
          <w:tab/>
        </w:r>
        <w:r>
          <w:fldChar w:fldCharType="begin"/>
        </w:r>
        <w:r>
          <w:instrText xml:space="preserve"> PAGEREF _Toc7369 \h </w:instrText>
        </w:r>
        <w:r>
          <w:fldChar w:fldCharType="separate"/>
        </w:r>
        <w:r>
          <w:t>61</w:t>
        </w:r>
        <w:r>
          <w:fldChar w:fldCharType="end"/>
        </w:r>
      </w:hyperlink>
    </w:p>
    <w:p>
      <w:pPr>
        <w:pStyle w:val="TOC2"/>
        <w:tabs>
          <w:tab w:val="right" w:leader="dot" w:pos="8306"/>
        </w:tabs>
      </w:pPr>
      <w:hyperlink w:anchor="_Toc19055" w:history="1">
        <w:r>
          <w:rPr>
            <w:rFonts w:ascii="仿宋" w:eastAsia="仿宋" w:hAnsi="仿宋" w:cs="仿宋" w:hint="eastAsia"/>
            <w:lang w:eastAsia="zh-CN"/>
          </w:rPr>
          <w:t>(三)、进度安排注意事项</w:t>
        </w:r>
        <w:r>
          <w:tab/>
        </w:r>
        <w:r>
          <w:fldChar w:fldCharType="begin"/>
        </w:r>
        <w:r>
          <w:instrText xml:space="preserve"> PAGEREF _Toc19055 \h </w:instrText>
        </w:r>
        <w:r>
          <w:fldChar w:fldCharType="separate"/>
        </w:r>
        <w:r>
          <w:t>62</w:t>
        </w:r>
        <w:r>
          <w:fldChar w:fldCharType="end"/>
        </w:r>
      </w:hyperlink>
    </w:p>
    <w:p>
      <w:pPr>
        <w:pStyle w:val="TOC2"/>
        <w:tabs>
          <w:tab w:val="right" w:leader="dot" w:pos="8306"/>
        </w:tabs>
      </w:pPr>
      <w:hyperlink w:anchor="_Toc6633" w:history="1">
        <w:r>
          <w:rPr>
            <w:rFonts w:ascii="仿宋" w:eastAsia="仿宋" w:hAnsi="仿宋" w:cs="仿宋" w:hint="eastAsia"/>
            <w:lang w:eastAsia="zh-CN"/>
          </w:rPr>
          <w:t>(四)、人力资源配置</w:t>
        </w:r>
        <w:r>
          <w:tab/>
        </w:r>
        <w:r>
          <w:fldChar w:fldCharType="begin"/>
        </w:r>
        <w:r>
          <w:instrText xml:space="preserve"> PAGEREF _Toc6633 \h </w:instrText>
        </w:r>
        <w:r>
          <w:fldChar w:fldCharType="separate"/>
        </w:r>
        <w:r>
          <w:t>63</w:t>
        </w:r>
        <w:r>
          <w:fldChar w:fldCharType="end"/>
        </w:r>
      </w:hyperlink>
    </w:p>
    <w:p>
      <w:pPr>
        <w:pStyle w:val="TOC2"/>
        <w:tabs>
          <w:tab w:val="right" w:leader="dot" w:pos="8306"/>
        </w:tabs>
      </w:pPr>
      <w:hyperlink w:anchor="_Toc23076" w:history="1">
        <w:r>
          <w:rPr>
            <w:rFonts w:ascii="仿宋" w:eastAsia="仿宋" w:hAnsi="仿宋" w:cs="仿宋" w:hint="eastAsia"/>
            <w:lang w:eastAsia="zh-CN"/>
          </w:rPr>
          <w:t>(五)、员工培训</w:t>
        </w:r>
        <w:r>
          <w:tab/>
        </w:r>
        <w:r>
          <w:fldChar w:fldCharType="begin"/>
        </w:r>
        <w:r>
          <w:instrText xml:space="preserve"> PAGEREF _Toc23076 \h </w:instrText>
        </w:r>
        <w:r>
          <w:fldChar w:fldCharType="separate"/>
        </w:r>
        <w:r>
          <w:t>65</w:t>
        </w:r>
        <w:r>
          <w:fldChar w:fldCharType="end"/>
        </w:r>
      </w:hyperlink>
    </w:p>
    <w:p>
      <w:pPr>
        <w:pStyle w:val="TOC2"/>
        <w:tabs>
          <w:tab w:val="right" w:leader="dot" w:pos="8306"/>
        </w:tabs>
      </w:pPr>
      <w:hyperlink w:anchor="_Toc9645" w:history="1">
        <w:r>
          <w:rPr>
            <w:rFonts w:ascii="仿宋" w:eastAsia="仿宋" w:hAnsi="仿宋" w:cs="仿宋" w:hint="eastAsia"/>
            <w:lang w:eastAsia="zh-CN"/>
          </w:rPr>
          <w:t>(六)、项目实施保障</w:t>
        </w:r>
        <w:r>
          <w:tab/>
        </w:r>
        <w:r>
          <w:fldChar w:fldCharType="begin"/>
        </w:r>
        <w:r>
          <w:instrText xml:space="preserve"> PAGEREF _Toc9645 \h </w:instrText>
        </w:r>
        <w:r>
          <w:fldChar w:fldCharType="separate"/>
        </w:r>
        <w:r>
          <w:t>66</w:t>
        </w:r>
        <w:r>
          <w:fldChar w:fldCharType="end"/>
        </w:r>
      </w:hyperlink>
    </w:p>
    <w:p>
      <w:pPr>
        <w:pStyle w:val="TOC2"/>
        <w:tabs>
          <w:tab w:val="right" w:leader="dot" w:pos="8306"/>
        </w:tabs>
      </w:pPr>
      <w:hyperlink w:anchor="_Toc5596" w:history="1">
        <w:r>
          <w:rPr>
            <w:rFonts w:ascii="仿宋" w:eastAsia="仿宋" w:hAnsi="仿宋" w:cs="仿宋" w:hint="eastAsia"/>
            <w:lang w:eastAsia="zh-CN"/>
          </w:rPr>
          <w:t>(七)、安全规范管理</w:t>
        </w:r>
        <w:r>
          <w:tab/>
        </w:r>
        <w:r>
          <w:fldChar w:fldCharType="begin"/>
        </w:r>
        <w:r>
          <w:instrText xml:space="preserve"> PAGEREF _Toc5596 \h </w:instrText>
        </w:r>
        <w:r>
          <w:fldChar w:fldCharType="separate"/>
        </w:r>
        <w:r>
          <w:t>67</w:t>
        </w:r>
        <w:r>
          <w:fldChar w:fldCharType="end"/>
        </w:r>
      </w:hyperlink>
    </w:p>
    <w:p>
      <w:pPr>
        <w:pStyle w:val="TOC1"/>
        <w:tabs>
          <w:tab w:val="right" w:leader="dot" w:pos="8306"/>
        </w:tabs>
      </w:pPr>
      <w:hyperlink w:anchor="_Toc9885" w:history="1">
        <w:r>
          <w:rPr>
            <w:rFonts w:ascii="仿宋" w:eastAsia="仿宋" w:hAnsi="仿宋" w:cs="仿宋" w:hint="eastAsia"/>
            <w:lang w:eastAsia="zh-CN"/>
          </w:rPr>
          <w:t>十二、技术创新与产业升级</w:t>
        </w:r>
        <w:r>
          <w:tab/>
        </w:r>
        <w:r>
          <w:fldChar w:fldCharType="begin"/>
        </w:r>
        <w:r>
          <w:instrText xml:space="preserve"> PAGEREF _Toc9885 \h </w:instrText>
        </w:r>
        <w:r>
          <w:fldChar w:fldCharType="separate"/>
        </w:r>
        <w:r>
          <w:t>68</w:t>
        </w:r>
        <w:r>
          <w:fldChar w:fldCharType="end"/>
        </w:r>
      </w:hyperlink>
    </w:p>
    <w:p>
      <w:pPr>
        <w:pStyle w:val="TOC2"/>
        <w:tabs>
          <w:tab w:val="right" w:leader="dot" w:pos="8306"/>
        </w:tabs>
      </w:pPr>
      <w:hyperlink w:anchor="_Toc859" w:history="1">
        <w:r>
          <w:rPr>
            <w:rFonts w:ascii="仿宋" w:eastAsia="仿宋" w:hAnsi="仿宋" w:cs="仿宋" w:hint="eastAsia"/>
            <w:lang w:eastAsia="zh-CN"/>
          </w:rPr>
          <w:t>(一)、技术创新方向与目标</w:t>
        </w:r>
        <w:r>
          <w:tab/>
        </w:r>
        <w:r>
          <w:fldChar w:fldCharType="begin"/>
        </w:r>
        <w:r>
          <w:instrText xml:space="preserve"> PAGEREF _Toc859 \h </w:instrText>
        </w:r>
        <w:r>
          <w:fldChar w:fldCharType="separate"/>
        </w:r>
        <w:r>
          <w:t>68</w:t>
        </w:r>
        <w:r>
          <w:fldChar w:fldCharType="end"/>
        </w:r>
      </w:hyperlink>
    </w:p>
    <w:p>
      <w:pPr>
        <w:pStyle w:val="TOC2"/>
        <w:tabs>
          <w:tab w:val="right" w:leader="dot" w:pos="8306"/>
        </w:tabs>
      </w:pPr>
      <w:hyperlink w:anchor="_Toc26450" w:history="1">
        <w:r>
          <w:rPr>
            <w:rFonts w:ascii="仿宋" w:eastAsia="仿宋" w:hAnsi="仿宋" w:cs="仿宋" w:hint="eastAsia"/>
            <w:lang w:eastAsia="zh-CN"/>
          </w:rPr>
          <w:t>(二)、产业升级路径与措施</w:t>
        </w:r>
        <w:r>
          <w:tab/>
        </w:r>
        <w:r>
          <w:fldChar w:fldCharType="begin"/>
        </w:r>
        <w:r>
          <w:instrText xml:space="preserve"> PAGEREF _Toc26450 \h </w:instrText>
        </w:r>
        <w:r>
          <w:fldChar w:fldCharType="separate"/>
        </w:r>
        <w:r>
          <w:t>69</w:t>
        </w:r>
        <w:r>
          <w:fldChar w:fldCharType="end"/>
        </w:r>
      </w:hyperlink>
    </w:p>
    <w:p>
      <w:pPr>
        <w:pStyle w:val="TOC1"/>
        <w:tabs>
          <w:tab w:val="right" w:leader="dot" w:pos="8306"/>
        </w:tabs>
      </w:pPr>
      <w:hyperlink w:anchor="_Toc5966" w:history="1">
        <w:r>
          <w:rPr>
            <w:rFonts w:ascii="仿宋" w:eastAsia="仿宋" w:hAnsi="仿宋" w:cs="仿宋" w:hint="eastAsia"/>
            <w:lang w:eastAsia="zh-CN"/>
          </w:rPr>
          <w:t>十三、设施与设备管理</w:t>
        </w:r>
        <w:r>
          <w:tab/>
        </w:r>
        <w:r>
          <w:fldChar w:fldCharType="begin"/>
        </w:r>
        <w:r>
          <w:instrText xml:space="preserve"> PAGEREF _Toc5966 \h </w:instrText>
        </w:r>
        <w:r>
          <w:fldChar w:fldCharType="separate"/>
        </w:r>
        <w:r>
          <w:t>71</w:t>
        </w:r>
        <w:r>
          <w:fldChar w:fldCharType="end"/>
        </w:r>
      </w:hyperlink>
    </w:p>
    <w:p>
      <w:pPr>
        <w:pStyle w:val="TOC2"/>
        <w:tabs>
          <w:tab w:val="right" w:leader="dot" w:pos="8306"/>
        </w:tabs>
      </w:pPr>
      <w:hyperlink w:anchor="_Toc21608" w:history="1">
        <w:r>
          <w:rPr>
            <w:rFonts w:ascii="仿宋" w:eastAsia="仿宋" w:hAnsi="仿宋" w:cs="仿宋" w:hint="eastAsia"/>
            <w:lang w:eastAsia="zh-CN"/>
          </w:rPr>
          <w:t>(一)、设施规划与配置</w:t>
        </w:r>
        <w:r>
          <w:tab/>
        </w:r>
        <w:r>
          <w:fldChar w:fldCharType="begin"/>
        </w:r>
        <w:r>
          <w:instrText xml:space="preserve"> PAGEREF _Toc21608 \h </w:instrText>
        </w:r>
        <w:r>
          <w:fldChar w:fldCharType="separate"/>
        </w:r>
        <w:r>
          <w:t>71</w:t>
        </w:r>
        <w:r>
          <w:fldChar w:fldCharType="end"/>
        </w:r>
      </w:hyperlink>
    </w:p>
    <w:p>
      <w:pPr>
        <w:pStyle w:val="TOC2"/>
        <w:tabs>
          <w:tab w:val="right" w:leader="dot" w:pos="8306"/>
        </w:tabs>
      </w:pPr>
      <w:hyperlink w:anchor="_Toc21469" w:history="1">
        <w:r>
          <w:rPr>
            <w:rFonts w:ascii="仿宋" w:eastAsia="仿宋" w:hAnsi="仿宋" w:cs="仿宋" w:hint="eastAsia"/>
            <w:lang w:eastAsia="zh-CN"/>
          </w:rPr>
          <w:t>(二)、设备采购与维护管理</w:t>
        </w:r>
        <w:r>
          <w:tab/>
        </w:r>
        <w:r>
          <w:fldChar w:fldCharType="begin"/>
        </w:r>
        <w:r>
          <w:instrText xml:space="preserve"> PAGEREF _Toc21469 \h </w:instrText>
        </w:r>
        <w:r>
          <w:fldChar w:fldCharType="separate"/>
        </w:r>
        <w:r>
          <w:t>71</w:t>
        </w:r>
        <w:r>
          <w:fldChar w:fldCharType="end"/>
        </w:r>
      </w:hyperlink>
    </w:p>
    <w:p>
      <w:pPr>
        <w:pStyle w:val="TOC2"/>
        <w:tabs>
          <w:tab w:val="right" w:leader="dot" w:pos="8306"/>
        </w:tabs>
      </w:pPr>
      <w:hyperlink w:anchor="_Toc5987" w:history="1">
        <w:r>
          <w:rPr>
            <w:rFonts w:ascii="仿宋" w:eastAsia="仿宋" w:hAnsi="仿宋" w:cs="仿宋" w:hint="eastAsia"/>
            <w:lang w:eastAsia="zh-CN"/>
          </w:rPr>
          <w:t>(三)、设施设备升级策略</w:t>
        </w:r>
        <w:r>
          <w:tab/>
        </w:r>
        <w:r>
          <w:fldChar w:fldCharType="begin"/>
        </w:r>
        <w:r>
          <w:instrText xml:space="preserve"> PAGEREF _Toc5987 \h </w:instrText>
        </w:r>
        <w:r>
          <w:fldChar w:fldCharType="separate"/>
        </w:r>
        <w:r>
          <w:t>72</w:t>
        </w:r>
        <w:r>
          <w:fldChar w:fldCharType="end"/>
        </w:r>
      </w:hyperlink>
    </w:p>
    <w:p>
      <w:pPr>
        <w:pStyle w:val="TOC1"/>
        <w:tabs>
          <w:tab w:val="right" w:leader="dot" w:pos="8306"/>
        </w:tabs>
      </w:pPr>
      <w:hyperlink w:anchor="_Toc5265" w:history="1">
        <w:r>
          <w:rPr>
            <w:rFonts w:ascii="仿宋" w:eastAsia="仿宋" w:hAnsi="仿宋" w:cs="仿宋" w:hint="eastAsia"/>
            <w:lang w:eastAsia="zh-CN"/>
          </w:rPr>
          <w:t>十四、企业合规与伦理</w:t>
        </w:r>
        <w:r>
          <w:tab/>
        </w:r>
        <w:r>
          <w:fldChar w:fldCharType="begin"/>
        </w:r>
        <w:r>
          <w:instrText xml:space="preserve"> PAGEREF _Toc5265 \h </w:instrText>
        </w:r>
        <w:r>
          <w:fldChar w:fldCharType="separate"/>
        </w:r>
        <w:r>
          <w:t>73</w:t>
        </w:r>
        <w:r>
          <w:fldChar w:fldCharType="end"/>
        </w:r>
      </w:hyperlink>
    </w:p>
    <w:p>
      <w:pPr>
        <w:pStyle w:val="TOC2"/>
        <w:tabs>
          <w:tab w:val="right" w:leader="dot" w:pos="8306"/>
        </w:tabs>
      </w:pPr>
      <w:hyperlink w:anchor="_Toc23922" w:history="1">
        <w:r>
          <w:rPr>
            <w:rFonts w:ascii="仿宋" w:eastAsia="仿宋" w:hAnsi="仿宋" w:cs="仿宋" w:hint="eastAsia"/>
            <w:lang w:eastAsia="zh-CN"/>
          </w:rPr>
          <w:t>(一)、合规政策与程序</w:t>
        </w:r>
        <w:r>
          <w:tab/>
        </w:r>
        <w:r>
          <w:fldChar w:fldCharType="begin"/>
        </w:r>
        <w:r>
          <w:instrText xml:space="preserve"> PAGEREF _Toc23922 \h </w:instrText>
        </w:r>
        <w:r>
          <w:fldChar w:fldCharType="separate"/>
        </w:r>
        <w:r>
          <w:t>73</w:t>
        </w:r>
        <w:r>
          <w:fldChar w:fldCharType="end"/>
        </w:r>
      </w:hyperlink>
    </w:p>
    <w:p>
      <w:pPr>
        <w:pStyle w:val="TOC2"/>
        <w:tabs>
          <w:tab w:val="right" w:leader="dot" w:pos="8306"/>
        </w:tabs>
      </w:pPr>
      <w:hyperlink w:anchor="_Toc14980" w:history="1">
        <w:r>
          <w:rPr>
            <w:rFonts w:ascii="仿宋" w:eastAsia="仿宋" w:hAnsi="仿宋" w:cs="仿宋" w:hint="eastAsia"/>
            <w:lang w:eastAsia="zh-CN"/>
          </w:rPr>
          <w:t>(二)、伦理规范与培训</w:t>
        </w:r>
        <w:r>
          <w:tab/>
        </w:r>
        <w:r>
          <w:fldChar w:fldCharType="begin"/>
        </w:r>
        <w:r>
          <w:instrText xml:space="preserve"> PAGEREF _Toc14980 \h </w:instrText>
        </w:r>
        <w:r>
          <w:fldChar w:fldCharType="separate"/>
        </w:r>
        <w:r>
          <w:t>74</w:t>
        </w:r>
        <w:r>
          <w:fldChar w:fldCharType="end"/>
        </w:r>
      </w:hyperlink>
    </w:p>
    <w:p>
      <w:pPr>
        <w:pStyle w:val="TOC2"/>
        <w:tabs>
          <w:tab w:val="right" w:leader="dot" w:pos="8306"/>
        </w:tabs>
      </w:pPr>
      <w:hyperlink w:anchor="_Toc20834" w:history="1">
        <w:r>
          <w:rPr>
            <w:rFonts w:ascii="仿宋" w:eastAsia="仿宋" w:hAnsi="仿宋" w:cs="仿宋" w:hint="eastAsia"/>
            <w:lang w:eastAsia="zh-CN"/>
          </w:rPr>
          <w:t>(三)、合规风险评估</w:t>
        </w:r>
        <w:r>
          <w:tab/>
        </w:r>
        <w:r>
          <w:fldChar w:fldCharType="begin"/>
        </w:r>
        <w:r>
          <w:instrText xml:space="preserve"> PAGEREF _Toc20834 \h </w:instrText>
        </w:r>
        <w:r>
          <w:fldChar w:fldCharType="separate"/>
        </w:r>
        <w:r>
          <w:t>75</w:t>
        </w:r>
        <w:r>
          <w:fldChar w:fldCharType="end"/>
        </w:r>
      </w:hyperlink>
    </w:p>
    <w:p>
      <w:pPr>
        <w:pStyle w:val="TOC2"/>
        <w:tabs>
          <w:tab w:val="right" w:leader="dot" w:pos="8306"/>
        </w:tabs>
      </w:pPr>
      <w:hyperlink w:anchor="_Toc17144" w:history="1">
        <w:r>
          <w:rPr>
            <w:rFonts w:ascii="仿宋" w:eastAsia="仿宋" w:hAnsi="仿宋" w:cs="仿宋" w:hint="eastAsia"/>
            <w:lang w:eastAsia="zh-CN"/>
          </w:rPr>
          <w:t>(四)、合规监督与执行</w:t>
        </w:r>
        <w:r>
          <w:tab/>
        </w:r>
        <w:r>
          <w:fldChar w:fldCharType="begin"/>
        </w:r>
        <w:r>
          <w:instrText xml:space="preserve"> PAGEREF _Toc17144 \h </w:instrText>
        </w:r>
        <w:r>
          <w:fldChar w:fldCharType="separate"/>
        </w:r>
        <w:r>
          <w:t>76</w:t>
        </w:r>
        <w:r>
          <w:fldChar w:fldCharType="end"/>
        </w:r>
      </w:hyperlink>
    </w:p>
    <w:p>
      <w:pPr>
        <w:pStyle w:val="TOC1"/>
        <w:tabs>
          <w:tab w:val="right" w:leader="dot" w:pos="8306"/>
        </w:tabs>
      </w:pPr>
      <w:hyperlink w:anchor="_Toc19031" w:history="1">
        <w:r>
          <w:rPr>
            <w:rFonts w:ascii="仿宋" w:eastAsia="仿宋" w:hAnsi="仿宋" w:cs="仿宋" w:hint="eastAsia"/>
            <w:lang w:eastAsia="zh-CN"/>
          </w:rPr>
          <w:t>十五、创新驱动与持续发展</w:t>
        </w:r>
        <w:r>
          <w:tab/>
        </w:r>
        <w:r>
          <w:fldChar w:fldCharType="begin"/>
        </w:r>
        <w:r>
          <w:instrText xml:space="preserve"> PAGEREF _Toc19031 \h </w:instrText>
        </w:r>
        <w:r>
          <w:fldChar w:fldCharType="separate"/>
        </w:r>
        <w:r>
          <w:t>77</w:t>
        </w:r>
        <w:r>
          <w:fldChar w:fldCharType="end"/>
        </w:r>
      </w:hyperlink>
    </w:p>
    <w:p>
      <w:pPr>
        <w:pStyle w:val="TOC2"/>
        <w:tabs>
          <w:tab w:val="right" w:leader="dot" w:pos="8306"/>
        </w:tabs>
      </w:pPr>
      <w:hyperlink w:anchor="_Toc25545" w:history="1">
        <w:r>
          <w:rPr>
            <w:rFonts w:ascii="仿宋" w:eastAsia="仿宋" w:hAnsi="仿宋" w:cs="仿宋" w:hint="eastAsia"/>
            <w:lang w:eastAsia="zh-CN"/>
          </w:rPr>
          <w:t>(一)、创新驱动战略实施</w:t>
        </w:r>
        <w:r>
          <w:tab/>
        </w:r>
        <w:r>
          <w:fldChar w:fldCharType="begin"/>
        </w:r>
        <w:r>
          <w:instrText xml:space="preserve"> PAGEREF _Toc25545 \h </w:instrText>
        </w:r>
        <w:r>
          <w:fldChar w:fldCharType="separate"/>
        </w:r>
        <w:r>
          <w:t>77</w:t>
        </w:r>
        <w:r>
          <w:fldChar w:fldCharType="end"/>
        </w:r>
      </w:hyperlink>
    </w:p>
    <w:p>
      <w:pPr>
        <w:pStyle w:val="TOC2"/>
        <w:tabs>
          <w:tab w:val="right" w:leader="dot" w:pos="8306"/>
        </w:tabs>
      </w:pPr>
      <w:hyperlink w:anchor="_Toc31989" w:history="1">
        <w:r>
          <w:rPr>
            <w:rFonts w:ascii="仿宋" w:eastAsia="仿宋" w:hAnsi="仿宋" w:cs="仿宋" w:hint="eastAsia"/>
            <w:lang w:eastAsia="zh-CN"/>
          </w:rPr>
          <w:t>(二)、持续发展路径探索</w:t>
        </w:r>
        <w:r>
          <w:tab/>
        </w:r>
        <w:r>
          <w:fldChar w:fldCharType="begin"/>
        </w:r>
        <w:r>
          <w:instrText xml:space="preserve"> PAGEREF _Toc31989 \h </w:instrText>
        </w:r>
        <w:r>
          <w:fldChar w:fldCharType="separate"/>
        </w:r>
        <w:r>
          <w:t>78</w:t>
        </w:r>
        <w:r>
          <w:fldChar w:fldCharType="end"/>
        </w:r>
      </w:hyperlink>
    </w:p>
    <w:p>
      <w:pPr>
        <w:pStyle w:val="TOC1"/>
        <w:tabs>
          <w:tab w:val="right" w:leader="dot" w:pos="8306"/>
        </w:tabs>
      </w:pPr>
      <w:hyperlink w:anchor="_Toc25689" w:history="1">
        <w:r>
          <w:rPr>
            <w:rFonts w:ascii="仿宋" w:eastAsia="仿宋" w:hAnsi="仿宋" w:cs="仿宋" w:hint="eastAsia"/>
            <w:lang w:eastAsia="zh-CN"/>
          </w:rPr>
          <w:t>十六、人力资源管理与开发</w:t>
        </w:r>
        <w:r>
          <w:tab/>
        </w:r>
        <w:r>
          <w:fldChar w:fldCharType="begin"/>
        </w:r>
        <w:r>
          <w:instrText xml:space="preserve"> PAGEREF _Toc25689 \h </w:instrText>
        </w:r>
        <w:r>
          <w:fldChar w:fldCharType="separate"/>
        </w:r>
        <w:r>
          <w:t>83</w:t>
        </w:r>
        <w:r>
          <w:fldChar w:fldCharType="end"/>
        </w:r>
      </w:hyperlink>
    </w:p>
    <w:p>
      <w:pPr>
        <w:pStyle w:val="TOC2"/>
        <w:tabs>
          <w:tab w:val="right" w:leader="dot" w:pos="8306"/>
        </w:tabs>
      </w:pPr>
      <w:hyperlink w:anchor="_Toc11040" w:history="1">
        <w:r>
          <w:rPr>
            <w:rFonts w:ascii="仿宋" w:eastAsia="仿宋" w:hAnsi="仿宋" w:cs="仿宋" w:hint="eastAsia"/>
            <w:lang w:eastAsia="zh-CN"/>
          </w:rPr>
          <w:t>(一)、人力资源规划</w:t>
        </w:r>
        <w:r>
          <w:tab/>
        </w:r>
        <w:r>
          <w:fldChar w:fldCharType="begin"/>
        </w:r>
        <w:r>
          <w:instrText xml:space="preserve"> PAGEREF _Toc11040 \h </w:instrText>
        </w:r>
        <w:r>
          <w:fldChar w:fldCharType="separate"/>
        </w:r>
        <w:r>
          <w:t>83</w:t>
        </w:r>
        <w:r>
          <w:fldChar w:fldCharType="end"/>
        </w:r>
      </w:hyperlink>
    </w:p>
    <w:p>
      <w:pPr>
        <w:pStyle w:val="TOC2"/>
        <w:tabs>
          <w:tab w:val="right" w:leader="dot" w:pos="8306"/>
        </w:tabs>
      </w:pPr>
      <w:hyperlink w:anchor="_Toc24292" w:history="1">
        <w:r>
          <w:rPr>
            <w:rFonts w:ascii="仿宋" w:eastAsia="仿宋" w:hAnsi="仿宋" w:cs="仿宋" w:hint="eastAsia"/>
            <w:lang w:eastAsia="zh-CN"/>
          </w:rPr>
          <w:t>(二)、人力资源开发与培训</w:t>
        </w:r>
        <w:r>
          <w:tab/>
        </w:r>
        <w:r>
          <w:fldChar w:fldCharType="begin"/>
        </w:r>
        <w:r>
          <w:instrText xml:space="preserve"> PAGEREF _Toc24292 \h </w:instrText>
        </w:r>
        <w:r>
          <w:fldChar w:fldCharType="separate"/>
        </w:r>
        <w:r>
          <w:t>84</w:t>
        </w:r>
        <w:r>
          <w:fldChar w:fldCharType="end"/>
        </w:r>
      </w:hyperlink>
    </w:p>
    <w:p>
      <w:pPr>
        <w:pStyle w:val="TOC1"/>
        <w:tabs>
          <w:tab w:val="right" w:leader="dot" w:pos="8306"/>
        </w:tabs>
      </w:pPr>
      <w:hyperlink w:anchor="_Toc28289" w:history="1">
        <w:r>
          <w:rPr>
            <w:rFonts w:ascii="仿宋" w:eastAsia="仿宋" w:hAnsi="仿宋" w:cs="仿宋" w:hint="eastAsia"/>
            <w:lang w:eastAsia="zh-CN"/>
          </w:rPr>
          <w:t>十七、法律法规与政策遵循</w:t>
        </w:r>
        <w:r>
          <w:tab/>
        </w:r>
        <w:r>
          <w:fldChar w:fldCharType="begin"/>
        </w:r>
        <w:r>
          <w:instrText xml:space="preserve"> PAGEREF _Toc28289 \h </w:instrText>
        </w:r>
        <w:r>
          <w:fldChar w:fldCharType="separate"/>
        </w:r>
        <w:r>
          <w:t>87</w:t>
        </w:r>
        <w:r>
          <w:fldChar w:fldCharType="end"/>
        </w:r>
      </w:hyperlink>
    </w:p>
    <w:p>
      <w:pPr>
        <w:pStyle w:val="TOC2"/>
        <w:tabs>
          <w:tab w:val="right" w:leader="dot" w:pos="8306"/>
        </w:tabs>
      </w:pPr>
      <w:hyperlink w:anchor="_Toc13658" w:history="1">
        <w:r>
          <w:rPr>
            <w:rFonts w:ascii="仿宋" w:eastAsia="仿宋" w:hAnsi="仿宋" w:cs="仿宋" w:hint="eastAsia"/>
            <w:lang w:eastAsia="zh-CN"/>
          </w:rPr>
          <w:t>(一)、法律法规遵守</w:t>
        </w:r>
        <w:r>
          <w:tab/>
        </w:r>
        <w:r>
          <w:fldChar w:fldCharType="begin"/>
        </w:r>
        <w:r>
          <w:instrText xml:space="preserve"> PAGEREF _Toc13658 \h </w:instrText>
        </w:r>
        <w:r>
          <w:fldChar w:fldCharType="separate"/>
        </w:r>
        <w:r>
          <w:t>87</w:t>
        </w:r>
        <w:r>
          <w:fldChar w:fldCharType="end"/>
        </w:r>
      </w:hyperlink>
    </w:p>
    <w:p>
      <w:pPr>
        <w:pStyle w:val="TOC2"/>
        <w:tabs>
          <w:tab w:val="right" w:leader="dot" w:pos="8306"/>
        </w:tabs>
      </w:pPr>
      <w:hyperlink w:anchor="_Toc23666" w:history="1">
        <w:r>
          <w:rPr>
            <w:rFonts w:ascii="仿宋" w:eastAsia="仿宋" w:hAnsi="仿宋" w:cs="仿宋" w:hint="eastAsia"/>
            <w:lang w:eastAsia="zh-CN"/>
          </w:rPr>
          <w:t>(二)、政策导向与利用</w:t>
        </w:r>
        <w:r>
          <w:tab/>
        </w:r>
        <w:r>
          <w:fldChar w:fldCharType="begin"/>
        </w:r>
        <w:r>
          <w:instrText xml:space="preserve"> PAGEREF _Toc23666 \h </w:instrText>
        </w:r>
        <w:r>
          <w:fldChar w:fldCharType="separate"/>
        </w:r>
        <w:r>
          <w:t>88</w:t>
        </w:r>
        <w:r>
          <w:fldChar w:fldCharType="end"/>
        </w:r>
      </w:hyperlink>
    </w:p>
    <w:p>
      <w:pPr>
        <w:pStyle w:val="TOC1"/>
        <w:tabs>
          <w:tab w:val="right" w:leader="dot" w:pos="8306"/>
        </w:tabs>
      </w:pPr>
      <w:hyperlink w:anchor="_Toc7733" w:history="1">
        <w:r>
          <w:rPr>
            <w:rFonts w:ascii="仿宋" w:eastAsia="仿宋" w:hAnsi="仿宋" w:cs="仿宋" w:hint="eastAsia"/>
            <w:lang w:eastAsia="zh-CN"/>
          </w:rPr>
          <w:t>十八、知识产权管理与保护</w:t>
        </w:r>
        <w:r>
          <w:tab/>
        </w:r>
        <w:r>
          <w:fldChar w:fldCharType="begin"/>
        </w:r>
        <w:r>
          <w:instrText xml:space="preserve"> PAGEREF _Toc7733 \h </w:instrText>
        </w:r>
        <w:r>
          <w:fldChar w:fldCharType="separate"/>
        </w:r>
        <w:r>
          <w:t>89</w:t>
        </w:r>
        <w:r>
          <w:fldChar w:fldCharType="end"/>
        </w:r>
      </w:hyperlink>
    </w:p>
    <w:p>
      <w:pPr>
        <w:pStyle w:val="TOC2"/>
        <w:tabs>
          <w:tab w:val="right" w:leader="dot" w:pos="8306"/>
        </w:tabs>
      </w:pPr>
      <w:hyperlink w:anchor="_Toc30202" w:history="1">
        <w:r>
          <w:rPr>
            <w:rFonts w:ascii="仿宋" w:eastAsia="仿宋" w:hAnsi="仿宋" w:cs="仿宋" w:hint="eastAsia"/>
            <w:lang w:eastAsia="zh-CN"/>
          </w:rPr>
          <w:t>(一)、知识产权管理体系建设</w:t>
        </w:r>
        <w:r>
          <w:tab/>
        </w:r>
        <w:r>
          <w:fldChar w:fldCharType="begin"/>
        </w:r>
        <w:r>
          <w:instrText xml:space="preserve"> PAGEREF _Toc30202 \h </w:instrText>
        </w:r>
        <w:r>
          <w:fldChar w:fldCharType="separate"/>
        </w:r>
        <w:r>
          <w:t>89</w:t>
        </w:r>
        <w:r>
          <w:fldChar w:fldCharType="end"/>
        </w:r>
      </w:hyperlink>
    </w:p>
    <w:p>
      <w:pPr>
        <w:pStyle w:val="TOC2"/>
        <w:tabs>
          <w:tab w:val="right" w:leader="dot" w:pos="8306"/>
        </w:tabs>
      </w:pPr>
      <w:hyperlink w:anchor="_Toc4331" w:history="1">
        <w:r>
          <w:rPr>
            <w:rFonts w:ascii="仿宋" w:eastAsia="仿宋" w:hAnsi="仿宋" w:cs="仿宋" w:hint="eastAsia"/>
            <w:lang w:eastAsia="zh-CN"/>
          </w:rPr>
          <w:t>(二)、知识产权保护措施</w:t>
        </w:r>
        <w:r>
          <w:tab/>
        </w:r>
        <w:r>
          <w:fldChar w:fldCharType="begin"/>
        </w:r>
        <w:r>
          <w:instrText xml:space="preserve"> PAGEREF _Toc4331 \h </w:instrText>
        </w:r>
        <w:r>
          <w:fldChar w:fldCharType="separate"/>
        </w:r>
        <w:r>
          <w:t>90</w:t>
        </w:r>
        <w:r>
          <w:fldChar w:fldCharType="end"/>
        </w:r>
      </w:hyperlink>
    </w:p>
    <w:p>
      <w:pPr>
        <w:pStyle w:val="TOC1"/>
        <w:tabs>
          <w:tab w:val="right" w:leader="dot" w:pos="8306"/>
        </w:tabs>
      </w:pPr>
      <w:hyperlink w:anchor="_Toc11525" w:history="1">
        <w:r>
          <w:rPr>
            <w:rFonts w:ascii="仿宋" w:eastAsia="仿宋" w:hAnsi="仿宋" w:cs="仿宋" w:hint="eastAsia"/>
            <w:lang w:eastAsia="zh-CN"/>
          </w:rPr>
          <w:t>十九、质量管理与控制</w:t>
        </w:r>
        <w:r>
          <w:tab/>
        </w:r>
        <w:r>
          <w:fldChar w:fldCharType="begin"/>
        </w:r>
        <w:r>
          <w:instrText xml:space="preserve"> PAGEREF _Toc11525 \h </w:instrText>
        </w:r>
        <w:r>
          <w:fldChar w:fldCharType="separate"/>
        </w:r>
        <w:r>
          <w:t>91</w:t>
        </w:r>
        <w:r>
          <w:fldChar w:fldCharType="end"/>
        </w:r>
      </w:hyperlink>
    </w:p>
    <w:p>
      <w:pPr>
        <w:pStyle w:val="TOC2"/>
        <w:tabs>
          <w:tab w:val="right" w:leader="dot" w:pos="8306"/>
        </w:tabs>
      </w:pPr>
      <w:hyperlink w:anchor="_Toc22243" w:history="1">
        <w:r>
          <w:rPr>
            <w:rFonts w:ascii="仿宋" w:eastAsia="仿宋" w:hAnsi="仿宋" w:cs="仿宋" w:hint="eastAsia"/>
            <w:lang w:eastAsia="zh-CN"/>
          </w:rPr>
          <w:t>(一)、质量管理体系建设</w:t>
        </w:r>
        <w:r>
          <w:tab/>
        </w:r>
        <w:r>
          <w:fldChar w:fldCharType="begin"/>
        </w:r>
        <w:r>
          <w:instrText xml:space="preserve"> PAGEREF _Toc22243 \h </w:instrText>
        </w:r>
        <w:r>
          <w:fldChar w:fldCharType="separate"/>
        </w:r>
        <w:r>
          <w:t>91</w:t>
        </w:r>
        <w:r>
          <w:fldChar w:fldCharType="end"/>
        </w:r>
      </w:hyperlink>
    </w:p>
    <w:p>
      <w:pPr>
        <w:pStyle w:val="TOC2"/>
        <w:tabs>
          <w:tab w:val="right" w:leader="dot" w:pos="8306"/>
        </w:tabs>
      </w:pPr>
      <w:hyperlink w:anchor="_Toc20474" w:history="1">
        <w:r>
          <w:rPr>
            <w:rFonts w:ascii="仿宋" w:eastAsia="仿宋" w:hAnsi="仿宋" w:cs="仿宋" w:hint="eastAsia"/>
            <w:lang w:eastAsia="zh-CN"/>
          </w:rPr>
          <w:t>(二)、质量控制措施</w:t>
        </w:r>
        <w:r>
          <w:tab/>
        </w:r>
        <w:r>
          <w:fldChar w:fldCharType="begin"/>
        </w:r>
        <w:r>
          <w:instrText xml:space="preserve"> PAGEREF _Toc20474 \h </w:instrText>
        </w:r>
        <w:r>
          <w:fldChar w:fldCharType="separate"/>
        </w:r>
        <w:r>
          <w:t>93</w:t>
        </w:r>
        <w:r>
          <w:fldChar w:fldCharType="end"/>
        </w:r>
      </w:hyperlink>
    </w:p>
    <w:p>
      <w:pPr>
        <w:pStyle w:val="TOC1"/>
        <w:tabs>
          <w:tab w:val="right" w:leader="dot" w:pos="8306"/>
        </w:tabs>
      </w:pPr>
      <w:hyperlink w:anchor="_Toc27924" w:history="1">
        <w:r>
          <w:rPr>
            <w:rFonts w:ascii="仿宋" w:eastAsia="仿宋" w:hAnsi="仿宋" w:cs="仿宋" w:hint="eastAsia"/>
            <w:lang w:eastAsia="zh-CN"/>
          </w:rPr>
          <w:t>二十、成果转化与推广应用</w:t>
        </w:r>
        <w:r>
          <w:tab/>
        </w:r>
        <w:r>
          <w:fldChar w:fldCharType="begin"/>
        </w:r>
        <w:r>
          <w:instrText xml:space="preserve"> PAGEREF _Toc27924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552" w:history="1">
        <w:r>
          <w:rPr>
            <w:rFonts w:ascii="仿宋" w:eastAsia="仿宋" w:hAnsi="仿宋" w:cs="仿宋" w:hint="eastAsia"/>
            <w:lang w:eastAsia="zh-CN"/>
          </w:rPr>
          <w:t>(一)、成果转化策略制定</w:t>
        </w:r>
        <w:r>
          <w:tab/>
        </w:r>
        <w:r>
          <w:fldChar w:fldCharType="begin"/>
        </w:r>
        <w:r>
          <w:instrText xml:space="preserve"> PAGEREF _Toc30552 \h </w:instrText>
        </w:r>
        <w:r>
          <w:fldChar w:fldCharType="separate"/>
        </w:r>
        <w:r>
          <w:t>94</w:t>
        </w:r>
        <w:r>
          <w:fldChar w:fldCharType="end"/>
        </w:r>
      </w:hyperlink>
    </w:p>
    <w:p>
      <w:pPr>
        <w:pStyle w:val="TOC2"/>
        <w:tabs>
          <w:tab w:val="right" w:leader="dot" w:pos="8306"/>
        </w:tabs>
      </w:pPr>
      <w:hyperlink w:anchor="_Toc963" w:history="1">
        <w:r>
          <w:rPr>
            <w:rFonts w:ascii="仿宋" w:eastAsia="仿宋" w:hAnsi="仿宋" w:cs="仿宋" w:hint="eastAsia"/>
            <w:lang w:eastAsia="zh-CN"/>
          </w:rPr>
          <w:t>(二)、成果推广应用方案</w:t>
        </w:r>
        <w:r>
          <w:tab/>
        </w:r>
        <w:r>
          <w:fldChar w:fldCharType="begin"/>
        </w:r>
        <w:r>
          <w:instrText xml:space="preserve"> PAGEREF _Toc963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1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29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35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95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29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合成橡胶项目与土地用途规划：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橡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合成橡胶项目的容积率和建筑密度：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用地控制指标通常规定了容积率和建筑密度的要求。对于合成橡胶项目来说，这将影响建筑物的规模和高度。必须确保项目的设计符合容积率和建筑密度的限制，以遵守用地控制法规。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合成橡胶项目的建筑线限制：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用地控制指标还可能规定了建筑物与街道或相邻土地的距离，这被称为建筑线限制。合成橡胶项目必须遵守这些规定，以确保建筑的位置符合法规。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合成橡胶项目的环境影响和可持续性：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用地控制指标可能包括环境保护要求，例如绿地比例和污染防控措施。对于合成橡胶项目，这意味着必须考虑如何保护当地生态系统、水资源和空气质量，以确保项目的可持续性。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https://d.book118.com/265320332324011114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C60904"/>
    <w:rsid w:val="3BC609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320332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2024-02-16T22:06:00Z</dcterms:created>
  <dcterms:modified xsi:type="dcterms:W3CDTF">2024-02-16T22:07:01Z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FAF03D49080F4E249A6AFCDA055CFA75_11</vt:lpwstr>
  </property>
  <property fmtid="{D5CDD505-2E9C-101B-9397-08002B2CF9AE}" pid="3" name="KSOProductBuildVer">
    <vt:lpwstr>2052-12.1.0.16250</vt:lpwstr>
  </property>
</Properties>
</file>