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6A92" w:rsidP="00746A92">
      <w:pPr>
        <w:spacing w:line="480" w:lineRule="auto"/>
        <w:jc w:val="center"/>
        <w:rPr>
          <w:rFonts w:hint="eastAsia"/>
          <w:b/>
          <w:color w:val="FF00FF"/>
          <w:sz w:val="28"/>
          <w:szCs w:val="28"/>
        </w:rPr>
      </w:pPr>
      <w:r>
        <w:rPr>
          <w:rFonts w:hint="eastAsia"/>
          <w:b/>
          <w:color w:val="FF00FF"/>
          <w:sz w:val="28"/>
          <w:szCs w:val="28"/>
        </w:rPr>
        <w:t>专业编写</w:t>
      </w:r>
    </w:p>
    <w:p w:rsidR="00746A92" w:rsidP="00746A92">
      <w:pPr>
        <w:spacing w:line="480" w:lineRule="auto"/>
        <w:jc w:val="center"/>
        <w:rPr>
          <w:rFonts w:hint="eastAsia"/>
          <w:b/>
          <w:color w:val="0000FF"/>
          <w:sz w:val="36"/>
          <w:szCs w:val="44"/>
        </w:rPr>
      </w:pPr>
      <w:r>
        <w:rPr>
          <w:rFonts w:hint="eastAsia"/>
          <w:b/>
          <w:color w:val="0000FF"/>
          <w:sz w:val="36"/>
          <w:szCs w:val="44"/>
        </w:rPr>
        <w:t>挤塑板工程可行性研究报告</w:t>
      </w:r>
    </w:p>
    <w:p w:rsidR="00746A92" w:rsidP="00746A92">
      <w:pPr>
        <w:tabs>
          <w:tab w:val="center" w:pos="4213"/>
          <w:tab w:val="right" w:pos="8306"/>
        </w:tabs>
        <w:spacing w:line="480" w:lineRule="auto"/>
        <w:jc w:val="left"/>
        <w:rPr>
          <w:rFonts w:hint="eastAsia"/>
          <w:b/>
          <w:color w:val="FF0000"/>
          <w:sz w:val="32"/>
          <w:szCs w:val="32"/>
        </w:rPr>
      </w:pPr>
      <w:r>
        <w:rPr>
          <w:rFonts w:hint="eastAsia"/>
          <w:b/>
          <w:color w:val="FF0000"/>
          <w:sz w:val="32"/>
          <w:szCs w:val="32"/>
        </w:rPr>
        <w:tab/>
        <w:t>《十三五规划》</w:t>
        <w:tab/>
      </w:r>
    </w:p>
    <w:p w:rsidR="00746A92" w:rsidP="00746A92">
      <w:pPr>
        <w:spacing w:line="360" w:lineRule="exact"/>
        <w:jc w:val="left"/>
        <w:rPr>
          <w:rFonts w:hint="eastAsia"/>
          <w:sz w:val="24"/>
        </w:rPr>
      </w:pPr>
      <w:r>
        <w:rPr>
          <w:rFonts w:hint="eastAsia"/>
          <w:b/>
          <w:color w:val="0000FF"/>
          <w:sz w:val="24"/>
        </w:rPr>
        <w:t>核心提示</w:t>
      </w:r>
      <w:r>
        <w:rPr>
          <w:rFonts w:hint="eastAsia"/>
          <w:sz w:val="24"/>
        </w:rPr>
        <w:t xml:space="preserve">：挤塑板工程投资环境分析，挤塑板工程背景和开展概况，挤塑板工程建设的必要性，挤塑板行业竞争格局分析，挤塑板行业财务指标分析参考，挤塑板行业市场分析与建设规模，挤塑板工程建设条件与选址方案，挤塑板工程不确定性及风险分析，挤塑板行业开展趋势分析   </w:t>
      </w:r>
    </w:p>
    <w:p w:rsidR="00746A92" w:rsidP="00746A92">
      <w:pPr>
        <w:spacing w:line="360" w:lineRule="exact"/>
        <w:jc w:val="left"/>
        <w:rPr>
          <w:rFonts w:hint="eastAsia"/>
          <w:b/>
          <w:bCs/>
          <w:color w:val="FF0000"/>
          <w:sz w:val="24"/>
        </w:rPr>
      </w:pPr>
      <w:r>
        <w:rPr>
          <w:rFonts w:hint="eastAsia"/>
          <w:b/>
          <w:bCs/>
          <w:color w:val="FF0000"/>
          <w:sz w:val="24"/>
        </w:rPr>
        <w:t>提供国家发改委〔</w:t>
      </w:r>
      <w:r>
        <w:rPr>
          <w:rFonts w:hint="eastAsia"/>
          <w:b/>
          <w:bCs/>
          <w:color w:val="0000FF"/>
          <w:sz w:val="24"/>
        </w:rPr>
        <w:t>甲、乙、丙</w:t>
      </w:r>
      <w:r>
        <w:rPr>
          <w:rFonts w:hint="eastAsia"/>
          <w:b/>
          <w:bCs/>
          <w:color w:val="FF0000"/>
          <w:sz w:val="24"/>
        </w:rPr>
        <w:t>〕级资质</w:t>
      </w:r>
    </w:p>
    <w:p w:rsidR="00746A92" w:rsidP="00746A92">
      <w:pPr>
        <w:spacing w:line="360" w:lineRule="exact"/>
        <w:jc w:val="left"/>
        <w:rPr>
          <w:rFonts w:hint="eastAsia"/>
          <w:color w:val="0000FF"/>
          <w:sz w:val="24"/>
        </w:rPr>
      </w:pPr>
      <w:r>
        <w:rPr>
          <w:rFonts w:hint="eastAsia"/>
          <w:color w:val="0000FF"/>
          <w:sz w:val="24"/>
        </w:rPr>
        <w:t>中投信德</w:t>
      </w:r>
      <w:r>
        <w:rPr>
          <w:rFonts w:hint="eastAsia"/>
          <w:color w:val="0000FF"/>
          <w:sz w:val="24"/>
        </w:rPr>
        <w:t>——</w:t>
      </w:r>
      <w:r>
        <w:rPr>
          <w:rFonts w:hint="eastAsia"/>
          <w:color w:val="0000FF"/>
          <w:sz w:val="24"/>
        </w:rPr>
        <w:t>专业编写各类商务报告</w:t>
      </w:r>
    </w:p>
    <w:p w:rsidR="00746A92" w:rsidP="00746A92">
      <w:pPr>
        <w:spacing w:line="360" w:lineRule="exact"/>
        <w:jc w:val="left"/>
        <w:rPr>
          <w:rFonts w:hint="eastAsia"/>
          <w:color w:val="FF0000"/>
          <w:sz w:val="24"/>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s1025" type="#_x0000_t75" style="width:352.45pt;height:215.95pt;margin-top:15.2pt;margin-left:1.5pt;position:absolute;z-index:251658240" o:preferrelative="t" filled="f" stroked="f">
            <v:imagedata r:id="rId4" o:title=""/>
            <v:path o:extrusionok="f"/>
            <o:lock v:ext="edit" aspectratio="t"/>
          </v:shape>
        </w:pict>
      </w:r>
    </w:p>
    <w:p w:rsidR="00746A92" w:rsidP="00746A92">
      <w:pPr>
        <w:spacing w:line="360" w:lineRule="exact"/>
        <w:jc w:val="left"/>
        <w:rPr>
          <w:rFonts w:hint="eastAsia"/>
          <w:color w:val="FF0000"/>
          <w:sz w:val="24"/>
        </w:rPr>
      </w:pPr>
    </w:p>
    <w:p w:rsidR="00746A92" w:rsidP="00746A92">
      <w:pPr>
        <w:spacing w:line="360" w:lineRule="exact"/>
        <w:jc w:val="left"/>
        <w:rPr>
          <w:rFonts w:hint="eastAsia"/>
          <w:color w:val="FF0000"/>
          <w:sz w:val="24"/>
        </w:rPr>
      </w:pPr>
    </w:p>
    <w:p w:rsidR="00746A92" w:rsidP="00746A92">
      <w:pPr>
        <w:spacing w:line="360" w:lineRule="exact"/>
        <w:jc w:val="left"/>
        <w:rPr>
          <w:rFonts w:hint="eastAsia"/>
          <w:color w:val="FF0000"/>
          <w:sz w:val="24"/>
        </w:rPr>
      </w:pPr>
    </w:p>
    <w:p w:rsidR="00746A92" w:rsidP="00746A92">
      <w:pPr>
        <w:spacing w:line="360" w:lineRule="exact"/>
        <w:jc w:val="left"/>
        <w:rPr>
          <w:rFonts w:hint="eastAsia"/>
          <w:color w:val="FF0000"/>
          <w:sz w:val="24"/>
        </w:rPr>
      </w:pPr>
    </w:p>
    <w:p w:rsidR="00746A92" w:rsidP="00746A92">
      <w:pPr>
        <w:spacing w:line="360" w:lineRule="exact"/>
        <w:jc w:val="left"/>
        <w:rPr>
          <w:rFonts w:hint="eastAsia"/>
          <w:color w:val="FF0000"/>
          <w:sz w:val="24"/>
        </w:rPr>
      </w:pPr>
    </w:p>
    <w:p w:rsidR="00746A92" w:rsidP="00746A92">
      <w:pPr>
        <w:spacing w:line="360" w:lineRule="exact"/>
        <w:jc w:val="left"/>
        <w:rPr>
          <w:rFonts w:hint="eastAsia"/>
          <w:color w:val="FF0000"/>
          <w:sz w:val="24"/>
        </w:rPr>
      </w:pPr>
    </w:p>
    <w:p w:rsidR="00746A92" w:rsidP="00746A92">
      <w:pPr>
        <w:spacing w:line="360" w:lineRule="exact"/>
        <w:jc w:val="left"/>
        <w:rPr>
          <w:rFonts w:hint="eastAsia"/>
          <w:color w:val="FF0000"/>
          <w:sz w:val="24"/>
        </w:rPr>
      </w:pPr>
    </w:p>
    <w:p w:rsidR="00746A92" w:rsidP="00746A92">
      <w:pPr>
        <w:spacing w:line="360" w:lineRule="exact"/>
        <w:jc w:val="left"/>
        <w:rPr>
          <w:rFonts w:hint="eastAsia"/>
          <w:color w:val="FF0000"/>
          <w:sz w:val="24"/>
        </w:rPr>
      </w:pPr>
    </w:p>
    <w:p w:rsidR="00746A92" w:rsidP="00746A92">
      <w:pPr>
        <w:spacing w:line="360" w:lineRule="exact"/>
        <w:jc w:val="left"/>
        <w:rPr>
          <w:rFonts w:hint="eastAsia"/>
          <w:color w:val="FF0000"/>
          <w:sz w:val="24"/>
        </w:rPr>
      </w:pPr>
    </w:p>
    <w:p w:rsidR="00746A92" w:rsidP="00746A92">
      <w:pPr>
        <w:spacing w:line="360" w:lineRule="exact"/>
        <w:jc w:val="left"/>
        <w:rPr>
          <w:rFonts w:hint="eastAsia"/>
          <w:color w:val="FF0000"/>
          <w:sz w:val="24"/>
        </w:rPr>
      </w:pPr>
    </w:p>
    <w:p w:rsidR="00746A92" w:rsidP="00746A92">
      <w:pPr>
        <w:spacing w:line="360" w:lineRule="exact"/>
        <w:jc w:val="left"/>
        <w:rPr>
          <w:rFonts w:hint="eastAsia"/>
          <w:color w:val="FF0000"/>
          <w:sz w:val="24"/>
        </w:rPr>
      </w:pPr>
    </w:p>
    <w:p w:rsidR="00746A92" w:rsidP="00746A92">
      <w:pPr>
        <w:spacing w:line="360" w:lineRule="exact"/>
        <w:jc w:val="left"/>
        <w:rPr>
          <w:rFonts w:hint="eastAsia"/>
          <w:color w:val="FF0000"/>
          <w:sz w:val="24"/>
        </w:rPr>
      </w:pPr>
    </w:p>
    <w:p w:rsidR="00746A92" w:rsidP="00746A92">
      <w:pPr>
        <w:spacing w:line="360" w:lineRule="exact"/>
        <w:jc w:val="left"/>
        <w:rPr>
          <w:rFonts w:hint="eastAsia"/>
          <w:b/>
          <w:color w:val="FF00FF"/>
          <w:sz w:val="24"/>
        </w:rPr>
      </w:pPr>
      <w:r>
        <w:rPr>
          <w:rFonts w:hint="eastAsia"/>
          <w:b/>
          <w:color w:val="0000FF"/>
          <w:sz w:val="24"/>
        </w:rPr>
        <w:t>【主要用途】</w:t>
      </w:r>
      <w:r>
        <w:rPr>
          <w:rFonts w:hint="eastAsia"/>
          <w:b/>
          <w:color w:val="FF00FF"/>
          <w:sz w:val="24"/>
        </w:rPr>
        <w:t>发改委立项、政府批地 、贷款融资、环评、申请国家补助资金等</w:t>
      </w:r>
    </w:p>
    <w:p w:rsidR="00746A92" w:rsidP="00746A92">
      <w:pPr>
        <w:spacing w:line="360" w:lineRule="exact"/>
        <w:jc w:val="left"/>
        <w:rPr>
          <w:rFonts w:hint="eastAsia"/>
          <w:b/>
          <w:color w:val="0000FF"/>
          <w:sz w:val="24"/>
        </w:rPr>
      </w:pPr>
      <w:r>
        <w:rPr>
          <w:rFonts w:hint="eastAsia"/>
          <w:b/>
          <w:color w:val="0000FF"/>
          <w:sz w:val="24"/>
        </w:rPr>
        <w:t xml:space="preserve">【交付方式】特快专递、E-mail </w:t>
      </w:r>
    </w:p>
    <w:p w:rsidR="00746A92" w:rsidP="00746A92">
      <w:pPr>
        <w:spacing w:line="360" w:lineRule="exact"/>
        <w:jc w:val="left"/>
        <w:rPr>
          <w:rFonts w:hint="eastAsia"/>
          <w:b/>
          <w:color w:val="0000FF"/>
          <w:sz w:val="24"/>
        </w:rPr>
      </w:pPr>
      <w:r>
        <w:rPr>
          <w:rFonts w:hint="eastAsia"/>
          <w:b/>
          <w:color w:val="0000FF"/>
          <w:sz w:val="24"/>
        </w:rPr>
        <w:t xml:space="preserve">【交付时间】2-3个工作日 </w:t>
      </w:r>
    </w:p>
    <w:p w:rsidR="00746A92" w:rsidP="00746A92">
      <w:pPr>
        <w:spacing w:line="360" w:lineRule="exact"/>
        <w:jc w:val="left"/>
        <w:rPr>
          <w:rFonts w:hint="eastAsia"/>
          <w:b/>
          <w:color w:val="0000FF"/>
          <w:sz w:val="24"/>
        </w:rPr>
      </w:pPr>
      <w:r>
        <w:rPr>
          <w:rFonts w:hint="eastAsia"/>
          <w:b/>
          <w:color w:val="0000FF"/>
          <w:sz w:val="24"/>
        </w:rPr>
        <w:t xml:space="preserve">【报告格式】Word格式、PDF格式 </w:t>
      </w:r>
    </w:p>
    <w:p w:rsidR="00746A92" w:rsidP="00746A92">
      <w:pPr>
        <w:spacing w:line="360" w:lineRule="exact"/>
        <w:jc w:val="left"/>
        <w:rPr>
          <w:rFonts w:hint="eastAsia"/>
          <w:b/>
          <w:color w:val="0000FF"/>
          <w:sz w:val="24"/>
        </w:rPr>
      </w:pPr>
      <w:r>
        <w:rPr>
          <w:rFonts w:hint="eastAsia"/>
          <w:b/>
          <w:color w:val="0000FF"/>
          <w:sz w:val="24"/>
        </w:rPr>
        <w:t>【报告价格】此报告为委托工程报告，具体价格根据具体的要求协商</w:t>
      </w:r>
    </w:p>
    <w:p w:rsidR="00746A92" w:rsidP="00746A92">
      <w:pPr>
        <w:spacing w:line="360" w:lineRule="exact"/>
        <w:jc w:val="left"/>
        <w:rPr>
          <w:rFonts w:hint="eastAsia"/>
          <w:b/>
          <w:color w:val="0000FF"/>
          <w:sz w:val="24"/>
        </w:rPr>
      </w:pPr>
      <w:r>
        <w:rPr>
          <w:rFonts w:hint="eastAsia"/>
          <w:b/>
          <w:color w:val="0000FF"/>
          <w:sz w:val="24"/>
        </w:rPr>
        <w:t>【工 程 师】</w:t>
      </w:r>
      <w:r>
        <w:rPr>
          <w:rFonts w:hint="eastAsia"/>
          <w:b/>
          <w:color w:val="FF0000"/>
          <w:sz w:val="24"/>
        </w:rPr>
        <w:t>高建</w:t>
      </w:r>
      <w:r>
        <w:rPr>
          <w:rFonts w:hint="eastAsia"/>
          <w:b/>
          <w:color w:val="0000FF"/>
          <w:sz w:val="24"/>
        </w:rPr>
        <w:t>〔先生〕</w:t>
      </w:r>
      <w:r>
        <w:rPr>
          <w:rFonts w:hint="eastAsia"/>
          <w:b/>
          <w:color w:val="000000"/>
          <w:szCs w:val="21"/>
        </w:rPr>
        <w:t>会给您满意的答复</w:t>
      </w:r>
    </w:p>
    <w:p w:rsidR="00746A92" w:rsidP="00746A92">
      <w:pPr>
        <w:spacing w:line="360" w:lineRule="exact"/>
        <w:jc w:val="left"/>
        <w:rPr>
          <w:rFonts w:hint="eastAsia"/>
          <w:sz w:val="24"/>
        </w:rPr>
      </w:pPr>
      <w:r>
        <w:rPr>
          <w:rFonts w:hint="eastAsia"/>
          <w:sz w:val="24"/>
        </w:rPr>
        <w:t>【</w:t>
      </w:r>
      <w:r>
        <w:rPr>
          <w:rFonts w:hint="eastAsia"/>
          <w:b/>
          <w:color w:val="0000FF"/>
          <w:sz w:val="24"/>
        </w:rPr>
        <w:t>报告说明</w:t>
      </w:r>
      <w:r>
        <w:rPr>
          <w:rFonts w:hint="eastAsia"/>
          <w:sz w:val="24"/>
        </w:rPr>
        <w:t xml:space="preserve">】 </w:t>
      </w:r>
    </w:p>
    <w:p w:rsidR="00746A92" w:rsidP="00746A92">
      <w:pPr>
        <w:spacing w:line="360" w:lineRule="exact"/>
        <w:ind w:firstLine="420"/>
        <w:jc w:val="left"/>
        <w:rPr>
          <w:rFonts w:hint="eastAsia"/>
          <w:sz w:val="24"/>
        </w:rPr>
      </w:pPr>
      <w:r>
        <w:rPr>
          <w:rFonts w:hint="eastAsia"/>
          <w:sz w:val="24"/>
        </w:rPr>
        <w:t xml:space="preserve">本报告是针对行业投资可行性研究咨询效劳的专项研究报告， 此报告为个性化定制效劳报告，我们将根据不同类型及不同行业的工程提出的具体要求，修订报告目录， 并在此目录的根底上重新完善行业数据及分析内容， 为企业工程立项、批地、融资提供全程指引效劳。 </w:t>
      </w:r>
    </w:p>
    <w:p w:rsidR="00746A92" w:rsidP="00746A92">
      <w:pPr>
        <w:spacing w:line="360" w:lineRule="exact"/>
        <w:jc w:val="left"/>
        <w:rPr>
          <w:sz w:val="24"/>
        </w:rPr>
      </w:pPr>
      <w:r>
        <w:rPr>
          <w:sz w:val="24"/>
        </w:rPr>
        <w:t xml:space="preserve"> </w:t>
      </w:r>
    </w:p>
    <w:p w:rsidR="00746A92" w:rsidP="00746A92">
      <w:pPr>
        <w:spacing w:line="360" w:lineRule="exact"/>
        <w:ind w:firstLine="420"/>
        <w:jc w:val="left"/>
        <w:rPr>
          <w:rFonts w:hint="eastAsia"/>
          <w:sz w:val="24"/>
        </w:rPr>
        <w:sectPr w:rsidSect="00E36937">
          <w:pgSz w:w="11906" w:h="16838"/>
          <w:pgMar w:top="1162" w:right="1270" w:bottom="1162" w:left="1230" w:header="851" w:footer="992" w:gutter="0"/>
          <w:cols w:space="425"/>
          <w:docGrid w:type="lines" w:linePitch="312"/>
        </w:sectPr>
      </w:pPr>
      <w:r>
        <w:rPr>
          <w:rFonts w:hint="eastAsia"/>
          <w:sz w:val="24"/>
        </w:rPr>
        <w:t>可行性研究报告是在制定某一建设或科研工程之前，对该工程实施的</w:t>
      </w:r>
      <w:r>
        <w:rPr>
          <w:rFonts w:hint="eastAsia"/>
          <w:b/>
          <w:sz w:val="24"/>
        </w:rPr>
        <w:t>可能性、有效性</w:t>
      </w:r>
      <w:r>
        <w:rPr>
          <w:rFonts w:hint="eastAsia"/>
          <w:sz w:val="24"/>
        </w:rPr>
        <w:t>、</w:t>
      </w:r>
      <w:r>
        <w:rPr>
          <w:rFonts w:hint="eastAsia"/>
          <w:b/>
          <w:sz w:val="24"/>
        </w:rPr>
        <w:t>技术方案</w:t>
      </w:r>
      <w:r>
        <w:rPr>
          <w:rFonts w:hint="eastAsia"/>
          <w:sz w:val="24"/>
        </w:rPr>
        <w:t>及</w:t>
      </w:r>
      <w:r>
        <w:rPr>
          <w:rFonts w:hint="eastAsia"/>
          <w:b/>
          <w:sz w:val="24"/>
        </w:rPr>
        <w:t>行业政策</w:t>
      </w:r>
      <w:r>
        <w:rPr>
          <w:rFonts w:hint="eastAsia"/>
          <w:sz w:val="24"/>
        </w:rPr>
        <w:t>进行具体、深入、细致的</w:t>
      </w:r>
      <w:r>
        <w:rPr>
          <w:rFonts w:hint="eastAsia"/>
          <w:b/>
          <w:sz w:val="24"/>
        </w:rPr>
        <w:t>技术论证</w:t>
      </w:r>
      <w:r>
        <w:rPr>
          <w:rFonts w:hint="eastAsia"/>
          <w:sz w:val="24"/>
        </w:rPr>
        <w:t>和</w:t>
      </w:r>
      <w:r>
        <w:rPr>
          <w:rFonts w:hint="eastAsia"/>
          <w:b/>
          <w:sz w:val="24"/>
        </w:rPr>
        <w:t>经济评价</w:t>
      </w:r>
      <w:r>
        <w:rPr>
          <w:rFonts w:hint="eastAsia"/>
          <w:sz w:val="24"/>
        </w:rPr>
        <w:t>，以求确定一个在技术上合理、经济上合算的最优方案和最正确时机而写的书面报告。</w:t>
        <w:tab/>
        <w:t>可行性研究报告主要内容是要求以全面、系统的分析为主要方法，经济效益为核心，</w:t>
      </w:r>
      <w:r>
        <w:rPr>
          <w:rFonts w:hint="eastAsia"/>
          <w:sz w:val="24"/>
        </w:rPr>
        <w:t xml:space="preserve"> 围绕影响工程的各种因素，</w:t>
      </w:r>
    </w:p>
    <w:p w:rsidR="00746A92" w:rsidP="00746A92">
      <w:pPr>
        <w:spacing w:line="360" w:lineRule="exact"/>
        <w:ind w:firstLine="420"/>
        <w:jc w:val="left"/>
        <w:rPr>
          <w:rFonts w:hint="eastAsia"/>
          <w:sz w:val="24"/>
        </w:rPr>
      </w:pPr>
      <w:r>
        <w:rPr>
          <w:rFonts w:hint="eastAsia"/>
          <w:sz w:val="24"/>
        </w:rPr>
        <w:t xml:space="preserve"> 运用大量的数据资料论证拟建工程是否可行。对整个可行性研究提出综合分析评价，指出优缺点和建议。为了结论的需要，往往还需要加上一些附件，如试验数据、论证材料、计算图表、附图等，以增强可行性报告的说服力。</w:t>
      </w:r>
      <w:r>
        <w:rPr>
          <w:rFonts w:hint="eastAsia"/>
          <w:sz w:val="24"/>
        </w:rPr>
        <w:t xml:space="preserve"> </w:t>
      </w:r>
    </w:p>
    <w:p w:rsidR="00746A92" w:rsidP="00746A92">
      <w:pPr>
        <w:spacing w:line="360" w:lineRule="exact"/>
        <w:jc w:val="left"/>
        <w:rPr>
          <w:sz w:val="24"/>
        </w:rPr>
      </w:pPr>
      <w:r>
        <w:rPr>
          <w:sz w:val="24"/>
        </w:rPr>
        <w:t xml:space="preserve"> </w:t>
      </w:r>
    </w:p>
    <w:p w:rsidR="00746A92" w:rsidP="00746A92">
      <w:pPr>
        <w:spacing w:line="360" w:lineRule="exact"/>
        <w:ind w:firstLine="420"/>
        <w:jc w:val="left"/>
        <w:rPr>
          <w:rFonts w:hint="eastAsia"/>
          <w:sz w:val="24"/>
        </w:rPr>
      </w:pPr>
      <w:r>
        <w:rPr>
          <w:rFonts w:hint="eastAsia"/>
          <w:sz w:val="24"/>
        </w:rPr>
        <w:t xml:space="preserve">可行性研究是确定建设工程前具有决定性意义的工作，是在投资决策之前，对拟建工程进行全面技术经济分析论证的科学方法，在投资管理中，可行性研究是指对拟建工程有关的自然、社会、经济、技术等进行调研、分析比拟以及预测建成后的社会经济效益。在此根底上，综合论证工程建设的必要性，财务的盈利性， 经济上的合理性， 技术上的先进性和适应性以及建设条件的可能性和可行性，从而为投资决策提供科学依据。 </w:t>
      </w:r>
    </w:p>
    <w:p w:rsidR="00746A92" w:rsidP="00746A92">
      <w:pPr>
        <w:spacing w:line="360" w:lineRule="exact"/>
        <w:jc w:val="left"/>
        <w:rPr>
          <w:sz w:val="24"/>
        </w:rPr>
      </w:pPr>
      <w:r>
        <w:rPr>
          <w:sz w:val="24"/>
        </w:rPr>
        <w:t xml:space="preserve"> </w:t>
      </w:r>
    </w:p>
    <w:p w:rsidR="00746A92" w:rsidP="00746A92">
      <w:pPr>
        <w:spacing w:line="360" w:lineRule="exact"/>
        <w:ind w:firstLine="420"/>
        <w:jc w:val="left"/>
        <w:rPr>
          <w:rFonts w:hint="eastAsia"/>
          <w:sz w:val="24"/>
        </w:rPr>
      </w:pPr>
      <w:r>
        <w:rPr>
          <w:rFonts w:hint="eastAsia"/>
          <w:sz w:val="24"/>
        </w:rPr>
        <w:t>投资可行性报告咨询效劳分为政府审批核准用可行性研究报告和融资用可行性研究报告。 审批核准用的可行性研究报告侧重关注工程的社会经济效益和影响；融资用报告侧重关注工程在经济上是否可行。具体概括为：</w:t>
      </w:r>
      <w:r>
        <w:rPr>
          <w:rFonts w:hint="eastAsia"/>
          <w:b/>
          <w:color w:val="0000FF"/>
          <w:sz w:val="24"/>
        </w:rPr>
        <w:t>政府立项审批，产业扶持，银行贷款，融资投资、投资建设、境外投资、上市融资、中外合作，股份合作、组建公司、征用土地、申请高新技术企业</w:t>
      </w:r>
      <w:r>
        <w:rPr>
          <w:rFonts w:hint="eastAsia"/>
          <w:sz w:val="24"/>
        </w:rPr>
        <w:t xml:space="preserve">等各类可行性报告。 </w:t>
      </w:r>
    </w:p>
    <w:p w:rsidR="00746A92" w:rsidP="00746A92">
      <w:pPr>
        <w:spacing w:line="360" w:lineRule="exact"/>
        <w:jc w:val="left"/>
        <w:rPr>
          <w:rFonts w:hint="eastAsia"/>
          <w:sz w:val="24"/>
        </w:rPr>
      </w:pPr>
      <w:r>
        <w:rPr>
          <w:sz w:val="24"/>
        </w:rPr>
        <w:t xml:space="preserve"> </w:t>
      </w:r>
      <w:r>
        <w:rPr>
          <w:rFonts w:hint="eastAsia"/>
          <w:sz w:val="24"/>
        </w:rPr>
        <w:t xml:space="preserve">   报告通过对工程的市场需求、资源供给、建设规模、工艺路线、设备选型、环境影响、资金筹措、盈利能力等方面的研究调查，在行业专家研究经验的根底上对工程经济效益及社会效益进行科学预测，从而为客户提供全面的、客观的、可靠的工程投资价值评估及工程建设进程等咨询意见。 </w:t>
      </w:r>
    </w:p>
    <w:p w:rsidR="00746A92" w:rsidP="00746A92">
      <w:pPr>
        <w:spacing w:line="360" w:lineRule="exact"/>
        <w:jc w:val="left"/>
        <w:rPr>
          <w:sz w:val="24"/>
        </w:rPr>
      </w:pPr>
      <w:r>
        <w:rPr>
          <w:sz w:val="24"/>
        </w:rPr>
        <w:t xml:space="preserve">  </w:t>
      </w:r>
    </w:p>
    <w:p w:rsidR="00746A92" w:rsidP="00746A92">
      <w:pPr>
        <w:spacing w:line="360" w:lineRule="exact"/>
        <w:jc w:val="left"/>
        <w:rPr>
          <w:rFonts w:hint="eastAsia"/>
          <w:b/>
          <w:bCs/>
          <w:color w:val="0000FF"/>
          <w:sz w:val="24"/>
        </w:rPr>
      </w:pPr>
      <w:r>
        <w:rPr>
          <w:rFonts w:hint="eastAsia"/>
          <w:b/>
          <w:bCs/>
          <w:color w:val="0000FF"/>
          <w:sz w:val="24"/>
        </w:rPr>
        <w:t>可行性研究报告大纲</w:t>
      </w:r>
      <w:r>
        <w:rPr>
          <w:rFonts w:hint="eastAsia"/>
          <w:b/>
          <w:bCs/>
          <w:color w:val="000000"/>
          <w:sz w:val="24"/>
        </w:rPr>
        <w:t>〔具体可根据客户或法改委大纲进行调整〕</w:t>
      </w:r>
    </w:p>
    <w:p w:rsidR="00746A92" w:rsidP="00746A92">
      <w:pPr>
        <w:spacing w:line="360" w:lineRule="exact"/>
        <w:jc w:val="left"/>
        <w:rPr>
          <w:rFonts w:hint="eastAsia"/>
          <w:b/>
          <w:bCs/>
          <w:color w:val="FF0000"/>
          <w:sz w:val="24"/>
        </w:rPr>
      </w:pPr>
      <w:r>
        <w:rPr>
          <w:rFonts w:hint="eastAsia"/>
          <w:b/>
          <w:bCs/>
          <w:color w:val="FF0000"/>
          <w:sz w:val="24"/>
        </w:rPr>
        <w:t>为客户提供国家发委〔</w:t>
      </w:r>
      <w:r>
        <w:rPr>
          <w:rFonts w:hint="eastAsia"/>
          <w:b/>
          <w:bCs/>
          <w:color w:val="0000FF"/>
          <w:sz w:val="24"/>
        </w:rPr>
        <w:t>甲乙丙</w:t>
      </w:r>
      <w:r>
        <w:rPr>
          <w:rFonts w:hint="eastAsia"/>
          <w:b/>
          <w:bCs/>
          <w:color w:val="FF0000"/>
          <w:sz w:val="24"/>
        </w:rPr>
        <w:t>〕级资质</w:t>
      </w:r>
    </w:p>
    <w:p w:rsidR="00746A92" w:rsidP="00746A92">
      <w:pPr>
        <w:spacing w:line="360" w:lineRule="exact"/>
        <w:jc w:val="left"/>
        <w:rPr>
          <w:rFonts w:hint="eastAsia"/>
          <w:color w:val="000000"/>
          <w:sz w:val="24"/>
        </w:rPr>
      </w:pPr>
      <w:r>
        <w:rPr>
          <w:rFonts w:hint="eastAsia"/>
          <w:color w:val="000000"/>
          <w:sz w:val="24"/>
        </w:rPr>
        <w:t>专业编写：</w:t>
      </w:r>
    </w:p>
    <w:p w:rsidR="00746A92" w:rsidP="00746A92">
      <w:pPr>
        <w:spacing w:line="360" w:lineRule="exact"/>
        <w:jc w:val="left"/>
        <w:rPr>
          <w:rFonts w:hint="eastAsia"/>
          <w:color w:val="000000"/>
          <w:sz w:val="24"/>
        </w:rPr>
      </w:pPr>
      <w:r>
        <w:rPr>
          <w:rFonts w:hint="eastAsia"/>
          <w:color w:val="000000"/>
          <w:sz w:val="24"/>
        </w:rPr>
        <w:t>挤塑板工程建议书</w:t>
      </w:r>
    </w:p>
    <w:p w:rsidR="00746A92" w:rsidP="00746A92">
      <w:pPr>
        <w:spacing w:line="360" w:lineRule="exact"/>
        <w:jc w:val="left"/>
        <w:rPr>
          <w:rFonts w:hint="eastAsia"/>
          <w:color w:val="000000"/>
          <w:sz w:val="24"/>
        </w:rPr>
      </w:pPr>
      <w:r>
        <w:rPr>
          <w:rFonts w:hint="eastAsia"/>
          <w:color w:val="000000"/>
          <w:sz w:val="24"/>
        </w:rPr>
        <w:t>挤塑板工程申请报告</w:t>
      </w:r>
    </w:p>
    <w:p w:rsidR="00746A92" w:rsidP="00746A92">
      <w:pPr>
        <w:spacing w:line="360" w:lineRule="exact"/>
        <w:jc w:val="left"/>
        <w:rPr>
          <w:rFonts w:hint="eastAsia"/>
          <w:color w:val="000000"/>
          <w:sz w:val="24"/>
        </w:rPr>
      </w:pPr>
      <w:r>
        <w:rPr>
          <w:rFonts w:hint="eastAsia"/>
          <w:color w:val="000000"/>
          <w:sz w:val="24"/>
        </w:rPr>
        <w:t>挤塑板工程环评报告</w:t>
      </w:r>
    </w:p>
    <w:p w:rsidR="00746A92" w:rsidP="00746A92">
      <w:pPr>
        <w:spacing w:line="360" w:lineRule="exact"/>
        <w:jc w:val="left"/>
        <w:rPr>
          <w:rFonts w:hint="eastAsia"/>
          <w:color w:val="000000"/>
          <w:sz w:val="24"/>
        </w:rPr>
      </w:pPr>
      <w:r>
        <w:rPr>
          <w:rFonts w:hint="eastAsia"/>
          <w:color w:val="000000"/>
          <w:sz w:val="24"/>
        </w:rPr>
        <w:t>挤塑板工程商业方案书</w:t>
      </w:r>
    </w:p>
    <w:p w:rsidR="00746A92" w:rsidP="00746A92">
      <w:pPr>
        <w:spacing w:line="360" w:lineRule="exact"/>
        <w:jc w:val="left"/>
        <w:rPr>
          <w:rFonts w:hint="eastAsia"/>
          <w:color w:val="000000"/>
          <w:sz w:val="24"/>
        </w:rPr>
      </w:pPr>
      <w:r>
        <w:rPr>
          <w:rFonts w:hint="eastAsia"/>
          <w:color w:val="000000"/>
          <w:sz w:val="24"/>
        </w:rPr>
        <w:t>挤塑板工程资金申请报告</w:t>
      </w:r>
    </w:p>
    <w:p w:rsidR="00746A92" w:rsidP="00746A92">
      <w:pPr>
        <w:spacing w:line="360" w:lineRule="exact"/>
        <w:jc w:val="left"/>
        <w:rPr>
          <w:rFonts w:hint="eastAsia"/>
          <w:color w:val="000000"/>
          <w:sz w:val="24"/>
        </w:rPr>
      </w:pPr>
      <w:r>
        <w:rPr>
          <w:rFonts w:hint="eastAsia"/>
          <w:color w:val="000000"/>
          <w:sz w:val="24"/>
        </w:rPr>
        <w:t>挤塑板工程节能评估报告</w:t>
      </w:r>
    </w:p>
    <w:p w:rsidR="00746A92" w:rsidP="00746A92">
      <w:pPr>
        <w:spacing w:line="360" w:lineRule="exact"/>
        <w:jc w:val="left"/>
        <w:rPr>
          <w:rFonts w:hint="eastAsia"/>
          <w:color w:val="000000"/>
          <w:sz w:val="24"/>
        </w:rPr>
      </w:pPr>
      <w:r>
        <w:rPr>
          <w:rFonts w:hint="eastAsia"/>
          <w:color w:val="000000"/>
          <w:sz w:val="24"/>
        </w:rPr>
        <w:t>挤塑板工程规划设计咨询</w:t>
      </w:r>
    </w:p>
    <w:p w:rsidR="00746A92" w:rsidP="00746A92">
      <w:pPr>
        <w:spacing w:line="360" w:lineRule="exact"/>
        <w:jc w:val="left"/>
        <w:rPr>
          <w:rFonts w:hint="eastAsia"/>
          <w:color w:val="000000"/>
          <w:sz w:val="24"/>
        </w:rPr>
      </w:pPr>
      <w:r>
        <w:rPr>
          <w:rFonts w:hint="eastAsia"/>
          <w:color w:val="000000"/>
          <w:sz w:val="24"/>
        </w:rPr>
        <w:t>挤塑板工程可行性研究报告</w:t>
      </w:r>
    </w:p>
    <w:p w:rsidR="00746A92" w:rsidP="00746A92">
      <w:pPr>
        <w:spacing w:line="360" w:lineRule="exact"/>
        <w:jc w:val="left"/>
        <w:rPr>
          <w:sz w:val="24"/>
        </w:rPr>
      </w:pPr>
    </w:p>
    <w:p w:rsidR="00746A92" w:rsidP="00746A92">
      <w:pPr>
        <w:spacing w:line="360" w:lineRule="exact"/>
        <w:jc w:val="left"/>
        <w:rPr>
          <w:rFonts w:hint="eastAsia"/>
          <w:b/>
          <w:sz w:val="24"/>
        </w:rPr>
      </w:pPr>
      <w:r>
        <w:rPr>
          <w:rFonts w:hint="eastAsia"/>
          <w:b/>
          <w:sz w:val="24"/>
        </w:rPr>
        <w:t xml:space="preserve">第一章 挤塑板工程总论 </w:t>
      </w:r>
    </w:p>
    <w:p w:rsidR="00746A92" w:rsidP="00746A92">
      <w:pPr>
        <w:spacing w:line="360" w:lineRule="exact"/>
        <w:ind w:firstLine="420"/>
        <w:jc w:val="left"/>
        <w:rPr>
          <w:rFonts w:hint="eastAsia"/>
          <w:sz w:val="24"/>
        </w:rPr>
      </w:pPr>
      <w:r>
        <w:rPr>
          <w:rFonts w:hint="eastAsia"/>
          <w:sz w:val="24"/>
        </w:rPr>
        <w:t xml:space="preserve">第一节  挤塑板工程背景 </w:t>
      </w:r>
    </w:p>
    <w:p w:rsidR="00746A92" w:rsidP="00746A92">
      <w:pPr>
        <w:spacing w:line="360" w:lineRule="exact"/>
        <w:ind w:left="420" w:firstLine="420"/>
        <w:jc w:val="left"/>
        <w:rPr>
          <w:rFonts w:hint="eastAsia"/>
          <w:sz w:val="24"/>
        </w:rPr>
      </w:pPr>
      <w:r>
        <w:rPr>
          <w:rFonts w:hint="eastAsia"/>
          <w:sz w:val="24"/>
        </w:rPr>
        <w:t xml:space="preserve">一、挤塑板工程名称 </w:t>
      </w:r>
    </w:p>
    <w:p w:rsidR="00746A92" w:rsidP="00746A92">
      <w:pPr>
        <w:spacing w:line="360" w:lineRule="exact"/>
        <w:ind w:left="420" w:firstLine="420"/>
        <w:jc w:val="left"/>
        <w:rPr>
          <w:rFonts w:hint="eastAsia"/>
          <w:sz w:val="24"/>
        </w:rPr>
      </w:pPr>
      <w:r>
        <w:rPr>
          <w:rFonts w:hint="eastAsia"/>
          <w:sz w:val="24"/>
        </w:rPr>
        <w:t xml:space="preserve">二、挤塑板工程承办单位 </w:t>
      </w:r>
    </w:p>
    <w:p w:rsidR="00746A92" w:rsidP="00746A92">
      <w:pPr>
        <w:spacing w:line="360" w:lineRule="exact"/>
        <w:ind w:left="420" w:firstLine="420"/>
        <w:jc w:val="left"/>
        <w:rPr>
          <w:rFonts w:hint="eastAsia"/>
          <w:sz w:val="24"/>
        </w:rPr>
      </w:pPr>
      <w:r>
        <w:rPr>
          <w:rFonts w:hint="eastAsia"/>
          <w:sz w:val="24"/>
        </w:rPr>
        <w:t xml:space="preserve">三、挤塑板工程主管部门 </w:t>
      </w:r>
    </w:p>
    <w:p w:rsidR="00746A92" w:rsidP="00746A92">
      <w:pPr>
        <w:spacing w:line="360" w:lineRule="exact"/>
        <w:ind w:left="420" w:firstLine="420"/>
        <w:jc w:val="left"/>
        <w:rPr>
          <w:rFonts w:hint="eastAsia"/>
          <w:sz w:val="24"/>
        </w:rPr>
      </w:pPr>
      <w:r>
        <w:rPr>
          <w:rFonts w:hint="eastAsia"/>
          <w:sz w:val="24"/>
        </w:rPr>
        <w:t xml:space="preserve">四、挤塑板工程拟建地区、地点 </w:t>
      </w:r>
    </w:p>
    <w:p w:rsidR="00746A92" w:rsidP="00746A92">
      <w:pPr>
        <w:spacing w:line="360" w:lineRule="exact"/>
        <w:ind w:left="420" w:firstLine="420"/>
        <w:jc w:val="left"/>
        <w:rPr>
          <w:rFonts w:hint="eastAsia"/>
          <w:sz w:val="24"/>
        </w:rPr>
      </w:pPr>
      <w:r>
        <w:rPr>
          <w:rFonts w:hint="eastAsia"/>
          <w:sz w:val="24"/>
        </w:rPr>
        <w:t xml:space="preserve">五、承当可行性研究工作的单位和法人代表 </w:t>
      </w:r>
    </w:p>
    <w:p w:rsidR="00746A92" w:rsidP="00746A92">
      <w:pPr>
        <w:spacing w:line="360" w:lineRule="exact"/>
        <w:ind w:left="420" w:firstLine="420"/>
        <w:jc w:val="left"/>
        <w:rPr>
          <w:rFonts w:hint="eastAsia"/>
          <w:sz w:val="24"/>
        </w:rPr>
        <w:sectPr w:rsidSect="00E36937">
          <w:type w:val="nextPage"/>
          <w:pgSz w:w="11906" w:h="16838"/>
          <w:pgMar w:top="1162" w:right="1270" w:bottom="1162" w:left="1230" w:header="851" w:footer="992" w:gutter="0"/>
          <w:pgNumType w:start="2"/>
          <w:cols w:space="425"/>
          <w:titlePg w:val="0"/>
          <w:docGrid w:type="lines" w:linePitch="312"/>
        </w:sectPr>
      </w:pPr>
      <w:r>
        <w:rPr>
          <w:rFonts w:hint="eastAsia"/>
          <w:sz w:val="24"/>
        </w:rPr>
        <w:t>六、挤塑板工程可行性研究报告编制依据</w:t>
      </w:r>
    </w:p>
    <w:p w:rsidR="00746A92" w:rsidP="00746A92">
      <w:pPr>
        <w:spacing w:line="360" w:lineRule="exact"/>
        <w:ind w:left="420" w:firstLine="420"/>
        <w:jc w:val="left"/>
        <w:rPr>
          <w:rFonts w:hint="eastAsia"/>
          <w:sz w:val="24"/>
        </w:rPr>
      </w:pPr>
      <w:r>
        <w:rPr>
          <w:rFonts w:hint="eastAsia"/>
          <w:sz w:val="24"/>
        </w:rPr>
        <w:t xml:space="preserve">七、挤塑板工程提出的理由与过程 </w:t>
      </w:r>
    </w:p>
    <w:p w:rsidR="00746A92" w:rsidP="00746A92">
      <w:pPr>
        <w:spacing w:line="360" w:lineRule="exact"/>
        <w:ind w:firstLine="420"/>
        <w:jc w:val="left"/>
        <w:rPr>
          <w:rFonts w:hint="eastAsia"/>
          <w:sz w:val="24"/>
        </w:rPr>
      </w:pPr>
      <w:r>
        <w:rPr>
          <w:rFonts w:hint="eastAsia"/>
          <w:sz w:val="24"/>
        </w:rPr>
        <w:t xml:space="preserve">第二节  可行性研究结论 </w:t>
      </w:r>
    </w:p>
    <w:p w:rsidR="00746A92" w:rsidP="00746A92">
      <w:pPr>
        <w:spacing w:line="360" w:lineRule="exact"/>
        <w:ind w:left="420" w:firstLine="420"/>
        <w:jc w:val="left"/>
        <w:rPr>
          <w:rFonts w:hint="eastAsia"/>
          <w:sz w:val="24"/>
        </w:rPr>
      </w:pPr>
      <w:r>
        <w:rPr>
          <w:rFonts w:hint="eastAsia"/>
          <w:sz w:val="24"/>
        </w:rPr>
        <w:t xml:space="preserve">一、市场预测和工程规模 </w:t>
      </w:r>
    </w:p>
    <w:p w:rsidR="00746A92" w:rsidP="00746A92">
      <w:pPr>
        <w:spacing w:line="360" w:lineRule="exact"/>
        <w:ind w:left="420" w:firstLine="420"/>
        <w:jc w:val="left"/>
        <w:rPr>
          <w:rFonts w:hint="eastAsia"/>
          <w:sz w:val="24"/>
        </w:rPr>
      </w:pPr>
      <w:r>
        <w:rPr>
          <w:rFonts w:hint="eastAsia"/>
          <w:sz w:val="24"/>
        </w:rPr>
        <w:t xml:space="preserve">二、原材料、燃料和动力供给 </w:t>
      </w:r>
    </w:p>
    <w:p w:rsidR="00746A92" w:rsidP="00746A92">
      <w:pPr>
        <w:spacing w:line="360" w:lineRule="exact"/>
        <w:ind w:left="420" w:firstLine="420"/>
        <w:jc w:val="left"/>
        <w:rPr>
          <w:rFonts w:hint="eastAsia"/>
          <w:sz w:val="24"/>
        </w:rPr>
      </w:pPr>
      <w:r>
        <w:rPr>
          <w:rFonts w:hint="eastAsia"/>
          <w:sz w:val="24"/>
        </w:rPr>
        <w:t xml:space="preserve">三、选址 </w:t>
      </w:r>
    </w:p>
    <w:p w:rsidR="00746A92" w:rsidP="00746A92">
      <w:pPr>
        <w:spacing w:line="360" w:lineRule="exact"/>
        <w:ind w:left="420" w:firstLine="420"/>
        <w:jc w:val="left"/>
        <w:rPr>
          <w:rFonts w:hint="eastAsia"/>
          <w:sz w:val="24"/>
        </w:rPr>
      </w:pPr>
      <w:r>
        <w:rPr>
          <w:rFonts w:hint="eastAsia"/>
          <w:sz w:val="24"/>
        </w:rPr>
        <w:t xml:space="preserve">四、挤塑板工程工程技术方案 </w:t>
      </w:r>
    </w:p>
    <w:p w:rsidR="00746A92" w:rsidP="00746A92">
      <w:pPr>
        <w:spacing w:line="360" w:lineRule="exact"/>
        <w:ind w:left="420" w:firstLine="420"/>
        <w:jc w:val="left"/>
        <w:rPr>
          <w:rFonts w:hint="eastAsia"/>
          <w:sz w:val="24"/>
        </w:rPr>
      </w:pPr>
      <w:r>
        <w:rPr>
          <w:rFonts w:hint="eastAsia"/>
          <w:sz w:val="24"/>
        </w:rPr>
        <w:t xml:space="preserve">五、环境保护 </w:t>
      </w:r>
    </w:p>
    <w:p w:rsidR="00746A92" w:rsidP="00746A92">
      <w:pPr>
        <w:spacing w:line="360" w:lineRule="exact"/>
        <w:ind w:left="420" w:firstLine="420"/>
        <w:jc w:val="left"/>
        <w:rPr>
          <w:rFonts w:hint="eastAsia"/>
          <w:sz w:val="24"/>
        </w:rPr>
      </w:pPr>
      <w:r>
        <w:rPr>
          <w:rFonts w:hint="eastAsia"/>
          <w:sz w:val="24"/>
        </w:rPr>
        <w:t xml:space="preserve">六、工厂组织及劳动定员 </w:t>
      </w:r>
    </w:p>
    <w:p w:rsidR="00746A92" w:rsidP="00746A92">
      <w:pPr>
        <w:spacing w:line="360" w:lineRule="exact"/>
        <w:ind w:left="420" w:firstLine="420"/>
        <w:jc w:val="left"/>
        <w:rPr>
          <w:rFonts w:hint="eastAsia"/>
          <w:sz w:val="24"/>
        </w:rPr>
      </w:pPr>
      <w:r>
        <w:rPr>
          <w:rFonts w:hint="eastAsia"/>
          <w:sz w:val="24"/>
        </w:rPr>
        <w:t xml:space="preserve">七、挤塑板工程建设进度 </w:t>
      </w:r>
    </w:p>
    <w:p w:rsidR="00746A92" w:rsidP="00746A92">
      <w:pPr>
        <w:spacing w:line="360" w:lineRule="exact"/>
        <w:ind w:left="420" w:firstLine="420"/>
        <w:jc w:val="left"/>
        <w:rPr>
          <w:rFonts w:hint="eastAsia"/>
          <w:sz w:val="24"/>
        </w:rPr>
      </w:pPr>
      <w:r>
        <w:rPr>
          <w:rFonts w:hint="eastAsia"/>
          <w:sz w:val="24"/>
        </w:rPr>
        <w:t xml:space="preserve">八、投资估算和资金筹措 </w:t>
      </w:r>
    </w:p>
    <w:p w:rsidR="00746A92" w:rsidP="00746A92">
      <w:pPr>
        <w:spacing w:line="360" w:lineRule="exact"/>
        <w:ind w:left="420" w:firstLine="420"/>
        <w:jc w:val="left"/>
        <w:rPr>
          <w:rFonts w:hint="eastAsia"/>
          <w:sz w:val="24"/>
        </w:rPr>
      </w:pPr>
      <w:r>
        <w:rPr>
          <w:rFonts w:hint="eastAsia"/>
          <w:sz w:val="24"/>
        </w:rPr>
        <w:t xml:space="preserve">九、挤塑板工程财务和经济评论 </w:t>
      </w:r>
    </w:p>
    <w:p w:rsidR="00746A92" w:rsidP="00746A92">
      <w:pPr>
        <w:spacing w:line="360" w:lineRule="exact"/>
        <w:ind w:left="420" w:firstLine="420"/>
        <w:jc w:val="left"/>
        <w:rPr>
          <w:rFonts w:hint="eastAsia"/>
          <w:sz w:val="24"/>
        </w:rPr>
      </w:pPr>
      <w:r>
        <w:rPr>
          <w:rFonts w:hint="eastAsia"/>
          <w:sz w:val="24"/>
        </w:rPr>
        <w:t xml:space="preserve">十、挤塑板工程综合评价结论 </w:t>
      </w:r>
    </w:p>
    <w:p w:rsidR="00746A92" w:rsidP="00746A92">
      <w:pPr>
        <w:spacing w:line="360" w:lineRule="exact"/>
        <w:ind w:firstLine="420"/>
        <w:jc w:val="left"/>
        <w:rPr>
          <w:rFonts w:hint="eastAsia"/>
          <w:sz w:val="24"/>
        </w:rPr>
      </w:pPr>
      <w:r>
        <w:rPr>
          <w:rFonts w:hint="eastAsia"/>
          <w:sz w:val="24"/>
        </w:rPr>
        <w:t xml:space="preserve">第三节  主要技术经济指标表 </w:t>
      </w:r>
    </w:p>
    <w:p w:rsidR="00746A92" w:rsidP="00746A92">
      <w:pPr>
        <w:spacing w:line="360" w:lineRule="exact"/>
        <w:ind w:firstLine="420"/>
        <w:jc w:val="left"/>
        <w:rPr>
          <w:rFonts w:hint="eastAsia"/>
          <w:color w:val="000000"/>
          <w:sz w:val="24"/>
        </w:rPr>
      </w:pPr>
      <w:r>
        <w:rPr>
          <w:rFonts w:hint="eastAsia"/>
          <w:color w:val="000000"/>
          <w:sz w:val="24"/>
        </w:rPr>
        <w:t xml:space="preserve">第四节  存在问题及建议 </w:t>
      </w:r>
    </w:p>
    <w:p w:rsidR="00746A92" w:rsidP="00746A92">
      <w:pPr>
        <w:spacing w:line="360" w:lineRule="exact"/>
        <w:jc w:val="left"/>
        <w:rPr>
          <w:sz w:val="24"/>
        </w:rPr>
      </w:pPr>
      <w:r>
        <w:rPr>
          <w:sz w:val="24"/>
        </w:rPr>
        <w:t xml:space="preserve"> </w:t>
      </w:r>
    </w:p>
    <w:p w:rsidR="00746A92" w:rsidP="00746A92">
      <w:pPr>
        <w:spacing w:line="360" w:lineRule="exact"/>
        <w:jc w:val="left"/>
        <w:rPr>
          <w:rFonts w:hint="eastAsia"/>
          <w:b/>
          <w:color w:val="000000"/>
          <w:sz w:val="24"/>
        </w:rPr>
      </w:pPr>
      <w:r>
        <w:rPr>
          <w:rFonts w:hint="eastAsia"/>
          <w:b/>
          <w:color w:val="000000"/>
          <w:sz w:val="24"/>
        </w:rPr>
        <w:t xml:space="preserve">第二章  挤塑板工程投资环境分析 </w:t>
      </w:r>
    </w:p>
    <w:p w:rsidR="00746A92" w:rsidP="00746A92">
      <w:pPr>
        <w:spacing w:line="360" w:lineRule="exact"/>
        <w:ind w:firstLine="420"/>
        <w:jc w:val="left"/>
        <w:rPr>
          <w:rFonts w:hint="eastAsia"/>
          <w:color w:val="000000"/>
          <w:sz w:val="24"/>
        </w:rPr>
      </w:pPr>
      <w:r>
        <w:rPr>
          <w:rFonts w:hint="eastAsia"/>
          <w:color w:val="000000"/>
          <w:sz w:val="24"/>
        </w:rPr>
        <w:t xml:space="preserve">第一节  社会宏观环境分析 </w:t>
      </w:r>
    </w:p>
    <w:p w:rsidR="00746A92" w:rsidP="00746A92">
      <w:pPr>
        <w:spacing w:line="360" w:lineRule="exact"/>
        <w:ind w:firstLine="420"/>
        <w:jc w:val="left"/>
        <w:rPr>
          <w:rFonts w:hint="eastAsia"/>
          <w:color w:val="000000"/>
          <w:sz w:val="24"/>
        </w:rPr>
      </w:pPr>
      <w:r>
        <w:rPr>
          <w:rFonts w:hint="eastAsia"/>
          <w:color w:val="000000"/>
          <w:sz w:val="24"/>
        </w:rPr>
        <w:t xml:space="preserve">第二节  挤塑板工程相关政策分析 </w:t>
      </w:r>
    </w:p>
    <w:p w:rsidR="00746A92" w:rsidP="00746A92">
      <w:pPr>
        <w:spacing w:line="360" w:lineRule="exact"/>
        <w:ind w:left="420" w:firstLine="420"/>
        <w:jc w:val="left"/>
        <w:rPr>
          <w:rFonts w:hint="eastAsia"/>
          <w:color w:val="000000"/>
          <w:sz w:val="24"/>
        </w:rPr>
      </w:pPr>
      <w:r>
        <w:rPr>
          <w:rFonts w:hint="eastAsia"/>
          <w:color w:val="000000"/>
          <w:sz w:val="24"/>
        </w:rPr>
        <w:t xml:space="preserve">一、国家政策 </w:t>
      </w:r>
    </w:p>
    <w:p w:rsidR="00746A92" w:rsidP="00746A92">
      <w:pPr>
        <w:spacing w:line="360" w:lineRule="exact"/>
        <w:ind w:left="420" w:firstLine="420"/>
        <w:jc w:val="left"/>
        <w:rPr>
          <w:rFonts w:hint="eastAsia"/>
          <w:color w:val="000000"/>
          <w:sz w:val="24"/>
        </w:rPr>
      </w:pPr>
      <w:r>
        <w:rPr>
          <w:rFonts w:hint="eastAsia"/>
          <w:color w:val="000000"/>
          <w:sz w:val="24"/>
        </w:rPr>
        <w:t xml:space="preserve">二、挤塑板行业准入政策 </w:t>
      </w:r>
    </w:p>
    <w:p w:rsidR="00746A92" w:rsidP="00746A92">
      <w:pPr>
        <w:spacing w:line="360" w:lineRule="exact"/>
        <w:ind w:left="420" w:firstLine="420"/>
        <w:jc w:val="left"/>
        <w:rPr>
          <w:rFonts w:hint="eastAsia"/>
          <w:color w:val="000000"/>
          <w:sz w:val="24"/>
        </w:rPr>
      </w:pPr>
      <w:r>
        <w:rPr>
          <w:rFonts w:hint="eastAsia"/>
          <w:color w:val="000000"/>
          <w:sz w:val="24"/>
        </w:rPr>
        <w:t xml:space="preserve">三、挤塑板行业技术政策 </w:t>
      </w:r>
    </w:p>
    <w:p w:rsidR="00746A92" w:rsidP="00746A92">
      <w:pPr>
        <w:spacing w:line="360" w:lineRule="exact"/>
        <w:ind w:firstLine="420"/>
        <w:jc w:val="left"/>
        <w:rPr>
          <w:rFonts w:hint="eastAsia"/>
          <w:color w:val="000000"/>
          <w:sz w:val="24"/>
        </w:rPr>
      </w:pPr>
      <w:r>
        <w:rPr>
          <w:rFonts w:hint="eastAsia"/>
          <w:color w:val="000000"/>
          <w:sz w:val="24"/>
        </w:rPr>
        <w:t xml:space="preserve">第三节  地方政策 </w:t>
      </w:r>
    </w:p>
    <w:p w:rsidR="00746A92" w:rsidP="00746A92">
      <w:pPr>
        <w:spacing w:line="360" w:lineRule="exact"/>
        <w:jc w:val="left"/>
        <w:rPr>
          <w:color w:val="000000"/>
          <w:sz w:val="24"/>
        </w:rPr>
      </w:pPr>
      <w:r>
        <w:rPr>
          <w:color w:val="000000"/>
          <w:sz w:val="24"/>
        </w:rPr>
        <w:t xml:space="preserve"> </w:t>
      </w:r>
    </w:p>
    <w:p w:rsidR="00746A92" w:rsidP="00746A92">
      <w:pPr>
        <w:spacing w:line="360" w:lineRule="exact"/>
        <w:jc w:val="left"/>
        <w:rPr>
          <w:rFonts w:hint="eastAsia"/>
          <w:b/>
          <w:color w:val="000000"/>
          <w:sz w:val="24"/>
        </w:rPr>
      </w:pPr>
      <w:r>
        <w:rPr>
          <w:rFonts w:hint="eastAsia"/>
          <w:b/>
          <w:color w:val="000000"/>
          <w:sz w:val="24"/>
        </w:rPr>
        <w:t xml:space="preserve">第三章  挤塑板工程背景和开展概况 </w:t>
      </w:r>
    </w:p>
    <w:p w:rsidR="00746A92" w:rsidP="00746A92">
      <w:pPr>
        <w:spacing w:line="360" w:lineRule="exact"/>
        <w:ind w:firstLine="420"/>
        <w:jc w:val="left"/>
        <w:rPr>
          <w:rFonts w:hint="eastAsia"/>
          <w:color w:val="000000"/>
          <w:sz w:val="24"/>
        </w:rPr>
      </w:pPr>
      <w:r>
        <w:rPr>
          <w:rFonts w:hint="eastAsia"/>
          <w:color w:val="000000"/>
          <w:sz w:val="24"/>
        </w:rPr>
        <w:t xml:space="preserve">第一节  挤塑板工程提出的背景 </w:t>
      </w:r>
    </w:p>
    <w:p w:rsidR="00746A92" w:rsidP="00746A92">
      <w:pPr>
        <w:spacing w:line="360" w:lineRule="exact"/>
        <w:ind w:left="420" w:firstLine="420"/>
        <w:jc w:val="left"/>
        <w:rPr>
          <w:rFonts w:hint="eastAsia"/>
          <w:color w:val="000000"/>
          <w:sz w:val="24"/>
        </w:rPr>
      </w:pPr>
      <w:r>
        <w:rPr>
          <w:rFonts w:hint="eastAsia"/>
          <w:color w:val="000000"/>
          <w:sz w:val="24"/>
        </w:rPr>
        <w:t xml:space="preserve">一、国家及挤塑板行业开展规划 </w:t>
      </w:r>
    </w:p>
    <w:p w:rsidR="00746A92" w:rsidP="00746A92">
      <w:pPr>
        <w:spacing w:line="360" w:lineRule="exact"/>
        <w:ind w:left="420" w:firstLine="420"/>
        <w:jc w:val="left"/>
        <w:rPr>
          <w:rFonts w:hint="eastAsia"/>
          <w:color w:val="000000"/>
          <w:sz w:val="24"/>
        </w:rPr>
      </w:pPr>
      <w:r>
        <w:rPr>
          <w:rFonts w:hint="eastAsia"/>
          <w:color w:val="000000"/>
          <w:sz w:val="24"/>
        </w:rPr>
        <w:t xml:space="preserve">二、挤塑板工程发起人和发起缘由 </w:t>
      </w:r>
    </w:p>
    <w:p w:rsidR="00746A92" w:rsidP="00746A92">
      <w:pPr>
        <w:spacing w:line="360" w:lineRule="exact"/>
        <w:ind w:firstLine="420"/>
        <w:jc w:val="left"/>
        <w:rPr>
          <w:rFonts w:hint="eastAsia"/>
          <w:color w:val="000000"/>
          <w:sz w:val="24"/>
        </w:rPr>
      </w:pPr>
      <w:r>
        <w:rPr>
          <w:rFonts w:hint="eastAsia"/>
          <w:color w:val="000000"/>
          <w:sz w:val="24"/>
        </w:rPr>
        <w:t xml:space="preserve">第二节  挤塑板工程开展概况 </w:t>
      </w:r>
    </w:p>
    <w:p w:rsidR="00746A92" w:rsidP="00746A92">
      <w:pPr>
        <w:spacing w:line="360" w:lineRule="exact"/>
        <w:ind w:left="420" w:firstLine="420"/>
        <w:jc w:val="left"/>
        <w:rPr>
          <w:rFonts w:hint="eastAsia"/>
          <w:color w:val="000000"/>
          <w:sz w:val="24"/>
        </w:rPr>
      </w:pPr>
      <w:r>
        <w:rPr>
          <w:rFonts w:hint="eastAsia"/>
          <w:color w:val="000000"/>
          <w:sz w:val="24"/>
        </w:rPr>
        <w:t xml:space="preserve">一、已进行的调查研究挤塑板工程及其成果 </w:t>
      </w:r>
    </w:p>
    <w:p w:rsidR="00746A92" w:rsidP="00746A92">
      <w:pPr>
        <w:spacing w:line="360" w:lineRule="exact"/>
        <w:ind w:left="420" w:firstLine="420"/>
        <w:jc w:val="left"/>
        <w:rPr>
          <w:rFonts w:hint="eastAsia"/>
          <w:color w:val="000000"/>
          <w:sz w:val="24"/>
        </w:rPr>
      </w:pPr>
      <w:r>
        <w:rPr>
          <w:rFonts w:hint="eastAsia"/>
          <w:color w:val="000000"/>
          <w:sz w:val="24"/>
        </w:rPr>
        <w:t xml:space="preserve">二、试验试制工作情况 </w:t>
      </w:r>
    </w:p>
    <w:p w:rsidR="00746A92" w:rsidP="00746A92">
      <w:pPr>
        <w:spacing w:line="360" w:lineRule="exact"/>
        <w:ind w:left="420" w:firstLine="420"/>
        <w:jc w:val="left"/>
        <w:rPr>
          <w:rFonts w:hint="eastAsia"/>
          <w:color w:val="000000"/>
          <w:sz w:val="24"/>
        </w:rPr>
      </w:pPr>
      <w:r>
        <w:rPr>
          <w:rFonts w:hint="eastAsia"/>
          <w:color w:val="000000"/>
          <w:sz w:val="24"/>
        </w:rPr>
        <w:t xml:space="preserve">三、厂址初勘和初步测量工作情况 </w:t>
      </w:r>
    </w:p>
    <w:p w:rsidR="00746A92" w:rsidP="00746A92">
      <w:pPr>
        <w:spacing w:line="360" w:lineRule="exact"/>
        <w:ind w:left="420" w:firstLine="420"/>
        <w:jc w:val="left"/>
        <w:rPr>
          <w:rFonts w:hint="eastAsia"/>
          <w:color w:val="000000"/>
          <w:sz w:val="24"/>
        </w:rPr>
      </w:pPr>
      <w:r>
        <w:rPr>
          <w:rFonts w:hint="eastAsia"/>
          <w:color w:val="000000"/>
          <w:sz w:val="24"/>
        </w:rPr>
        <w:t xml:space="preserve">四、挤塑板工程建议书的编制、提出及审批过程 </w:t>
      </w:r>
    </w:p>
    <w:p w:rsidR="00746A92" w:rsidP="00746A92">
      <w:pPr>
        <w:spacing w:line="360" w:lineRule="exact"/>
        <w:ind w:firstLine="420"/>
        <w:jc w:val="left"/>
        <w:rPr>
          <w:rFonts w:hint="eastAsia"/>
          <w:color w:val="000000"/>
          <w:sz w:val="24"/>
        </w:rPr>
      </w:pPr>
      <w:r>
        <w:rPr>
          <w:rFonts w:hint="eastAsia"/>
          <w:color w:val="000000"/>
          <w:sz w:val="24"/>
        </w:rPr>
        <w:t xml:space="preserve">第三节  挤塑板工程建设的必要性 </w:t>
      </w:r>
    </w:p>
    <w:p w:rsidR="00746A92" w:rsidP="00746A92">
      <w:pPr>
        <w:spacing w:line="360" w:lineRule="exact"/>
        <w:ind w:left="420" w:firstLine="420"/>
        <w:jc w:val="left"/>
        <w:rPr>
          <w:rFonts w:hint="eastAsia"/>
          <w:color w:val="000000"/>
          <w:sz w:val="24"/>
        </w:rPr>
      </w:pPr>
      <w:r>
        <w:rPr>
          <w:rFonts w:hint="eastAsia"/>
          <w:color w:val="000000"/>
          <w:sz w:val="24"/>
        </w:rPr>
        <w:t xml:space="preserve">一、现状与差距 </w:t>
      </w:r>
    </w:p>
    <w:p w:rsidR="00746A92" w:rsidP="00746A92">
      <w:pPr>
        <w:spacing w:line="360" w:lineRule="exact"/>
        <w:ind w:left="420" w:firstLine="420"/>
        <w:jc w:val="left"/>
        <w:rPr>
          <w:rFonts w:hint="eastAsia"/>
          <w:color w:val="000000"/>
          <w:sz w:val="24"/>
        </w:rPr>
      </w:pPr>
      <w:r>
        <w:rPr>
          <w:rFonts w:hint="eastAsia"/>
          <w:color w:val="000000"/>
          <w:sz w:val="24"/>
        </w:rPr>
        <w:t xml:space="preserve">二、开展趋势 </w:t>
      </w:r>
    </w:p>
    <w:p w:rsidR="00746A92" w:rsidP="00746A92">
      <w:pPr>
        <w:spacing w:line="360" w:lineRule="exact"/>
        <w:ind w:left="420" w:firstLine="420"/>
        <w:jc w:val="left"/>
        <w:rPr>
          <w:rFonts w:hint="eastAsia"/>
          <w:color w:val="000000"/>
          <w:sz w:val="24"/>
        </w:rPr>
      </w:pPr>
      <w:r>
        <w:rPr>
          <w:rFonts w:hint="eastAsia"/>
          <w:color w:val="000000"/>
          <w:sz w:val="24"/>
        </w:rPr>
        <w:t xml:space="preserve">三、挤塑板工程建设的必要性 </w:t>
      </w:r>
    </w:p>
    <w:p w:rsidR="00746A92" w:rsidP="00746A92">
      <w:pPr>
        <w:spacing w:line="360" w:lineRule="exact"/>
        <w:ind w:left="420" w:firstLine="420"/>
        <w:jc w:val="left"/>
        <w:rPr>
          <w:rFonts w:hint="eastAsia"/>
          <w:color w:val="000000"/>
          <w:sz w:val="24"/>
        </w:rPr>
      </w:pPr>
      <w:r>
        <w:rPr>
          <w:rFonts w:hint="eastAsia"/>
          <w:color w:val="000000"/>
          <w:sz w:val="24"/>
        </w:rPr>
        <w:t xml:space="preserve">四、挤塑板工程建设的可行性 </w:t>
      </w:r>
    </w:p>
    <w:p w:rsidR="00746A92" w:rsidP="00746A92">
      <w:pPr>
        <w:spacing w:line="360" w:lineRule="exact"/>
        <w:ind w:firstLine="420"/>
        <w:jc w:val="left"/>
        <w:rPr>
          <w:rFonts w:hint="eastAsia"/>
          <w:color w:val="000000"/>
          <w:sz w:val="24"/>
        </w:rPr>
      </w:pPr>
      <w:r>
        <w:rPr>
          <w:rFonts w:hint="eastAsia"/>
          <w:color w:val="000000"/>
          <w:sz w:val="24"/>
        </w:rPr>
        <w:t xml:space="preserve">第四节  投资的必要性 </w:t>
      </w:r>
    </w:p>
    <w:p w:rsidR="00746A92" w:rsidP="00746A92">
      <w:pPr>
        <w:spacing w:line="360" w:lineRule="exact"/>
        <w:jc w:val="left"/>
        <w:rPr>
          <w:color w:val="000000"/>
          <w:sz w:val="24"/>
        </w:rPr>
      </w:pPr>
      <w:r>
        <w:rPr>
          <w:color w:val="000000"/>
          <w:sz w:val="24"/>
        </w:rPr>
        <w:t xml:space="preserve"> </w:t>
      </w:r>
    </w:p>
    <w:p w:rsidR="00746A92" w:rsidP="00746A92">
      <w:pPr>
        <w:spacing w:line="360" w:lineRule="exact"/>
        <w:jc w:val="left"/>
        <w:rPr>
          <w:b/>
          <w:bCs/>
          <w:color w:val="000000"/>
          <w:sz w:val="24"/>
        </w:rPr>
        <w:sectPr w:rsidSect="00E36937">
          <w:type w:val="nextPage"/>
          <w:pgSz w:w="11906" w:h="16838"/>
          <w:pgMar w:top="1162" w:right="1270" w:bottom="1162" w:left="1230" w:header="851" w:footer="992" w:gutter="0"/>
          <w:pgNumType w:start="3"/>
          <w:cols w:space="425"/>
          <w:titlePg w:val="0"/>
          <w:docGrid w:type="lines" w:linePitch="312"/>
        </w:sectPr>
      </w:pPr>
      <w:r>
        <w:rPr>
          <w:b/>
          <w:bCs/>
          <w:color w:val="000000"/>
          <w:sz w:val="24"/>
        </w:rPr>
        <w:t>第</w:t>
      </w:r>
      <w:r>
        <w:rPr>
          <w:rFonts w:hint="eastAsia"/>
          <w:b/>
          <w:bCs/>
          <w:color w:val="000000"/>
          <w:sz w:val="24"/>
        </w:rPr>
        <w:t>四</w:t>
      </w:r>
      <w:r>
        <w:rPr>
          <w:b/>
          <w:bCs/>
          <w:color w:val="000000"/>
          <w:sz w:val="24"/>
        </w:rPr>
        <w:t>章 市场预测</w:t>
      </w:r>
    </w:p>
    <w:p w:rsidR="00746A92" w:rsidP="00746A92">
      <w:pPr>
        <w:spacing w:line="360" w:lineRule="exact"/>
        <w:ind w:firstLine="420"/>
        <w:jc w:val="left"/>
        <w:rPr>
          <w:color w:val="000000"/>
          <w:sz w:val="24"/>
        </w:rPr>
      </w:pPr>
      <w:r>
        <w:rPr>
          <w:rFonts w:hint="eastAsia"/>
          <w:color w:val="000000"/>
          <w:sz w:val="24"/>
        </w:rPr>
        <w:t>第一节 挤塑板</w:t>
      </w:r>
      <w:r>
        <w:rPr>
          <w:color w:val="000000"/>
          <w:sz w:val="24"/>
        </w:rPr>
        <w:t>产品市场供给预测</w:t>
      </w:r>
    </w:p>
    <w:p w:rsidR="00746A92" w:rsidP="00746A92">
      <w:pPr>
        <w:spacing w:line="360" w:lineRule="exact"/>
        <w:ind w:left="420" w:firstLine="420"/>
        <w:jc w:val="left"/>
        <w:rPr>
          <w:color w:val="000000"/>
          <w:sz w:val="24"/>
        </w:rPr>
      </w:pPr>
      <w:r>
        <w:rPr>
          <w:rFonts w:hint="eastAsia"/>
          <w:color w:val="000000"/>
          <w:sz w:val="24"/>
        </w:rPr>
        <w:t>一、</w:t>
      </w:r>
      <w:r>
        <w:rPr>
          <w:color w:val="000000"/>
          <w:sz w:val="24"/>
        </w:rPr>
        <w:t>国内外</w:t>
      </w:r>
      <w:r>
        <w:rPr>
          <w:rFonts w:hint="eastAsia"/>
          <w:color w:val="000000"/>
          <w:sz w:val="24"/>
        </w:rPr>
        <w:t>挤塑板</w:t>
      </w:r>
      <w:r>
        <w:rPr>
          <w:color w:val="000000"/>
          <w:sz w:val="24"/>
        </w:rPr>
        <w:t>市场供给现状</w:t>
      </w:r>
    </w:p>
    <w:p w:rsidR="00746A92" w:rsidP="00746A92">
      <w:pPr>
        <w:spacing w:line="360" w:lineRule="exact"/>
        <w:ind w:left="420" w:firstLine="420"/>
        <w:jc w:val="left"/>
        <w:rPr>
          <w:color w:val="000000"/>
          <w:sz w:val="24"/>
        </w:rPr>
      </w:pPr>
      <w:r>
        <w:rPr>
          <w:rFonts w:hint="eastAsia"/>
          <w:color w:val="000000"/>
          <w:sz w:val="24"/>
        </w:rPr>
        <w:t>二、</w:t>
      </w:r>
      <w:r>
        <w:rPr>
          <w:color w:val="000000"/>
          <w:sz w:val="24"/>
        </w:rPr>
        <w:t>国内外</w:t>
      </w:r>
      <w:r>
        <w:rPr>
          <w:rFonts w:hint="eastAsia"/>
          <w:color w:val="000000"/>
          <w:sz w:val="24"/>
        </w:rPr>
        <w:t>挤塑板</w:t>
      </w:r>
      <w:r>
        <w:rPr>
          <w:color w:val="000000"/>
          <w:sz w:val="24"/>
        </w:rPr>
        <w:t>市场供给预测</w:t>
      </w:r>
    </w:p>
    <w:p w:rsidR="00746A92" w:rsidP="00746A92">
      <w:pPr>
        <w:spacing w:line="360" w:lineRule="exact"/>
        <w:ind w:firstLine="420"/>
        <w:jc w:val="left"/>
        <w:rPr>
          <w:color w:val="000000"/>
          <w:sz w:val="24"/>
        </w:rPr>
      </w:pPr>
      <w:r>
        <w:rPr>
          <w:rFonts w:hint="eastAsia"/>
          <w:color w:val="000000"/>
          <w:sz w:val="24"/>
        </w:rPr>
        <w:t xml:space="preserve">第二节 </w:t>
      </w:r>
      <w:r>
        <w:rPr>
          <w:color w:val="000000"/>
          <w:sz w:val="24"/>
        </w:rPr>
        <w:t>产品市场需求预测</w:t>
      </w:r>
    </w:p>
    <w:p w:rsidR="00746A92" w:rsidP="00746A92">
      <w:pPr>
        <w:spacing w:line="360" w:lineRule="exact"/>
        <w:ind w:left="420" w:firstLine="420"/>
        <w:jc w:val="left"/>
        <w:rPr>
          <w:color w:val="000000"/>
          <w:sz w:val="24"/>
        </w:rPr>
      </w:pPr>
      <w:r>
        <w:rPr>
          <w:rFonts w:hint="eastAsia"/>
          <w:color w:val="000000"/>
          <w:sz w:val="24"/>
        </w:rPr>
        <w:t>一、</w:t>
      </w:r>
      <w:r>
        <w:rPr>
          <w:color w:val="000000"/>
          <w:sz w:val="24"/>
        </w:rPr>
        <w:t>国内外</w:t>
      </w:r>
      <w:r>
        <w:rPr>
          <w:rFonts w:hint="eastAsia"/>
          <w:color w:val="000000"/>
          <w:sz w:val="24"/>
        </w:rPr>
        <w:t>挤塑板</w:t>
      </w:r>
      <w:r>
        <w:rPr>
          <w:color w:val="000000"/>
          <w:sz w:val="24"/>
        </w:rPr>
        <w:t>市场需求现状</w:t>
      </w:r>
    </w:p>
    <w:p w:rsidR="00746A92" w:rsidP="00746A92">
      <w:pPr>
        <w:spacing w:line="360" w:lineRule="exact"/>
        <w:ind w:left="420" w:firstLine="420"/>
        <w:jc w:val="left"/>
        <w:rPr>
          <w:color w:val="000000"/>
          <w:sz w:val="24"/>
        </w:rPr>
      </w:pPr>
      <w:r>
        <w:rPr>
          <w:rFonts w:hint="eastAsia"/>
          <w:color w:val="000000"/>
          <w:sz w:val="24"/>
        </w:rPr>
        <w:t>二、</w:t>
      </w:r>
      <w:r>
        <w:rPr>
          <w:color w:val="000000"/>
          <w:sz w:val="24"/>
        </w:rPr>
        <w:t>国内外</w:t>
      </w:r>
      <w:r>
        <w:rPr>
          <w:rFonts w:hint="eastAsia"/>
          <w:color w:val="000000"/>
          <w:sz w:val="24"/>
        </w:rPr>
        <w:t>挤塑板</w:t>
      </w:r>
      <w:r>
        <w:rPr>
          <w:color w:val="000000"/>
          <w:sz w:val="24"/>
        </w:rPr>
        <w:t>市场需求预测</w:t>
      </w:r>
    </w:p>
    <w:p w:rsidR="00746A92" w:rsidP="00746A92">
      <w:pPr>
        <w:spacing w:line="360" w:lineRule="exact"/>
        <w:ind w:firstLine="420"/>
        <w:jc w:val="left"/>
        <w:rPr>
          <w:color w:val="000000"/>
          <w:sz w:val="24"/>
        </w:rPr>
      </w:pPr>
      <w:r>
        <w:rPr>
          <w:rFonts w:hint="eastAsia"/>
          <w:color w:val="000000"/>
          <w:sz w:val="24"/>
        </w:rPr>
        <w:t xml:space="preserve">第三节 </w:t>
      </w:r>
      <w:r>
        <w:rPr>
          <w:color w:val="000000"/>
          <w:sz w:val="24"/>
        </w:rPr>
        <w:t>产品目标市场分析</w:t>
      </w:r>
    </w:p>
    <w:p w:rsidR="00746A92" w:rsidP="00746A92">
      <w:pPr>
        <w:spacing w:line="360" w:lineRule="exact"/>
        <w:ind w:left="420" w:firstLine="420"/>
        <w:jc w:val="left"/>
        <w:rPr>
          <w:color w:val="000000"/>
          <w:sz w:val="24"/>
        </w:rPr>
      </w:pPr>
      <w:r>
        <w:rPr>
          <w:rFonts w:hint="eastAsia"/>
          <w:color w:val="000000"/>
          <w:sz w:val="24"/>
        </w:rPr>
        <w:t>一、挤塑板</w:t>
      </w:r>
      <w:r>
        <w:rPr>
          <w:color w:val="000000"/>
          <w:sz w:val="24"/>
        </w:rPr>
        <w:t>产品目标市场界定</w:t>
      </w:r>
    </w:p>
    <w:p w:rsidR="00746A92" w:rsidP="00746A92">
      <w:pPr>
        <w:spacing w:line="360" w:lineRule="exact"/>
        <w:ind w:left="420" w:firstLine="420"/>
        <w:jc w:val="left"/>
        <w:rPr>
          <w:color w:val="000000"/>
          <w:sz w:val="24"/>
        </w:rPr>
      </w:pPr>
      <w:r>
        <w:rPr>
          <w:rFonts w:hint="eastAsia"/>
          <w:color w:val="000000"/>
          <w:sz w:val="24"/>
        </w:rPr>
        <w:t>二、</w:t>
      </w:r>
      <w:r>
        <w:rPr>
          <w:color w:val="000000"/>
          <w:sz w:val="24"/>
        </w:rPr>
        <w:t>市场占有份额分析</w:t>
      </w:r>
    </w:p>
    <w:p w:rsidR="00746A92" w:rsidP="00746A92">
      <w:pPr>
        <w:spacing w:line="360" w:lineRule="exact"/>
        <w:ind w:firstLine="420"/>
        <w:jc w:val="left"/>
        <w:rPr>
          <w:color w:val="000000"/>
          <w:sz w:val="24"/>
        </w:rPr>
      </w:pPr>
      <w:r>
        <w:rPr>
          <w:rFonts w:hint="eastAsia"/>
          <w:color w:val="000000"/>
          <w:sz w:val="24"/>
        </w:rPr>
        <w:t xml:space="preserve">第四节 </w:t>
      </w:r>
      <w:r>
        <w:rPr>
          <w:color w:val="000000"/>
          <w:sz w:val="24"/>
        </w:rPr>
        <w:t>价格现状与预测</w:t>
      </w:r>
    </w:p>
    <w:p w:rsidR="00746A92" w:rsidP="00746A92">
      <w:pPr>
        <w:spacing w:line="360" w:lineRule="exact"/>
        <w:ind w:left="420" w:firstLine="420"/>
        <w:jc w:val="left"/>
        <w:rPr>
          <w:color w:val="000000"/>
          <w:sz w:val="24"/>
        </w:rPr>
      </w:pPr>
      <w:r>
        <w:rPr>
          <w:rFonts w:hint="eastAsia"/>
          <w:color w:val="000000"/>
          <w:sz w:val="24"/>
        </w:rPr>
        <w:t>一、挤塑板</w:t>
      </w:r>
      <w:r>
        <w:rPr>
          <w:color w:val="000000"/>
          <w:sz w:val="24"/>
        </w:rPr>
        <w:t>产品国内市场销售价格</w:t>
      </w:r>
    </w:p>
    <w:p w:rsidR="00746A92" w:rsidP="00746A92">
      <w:pPr>
        <w:spacing w:line="360" w:lineRule="exact"/>
        <w:ind w:left="420" w:firstLine="420"/>
        <w:jc w:val="left"/>
        <w:rPr>
          <w:color w:val="000000"/>
          <w:sz w:val="24"/>
        </w:rPr>
      </w:pPr>
      <w:r>
        <w:rPr>
          <w:rFonts w:hint="eastAsia"/>
          <w:color w:val="000000"/>
          <w:sz w:val="24"/>
        </w:rPr>
        <w:t>二、挤塑板</w:t>
      </w:r>
      <w:r>
        <w:rPr>
          <w:color w:val="000000"/>
          <w:sz w:val="24"/>
        </w:rPr>
        <w:t>产品国际市场销售价格</w:t>
      </w:r>
    </w:p>
    <w:p w:rsidR="00746A92" w:rsidP="00746A92">
      <w:pPr>
        <w:spacing w:line="360" w:lineRule="exact"/>
        <w:ind w:firstLine="420"/>
        <w:jc w:val="left"/>
        <w:rPr>
          <w:color w:val="000000"/>
          <w:sz w:val="24"/>
        </w:rPr>
      </w:pPr>
      <w:r>
        <w:rPr>
          <w:rFonts w:hint="eastAsia"/>
          <w:color w:val="000000"/>
          <w:sz w:val="24"/>
        </w:rPr>
        <w:t xml:space="preserve">第五节 </w:t>
      </w:r>
      <w:r>
        <w:rPr>
          <w:color w:val="000000"/>
          <w:sz w:val="24"/>
        </w:rPr>
        <w:t>市场竞争力分析</w:t>
      </w:r>
    </w:p>
    <w:p w:rsidR="00746A92" w:rsidP="00746A92">
      <w:pPr>
        <w:spacing w:line="360" w:lineRule="exact"/>
        <w:ind w:left="420" w:firstLine="420"/>
        <w:jc w:val="left"/>
        <w:rPr>
          <w:color w:val="000000"/>
          <w:sz w:val="24"/>
        </w:rPr>
      </w:pPr>
      <w:r>
        <w:rPr>
          <w:rFonts w:hint="eastAsia"/>
          <w:color w:val="000000"/>
          <w:sz w:val="24"/>
        </w:rPr>
        <w:t>一、</w:t>
      </w:r>
      <w:r>
        <w:rPr>
          <w:color w:val="000000"/>
          <w:sz w:val="24"/>
        </w:rPr>
        <w:t>主要竞争对手情况</w:t>
      </w:r>
    </w:p>
    <w:p w:rsidR="00746A92" w:rsidP="00746A92">
      <w:pPr>
        <w:spacing w:line="360" w:lineRule="exact"/>
        <w:ind w:left="420" w:firstLine="420"/>
        <w:jc w:val="left"/>
        <w:rPr>
          <w:color w:val="000000"/>
          <w:sz w:val="24"/>
        </w:rPr>
      </w:pPr>
      <w:r>
        <w:rPr>
          <w:rFonts w:hint="eastAsia"/>
          <w:color w:val="000000"/>
          <w:sz w:val="24"/>
        </w:rPr>
        <w:t>二、</w:t>
      </w:r>
      <w:r>
        <w:rPr>
          <w:color w:val="000000"/>
          <w:sz w:val="24"/>
        </w:rPr>
        <w:t>产品市场竞争力优势、劣势</w:t>
      </w:r>
    </w:p>
    <w:p w:rsidR="00746A92" w:rsidP="00746A92">
      <w:pPr>
        <w:spacing w:line="360" w:lineRule="exact"/>
        <w:ind w:left="420" w:firstLine="420"/>
        <w:jc w:val="left"/>
        <w:rPr>
          <w:color w:val="000000"/>
          <w:sz w:val="24"/>
        </w:rPr>
      </w:pPr>
      <w:r>
        <w:rPr>
          <w:rFonts w:hint="eastAsia"/>
          <w:color w:val="000000"/>
          <w:sz w:val="24"/>
        </w:rPr>
        <w:t>三、</w:t>
      </w:r>
      <w:r>
        <w:rPr>
          <w:color w:val="000000"/>
          <w:sz w:val="24"/>
        </w:rPr>
        <w:t>营销策略</w:t>
      </w:r>
    </w:p>
    <w:p w:rsidR="00746A92" w:rsidP="00746A92">
      <w:pPr>
        <w:spacing w:line="360" w:lineRule="exact"/>
        <w:ind w:firstLine="420"/>
        <w:jc w:val="left"/>
        <w:rPr>
          <w:color w:val="000000"/>
          <w:sz w:val="24"/>
        </w:rPr>
      </w:pPr>
      <w:r>
        <w:rPr>
          <w:rFonts w:hint="eastAsia"/>
          <w:color w:val="000000"/>
          <w:sz w:val="24"/>
        </w:rPr>
        <w:t xml:space="preserve">第六节 </w:t>
      </w:r>
      <w:r>
        <w:rPr>
          <w:color w:val="000000"/>
          <w:sz w:val="24"/>
        </w:rPr>
        <w:t>市场风险</w:t>
      </w:r>
    </w:p>
    <w:p w:rsidR="00746A92" w:rsidP="00746A92">
      <w:pPr>
        <w:spacing w:line="360" w:lineRule="exact"/>
        <w:ind w:firstLine="420"/>
        <w:jc w:val="left"/>
        <w:rPr>
          <w:rFonts w:hint="eastAsia"/>
          <w:b/>
          <w:color w:val="000000"/>
          <w:sz w:val="24"/>
        </w:rPr>
      </w:pPr>
    </w:p>
    <w:p w:rsidR="00746A92" w:rsidP="00746A92">
      <w:pPr>
        <w:spacing w:line="360" w:lineRule="exact"/>
        <w:jc w:val="left"/>
        <w:rPr>
          <w:rFonts w:hint="eastAsia"/>
          <w:b/>
          <w:color w:val="000000"/>
          <w:sz w:val="24"/>
        </w:rPr>
      </w:pPr>
      <w:r>
        <w:rPr>
          <w:rFonts w:hint="eastAsia"/>
          <w:b/>
          <w:color w:val="000000"/>
          <w:sz w:val="24"/>
        </w:rPr>
        <w:t xml:space="preserve">第五章  挤塑板行业竞争格局分析 </w:t>
      </w:r>
    </w:p>
    <w:p w:rsidR="00746A92" w:rsidP="00746A92">
      <w:pPr>
        <w:spacing w:line="360" w:lineRule="exact"/>
        <w:ind w:firstLine="420"/>
        <w:jc w:val="left"/>
        <w:rPr>
          <w:rFonts w:hint="eastAsia"/>
          <w:color w:val="000000"/>
          <w:sz w:val="24"/>
        </w:rPr>
      </w:pPr>
      <w:r>
        <w:rPr>
          <w:rFonts w:hint="eastAsia"/>
          <w:color w:val="000000"/>
          <w:sz w:val="24"/>
        </w:rPr>
        <w:t xml:space="preserve">第一节  国内生产企业现状 </w:t>
      </w:r>
    </w:p>
    <w:p w:rsidR="00746A92" w:rsidP="00746A92">
      <w:pPr>
        <w:spacing w:line="360" w:lineRule="exact"/>
        <w:ind w:left="420" w:firstLine="420"/>
        <w:jc w:val="left"/>
        <w:rPr>
          <w:rFonts w:hint="eastAsia"/>
          <w:color w:val="000000"/>
          <w:sz w:val="24"/>
        </w:rPr>
      </w:pPr>
      <w:r>
        <w:rPr>
          <w:rFonts w:hint="eastAsia"/>
          <w:color w:val="000000"/>
          <w:sz w:val="24"/>
        </w:rPr>
        <w:t xml:space="preserve">一、重点企业信息 </w:t>
      </w:r>
    </w:p>
    <w:p w:rsidR="00746A92" w:rsidP="00746A92">
      <w:pPr>
        <w:spacing w:line="360" w:lineRule="exact"/>
        <w:ind w:left="420" w:firstLine="420"/>
        <w:jc w:val="left"/>
        <w:rPr>
          <w:rFonts w:hint="eastAsia"/>
          <w:color w:val="000000"/>
          <w:sz w:val="24"/>
        </w:rPr>
      </w:pPr>
      <w:r>
        <w:rPr>
          <w:rFonts w:hint="eastAsia"/>
          <w:color w:val="000000"/>
          <w:sz w:val="24"/>
        </w:rPr>
        <w:t xml:space="preserve">二、企业地理分布 </w:t>
      </w:r>
    </w:p>
    <w:p w:rsidR="00746A92" w:rsidP="00746A92">
      <w:pPr>
        <w:spacing w:line="360" w:lineRule="exact"/>
        <w:ind w:left="420" w:firstLine="420"/>
        <w:jc w:val="left"/>
        <w:rPr>
          <w:rFonts w:hint="eastAsia"/>
          <w:color w:val="000000"/>
          <w:sz w:val="24"/>
        </w:rPr>
      </w:pPr>
      <w:r>
        <w:rPr>
          <w:rFonts w:hint="eastAsia"/>
          <w:color w:val="000000"/>
          <w:sz w:val="24"/>
        </w:rPr>
        <w:t xml:space="preserve">三、企业规模经济效应 </w:t>
      </w:r>
    </w:p>
    <w:p w:rsidR="00746A92" w:rsidP="00746A92">
      <w:pPr>
        <w:spacing w:line="360" w:lineRule="exact"/>
        <w:ind w:left="420" w:firstLine="420"/>
        <w:jc w:val="left"/>
        <w:rPr>
          <w:rFonts w:hint="eastAsia"/>
          <w:color w:val="000000"/>
          <w:sz w:val="24"/>
        </w:rPr>
      </w:pPr>
      <w:r>
        <w:rPr>
          <w:rFonts w:hint="eastAsia"/>
          <w:color w:val="000000"/>
          <w:sz w:val="24"/>
        </w:rPr>
        <w:t xml:space="preserve">四、企业从业人数 </w:t>
      </w:r>
    </w:p>
    <w:p w:rsidR="00746A92" w:rsidP="00746A92">
      <w:pPr>
        <w:spacing w:line="360" w:lineRule="exact"/>
        <w:ind w:firstLine="420"/>
        <w:jc w:val="left"/>
        <w:rPr>
          <w:rFonts w:hint="eastAsia"/>
          <w:color w:val="000000"/>
          <w:sz w:val="24"/>
        </w:rPr>
      </w:pPr>
      <w:r>
        <w:rPr>
          <w:rFonts w:hint="eastAsia"/>
          <w:color w:val="000000"/>
          <w:sz w:val="24"/>
        </w:rPr>
        <w:t xml:space="preserve">第二节  重点区域企业特点分析 </w:t>
      </w:r>
    </w:p>
    <w:p w:rsidR="00746A92" w:rsidP="00746A92">
      <w:pPr>
        <w:spacing w:line="360" w:lineRule="exact"/>
        <w:ind w:left="420" w:firstLine="420"/>
        <w:jc w:val="left"/>
        <w:rPr>
          <w:rFonts w:hint="eastAsia"/>
          <w:color w:val="000000"/>
          <w:sz w:val="24"/>
        </w:rPr>
      </w:pPr>
      <w:r>
        <w:rPr>
          <w:rFonts w:hint="eastAsia"/>
          <w:color w:val="000000"/>
          <w:sz w:val="24"/>
        </w:rPr>
        <w:t xml:space="preserve">一、华北区域 </w:t>
      </w:r>
    </w:p>
    <w:p w:rsidR="00746A92" w:rsidP="00746A92">
      <w:pPr>
        <w:spacing w:line="360" w:lineRule="exact"/>
        <w:ind w:left="420" w:firstLine="420"/>
        <w:jc w:val="left"/>
        <w:rPr>
          <w:rFonts w:hint="eastAsia"/>
          <w:color w:val="000000"/>
          <w:sz w:val="24"/>
        </w:rPr>
      </w:pPr>
      <w:r>
        <w:rPr>
          <w:rFonts w:hint="eastAsia"/>
          <w:color w:val="000000"/>
          <w:sz w:val="24"/>
        </w:rPr>
        <w:t xml:space="preserve">二、东北区域 </w:t>
      </w:r>
    </w:p>
    <w:p w:rsidR="00746A92" w:rsidP="00746A92">
      <w:pPr>
        <w:spacing w:line="360" w:lineRule="exact"/>
        <w:ind w:left="420" w:firstLine="420"/>
        <w:jc w:val="left"/>
        <w:rPr>
          <w:rFonts w:hint="eastAsia"/>
          <w:color w:val="000000"/>
          <w:sz w:val="24"/>
        </w:rPr>
      </w:pPr>
      <w:r>
        <w:rPr>
          <w:rFonts w:hint="eastAsia"/>
          <w:color w:val="000000"/>
          <w:sz w:val="24"/>
        </w:rPr>
        <w:t xml:space="preserve">三、西北区域 </w:t>
      </w:r>
    </w:p>
    <w:p w:rsidR="00746A92" w:rsidP="00746A92">
      <w:pPr>
        <w:spacing w:line="360" w:lineRule="exact"/>
        <w:ind w:left="420" w:firstLine="420"/>
        <w:jc w:val="left"/>
        <w:rPr>
          <w:rFonts w:hint="eastAsia"/>
          <w:color w:val="000000"/>
          <w:sz w:val="24"/>
        </w:rPr>
      </w:pPr>
      <w:r>
        <w:rPr>
          <w:rFonts w:hint="eastAsia"/>
          <w:color w:val="000000"/>
          <w:sz w:val="24"/>
        </w:rPr>
        <w:t xml:space="preserve">四、华东区域 </w:t>
      </w:r>
    </w:p>
    <w:p w:rsidR="00746A92" w:rsidP="00746A92">
      <w:pPr>
        <w:spacing w:line="360" w:lineRule="exact"/>
        <w:ind w:left="420" w:firstLine="420"/>
        <w:jc w:val="left"/>
        <w:rPr>
          <w:rFonts w:hint="eastAsia"/>
          <w:color w:val="000000"/>
          <w:sz w:val="24"/>
        </w:rPr>
      </w:pPr>
      <w:r>
        <w:rPr>
          <w:rFonts w:hint="eastAsia"/>
          <w:color w:val="000000"/>
          <w:sz w:val="24"/>
        </w:rPr>
        <w:t xml:space="preserve">五、华南区域 </w:t>
      </w:r>
    </w:p>
    <w:p w:rsidR="00746A92" w:rsidP="00746A92">
      <w:pPr>
        <w:spacing w:line="360" w:lineRule="exact"/>
        <w:ind w:left="420" w:firstLine="420"/>
        <w:jc w:val="left"/>
        <w:rPr>
          <w:rFonts w:hint="eastAsia"/>
          <w:color w:val="000000"/>
          <w:sz w:val="24"/>
        </w:rPr>
      </w:pPr>
      <w:r>
        <w:rPr>
          <w:rFonts w:hint="eastAsia"/>
          <w:color w:val="000000"/>
          <w:sz w:val="24"/>
        </w:rPr>
        <w:t xml:space="preserve">六、西南区域 </w:t>
      </w:r>
    </w:p>
    <w:p w:rsidR="00746A92" w:rsidP="00746A92">
      <w:pPr>
        <w:spacing w:line="360" w:lineRule="exact"/>
        <w:ind w:left="420" w:firstLine="420"/>
        <w:jc w:val="left"/>
        <w:rPr>
          <w:rFonts w:hint="eastAsia"/>
          <w:color w:val="000000"/>
          <w:sz w:val="24"/>
        </w:rPr>
      </w:pPr>
      <w:r>
        <w:rPr>
          <w:rFonts w:hint="eastAsia"/>
          <w:color w:val="000000"/>
          <w:sz w:val="24"/>
        </w:rPr>
        <w:t xml:space="preserve">七、华中区域 </w:t>
      </w:r>
    </w:p>
    <w:p w:rsidR="00746A92" w:rsidP="00746A92">
      <w:pPr>
        <w:spacing w:line="360" w:lineRule="exact"/>
        <w:ind w:firstLine="420"/>
        <w:jc w:val="left"/>
        <w:rPr>
          <w:rFonts w:hint="eastAsia"/>
          <w:color w:val="000000"/>
          <w:sz w:val="24"/>
        </w:rPr>
      </w:pPr>
      <w:r>
        <w:rPr>
          <w:rFonts w:hint="eastAsia"/>
          <w:color w:val="000000"/>
          <w:sz w:val="24"/>
        </w:rPr>
        <w:t xml:space="preserve">第三节  企业竞争策略分析 </w:t>
      </w:r>
    </w:p>
    <w:p w:rsidR="00746A92" w:rsidP="00746A92">
      <w:pPr>
        <w:spacing w:line="360" w:lineRule="exact"/>
        <w:ind w:left="420" w:firstLine="420"/>
        <w:jc w:val="left"/>
        <w:rPr>
          <w:rFonts w:hint="eastAsia"/>
          <w:color w:val="000000"/>
          <w:sz w:val="24"/>
        </w:rPr>
      </w:pPr>
      <w:r>
        <w:rPr>
          <w:rFonts w:hint="eastAsia"/>
          <w:color w:val="000000"/>
          <w:sz w:val="24"/>
        </w:rPr>
        <w:t xml:space="preserve">一、产品竞争策略 </w:t>
      </w:r>
    </w:p>
    <w:p w:rsidR="00746A92" w:rsidP="00746A92">
      <w:pPr>
        <w:spacing w:line="360" w:lineRule="exact"/>
        <w:ind w:left="420" w:firstLine="420"/>
        <w:jc w:val="left"/>
        <w:rPr>
          <w:rFonts w:hint="eastAsia"/>
          <w:color w:val="000000"/>
          <w:sz w:val="24"/>
        </w:rPr>
      </w:pPr>
      <w:r>
        <w:rPr>
          <w:rFonts w:hint="eastAsia"/>
          <w:color w:val="000000"/>
          <w:sz w:val="24"/>
        </w:rPr>
        <w:t xml:space="preserve">二、价格竞争策略 </w:t>
      </w:r>
    </w:p>
    <w:p w:rsidR="00746A92" w:rsidP="00746A92">
      <w:pPr>
        <w:spacing w:line="360" w:lineRule="exact"/>
        <w:ind w:left="420" w:firstLine="420"/>
        <w:jc w:val="left"/>
        <w:rPr>
          <w:rFonts w:hint="eastAsia"/>
          <w:color w:val="000000"/>
          <w:sz w:val="24"/>
        </w:rPr>
      </w:pPr>
      <w:r>
        <w:rPr>
          <w:rFonts w:hint="eastAsia"/>
          <w:color w:val="000000"/>
          <w:sz w:val="24"/>
        </w:rPr>
        <w:t xml:space="preserve">三、渠道竞争策略 </w:t>
      </w:r>
    </w:p>
    <w:p w:rsidR="00746A92" w:rsidP="00746A92">
      <w:pPr>
        <w:spacing w:line="360" w:lineRule="exact"/>
        <w:ind w:left="420" w:firstLine="420"/>
        <w:jc w:val="left"/>
        <w:rPr>
          <w:rFonts w:hint="eastAsia"/>
          <w:color w:val="000000"/>
          <w:sz w:val="24"/>
        </w:rPr>
      </w:pPr>
      <w:r>
        <w:rPr>
          <w:rFonts w:hint="eastAsia"/>
          <w:color w:val="000000"/>
          <w:sz w:val="24"/>
        </w:rPr>
        <w:t xml:space="preserve">四、销售竞争策略 </w:t>
      </w:r>
    </w:p>
    <w:p w:rsidR="00746A92" w:rsidP="00746A92">
      <w:pPr>
        <w:spacing w:line="360" w:lineRule="exact"/>
        <w:ind w:left="420" w:firstLine="420"/>
        <w:jc w:val="left"/>
        <w:rPr>
          <w:rFonts w:hint="eastAsia"/>
          <w:color w:val="000000"/>
          <w:sz w:val="24"/>
        </w:rPr>
      </w:pPr>
      <w:r>
        <w:rPr>
          <w:rFonts w:hint="eastAsia"/>
          <w:color w:val="000000"/>
          <w:sz w:val="24"/>
        </w:rPr>
        <w:t xml:space="preserve">五、效劳竞争策略 </w:t>
      </w:r>
    </w:p>
    <w:p w:rsidR="00746A92" w:rsidP="00746A92">
      <w:pPr>
        <w:spacing w:line="360" w:lineRule="exact"/>
        <w:ind w:left="420" w:firstLine="420"/>
        <w:jc w:val="left"/>
        <w:rPr>
          <w:rFonts w:hint="eastAsia"/>
          <w:color w:val="000000"/>
          <w:sz w:val="24"/>
        </w:rPr>
      </w:pPr>
      <w:r>
        <w:rPr>
          <w:rFonts w:hint="eastAsia"/>
          <w:color w:val="000000"/>
          <w:sz w:val="24"/>
        </w:rPr>
        <w:t xml:space="preserve">六、品牌竞争策略 </w:t>
      </w:r>
    </w:p>
    <w:p w:rsidR="00746A92" w:rsidP="00746A92">
      <w:pPr>
        <w:spacing w:line="360" w:lineRule="exact"/>
        <w:jc w:val="left"/>
        <w:rPr>
          <w:color w:val="000000"/>
          <w:sz w:val="24"/>
        </w:rPr>
        <w:sectPr w:rsidSect="00E36937">
          <w:type w:val="nextPage"/>
          <w:pgSz w:w="11906" w:h="16838"/>
          <w:pgMar w:top="1162" w:right="1270" w:bottom="1162" w:left="1230" w:header="851" w:footer="992" w:gutter="0"/>
          <w:pgNumType w:start="4"/>
          <w:cols w:space="425"/>
          <w:titlePg w:val="0"/>
          <w:docGrid w:type="lines" w:linePitch="312"/>
        </w:sectPr>
      </w:pPr>
      <w:r>
        <w:rPr>
          <w:color w:val="000000"/>
          <w:sz w:val="24"/>
        </w:rPr>
        <w:t xml:space="preserve"> </w:t>
      </w:r>
    </w:p>
    <w:p w:rsidR="00746A92" w:rsidP="00746A92">
      <w:pPr>
        <w:spacing w:line="360" w:lineRule="exact"/>
        <w:jc w:val="left"/>
        <w:rPr>
          <w:rFonts w:hint="eastAsia"/>
          <w:b/>
          <w:color w:val="000000"/>
          <w:sz w:val="24"/>
        </w:rPr>
      </w:pPr>
      <w:r>
        <w:rPr>
          <w:rFonts w:hint="eastAsia"/>
          <w:b/>
          <w:color w:val="000000"/>
          <w:sz w:val="24"/>
        </w:rPr>
        <w:t xml:space="preserve">第六章  挤塑板行业财务指标分析参考 </w:t>
      </w:r>
    </w:p>
    <w:p w:rsidR="00746A92" w:rsidP="00746A92">
      <w:pPr>
        <w:spacing w:line="360" w:lineRule="exact"/>
        <w:ind w:firstLine="420"/>
        <w:jc w:val="left"/>
        <w:rPr>
          <w:rFonts w:hint="eastAsia"/>
          <w:color w:val="000000"/>
          <w:sz w:val="24"/>
        </w:rPr>
      </w:pPr>
      <w:r>
        <w:rPr>
          <w:rFonts w:hint="eastAsia"/>
          <w:color w:val="000000"/>
          <w:sz w:val="24"/>
        </w:rPr>
        <w:t xml:space="preserve">第一节  挤塑板行业产销状况分析 </w:t>
      </w:r>
    </w:p>
    <w:p w:rsidR="00746A92" w:rsidP="00746A92">
      <w:pPr>
        <w:spacing w:line="360" w:lineRule="exact"/>
        <w:ind w:firstLine="420"/>
        <w:jc w:val="left"/>
        <w:rPr>
          <w:rFonts w:hint="eastAsia"/>
          <w:color w:val="000000"/>
          <w:sz w:val="24"/>
        </w:rPr>
      </w:pPr>
      <w:r>
        <w:rPr>
          <w:rFonts w:hint="eastAsia"/>
          <w:color w:val="000000"/>
          <w:sz w:val="24"/>
        </w:rPr>
        <w:t xml:space="preserve">第二节  挤塑板行业资产负债状况分析 </w:t>
      </w:r>
    </w:p>
    <w:p w:rsidR="00746A92" w:rsidP="00746A92">
      <w:pPr>
        <w:spacing w:line="360" w:lineRule="exact"/>
        <w:ind w:firstLine="420"/>
        <w:jc w:val="left"/>
        <w:rPr>
          <w:rFonts w:hint="eastAsia"/>
          <w:color w:val="000000"/>
          <w:sz w:val="24"/>
        </w:rPr>
      </w:pPr>
      <w:r>
        <w:rPr>
          <w:rFonts w:hint="eastAsia"/>
          <w:color w:val="000000"/>
          <w:sz w:val="24"/>
        </w:rPr>
        <w:t xml:space="preserve">第三节  挤塑板行业资产运营状况分析 </w:t>
      </w:r>
    </w:p>
    <w:p w:rsidR="00746A92" w:rsidP="00746A92">
      <w:pPr>
        <w:spacing w:line="360" w:lineRule="exact"/>
        <w:ind w:firstLine="420"/>
        <w:jc w:val="left"/>
        <w:rPr>
          <w:rFonts w:hint="eastAsia"/>
          <w:color w:val="000000"/>
          <w:sz w:val="24"/>
        </w:rPr>
      </w:pPr>
      <w:r>
        <w:rPr>
          <w:rFonts w:hint="eastAsia"/>
          <w:color w:val="000000"/>
          <w:sz w:val="24"/>
        </w:rPr>
        <w:t xml:space="preserve">第四节  挤塑板行业获利能力分析 </w:t>
      </w:r>
    </w:p>
    <w:p w:rsidR="00746A92" w:rsidP="00746A92">
      <w:pPr>
        <w:spacing w:line="360" w:lineRule="exact"/>
        <w:ind w:firstLine="420"/>
        <w:jc w:val="left"/>
        <w:rPr>
          <w:rFonts w:hint="eastAsia"/>
          <w:color w:val="000000"/>
          <w:sz w:val="24"/>
        </w:rPr>
      </w:pPr>
      <w:r>
        <w:rPr>
          <w:rFonts w:hint="eastAsia"/>
          <w:color w:val="000000"/>
          <w:sz w:val="24"/>
        </w:rPr>
        <w:t xml:space="preserve">第五节  挤塑板行业本钱费用分析 </w:t>
      </w:r>
    </w:p>
    <w:p w:rsidR="00746A92" w:rsidP="00746A92">
      <w:pPr>
        <w:spacing w:line="360" w:lineRule="exact"/>
        <w:jc w:val="left"/>
        <w:rPr>
          <w:color w:val="000000"/>
          <w:sz w:val="24"/>
        </w:rPr>
      </w:pPr>
      <w:r>
        <w:rPr>
          <w:color w:val="000000"/>
          <w:sz w:val="24"/>
        </w:rPr>
        <w:t xml:space="preserve"> </w:t>
      </w:r>
    </w:p>
    <w:p w:rsidR="00746A92" w:rsidP="00746A92">
      <w:pPr>
        <w:spacing w:line="360" w:lineRule="exact"/>
        <w:jc w:val="left"/>
        <w:rPr>
          <w:rFonts w:hint="eastAsia"/>
          <w:b/>
          <w:color w:val="000000"/>
          <w:sz w:val="24"/>
        </w:rPr>
      </w:pPr>
      <w:r>
        <w:rPr>
          <w:rFonts w:hint="eastAsia"/>
          <w:b/>
          <w:color w:val="000000"/>
          <w:sz w:val="24"/>
        </w:rPr>
        <w:t xml:space="preserve">第七章  挤塑板行业市场分析与建设规模 </w:t>
      </w:r>
    </w:p>
    <w:p w:rsidR="00746A92" w:rsidP="00746A92">
      <w:pPr>
        <w:spacing w:line="360" w:lineRule="exact"/>
        <w:ind w:firstLine="420"/>
        <w:jc w:val="left"/>
        <w:rPr>
          <w:rFonts w:hint="eastAsia"/>
          <w:color w:val="000000"/>
          <w:sz w:val="24"/>
        </w:rPr>
      </w:pPr>
      <w:r>
        <w:rPr>
          <w:rFonts w:hint="eastAsia"/>
          <w:color w:val="000000"/>
          <w:sz w:val="24"/>
        </w:rPr>
        <w:t xml:space="preserve">第一节  市场调查 </w:t>
      </w:r>
    </w:p>
    <w:p w:rsidR="00746A92" w:rsidP="00746A92">
      <w:pPr>
        <w:spacing w:line="360" w:lineRule="exact"/>
        <w:ind w:left="420" w:firstLine="420"/>
        <w:jc w:val="left"/>
        <w:rPr>
          <w:rFonts w:hint="eastAsia"/>
          <w:color w:val="000000"/>
          <w:sz w:val="24"/>
        </w:rPr>
      </w:pPr>
      <w:r>
        <w:rPr>
          <w:rFonts w:hint="eastAsia"/>
          <w:color w:val="000000"/>
          <w:sz w:val="24"/>
        </w:rPr>
        <w:t xml:space="preserve">一、拟建挤塑板工程产出物用途调查 </w:t>
      </w:r>
    </w:p>
    <w:p w:rsidR="00746A92" w:rsidP="00746A92">
      <w:pPr>
        <w:spacing w:line="360" w:lineRule="exact"/>
        <w:ind w:left="420" w:firstLine="420"/>
        <w:jc w:val="left"/>
        <w:rPr>
          <w:rFonts w:hint="eastAsia"/>
          <w:color w:val="000000"/>
          <w:sz w:val="24"/>
        </w:rPr>
      </w:pPr>
      <w:r>
        <w:rPr>
          <w:rFonts w:hint="eastAsia"/>
          <w:color w:val="000000"/>
          <w:sz w:val="24"/>
        </w:rPr>
        <w:t xml:space="preserve">二、产品现有生产能力调查 </w:t>
      </w:r>
    </w:p>
    <w:p w:rsidR="00746A92" w:rsidP="00746A92">
      <w:pPr>
        <w:spacing w:line="360" w:lineRule="exact"/>
        <w:ind w:left="420" w:firstLine="420"/>
        <w:jc w:val="left"/>
        <w:rPr>
          <w:rFonts w:hint="eastAsia"/>
          <w:color w:val="000000"/>
          <w:sz w:val="24"/>
        </w:rPr>
      </w:pPr>
      <w:r>
        <w:rPr>
          <w:rFonts w:hint="eastAsia"/>
          <w:color w:val="000000"/>
          <w:sz w:val="24"/>
        </w:rPr>
        <w:t xml:space="preserve">三、产品产量及销售量调查 </w:t>
      </w:r>
    </w:p>
    <w:p w:rsidR="00746A92" w:rsidP="00746A92">
      <w:pPr>
        <w:spacing w:line="360" w:lineRule="exact"/>
        <w:ind w:left="420" w:firstLine="420"/>
        <w:jc w:val="left"/>
        <w:rPr>
          <w:rFonts w:hint="eastAsia"/>
          <w:color w:val="000000"/>
          <w:sz w:val="24"/>
        </w:rPr>
      </w:pPr>
      <w:r>
        <w:rPr>
          <w:rFonts w:hint="eastAsia"/>
          <w:color w:val="000000"/>
          <w:sz w:val="24"/>
        </w:rPr>
        <w:t xml:space="preserve">四、替代产品调查 </w:t>
      </w:r>
    </w:p>
    <w:p w:rsidR="00746A92" w:rsidP="00746A92">
      <w:pPr>
        <w:spacing w:line="360" w:lineRule="exact"/>
        <w:ind w:left="420" w:firstLine="420"/>
        <w:jc w:val="left"/>
        <w:rPr>
          <w:rFonts w:hint="eastAsia"/>
          <w:color w:val="000000"/>
          <w:sz w:val="24"/>
        </w:rPr>
      </w:pPr>
      <w:r>
        <w:rPr>
          <w:rFonts w:hint="eastAsia"/>
          <w:color w:val="000000"/>
          <w:sz w:val="24"/>
        </w:rPr>
        <w:t xml:space="preserve">五、产品价风格查 </w:t>
      </w:r>
    </w:p>
    <w:p w:rsidR="00746A92" w:rsidP="00746A92">
      <w:pPr>
        <w:spacing w:line="360" w:lineRule="exact"/>
        <w:ind w:left="420" w:firstLine="420"/>
        <w:jc w:val="left"/>
        <w:rPr>
          <w:rFonts w:hint="eastAsia"/>
          <w:color w:val="000000"/>
          <w:sz w:val="24"/>
        </w:rPr>
      </w:pPr>
      <w:r>
        <w:rPr>
          <w:rFonts w:hint="eastAsia"/>
          <w:color w:val="000000"/>
          <w:sz w:val="24"/>
        </w:rPr>
        <w:t xml:space="preserve">六、国外市场调查 </w:t>
      </w:r>
    </w:p>
    <w:p w:rsidR="00746A92" w:rsidP="00746A92">
      <w:pPr>
        <w:spacing w:line="360" w:lineRule="exact"/>
        <w:ind w:firstLine="420"/>
        <w:jc w:val="left"/>
        <w:rPr>
          <w:rFonts w:hint="eastAsia"/>
          <w:color w:val="000000"/>
          <w:sz w:val="24"/>
        </w:rPr>
      </w:pPr>
      <w:r>
        <w:rPr>
          <w:rFonts w:hint="eastAsia"/>
          <w:color w:val="000000"/>
          <w:sz w:val="24"/>
        </w:rPr>
        <w:t xml:space="preserve">第二节  挤塑板行业市场预测 </w:t>
      </w:r>
    </w:p>
    <w:p w:rsidR="00746A92" w:rsidP="00746A92">
      <w:pPr>
        <w:spacing w:line="360" w:lineRule="exact"/>
        <w:ind w:left="420" w:firstLine="420"/>
        <w:jc w:val="left"/>
        <w:rPr>
          <w:rFonts w:hint="eastAsia"/>
          <w:color w:val="000000"/>
          <w:sz w:val="24"/>
        </w:rPr>
      </w:pPr>
      <w:r>
        <w:rPr>
          <w:rFonts w:hint="eastAsia"/>
          <w:color w:val="000000"/>
          <w:sz w:val="24"/>
        </w:rPr>
        <w:t xml:space="preserve">一、国内市场需求预测 </w:t>
      </w:r>
    </w:p>
    <w:p w:rsidR="00746A92" w:rsidP="00746A92">
      <w:pPr>
        <w:spacing w:line="360" w:lineRule="exact"/>
        <w:ind w:left="420" w:firstLine="420"/>
        <w:jc w:val="left"/>
        <w:rPr>
          <w:rFonts w:hint="eastAsia"/>
          <w:color w:val="000000"/>
          <w:sz w:val="24"/>
        </w:rPr>
      </w:pPr>
      <w:r>
        <w:rPr>
          <w:rFonts w:hint="eastAsia"/>
          <w:color w:val="000000"/>
          <w:sz w:val="24"/>
        </w:rPr>
        <w:t xml:space="preserve">二、产品出口或进口替代分析 </w:t>
      </w:r>
    </w:p>
    <w:p w:rsidR="00746A92" w:rsidP="00746A92">
      <w:pPr>
        <w:spacing w:line="360" w:lineRule="exact"/>
        <w:ind w:left="420" w:firstLine="420"/>
        <w:jc w:val="left"/>
        <w:rPr>
          <w:rFonts w:hint="eastAsia"/>
          <w:color w:val="000000"/>
          <w:sz w:val="24"/>
        </w:rPr>
      </w:pPr>
      <w:r>
        <w:rPr>
          <w:rFonts w:hint="eastAsia"/>
          <w:color w:val="000000"/>
          <w:sz w:val="24"/>
        </w:rPr>
        <w:t xml:space="preserve">三、价格预测 </w:t>
      </w:r>
    </w:p>
    <w:p w:rsidR="00746A92" w:rsidP="00746A92">
      <w:pPr>
        <w:spacing w:line="360" w:lineRule="exact"/>
        <w:ind w:firstLine="420"/>
        <w:jc w:val="left"/>
        <w:rPr>
          <w:rFonts w:hint="eastAsia"/>
          <w:color w:val="000000"/>
          <w:sz w:val="24"/>
        </w:rPr>
      </w:pPr>
      <w:r>
        <w:rPr>
          <w:rFonts w:hint="eastAsia"/>
          <w:color w:val="000000"/>
          <w:sz w:val="24"/>
        </w:rPr>
        <w:t xml:space="preserve">第三节  挤塑板行业市场推销战略 </w:t>
      </w:r>
    </w:p>
    <w:p w:rsidR="00746A92" w:rsidP="00746A92">
      <w:pPr>
        <w:spacing w:line="360" w:lineRule="exact"/>
        <w:ind w:left="420" w:firstLine="420"/>
        <w:jc w:val="left"/>
        <w:rPr>
          <w:rFonts w:hint="eastAsia"/>
          <w:color w:val="000000"/>
          <w:sz w:val="24"/>
        </w:rPr>
      </w:pPr>
      <w:r>
        <w:rPr>
          <w:rFonts w:hint="eastAsia"/>
          <w:color w:val="000000"/>
          <w:sz w:val="24"/>
        </w:rPr>
        <w:t xml:space="preserve">一、推销方式 </w:t>
      </w:r>
    </w:p>
    <w:p w:rsidR="00746A92" w:rsidP="00746A92">
      <w:pPr>
        <w:spacing w:line="360" w:lineRule="exact"/>
        <w:ind w:left="420" w:firstLine="420"/>
        <w:jc w:val="left"/>
        <w:rPr>
          <w:rFonts w:hint="eastAsia"/>
          <w:color w:val="000000"/>
          <w:sz w:val="24"/>
        </w:rPr>
      </w:pPr>
      <w:r>
        <w:rPr>
          <w:rFonts w:hint="eastAsia"/>
          <w:color w:val="000000"/>
          <w:sz w:val="24"/>
        </w:rPr>
        <w:t xml:space="preserve">二、推销措施 </w:t>
      </w:r>
    </w:p>
    <w:p w:rsidR="00746A92" w:rsidP="00746A92">
      <w:pPr>
        <w:spacing w:line="360" w:lineRule="exact"/>
        <w:ind w:left="420" w:firstLine="420"/>
        <w:jc w:val="left"/>
        <w:rPr>
          <w:rFonts w:hint="eastAsia"/>
          <w:color w:val="000000"/>
          <w:sz w:val="24"/>
        </w:rPr>
      </w:pPr>
      <w:r>
        <w:rPr>
          <w:rFonts w:hint="eastAsia"/>
          <w:color w:val="000000"/>
          <w:sz w:val="24"/>
        </w:rPr>
        <w:t xml:space="preserve">三、促销价格制度 </w:t>
      </w:r>
    </w:p>
    <w:p w:rsidR="00746A92" w:rsidP="00746A92">
      <w:pPr>
        <w:spacing w:line="360" w:lineRule="exact"/>
        <w:ind w:left="420" w:firstLine="420"/>
        <w:jc w:val="left"/>
        <w:rPr>
          <w:rFonts w:hint="eastAsia"/>
          <w:color w:val="000000"/>
          <w:sz w:val="24"/>
        </w:rPr>
      </w:pPr>
      <w:r>
        <w:rPr>
          <w:rFonts w:hint="eastAsia"/>
          <w:color w:val="000000"/>
          <w:sz w:val="24"/>
        </w:rPr>
        <w:t xml:space="preserve">四、产品销售费用预测 </w:t>
      </w:r>
    </w:p>
    <w:p w:rsidR="00746A92" w:rsidP="00746A92">
      <w:pPr>
        <w:spacing w:line="360" w:lineRule="exact"/>
        <w:ind w:firstLine="420"/>
        <w:jc w:val="left"/>
        <w:rPr>
          <w:rFonts w:hint="eastAsia"/>
          <w:color w:val="000000"/>
          <w:sz w:val="24"/>
        </w:rPr>
      </w:pPr>
      <w:r>
        <w:rPr>
          <w:rFonts w:hint="eastAsia"/>
          <w:color w:val="000000"/>
          <w:sz w:val="24"/>
        </w:rPr>
        <w:t xml:space="preserve">第四节  挤塑板工程产品方案和建设规模 </w:t>
      </w:r>
    </w:p>
    <w:p w:rsidR="00746A92" w:rsidP="00746A92">
      <w:pPr>
        <w:spacing w:line="360" w:lineRule="exact"/>
        <w:ind w:left="420" w:firstLine="420"/>
        <w:jc w:val="left"/>
        <w:rPr>
          <w:rFonts w:hint="eastAsia"/>
          <w:color w:val="000000"/>
          <w:sz w:val="24"/>
        </w:rPr>
      </w:pPr>
      <w:r>
        <w:rPr>
          <w:rFonts w:hint="eastAsia"/>
          <w:color w:val="000000"/>
          <w:sz w:val="24"/>
        </w:rPr>
        <w:t xml:space="preserve">一、产品方案 </w:t>
      </w:r>
    </w:p>
    <w:p w:rsidR="00746A92" w:rsidP="00746A92">
      <w:pPr>
        <w:spacing w:line="360" w:lineRule="exact"/>
        <w:ind w:left="420" w:firstLine="420"/>
        <w:jc w:val="left"/>
        <w:rPr>
          <w:rFonts w:hint="eastAsia"/>
          <w:color w:val="000000"/>
          <w:sz w:val="24"/>
        </w:rPr>
      </w:pPr>
      <w:r>
        <w:rPr>
          <w:rFonts w:hint="eastAsia"/>
          <w:color w:val="000000"/>
          <w:sz w:val="24"/>
        </w:rPr>
        <w:t xml:space="preserve">二、建设规模 </w:t>
      </w:r>
    </w:p>
    <w:p w:rsidR="00746A92" w:rsidP="00746A92">
      <w:pPr>
        <w:spacing w:line="360" w:lineRule="exact"/>
        <w:ind w:firstLine="420"/>
        <w:jc w:val="left"/>
        <w:rPr>
          <w:rFonts w:hint="eastAsia"/>
          <w:color w:val="000000"/>
          <w:sz w:val="24"/>
        </w:rPr>
      </w:pPr>
      <w:r>
        <w:rPr>
          <w:rFonts w:hint="eastAsia"/>
          <w:color w:val="000000"/>
          <w:sz w:val="24"/>
        </w:rPr>
        <w:t xml:space="preserve">第五节  挤塑板工程产品销售收入预测 </w:t>
      </w:r>
    </w:p>
    <w:p w:rsidR="00746A92" w:rsidP="00746A92">
      <w:pPr>
        <w:spacing w:line="360" w:lineRule="exact"/>
        <w:ind w:firstLine="420"/>
        <w:jc w:val="left"/>
        <w:rPr>
          <w:color w:val="000000"/>
          <w:sz w:val="24"/>
        </w:rPr>
      </w:pPr>
      <w:r>
        <w:rPr>
          <w:color w:val="000000"/>
          <w:sz w:val="24"/>
        </w:rPr>
        <w:t xml:space="preserve"> </w:t>
      </w:r>
    </w:p>
    <w:p w:rsidR="00746A92" w:rsidP="00746A92">
      <w:pPr>
        <w:spacing w:line="360" w:lineRule="exact"/>
        <w:jc w:val="left"/>
        <w:rPr>
          <w:rFonts w:hint="eastAsia"/>
          <w:b/>
          <w:color w:val="000000"/>
          <w:sz w:val="24"/>
        </w:rPr>
      </w:pPr>
      <w:r>
        <w:rPr>
          <w:rFonts w:hint="eastAsia"/>
          <w:b/>
          <w:color w:val="000000"/>
          <w:sz w:val="24"/>
        </w:rPr>
        <w:t xml:space="preserve">第八章  挤塑板工程建设条件与选址方案 </w:t>
      </w:r>
    </w:p>
    <w:p w:rsidR="00746A92" w:rsidP="00746A92">
      <w:pPr>
        <w:spacing w:line="360" w:lineRule="exact"/>
        <w:ind w:firstLine="420"/>
        <w:jc w:val="left"/>
        <w:rPr>
          <w:rFonts w:hint="eastAsia"/>
          <w:color w:val="000000"/>
          <w:sz w:val="24"/>
        </w:rPr>
      </w:pPr>
      <w:r>
        <w:rPr>
          <w:rFonts w:hint="eastAsia"/>
          <w:color w:val="000000"/>
          <w:sz w:val="24"/>
        </w:rPr>
        <w:t xml:space="preserve">第一节  资源和原材料 </w:t>
      </w:r>
    </w:p>
    <w:p w:rsidR="00746A92" w:rsidP="00746A92">
      <w:pPr>
        <w:spacing w:line="360" w:lineRule="exact"/>
        <w:ind w:left="420" w:firstLine="420"/>
        <w:jc w:val="left"/>
        <w:rPr>
          <w:rFonts w:hint="eastAsia"/>
          <w:color w:val="000000"/>
          <w:sz w:val="24"/>
        </w:rPr>
      </w:pPr>
      <w:r>
        <w:rPr>
          <w:rFonts w:hint="eastAsia"/>
          <w:color w:val="000000"/>
          <w:sz w:val="24"/>
        </w:rPr>
        <w:t xml:space="preserve">一、资源评述 </w:t>
      </w:r>
    </w:p>
    <w:p w:rsidR="00746A92" w:rsidP="00746A92">
      <w:pPr>
        <w:spacing w:line="360" w:lineRule="exact"/>
        <w:ind w:left="420" w:firstLine="420"/>
        <w:jc w:val="left"/>
        <w:rPr>
          <w:rFonts w:hint="eastAsia"/>
          <w:color w:val="000000"/>
          <w:sz w:val="24"/>
        </w:rPr>
      </w:pPr>
      <w:r>
        <w:rPr>
          <w:rFonts w:hint="eastAsia"/>
          <w:color w:val="000000"/>
          <w:sz w:val="24"/>
        </w:rPr>
        <w:t xml:space="preserve">二、原材料及主要辅助材料供给 </w:t>
      </w:r>
    </w:p>
    <w:p w:rsidR="00746A92" w:rsidP="00746A92">
      <w:pPr>
        <w:spacing w:line="360" w:lineRule="exact"/>
        <w:ind w:left="420" w:firstLine="420"/>
        <w:jc w:val="left"/>
        <w:rPr>
          <w:rFonts w:hint="eastAsia"/>
          <w:color w:val="000000"/>
          <w:sz w:val="24"/>
        </w:rPr>
      </w:pPr>
      <w:r>
        <w:rPr>
          <w:rFonts w:hint="eastAsia"/>
          <w:color w:val="000000"/>
          <w:sz w:val="24"/>
        </w:rPr>
        <w:t xml:space="preserve">三、需要作生产试验的原料 </w:t>
      </w:r>
    </w:p>
    <w:p w:rsidR="00746A92" w:rsidP="00746A92">
      <w:pPr>
        <w:spacing w:line="360" w:lineRule="exact"/>
        <w:ind w:firstLine="420"/>
        <w:jc w:val="left"/>
        <w:rPr>
          <w:rFonts w:hint="eastAsia"/>
          <w:color w:val="000000"/>
          <w:sz w:val="24"/>
        </w:rPr>
      </w:pPr>
      <w:r>
        <w:rPr>
          <w:rFonts w:hint="eastAsia"/>
          <w:color w:val="000000"/>
          <w:sz w:val="24"/>
        </w:rPr>
        <w:t xml:space="preserve">第二节  建设地区的选择 </w:t>
      </w:r>
    </w:p>
    <w:p w:rsidR="00746A92" w:rsidP="00746A92">
      <w:pPr>
        <w:spacing w:line="360" w:lineRule="exact"/>
        <w:ind w:left="420" w:firstLine="420"/>
        <w:jc w:val="left"/>
        <w:rPr>
          <w:rFonts w:hint="eastAsia"/>
          <w:color w:val="000000"/>
          <w:sz w:val="24"/>
        </w:rPr>
      </w:pPr>
      <w:r>
        <w:rPr>
          <w:rFonts w:hint="eastAsia"/>
          <w:color w:val="000000"/>
          <w:sz w:val="24"/>
        </w:rPr>
        <w:t xml:space="preserve">一、自然条件 </w:t>
      </w:r>
    </w:p>
    <w:p w:rsidR="00746A92" w:rsidP="00746A92">
      <w:pPr>
        <w:spacing w:line="360" w:lineRule="exact"/>
        <w:ind w:left="420" w:firstLine="420"/>
        <w:jc w:val="left"/>
        <w:rPr>
          <w:rFonts w:hint="eastAsia"/>
          <w:color w:val="000000"/>
          <w:sz w:val="24"/>
        </w:rPr>
      </w:pPr>
      <w:r>
        <w:rPr>
          <w:rFonts w:hint="eastAsia"/>
          <w:color w:val="000000"/>
          <w:sz w:val="24"/>
        </w:rPr>
        <w:t xml:space="preserve">二、根底设施 </w:t>
      </w:r>
    </w:p>
    <w:p w:rsidR="00746A92" w:rsidP="00746A92">
      <w:pPr>
        <w:spacing w:line="360" w:lineRule="exact"/>
        <w:ind w:left="420" w:firstLine="420"/>
        <w:jc w:val="left"/>
        <w:rPr>
          <w:rFonts w:hint="eastAsia"/>
          <w:color w:val="000000"/>
          <w:sz w:val="24"/>
        </w:rPr>
      </w:pPr>
      <w:r>
        <w:rPr>
          <w:rFonts w:hint="eastAsia"/>
          <w:color w:val="000000"/>
          <w:sz w:val="24"/>
        </w:rPr>
        <w:t xml:space="preserve">三、社会经济条件 </w:t>
      </w:r>
    </w:p>
    <w:p w:rsidR="00746A92" w:rsidP="00746A92">
      <w:pPr>
        <w:spacing w:line="360" w:lineRule="exact"/>
        <w:ind w:left="420" w:firstLine="420"/>
        <w:jc w:val="left"/>
        <w:rPr>
          <w:rFonts w:hint="eastAsia"/>
          <w:color w:val="000000"/>
          <w:sz w:val="24"/>
        </w:rPr>
      </w:pPr>
      <w:r>
        <w:rPr>
          <w:rFonts w:hint="eastAsia"/>
          <w:color w:val="000000"/>
          <w:sz w:val="24"/>
        </w:rPr>
        <w:t xml:space="preserve">四、其它应考虑的因素 </w:t>
      </w:r>
    </w:p>
    <w:p w:rsidR="00746A92" w:rsidP="00746A92">
      <w:pPr>
        <w:spacing w:line="360" w:lineRule="exact"/>
        <w:ind w:firstLine="420"/>
        <w:jc w:val="left"/>
        <w:rPr>
          <w:rFonts w:hint="eastAsia"/>
          <w:color w:val="000000"/>
          <w:sz w:val="24"/>
        </w:rPr>
        <w:sectPr w:rsidSect="00E36937">
          <w:type w:val="nextPage"/>
          <w:pgSz w:w="11906" w:h="16838"/>
          <w:pgMar w:top="1162" w:right="1270" w:bottom="1162" w:left="1230" w:header="851" w:footer="992" w:gutter="0"/>
          <w:pgNumType w:start="5"/>
          <w:cols w:space="425"/>
          <w:titlePg w:val="0"/>
          <w:docGrid w:type="lines" w:linePitch="312"/>
        </w:sectPr>
      </w:pPr>
      <w:r>
        <w:rPr>
          <w:rFonts w:hint="eastAsia"/>
          <w:color w:val="000000"/>
          <w:sz w:val="24"/>
        </w:rPr>
        <w:t xml:space="preserve">第三节  厂址选择 </w:t>
      </w:r>
    </w:p>
    <w:p w:rsidR="00746A92" w:rsidP="00746A92">
      <w:pPr>
        <w:spacing w:line="360" w:lineRule="exact"/>
        <w:ind w:left="420" w:firstLine="420"/>
        <w:jc w:val="left"/>
        <w:rPr>
          <w:rFonts w:hint="eastAsia"/>
          <w:color w:val="000000"/>
          <w:sz w:val="24"/>
        </w:rPr>
      </w:pPr>
      <w:r>
        <w:rPr>
          <w:rFonts w:hint="eastAsia"/>
          <w:color w:val="000000"/>
          <w:sz w:val="24"/>
        </w:rPr>
        <w:t xml:space="preserve">一、厂址多方案比拟 </w:t>
      </w:r>
    </w:p>
    <w:p w:rsidR="00746A92" w:rsidP="00746A92">
      <w:pPr>
        <w:spacing w:line="360" w:lineRule="exact"/>
        <w:ind w:left="420" w:firstLine="420"/>
        <w:jc w:val="left"/>
        <w:rPr>
          <w:rFonts w:hint="eastAsia"/>
          <w:color w:val="000000"/>
          <w:sz w:val="24"/>
        </w:rPr>
      </w:pPr>
      <w:r>
        <w:rPr>
          <w:rFonts w:hint="eastAsia"/>
          <w:color w:val="000000"/>
          <w:sz w:val="24"/>
        </w:rPr>
        <w:t xml:space="preserve">二、厂址推荐方案 </w:t>
      </w:r>
    </w:p>
    <w:p w:rsidR="00746A92" w:rsidP="00746A92">
      <w:pPr>
        <w:spacing w:line="360" w:lineRule="exact"/>
        <w:jc w:val="left"/>
        <w:rPr>
          <w:color w:val="000000"/>
          <w:sz w:val="24"/>
        </w:rPr>
      </w:pPr>
      <w:r>
        <w:rPr>
          <w:color w:val="000000"/>
          <w:sz w:val="24"/>
        </w:rPr>
        <w:t xml:space="preserve">   </w:t>
      </w:r>
    </w:p>
    <w:p w:rsidR="00746A92" w:rsidP="00746A92">
      <w:pPr>
        <w:spacing w:line="360" w:lineRule="exact"/>
        <w:jc w:val="left"/>
        <w:rPr>
          <w:rFonts w:hint="eastAsia"/>
          <w:b/>
          <w:color w:val="000000"/>
          <w:sz w:val="24"/>
        </w:rPr>
      </w:pPr>
      <w:r>
        <w:rPr>
          <w:rFonts w:hint="eastAsia"/>
          <w:b/>
          <w:color w:val="000000"/>
          <w:sz w:val="24"/>
        </w:rPr>
        <w:t xml:space="preserve">第九章  挤塑板工程应用技术方案 </w:t>
      </w:r>
    </w:p>
    <w:p w:rsidR="00746A92" w:rsidP="00746A92">
      <w:pPr>
        <w:spacing w:line="360" w:lineRule="exact"/>
        <w:jc w:val="left"/>
        <w:rPr>
          <w:rFonts w:hint="eastAsia"/>
          <w:color w:val="000000"/>
          <w:sz w:val="24"/>
        </w:rPr>
      </w:pPr>
      <w:r>
        <w:rPr>
          <w:color w:val="000000"/>
          <w:sz w:val="24"/>
        </w:rPr>
        <w:t xml:space="preserve"> </w:t>
      </w:r>
      <w:r>
        <w:rPr>
          <w:rFonts w:hint="eastAsia"/>
          <w:color w:val="000000"/>
          <w:sz w:val="24"/>
        </w:rPr>
        <w:tab/>
        <w:t xml:space="preserve">第一节  挤塑板工程组成 </w:t>
      </w:r>
    </w:p>
    <w:p w:rsidR="00746A92" w:rsidP="00746A92">
      <w:pPr>
        <w:spacing w:line="360" w:lineRule="exact"/>
        <w:ind w:firstLine="420"/>
        <w:jc w:val="left"/>
        <w:rPr>
          <w:rFonts w:hint="eastAsia"/>
          <w:color w:val="000000"/>
          <w:sz w:val="24"/>
        </w:rPr>
      </w:pPr>
      <w:r>
        <w:rPr>
          <w:rFonts w:hint="eastAsia"/>
          <w:color w:val="000000"/>
          <w:sz w:val="24"/>
        </w:rPr>
        <w:t xml:space="preserve">第二节  生产技术方案 </w:t>
      </w:r>
    </w:p>
    <w:p w:rsidR="00746A92" w:rsidP="00746A92">
      <w:pPr>
        <w:spacing w:line="360" w:lineRule="exact"/>
        <w:ind w:left="420" w:firstLine="420"/>
        <w:jc w:val="left"/>
        <w:rPr>
          <w:rFonts w:hint="eastAsia"/>
          <w:color w:val="000000"/>
          <w:sz w:val="24"/>
        </w:rPr>
      </w:pPr>
      <w:r>
        <w:rPr>
          <w:rFonts w:hint="eastAsia"/>
          <w:color w:val="000000"/>
          <w:sz w:val="24"/>
        </w:rPr>
        <w:t xml:space="preserve">一、产品标准 </w:t>
      </w:r>
    </w:p>
    <w:p w:rsidR="00746A92" w:rsidP="00746A92">
      <w:pPr>
        <w:spacing w:line="360" w:lineRule="exact"/>
        <w:ind w:left="420" w:firstLine="420"/>
        <w:jc w:val="left"/>
        <w:rPr>
          <w:rFonts w:hint="eastAsia"/>
          <w:color w:val="000000"/>
          <w:sz w:val="24"/>
        </w:rPr>
      </w:pPr>
      <w:r>
        <w:rPr>
          <w:rFonts w:hint="eastAsia"/>
          <w:color w:val="000000"/>
          <w:sz w:val="24"/>
        </w:rPr>
        <w:t xml:space="preserve">二、生产方法 </w:t>
      </w:r>
    </w:p>
    <w:p w:rsidR="00746A92" w:rsidP="00746A92">
      <w:pPr>
        <w:spacing w:line="360" w:lineRule="exact"/>
        <w:ind w:left="420" w:firstLine="420"/>
        <w:jc w:val="left"/>
        <w:rPr>
          <w:rFonts w:hint="eastAsia"/>
          <w:color w:val="000000"/>
          <w:sz w:val="24"/>
        </w:rPr>
      </w:pPr>
      <w:r>
        <w:rPr>
          <w:rFonts w:hint="eastAsia"/>
          <w:color w:val="000000"/>
          <w:sz w:val="24"/>
        </w:rPr>
        <w:t xml:space="preserve">三、技术参数和工艺流程 </w:t>
      </w:r>
    </w:p>
    <w:p w:rsidR="00746A92" w:rsidP="00746A92">
      <w:pPr>
        <w:spacing w:line="360" w:lineRule="exact"/>
        <w:ind w:left="420" w:firstLine="420"/>
        <w:jc w:val="left"/>
        <w:rPr>
          <w:rFonts w:hint="eastAsia"/>
          <w:color w:val="000000"/>
          <w:sz w:val="24"/>
        </w:rPr>
      </w:pPr>
      <w:r>
        <w:rPr>
          <w:rFonts w:hint="eastAsia"/>
          <w:color w:val="000000"/>
          <w:sz w:val="24"/>
        </w:rPr>
        <w:t xml:space="preserve">四、主要工艺设备选择 </w:t>
      </w:r>
    </w:p>
    <w:p w:rsidR="00746A92" w:rsidP="00746A92">
      <w:pPr>
        <w:spacing w:line="360" w:lineRule="exact"/>
        <w:ind w:left="420" w:firstLine="420"/>
        <w:jc w:val="left"/>
        <w:rPr>
          <w:rFonts w:hint="eastAsia"/>
          <w:color w:val="000000"/>
          <w:sz w:val="24"/>
        </w:rPr>
      </w:pPr>
      <w:r>
        <w:rPr>
          <w:rFonts w:hint="eastAsia"/>
          <w:color w:val="000000"/>
          <w:sz w:val="24"/>
        </w:rPr>
        <w:t xml:space="preserve">五、主要原材料、燃料、动力消耗指标 </w:t>
      </w:r>
    </w:p>
    <w:p w:rsidR="00746A92" w:rsidP="00746A92">
      <w:pPr>
        <w:spacing w:line="360" w:lineRule="exact"/>
        <w:ind w:left="420" w:firstLine="420"/>
        <w:jc w:val="left"/>
        <w:rPr>
          <w:rFonts w:hint="eastAsia"/>
          <w:color w:val="000000"/>
          <w:sz w:val="24"/>
        </w:rPr>
      </w:pPr>
      <w:r>
        <w:rPr>
          <w:rFonts w:hint="eastAsia"/>
          <w:color w:val="000000"/>
          <w:sz w:val="24"/>
        </w:rPr>
        <w:t xml:space="preserve">六、主要生产车间布置方案 </w:t>
      </w:r>
    </w:p>
    <w:p w:rsidR="00746A92" w:rsidP="00746A92">
      <w:pPr>
        <w:spacing w:line="360" w:lineRule="exact"/>
        <w:ind w:firstLine="420"/>
        <w:jc w:val="left"/>
        <w:rPr>
          <w:rFonts w:hint="eastAsia"/>
          <w:color w:val="000000"/>
          <w:sz w:val="24"/>
        </w:rPr>
      </w:pPr>
      <w:r>
        <w:rPr>
          <w:rFonts w:hint="eastAsia"/>
          <w:color w:val="000000"/>
          <w:sz w:val="24"/>
        </w:rPr>
        <w:t xml:space="preserve">第三节  总平面布置和运输 </w:t>
      </w:r>
    </w:p>
    <w:p w:rsidR="00746A92" w:rsidP="00746A92">
      <w:pPr>
        <w:spacing w:line="360" w:lineRule="exact"/>
        <w:ind w:left="420" w:firstLine="420"/>
        <w:jc w:val="left"/>
        <w:rPr>
          <w:rFonts w:hint="eastAsia"/>
          <w:color w:val="000000"/>
          <w:sz w:val="24"/>
        </w:rPr>
      </w:pPr>
      <w:r>
        <w:rPr>
          <w:rFonts w:hint="eastAsia"/>
          <w:color w:val="000000"/>
          <w:sz w:val="24"/>
        </w:rPr>
        <w:t xml:space="preserve">一、总平面布置原那么 </w:t>
      </w:r>
    </w:p>
    <w:p w:rsidR="00746A92" w:rsidP="00746A92">
      <w:pPr>
        <w:spacing w:line="360" w:lineRule="exact"/>
        <w:ind w:left="420" w:firstLine="420"/>
        <w:jc w:val="left"/>
        <w:rPr>
          <w:rFonts w:hint="eastAsia"/>
          <w:color w:val="000000"/>
          <w:sz w:val="24"/>
        </w:rPr>
      </w:pPr>
      <w:r>
        <w:rPr>
          <w:rFonts w:hint="eastAsia"/>
          <w:color w:val="000000"/>
          <w:sz w:val="24"/>
        </w:rPr>
        <w:t xml:space="preserve">二、厂内外运输方案 </w:t>
      </w:r>
    </w:p>
    <w:p w:rsidR="00746A92" w:rsidP="00746A92">
      <w:pPr>
        <w:spacing w:line="360" w:lineRule="exact"/>
        <w:ind w:left="420" w:firstLine="420"/>
        <w:jc w:val="left"/>
        <w:rPr>
          <w:rFonts w:hint="eastAsia"/>
          <w:color w:val="000000"/>
          <w:sz w:val="24"/>
        </w:rPr>
      </w:pPr>
      <w:r>
        <w:rPr>
          <w:rFonts w:hint="eastAsia"/>
          <w:color w:val="000000"/>
          <w:sz w:val="24"/>
        </w:rPr>
        <w:t xml:space="preserve">三、仓储方案 </w:t>
      </w:r>
    </w:p>
    <w:p w:rsidR="00746A92" w:rsidP="00746A92">
      <w:pPr>
        <w:spacing w:line="360" w:lineRule="exact"/>
        <w:ind w:left="420" w:firstLine="420"/>
        <w:jc w:val="left"/>
        <w:rPr>
          <w:rFonts w:hint="eastAsia"/>
          <w:color w:val="000000"/>
          <w:sz w:val="24"/>
        </w:rPr>
      </w:pPr>
      <w:r>
        <w:rPr>
          <w:rFonts w:hint="eastAsia"/>
          <w:color w:val="000000"/>
          <w:sz w:val="24"/>
        </w:rPr>
        <w:t xml:space="preserve">四、占地面积及分析 </w:t>
      </w:r>
    </w:p>
    <w:p w:rsidR="00746A92" w:rsidP="00746A92">
      <w:pPr>
        <w:spacing w:line="360" w:lineRule="exact"/>
        <w:ind w:firstLine="420"/>
        <w:jc w:val="left"/>
        <w:rPr>
          <w:rFonts w:hint="eastAsia"/>
          <w:color w:val="000000"/>
          <w:sz w:val="24"/>
        </w:rPr>
      </w:pPr>
      <w:r>
        <w:rPr>
          <w:rFonts w:hint="eastAsia"/>
          <w:color w:val="000000"/>
          <w:sz w:val="24"/>
        </w:rPr>
        <w:t xml:space="preserve">第四节  土建工程 </w:t>
      </w:r>
    </w:p>
    <w:p w:rsidR="00746A92" w:rsidP="00746A92">
      <w:pPr>
        <w:spacing w:line="360" w:lineRule="exact"/>
        <w:ind w:left="420" w:firstLine="420"/>
        <w:jc w:val="left"/>
        <w:rPr>
          <w:rFonts w:hint="eastAsia"/>
          <w:color w:val="000000"/>
          <w:sz w:val="24"/>
        </w:rPr>
      </w:pPr>
      <w:r>
        <w:rPr>
          <w:rFonts w:hint="eastAsia"/>
          <w:color w:val="000000"/>
          <w:sz w:val="24"/>
        </w:rPr>
        <w:t xml:space="preserve">一、主要建、构筑物的建筑特征与结构设计 </w:t>
      </w:r>
    </w:p>
    <w:p w:rsidR="00746A92" w:rsidP="00746A92">
      <w:pPr>
        <w:spacing w:line="360" w:lineRule="exact"/>
        <w:ind w:left="420" w:firstLine="420"/>
        <w:jc w:val="left"/>
        <w:rPr>
          <w:rFonts w:hint="eastAsia"/>
          <w:color w:val="000000"/>
          <w:sz w:val="24"/>
        </w:rPr>
      </w:pPr>
      <w:r>
        <w:rPr>
          <w:rFonts w:hint="eastAsia"/>
          <w:color w:val="000000"/>
          <w:sz w:val="24"/>
        </w:rPr>
        <w:t xml:space="preserve">二、特殊根底工程的设计 </w:t>
      </w:r>
    </w:p>
    <w:p w:rsidR="00746A92" w:rsidP="00746A92">
      <w:pPr>
        <w:spacing w:line="360" w:lineRule="exact"/>
        <w:ind w:left="420" w:firstLine="420"/>
        <w:jc w:val="left"/>
        <w:rPr>
          <w:rFonts w:hint="eastAsia"/>
          <w:color w:val="000000"/>
          <w:sz w:val="24"/>
        </w:rPr>
      </w:pPr>
      <w:r>
        <w:rPr>
          <w:rFonts w:hint="eastAsia"/>
          <w:color w:val="000000"/>
          <w:sz w:val="24"/>
        </w:rPr>
        <w:t xml:space="preserve">三、建筑材料 </w:t>
      </w:r>
    </w:p>
    <w:p w:rsidR="00746A92" w:rsidP="00746A92">
      <w:pPr>
        <w:spacing w:line="360" w:lineRule="exact"/>
        <w:ind w:left="420" w:firstLine="420"/>
        <w:jc w:val="left"/>
        <w:rPr>
          <w:rFonts w:hint="eastAsia"/>
          <w:color w:val="000000"/>
          <w:sz w:val="24"/>
        </w:rPr>
      </w:pPr>
      <w:r>
        <w:rPr>
          <w:rFonts w:hint="eastAsia"/>
          <w:color w:val="000000"/>
          <w:sz w:val="24"/>
        </w:rPr>
        <w:t xml:space="preserve">四、土建工程造价估算 </w:t>
      </w:r>
    </w:p>
    <w:p w:rsidR="00746A92" w:rsidP="00746A92">
      <w:pPr>
        <w:spacing w:line="360" w:lineRule="exact"/>
        <w:ind w:firstLine="420"/>
        <w:jc w:val="left"/>
        <w:rPr>
          <w:rFonts w:hint="eastAsia"/>
          <w:color w:val="000000"/>
          <w:sz w:val="24"/>
        </w:rPr>
      </w:pPr>
      <w:r>
        <w:rPr>
          <w:rFonts w:hint="eastAsia"/>
          <w:color w:val="000000"/>
          <w:sz w:val="24"/>
        </w:rPr>
        <w:t xml:space="preserve">第五节  其他工程 </w:t>
      </w:r>
    </w:p>
    <w:p w:rsidR="00746A92" w:rsidP="00746A92">
      <w:pPr>
        <w:spacing w:line="360" w:lineRule="exact"/>
        <w:ind w:left="420" w:firstLine="420"/>
        <w:jc w:val="left"/>
        <w:rPr>
          <w:rFonts w:hint="eastAsia"/>
          <w:color w:val="000000"/>
          <w:sz w:val="24"/>
        </w:rPr>
      </w:pPr>
      <w:r>
        <w:rPr>
          <w:rFonts w:hint="eastAsia"/>
          <w:color w:val="000000"/>
          <w:sz w:val="24"/>
        </w:rPr>
        <w:t xml:space="preserve">一、给排水工程 </w:t>
      </w:r>
    </w:p>
    <w:p w:rsidR="00746A92" w:rsidP="00746A92">
      <w:pPr>
        <w:spacing w:line="360" w:lineRule="exact"/>
        <w:ind w:left="420" w:firstLine="420"/>
        <w:jc w:val="left"/>
        <w:rPr>
          <w:rFonts w:hint="eastAsia"/>
          <w:color w:val="000000"/>
          <w:sz w:val="24"/>
        </w:rPr>
      </w:pPr>
      <w:r>
        <w:rPr>
          <w:rFonts w:hint="eastAsia"/>
          <w:color w:val="000000"/>
          <w:sz w:val="24"/>
        </w:rPr>
        <w:t xml:space="preserve">二、动力及公用工程 </w:t>
      </w:r>
    </w:p>
    <w:p w:rsidR="00746A92" w:rsidP="00746A92">
      <w:pPr>
        <w:spacing w:line="360" w:lineRule="exact"/>
        <w:ind w:left="420" w:firstLine="420"/>
        <w:jc w:val="left"/>
        <w:rPr>
          <w:rFonts w:hint="eastAsia"/>
          <w:color w:val="000000"/>
          <w:sz w:val="24"/>
        </w:rPr>
      </w:pPr>
      <w:r>
        <w:rPr>
          <w:rFonts w:hint="eastAsia"/>
          <w:color w:val="000000"/>
          <w:sz w:val="24"/>
        </w:rPr>
        <w:t xml:space="preserve">三、地震设防 </w:t>
      </w:r>
    </w:p>
    <w:p w:rsidR="00746A92" w:rsidP="00746A92">
      <w:pPr>
        <w:spacing w:line="360" w:lineRule="exact"/>
        <w:ind w:left="420" w:firstLine="420"/>
        <w:jc w:val="left"/>
        <w:rPr>
          <w:rFonts w:hint="eastAsia"/>
          <w:color w:val="000000"/>
          <w:sz w:val="24"/>
        </w:rPr>
      </w:pPr>
      <w:r>
        <w:rPr>
          <w:rFonts w:hint="eastAsia"/>
          <w:color w:val="000000"/>
          <w:sz w:val="24"/>
        </w:rPr>
        <w:t xml:space="preserve">四、生活福利设施 </w:t>
      </w:r>
    </w:p>
    <w:p w:rsidR="00746A92" w:rsidP="00746A92">
      <w:pPr>
        <w:spacing w:line="360" w:lineRule="exact"/>
        <w:jc w:val="left"/>
        <w:rPr>
          <w:color w:val="000000"/>
          <w:sz w:val="24"/>
        </w:rPr>
      </w:pPr>
      <w:r>
        <w:rPr>
          <w:color w:val="000000"/>
          <w:sz w:val="24"/>
        </w:rPr>
        <w:t xml:space="preserve"> </w:t>
      </w:r>
    </w:p>
    <w:p w:rsidR="00746A92" w:rsidP="00746A92">
      <w:pPr>
        <w:spacing w:line="360" w:lineRule="exact"/>
        <w:jc w:val="left"/>
        <w:rPr>
          <w:rFonts w:hint="eastAsia"/>
          <w:b/>
          <w:color w:val="000000"/>
          <w:sz w:val="24"/>
        </w:rPr>
      </w:pPr>
      <w:r>
        <w:rPr>
          <w:rFonts w:hint="eastAsia"/>
          <w:b/>
          <w:color w:val="000000"/>
          <w:sz w:val="24"/>
        </w:rPr>
        <w:t xml:space="preserve">第十章  挤塑板工程环境保护与劳动平安 </w:t>
      </w:r>
    </w:p>
    <w:p w:rsidR="00746A92" w:rsidP="00746A92">
      <w:pPr>
        <w:spacing w:line="360" w:lineRule="exact"/>
        <w:ind w:firstLine="420"/>
        <w:jc w:val="left"/>
        <w:rPr>
          <w:rFonts w:hint="eastAsia"/>
          <w:color w:val="000000"/>
          <w:sz w:val="24"/>
        </w:rPr>
      </w:pPr>
      <w:r>
        <w:rPr>
          <w:rFonts w:hint="eastAsia"/>
          <w:color w:val="000000"/>
          <w:sz w:val="24"/>
        </w:rPr>
        <w:t xml:space="preserve">第一节  建设地区的环境现状 </w:t>
      </w:r>
    </w:p>
    <w:p w:rsidR="00746A92" w:rsidP="00746A92">
      <w:pPr>
        <w:spacing w:line="360" w:lineRule="exact"/>
        <w:ind w:left="420" w:firstLine="420"/>
        <w:jc w:val="left"/>
        <w:rPr>
          <w:rFonts w:hint="eastAsia"/>
          <w:color w:val="000000"/>
          <w:sz w:val="24"/>
        </w:rPr>
      </w:pPr>
      <w:r>
        <w:rPr>
          <w:rFonts w:hint="eastAsia"/>
          <w:color w:val="000000"/>
          <w:sz w:val="24"/>
        </w:rPr>
        <w:t xml:space="preserve">一、挤塑板工程的地理位置 </w:t>
      </w:r>
    </w:p>
    <w:p w:rsidR="00746A92" w:rsidP="00746A92">
      <w:pPr>
        <w:spacing w:line="360" w:lineRule="exact"/>
        <w:ind w:left="420" w:firstLine="420"/>
        <w:jc w:val="left"/>
        <w:rPr>
          <w:rFonts w:hint="eastAsia"/>
          <w:color w:val="000000"/>
          <w:sz w:val="24"/>
        </w:rPr>
      </w:pPr>
      <w:r>
        <w:rPr>
          <w:rFonts w:hint="eastAsia"/>
          <w:color w:val="000000"/>
          <w:sz w:val="24"/>
        </w:rPr>
        <w:t xml:space="preserve">二、地形、地貌、土壤、地质、水文、气象 </w:t>
      </w:r>
    </w:p>
    <w:p w:rsidR="00746A92" w:rsidP="00746A92">
      <w:pPr>
        <w:spacing w:line="360" w:lineRule="exact"/>
        <w:ind w:left="420" w:firstLine="420"/>
        <w:jc w:val="left"/>
        <w:rPr>
          <w:rFonts w:hint="eastAsia"/>
          <w:color w:val="000000"/>
          <w:sz w:val="24"/>
        </w:rPr>
      </w:pPr>
      <w:r>
        <w:rPr>
          <w:rFonts w:hint="eastAsia"/>
          <w:color w:val="000000"/>
          <w:sz w:val="24"/>
        </w:rPr>
        <w:t xml:space="preserve">三、矿藏、森林、草原、水产和野生动物、植物、农作物 </w:t>
      </w:r>
    </w:p>
    <w:p w:rsidR="00746A92" w:rsidP="00746A92">
      <w:pPr>
        <w:spacing w:line="360" w:lineRule="exact"/>
        <w:ind w:left="420" w:firstLine="420"/>
        <w:jc w:val="left"/>
        <w:rPr>
          <w:rFonts w:hint="eastAsia"/>
          <w:color w:val="000000"/>
          <w:sz w:val="24"/>
        </w:rPr>
      </w:pPr>
      <w:r>
        <w:rPr>
          <w:rFonts w:hint="eastAsia"/>
          <w:color w:val="000000"/>
          <w:sz w:val="24"/>
        </w:rPr>
        <w:t xml:space="preserve">四、自然保护区、风景游览区、名胜古迹、以及重要政治文化设施 </w:t>
      </w:r>
    </w:p>
    <w:p w:rsidR="00746A92" w:rsidP="00746A92">
      <w:pPr>
        <w:spacing w:line="360" w:lineRule="exact"/>
        <w:ind w:left="420" w:firstLine="420"/>
        <w:jc w:val="left"/>
        <w:rPr>
          <w:rFonts w:hint="eastAsia"/>
          <w:color w:val="000000"/>
          <w:sz w:val="24"/>
        </w:rPr>
      </w:pPr>
      <w:r>
        <w:rPr>
          <w:rFonts w:hint="eastAsia"/>
          <w:color w:val="000000"/>
          <w:sz w:val="24"/>
        </w:rPr>
        <w:t xml:space="preserve">五、现有工矿企业分布情况 </w:t>
      </w:r>
    </w:p>
    <w:p w:rsidR="00746A92" w:rsidP="00746A92">
      <w:pPr>
        <w:spacing w:line="360" w:lineRule="exact"/>
        <w:ind w:left="420" w:firstLine="420"/>
        <w:jc w:val="left"/>
        <w:rPr>
          <w:rFonts w:hint="eastAsia"/>
          <w:color w:val="000000"/>
          <w:sz w:val="24"/>
        </w:rPr>
      </w:pPr>
      <w:r>
        <w:rPr>
          <w:rFonts w:hint="eastAsia"/>
          <w:color w:val="000000"/>
          <w:sz w:val="24"/>
        </w:rPr>
        <w:t xml:space="preserve">六、生活居住区分布情况和人口密度、健康状况、地方病等情况 </w:t>
      </w:r>
    </w:p>
    <w:p w:rsidR="00746A92" w:rsidP="00746A92">
      <w:pPr>
        <w:spacing w:line="360" w:lineRule="exact"/>
        <w:ind w:left="420" w:firstLine="420"/>
        <w:jc w:val="left"/>
        <w:rPr>
          <w:rFonts w:hint="eastAsia"/>
          <w:color w:val="000000"/>
          <w:sz w:val="24"/>
        </w:rPr>
      </w:pPr>
      <w:r>
        <w:rPr>
          <w:rFonts w:hint="eastAsia"/>
          <w:color w:val="000000"/>
          <w:sz w:val="24"/>
        </w:rPr>
        <w:t xml:space="preserve">七、大气、地下水、地面水的环境质量状况 </w:t>
      </w:r>
    </w:p>
    <w:p w:rsidR="00746A92" w:rsidP="00746A92">
      <w:pPr>
        <w:spacing w:line="360" w:lineRule="exact"/>
        <w:ind w:left="420" w:firstLine="420"/>
        <w:jc w:val="left"/>
        <w:rPr>
          <w:rFonts w:hint="eastAsia"/>
          <w:color w:val="000000"/>
          <w:sz w:val="24"/>
        </w:rPr>
      </w:pPr>
      <w:r>
        <w:rPr>
          <w:rFonts w:hint="eastAsia"/>
          <w:color w:val="000000"/>
          <w:sz w:val="24"/>
        </w:rPr>
        <w:t xml:space="preserve">八、交通运输情况 </w:t>
      </w:r>
    </w:p>
    <w:p w:rsidR="00746A92" w:rsidP="00746A92">
      <w:pPr>
        <w:spacing w:line="360" w:lineRule="exact"/>
        <w:ind w:left="420" w:firstLine="420"/>
        <w:jc w:val="left"/>
        <w:rPr>
          <w:rFonts w:hint="eastAsia"/>
          <w:color w:val="000000"/>
          <w:sz w:val="24"/>
        </w:rPr>
      </w:pPr>
      <w:r>
        <w:rPr>
          <w:rFonts w:hint="eastAsia"/>
          <w:color w:val="000000"/>
          <w:sz w:val="24"/>
        </w:rPr>
        <w:t xml:space="preserve">九、其他社会经济活动污染、破坏现状资料 </w:t>
      </w:r>
    </w:p>
    <w:p w:rsidR="00746A92" w:rsidP="00746A92">
      <w:pPr>
        <w:spacing w:line="360" w:lineRule="exact"/>
        <w:ind w:left="420" w:firstLine="420"/>
        <w:jc w:val="left"/>
        <w:rPr>
          <w:rFonts w:hint="eastAsia"/>
          <w:color w:val="000000"/>
          <w:sz w:val="24"/>
        </w:rPr>
        <w:sectPr w:rsidSect="00E36937">
          <w:type w:val="nextPage"/>
          <w:pgSz w:w="11906" w:h="16838"/>
          <w:pgMar w:top="1162" w:right="1270" w:bottom="1162" w:left="1230" w:header="851" w:footer="992" w:gutter="0"/>
          <w:pgNumType w:start="6"/>
          <w:cols w:space="425"/>
          <w:titlePg w:val="0"/>
          <w:docGrid w:type="lines" w:linePitch="312"/>
        </w:sectPr>
      </w:pPr>
      <w:r>
        <w:rPr>
          <w:rFonts w:hint="eastAsia"/>
          <w:color w:val="000000"/>
          <w:sz w:val="24"/>
        </w:rPr>
        <w:t xml:space="preserve">十、环保、消防、职业平安卫生和节能 </w:t>
      </w:r>
    </w:p>
    <w:p w:rsidR="00746A92" w:rsidP="00746A92">
      <w:pPr>
        <w:spacing w:line="360" w:lineRule="exact"/>
        <w:ind w:firstLine="420"/>
        <w:jc w:val="left"/>
        <w:rPr>
          <w:rFonts w:hint="eastAsia"/>
          <w:color w:val="000000"/>
          <w:sz w:val="24"/>
        </w:rPr>
      </w:pPr>
      <w:r>
        <w:rPr>
          <w:rFonts w:hint="eastAsia"/>
          <w:color w:val="000000"/>
          <w:sz w:val="24"/>
        </w:rPr>
        <w:t xml:space="preserve">第二节  挤塑板工程主要污染源和污染物 </w:t>
      </w:r>
    </w:p>
    <w:p w:rsidR="00746A92" w:rsidP="00746A92">
      <w:pPr>
        <w:spacing w:line="360" w:lineRule="exact"/>
        <w:ind w:left="420" w:firstLine="420"/>
        <w:jc w:val="left"/>
        <w:rPr>
          <w:rFonts w:hint="eastAsia"/>
          <w:color w:val="000000"/>
          <w:sz w:val="24"/>
        </w:rPr>
      </w:pPr>
      <w:r>
        <w:rPr>
          <w:rFonts w:hint="eastAsia"/>
          <w:color w:val="000000"/>
          <w:sz w:val="24"/>
        </w:rPr>
        <w:t xml:space="preserve">一、主要污染源 </w:t>
      </w:r>
    </w:p>
    <w:p w:rsidR="00746A92" w:rsidP="00746A92">
      <w:pPr>
        <w:spacing w:line="360" w:lineRule="exact"/>
        <w:ind w:left="420" w:firstLine="420"/>
        <w:jc w:val="left"/>
        <w:rPr>
          <w:rFonts w:hint="eastAsia"/>
          <w:color w:val="000000"/>
          <w:sz w:val="24"/>
        </w:rPr>
      </w:pPr>
      <w:r>
        <w:rPr>
          <w:rFonts w:hint="eastAsia"/>
          <w:color w:val="000000"/>
          <w:sz w:val="24"/>
        </w:rPr>
        <w:t xml:space="preserve">二、主要污染物 </w:t>
      </w:r>
    </w:p>
    <w:p w:rsidR="00746A92" w:rsidP="00746A92">
      <w:pPr>
        <w:spacing w:line="360" w:lineRule="exact"/>
        <w:ind w:firstLine="420"/>
        <w:jc w:val="left"/>
        <w:rPr>
          <w:rFonts w:hint="eastAsia"/>
          <w:color w:val="000000"/>
          <w:sz w:val="24"/>
        </w:rPr>
      </w:pPr>
      <w:r>
        <w:rPr>
          <w:rFonts w:hint="eastAsia"/>
          <w:color w:val="000000"/>
          <w:sz w:val="24"/>
        </w:rPr>
        <w:t xml:space="preserve">第三节  挤塑板工程拟采用的环境保护标准 </w:t>
      </w:r>
    </w:p>
    <w:p w:rsidR="00746A92" w:rsidP="00746A92">
      <w:pPr>
        <w:spacing w:line="360" w:lineRule="exact"/>
        <w:ind w:firstLine="420"/>
        <w:jc w:val="left"/>
        <w:rPr>
          <w:rFonts w:hint="eastAsia"/>
          <w:color w:val="000000"/>
          <w:sz w:val="24"/>
        </w:rPr>
      </w:pPr>
      <w:r>
        <w:rPr>
          <w:rFonts w:hint="eastAsia"/>
          <w:color w:val="000000"/>
          <w:sz w:val="24"/>
        </w:rPr>
        <w:t xml:space="preserve">第四节  治理环境的方案 </w:t>
      </w:r>
    </w:p>
    <w:p w:rsidR="00746A92" w:rsidP="00746A92">
      <w:pPr>
        <w:spacing w:line="360" w:lineRule="exact"/>
        <w:ind w:left="420" w:firstLine="420"/>
        <w:jc w:val="left"/>
        <w:rPr>
          <w:rFonts w:hint="eastAsia"/>
          <w:color w:val="000000"/>
          <w:sz w:val="24"/>
        </w:rPr>
      </w:pPr>
      <w:r>
        <w:rPr>
          <w:rFonts w:hint="eastAsia"/>
          <w:color w:val="000000"/>
          <w:sz w:val="24"/>
        </w:rPr>
        <w:t xml:space="preserve">一、挤塑板工程对周围地区的地质、水文、气象可能产生的影响 </w:t>
      </w:r>
    </w:p>
    <w:p w:rsidR="00746A92" w:rsidP="00746A92">
      <w:pPr>
        <w:spacing w:line="360" w:lineRule="exact"/>
        <w:ind w:left="420" w:firstLine="420"/>
        <w:jc w:val="left"/>
        <w:rPr>
          <w:rFonts w:hint="eastAsia"/>
          <w:color w:val="000000"/>
          <w:sz w:val="24"/>
        </w:rPr>
      </w:pPr>
      <w:r>
        <w:rPr>
          <w:rFonts w:hint="eastAsia"/>
          <w:color w:val="000000"/>
          <w:sz w:val="24"/>
        </w:rPr>
        <w:t xml:space="preserve">二、挤塑板工程对周围地区自然资源可能产生的影响 </w:t>
      </w:r>
    </w:p>
    <w:p w:rsidR="00746A92" w:rsidP="00746A92">
      <w:pPr>
        <w:spacing w:line="360" w:lineRule="exact"/>
        <w:ind w:left="420" w:firstLine="420"/>
        <w:jc w:val="left"/>
        <w:rPr>
          <w:rFonts w:hint="eastAsia"/>
          <w:color w:val="000000"/>
          <w:sz w:val="24"/>
        </w:rPr>
      </w:pPr>
      <w:r>
        <w:rPr>
          <w:rFonts w:hint="eastAsia"/>
          <w:color w:val="000000"/>
          <w:sz w:val="24"/>
        </w:rPr>
        <w:t xml:space="preserve">三、挤塑板工程对周围自然保护区、风景游览区等可能产生的影响 </w:t>
      </w:r>
    </w:p>
    <w:p w:rsidR="00746A92" w:rsidP="00746A92">
      <w:pPr>
        <w:spacing w:line="360" w:lineRule="exact"/>
        <w:ind w:left="420" w:firstLine="420"/>
        <w:jc w:val="left"/>
        <w:rPr>
          <w:rFonts w:hint="eastAsia"/>
          <w:color w:val="000000"/>
          <w:sz w:val="24"/>
        </w:rPr>
      </w:pPr>
      <w:r>
        <w:rPr>
          <w:rFonts w:hint="eastAsia"/>
          <w:color w:val="000000"/>
          <w:sz w:val="24"/>
        </w:rPr>
        <w:t xml:space="preserve">四、各种污染物最终排放的治理措施和综合利用方案 </w:t>
      </w:r>
    </w:p>
    <w:p w:rsidR="00746A92" w:rsidP="00746A92">
      <w:pPr>
        <w:spacing w:line="360" w:lineRule="exact"/>
        <w:ind w:left="420" w:firstLine="420"/>
        <w:jc w:val="left"/>
        <w:rPr>
          <w:rFonts w:hint="eastAsia"/>
          <w:color w:val="000000"/>
          <w:sz w:val="24"/>
        </w:rPr>
      </w:pPr>
      <w:r>
        <w:rPr>
          <w:rFonts w:hint="eastAsia"/>
          <w:color w:val="000000"/>
          <w:sz w:val="24"/>
        </w:rPr>
        <w:t xml:space="preserve">五、绿化措施，包括防护地带的防护林和建设区域的绿化 </w:t>
      </w:r>
    </w:p>
    <w:p w:rsidR="00746A92" w:rsidP="00746A92">
      <w:pPr>
        <w:spacing w:line="360" w:lineRule="exact"/>
        <w:ind w:firstLine="420"/>
        <w:jc w:val="left"/>
        <w:rPr>
          <w:rFonts w:hint="eastAsia"/>
          <w:color w:val="000000"/>
          <w:sz w:val="24"/>
        </w:rPr>
      </w:pPr>
      <w:r>
        <w:rPr>
          <w:rFonts w:hint="eastAsia"/>
          <w:color w:val="000000"/>
          <w:sz w:val="24"/>
        </w:rPr>
        <w:t xml:space="preserve">第五节  环境监测制度的建议 </w:t>
      </w:r>
    </w:p>
    <w:p w:rsidR="00746A92" w:rsidP="00746A92">
      <w:pPr>
        <w:spacing w:line="360" w:lineRule="exact"/>
        <w:ind w:firstLine="420"/>
        <w:jc w:val="left"/>
        <w:rPr>
          <w:rFonts w:hint="eastAsia"/>
          <w:color w:val="000000"/>
          <w:sz w:val="24"/>
        </w:rPr>
      </w:pPr>
      <w:r>
        <w:rPr>
          <w:rFonts w:hint="eastAsia"/>
          <w:color w:val="000000"/>
          <w:sz w:val="24"/>
        </w:rPr>
        <w:t xml:space="preserve">第六节  环境保护投资估算 </w:t>
      </w:r>
    </w:p>
    <w:p w:rsidR="00746A92" w:rsidP="00746A92">
      <w:pPr>
        <w:spacing w:line="360" w:lineRule="exact"/>
        <w:ind w:firstLine="420"/>
        <w:jc w:val="left"/>
        <w:rPr>
          <w:rFonts w:hint="eastAsia"/>
          <w:color w:val="000000"/>
          <w:sz w:val="24"/>
        </w:rPr>
      </w:pPr>
      <w:r>
        <w:rPr>
          <w:rFonts w:hint="eastAsia"/>
          <w:color w:val="000000"/>
          <w:sz w:val="24"/>
        </w:rPr>
        <w:t xml:space="preserve">第七节  环境影响评论结论 </w:t>
      </w:r>
    </w:p>
    <w:p w:rsidR="00746A92" w:rsidP="00746A92">
      <w:pPr>
        <w:spacing w:line="360" w:lineRule="exact"/>
        <w:ind w:firstLine="420"/>
        <w:jc w:val="left"/>
        <w:rPr>
          <w:rFonts w:hint="eastAsia"/>
          <w:color w:val="000000"/>
          <w:sz w:val="24"/>
        </w:rPr>
      </w:pPr>
      <w:r>
        <w:rPr>
          <w:rFonts w:hint="eastAsia"/>
          <w:color w:val="000000"/>
          <w:sz w:val="24"/>
        </w:rPr>
        <w:t xml:space="preserve">第八节  劳动保护与平安卫生 </w:t>
      </w:r>
    </w:p>
    <w:p w:rsidR="00746A92" w:rsidP="00746A92">
      <w:pPr>
        <w:spacing w:line="360" w:lineRule="exact"/>
        <w:ind w:left="420" w:firstLine="420"/>
        <w:jc w:val="left"/>
        <w:rPr>
          <w:rFonts w:hint="eastAsia"/>
          <w:color w:val="000000"/>
          <w:sz w:val="24"/>
        </w:rPr>
      </w:pPr>
      <w:r>
        <w:rPr>
          <w:rFonts w:hint="eastAsia"/>
          <w:color w:val="000000"/>
          <w:sz w:val="24"/>
        </w:rPr>
        <w:t xml:space="preserve">一、生产过程中职业危害因素的分析 </w:t>
      </w:r>
    </w:p>
    <w:p w:rsidR="00746A92" w:rsidP="00746A92">
      <w:pPr>
        <w:spacing w:line="360" w:lineRule="exact"/>
        <w:ind w:left="420" w:firstLine="420"/>
        <w:jc w:val="left"/>
        <w:rPr>
          <w:rFonts w:hint="eastAsia"/>
          <w:color w:val="000000"/>
          <w:sz w:val="24"/>
        </w:rPr>
      </w:pPr>
      <w:r>
        <w:rPr>
          <w:rFonts w:hint="eastAsia"/>
          <w:color w:val="000000"/>
          <w:sz w:val="24"/>
        </w:rPr>
        <w:t xml:space="preserve">二、职业平安卫生主要设施 </w:t>
      </w:r>
    </w:p>
    <w:p w:rsidR="00746A92" w:rsidP="00746A92">
      <w:pPr>
        <w:spacing w:line="360" w:lineRule="exact"/>
        <w:ind w:left="420" w:firstLine="420"/>
        <w:jc w:val="left"/>
        <w:rPr>
          <w:rFonts w:hint="eastAsia"/>
          <w:color w:val="000000"/>
          <w:sz w:val="24"/>
        </w:rPr>
      </w:pPr>
      <w:r>
        <w:rPr>
          <w:rFonts w:hint="eastAsia"/>
          <w:color w:val="000000"/>
          <w:sz w:val="24"/>
        </w:rPr>
        <w:t xml:space="preserve">三、劳动平安与职业卫生机构 </w:t>
      </w:r>
    </w:p>
    <w:p w:rsidR="00746A92" w:rsidP="00746A92">
      <w:pPr>
        <w:spacing w:line="360" w:lineRule="exact"/>
        <w:ind w:left="420" w:firstLine="420"/>
        <w:jc w:val="left"/>
        <w:rPr>
          <w:rFonts w:hint="eastAsia"/>
          <w:color w:val="000000"/>
          <w:sz w:val="24"/>
        </w:rPr>
      </w:pPr>
      <w:r>
        <w:rPr>
          <w:rFonts w:hint="eastAsia"/>
          <w:color w:val="000000"/>
          <w:sz w:val="24"/>
        </w:rPr>
        <w:t xml:space="preserve">四、消防措施和设施方案建议 </w:t>
      </w:r>
    </w:p>
    <w:p w:rsidR="00746A92" w:rsidP="00746A92">
      <w:pPr>
        <w:spacing w:line="360" w:lineRule="exact"/>
        <w:jc w:val="left"/>
        <w:rPr>
          <w:color w:val="000000"/>
          <w:sz w:val="24"/>
        </w:rPr>
      </w:pPr>
      <w:r>
        <w:rPr>
          <w:color w:val="000000"/>
          <w:sz w:val="24"/>
        </w:rPr>
        <w:t xml:space="preserve"> </w:t>
      </w:r>
    </w:p>
    <w:p w:rsidR="00746A92" w:rsidP="00746A92">
      <w:pPr>
        <w:spacing w:line="360" w:lineRule="exact"/>
        <w:jc w:val="left"/>
        <w:rPr>
          <w:rFonts w:hint="eastAsia"/>
          <w:b/>
          <w:color w:val="000000"/>
          <w:sz w:val="24"/>
        </w:rPr>
      </w:pPr>
      <w:r>
        <w:rPr>
          <w:rFonts w:hint="eastAsia"/>
          <w:b/>
          <w:color w:val="000000"/>
          <w:sz w:val="24"/>
        </w:rPr>
        <w:t xml:space="preserve">第十一章  企业组织和劳动定员 </w:t>
      </w:r>
    </w:p>
    <w:p w:rsidR="00746A92" w:rsidP="00746A92">
      <w:pPr>
        <w:spacing w:line="360" w:lineRule="exact"/>
        <w:ind w:firstLine="420"/>
        <w:jc w:val="left"/>
        <w:rPr>
          <w:rFonts w:hint="eastAsia"/>
          <w:color w:val="000000"/>
          <w:sz w:val="24"/>
        </w:rPr>
      </w:pPr>
      <w:r>
        <w:rPr>
          <w:rFonts w:hint="eastAsia"/>
          <w:color w:val="000000"/>
          <w:sz w:val="24"/>
        </w:rPr>
        <w:t xml:space="preserve">第一节  企业组织 </w:t>
      </w:r>
    </w:p>
    <w:p w:rsidR="00746A92" w:rsidP="00746A92">
      <w:pPr>
        <w:spacing w:line="360" w:lineRule="exact"/>
        <w:ind w:left="420" w:firstLine="420"/>
        <w:jc w:val="left"/>
        <w:rPr>
          <w:rFonts w:hint="eastAsia"/>
          <w:color w:val="000000"/>
          <w:sz w:val="24"/>
        </w:rPr>
      </w:pPr>
      <w:r>
        <w:rPr>
          <w:rFonts w:hint="eastAsia"/>
          <w:color w:val="000000"/>
          <w:sz w:val="24"/>
        </w:rPr>
        <w:t xml:space="preserve">一、企业组织形式 </w:t>
      </w:r>
    </w:p>
    <w:p w:rsidR="00746A92" w:rsidP="00746A92">
      <w:pPr>
        <w:spacing w:line="360" w:lineRule="exact"/>
        <w:ind w:left="420" w:firstLine="420"/>
        <w:jc w:val="left"/>
        <w:rPr>
          <w:rFonts w:hint="eastAsia"/>
          <w:color w:val="000000"/>
          <w:sz w:val="24"/>
        </w:rPr>
      </w:pPr>
      <w:r>
        <w:rPr>
          <w:rFonts w:hint="eastAsia"/>
          <w:color w:val="000000"/>
          <w:sz w:val="24"/>
        </w:rPr>
        <w:t xml:space="preserve">二、企业工作制度 </w:t>
      </w:r>
    </w:p>
    <w:p w:rsidR="00746A92" w:rsidP="00746A92">
      <w:pPr>
        <w:spacing w:line="360" w:lineRule="exact"/>
        <w:ind w:firstLine="420"/>
        <w:jc w:val="left"/>
        <w:rPr>
          <w:rFonts w:hint="eastAsia"/>
          <w:color w:val="000000"/>
          <w:sz w:val="24"/>
        </w:rPr>
      </w:pPr>
      <w:r>
        <w:rPr>
          <w:rFonts w:hint="eastAsia"/>
          <w:color w:val="000000"/>
          <w:sz w:val="24"/>
        </w:rPr>
        <w:t xml:space="preserve">第二节  劳动定员和人员培训 </w:t>
      </w:r>
    </w:p>
    <w:p w:rsidR="00746A92" w:rsidP="00746A92">
      <w:pPr>
        <w:spacing w:line="360" w:lineRule="exact"/>
        <w:ind w:left="420" w:firstLine="420"/>
        <w:jc w:val="left"/>
        <w:rPr>
          <w:rFonts w:hint="eastAsia"/>
          <w:color w:val="000000"/>
          <w:sz w:val="24"/>
        </w:rPr>
      </w:pPr>
      <w:r>
        <w:rPr>
          <w:rFonts w:hint="eastAsia"/>
          <w:color w:val="000000"/>
          <w:sz w:val="24"/>
        </w:rPr>
        <w:t xml:space="preserve">一、劳动定员 </w:t>
      </w:r>
    </w:p>
    <w:p w:rsidR="00746A92" w:rsidP="00746A92">
      <w:pPr>
        <w:spacing w:line="360" w:lineRule="exact"/>
        <w:ind w:left="420" w:firstLine="420"/>
        <w:jc w:val="left"/>
        <w:rPr>
          <w:rFonts w:hint="eastAsia"/>
          <w:color w:val="000000"/>
          <w:sz w:val="24"/>
        </w:rPr>
      </w:pPr>
      <w:r>
        <w:rPr>
          <w:rFonts w:hint="eastAsia"/>
          <w:color w:val="000000"/>
          <w:sz w:val="24"/>
        </w:rPr>
        <w:t xml:space="preserve">二、年总工资和职工年平均工资估算 </w:t>
      </w:r>
    </w:p>
    <w:p w:rsidR="00746A92" w:rsidP="00746A92">
      <w:pPr>
        <w:spacing w:line="360" w:lineRule="exact"/>
        <w:ind w:left="420" w:firstLine="420"/>
        <w:jc w:val="left"/>
        <w:rPr>
          <w:rFonts w:hint="eastAsia"/>
          <w:color w:val="000000"/>
          <w:sz w:val="24"/>
        </w:rPr>
      </w:pPr>
      <w:r>
        <w:rPr>
          <w:rFonts w:hint="eastAsia"/>
          <w:color w:val="000000"/>
          <w:sz w:val="24"/>
        </w:rPr>
        <w:t xml:space="preserve">三、人员培训及费用估算 </w:t>
      </w:r>
    </w:p>
    <w:p w:rsidR="00746A92" w:rsidP="00746A92">
      <w:pPr>
        <w:spacing w:line="360" w:lineRule="exact"/>
        <w:jc w:val="left"/>
        <w:rPr>
          <w:color w:val="000000"/>
          <w:sz w:val="24"/>
        </w:rPr>
      </w:pPr>
      <w:r>
        <w:rPr>
          <w:color w:val="000000"/>
          <w:sz w:val="24"/>
        </w:rPr>
        <w:t xml:space="preserve"> </w:t>
      </w:r>
    </w:p>
    <w:p w:rsidR="00746A92" w:rsidP="00746A92">
      <w:pPr>
        <w:spacing w:line="360" w:lineRule="exact"/>
        <w:jc w:val="left"/>
        <w:rPr>
          <w:rFonts w:hint="eastAsia"/>
          <w:b/>
          <w:color w:val="000000"/>
          <w:sz w:val="24"/>
        </w:rPr>
      </w:pPr>
      <w:r>
        <w:rPr>
          <w:rFonts w:hint="eastAsia"/>
          <w:b/>
          <w:color w:val="000000"/>
          <w:sz w:val="24"/>
        </w:rPr>
        <w:t xml:space="preserve">第十二章  挤塑板工程实施进度安排 </w:t>
      </w:r>
    </w:p>
    <w:p w:rsidR="00746A92" w:rsidP="00746A92">
      <w:pPr>
        <w:spacing w:line="360" w:lineRule="exact"/>
        <w:ind w:firstLine="420"/>
        <w:jc w:val="left"/>
        <w:rPr>
          <w:rFonts w:hint="eastAsia"/>
          <w:color w:val="000000"/>
          <w:sz w:val="24"/>
        </w:rPr>
      </w:pPr>
      <w:r>
        <w:rPr>
          <w:rFonts w:hint="eastAsia"/>
          <w:color w:val="000000"/>
          <w:sz w:val="24"/>
        </w:rPr>
        <w:t xml:space="preserve">第一节  挤塑板工程实施的各阶段 </w:t>
      </w:r>
    </w:p>
    <w:p w:rsidR="00746A92" w:rsidP="00746A92">
      <w:pPr>
        <w:spacing w:line="360" w:lineRule="exact"/>
        <w:ind w:left="420" w:firstLine="420"/>
        <w:jc w:val="left"/>
        <w:rPr>
          <w:rFonts w:hint="eastAsia"/>
          <w:color w:val="000000"/>
          <w:sz w:val="24"/>
        </w:rPr>
      </w:pPr>
      <w:r>
        <w:rPr>
          <w:rFonts w:hint="eastAsia"/>
          <w:color w:val="000000"/>
          <w:sz w:val="24"/>
        </w:rPr>
        <w:t xml:space="preserve">一、建立挤塑板工程实施管理机构 </w:t>
      </w:r>
    </w:p>
    <w:p w:rsidR="00746A92" w:rsidP="00746A92">
      <w:pPr>
        <w:spacing w:line="360" w:lineRule="exact"/>
        <w:ind w:left="420" w:firstLine="420"/>
        <w:jc w:val="left"/>
        <w:rPr>
          <w:rFonts w:hint="eastAsia"/>
          <w:color w:val="000000"/>
          <w:sz w:val="24"/>
        </w:rPr>
      </w:pPr>
      <w:r>
        <w:rPr>
          <w:rFonts w:hint="eastAsia"/>
          <w:color w:val="000000"/>
          <w:sz w:val="24"/>
        </w:rPr>
        <w:t xml:space="preserve">二、资金筹集安排 </w:t>
      </w:r>
    </w:p>
    <w:p w:rsidR="00746A92" w:rsidP="00746A92">
      <w:pPr>
        <w:spacing w:line="360" w:lineRule="exact"/>
        <w:ind w:left="420" w:firstLine="420"/>
        <w:jc w:val="left"/>
        <w:rPr>
          <w:rFonts w:hint="eastAsia"/>
          <w:color w:val="000000"/>
          <w:sz w:val="24"/>
        </w:rPr>
      </w:pPr>
      <w:r>
        <w:rPr>
          <w:rFonts w:hint="eastAsia"/>
          <w:color w:val="000000"/>
          <w:sz w:val="24"/>
        </w:rPr>
        <w:t xml:space="preserve">三、技术获得与转让 </w:t>
      </w:r>
    </w:p>
    <w:p w:rsidR="00746A92" w:rsidP="00746A92">
      <w:pPr>
        <w:spacing w:line="360" w:lineRule="exact"/>
        <w:ind w:left="420" w:firstLine="420"/>
        <w:jc w:val="left"/>
        <w:rPr>
          <w:rFonts w:hint="eastAsia"/>
          <w:color w:val="000000"/>
          <w:sz w:val="24"/>
        </w:rPr>
      </w:pPr>
      <w:r>
        <w:rPr>
          <w:rFonts w:hint="eastAsia"/>
          <w:color w:val="000000"/>
          <w:sz w:val="24"/>
        </w:rPr>
        <w:t xml:space="preserve">四、勘察设计和设备订货 </w:t>
      </w:r>
    </w:p>
    <w:p w:rsidR="00746A92" w:rsidP="00746A92">
      <w:pPr>
        <w:spacing w:line="360" w:lineRule="exact"/>
        <w:ind w:left="420" w:firstLine="420"/>
        <w:jc w:val="left"/>
        <w:rPr>
          <w:rFonts w:hint="eastAsia"/>
          <w:color w:val="000000"/>
          <w:sz w:val="24"/>
        </w:rPr>
      </w:pPr>
      <w:r>
        <w:rPr>
          <w:rFonts w:hint="eastAsia"/>
          <w:color w:val="000000"/>
          <w:sz w:val="24"/>
        </w:rPr>
        <w:t xml:space="preserve">五、施工准备 </w:t>
      </w:r>
    </w:p>
    <w:p w:rsidR="00746A92" w:rsidP="00746A92">
      <w:pPr>
        <w:spacing w:line="360" w:lineRule="exact"/>
        <w:ind w:left="420" w:firstLine="420"/>
        <w:jc w:val="left"/>
        <w:rPr>
          <w:rFonts w:hint="eastAsia"/>
          <w:color w:val="000000"/>
          <w:sz w:val="24"/>
        </w:rPr>
      </w:pPr>
      <w:r>
        <w:rPr>
          <w:rFonts w:hint="eastAsia"/>
          <w:color w:val="000000"/>
          <w:sz w:val="24"/>
        </w:rPr>
        <w:t xml:space="preserve">六、施工和生产准备 </w:t>
      </w:r>
    </w:p>
    <w:p w:rsidR="00746A92" w:rsidP="00746A92">
      <w:pPr>
        <w:spacing w:line="360" w:lineRule="exact"/>
        <w:ind w:left="420" w:firstLine="420"/>
        <w:jc w:val="left"/>
        <w:rPr>
          <w:rFonts w:hint="eastAsia"/>
          <w:color w:val="000000"/>
          <w:sz w:val="24"/>
        </w:rPr>
      </w:pPr>
      <w:r>
        <w:rPr>
          <w:rFonts w:hint="eastAsia"/>
          <w:color w:val="000000"/>
          <w:sz w:val="24"/>
        </w:rPr>
        <w:t xml:space="preserve">七、竣工验收 </w:t>
      </w:r>
    </w:p>
    <w:p w:rsidR="00746A92" w:rsidP="00746A92">
      <w:pPr>
        <w:spacing w:line="360" w:lineRule="exact"/>
        <w:ind w:firstLine="420"/>
        <w:jc w:val="left"/>
        <w:rPr>
          <w:rFonts w:hint="eastAsia"/>
          <w:color w:val="000000"/>
          <w:sz w:val="24"/>
        </w:rPr>
      </w:pPr>
      <w:r>
        <w:rPr>
          <w:rFonts w:hint="eastAsia"/>
          <w:color w:val="000000"/>
          <w:sz w:val="24"/>
        </w:rPr>
        <w:t xml:space="preserve">第二节  挤塑板工程实施进度表 </w:t>
      </w:r>
    </w:p>
    <w:p w:rsidR="00746A92" w:rsidP="00746A92">
      <w:pPr>
        <w:spacing w:line="360" w:lineRule="exact"/>
        <w:ind w:left="420" w:firstLine="420"/>
        <w:jc w:val="left"/>
        <w:rPr>
          <w:rFonts w:hint="eastAsia"/>
          <w:color w:val="000000"/>
          <w:sz w:val="24"/>
        </w:rPr>
      </w:pPr>
      <w:r>
        <w:rPr>
          <w:rFonts w:hint="eastAsia"/>
          <w:color w:val="000000"/>
          <w:sz w:val="24"/>
        </w:rPr>
        <w:t xml:space="preserve">一、横道图 </w:t>
      </w:r>
    </w:p>
    <w:p w:rsidR="00746A92" w:rsidP="00746A92">
      <w:pPr>
        <w:spacing w:line="360" w:lineRule="exact"/>
        <w:ind w:left="420" w:firstLine="420"/>
        <w:jc w:val="left"/>
        <w:rPr>
          <w:rFonts w:hint="eastAsia"/>
          <w:color w:val="000000"/>
          <w:sz w:val="24"/>
        </w:rPr>
        <w:sectPr w:rsidSect="00E36937">
          <w:type w:val="nextPage"/>
          <w:pgSz w:w="11906" w:h="16838"/>
          <w:pgMar w:top="1162" w:right="1270" w:bottom="1162" w:left="1230" w:header="851" w:footer="992" w:gutter="0"/>
          <w:pgNumType w:start="7"/>
          <w:cols w:space="425"/>
          <w:titlePg w:val="0"/>
          <w:docGrid w:type="lines" w:linePitch="312"/>
        </w:sectPr>
      </w:pPr>
      <w:r>
        <w:rPr>
          <w:rFonts w:hint="eastAsia"/>
          <w:color w:val="000000"/>
          <w:sz w:val="24"/>
        </w:rPr>
        <w:t xml:space="preserve">二、网络图 </w:t>
      </w:r>
    </w:p>
    <w:p w:rsidR="00746A92" w:rsidP="00746A92">
      <w:pPr>
        <w:spacing w:line="360" w:lineRule="exact"/>
        <w:ind w:firstLine="420"/>
        <w:jc w:val="left"/>
        <w:rPr>
          <w:rFonts w:hint="eastAsia"/>
          <w:color w:val="000000"/>
          <w:sz w:val="24"/>
        </w:rPr>
      </w:pPr>
      <w:r>
        <w:rPr>
          <w:rFonts w:hint="eastAsia"/>
          <w:color w:val="000000"/>
          <w:sz w:val="24"/>
        </w:rPr>
        <w:t xml:space="preserve">第三节  挤塑板工程实施费用 </w:t>
      </w:r>
    </w:p>
    <w:p w:rsidR="00746A92" w:rsidP="00746A92">
      <w:pPr>
        <w:spacing w:line="360" w:lineRule="exact"/>
        <w:ind w:left="420" w:firstLine="420"/>
        <w:jc w:val="left"/>
        <w:rPr>
          <w:rFonts w:hint="eastAsia"/>
          <w:color w:val="000000"/>
          <w:sz w:val="24"/>
        </w:rPr>
      </w:pPr>
      <w:r>
        <w:rPr>
          <w:rFonts w:hint="eastAsia"/>
          <w:color w:val="000000"/>
          <w:sz w:val="24"/>
        </w:rPr>
        <w:t xml:space="preserve">一、建设单位管理费 </w:t>
      </w:r>
    </w:p>
    <w:p w:rsidR="00746A92" w:rsidP="00746A92">
      <w:pPr>
        <w:spacing w:line="360" w:lineRule="exact"/>
        <w:ind w:left="420" w:firstLine="420"/>
        <w:jc w:val="left"/>
        <w:rPr>
          <w:rFonts w:hint="eastAsia"/>
          <w:color w:val="000000"/>
          <w:sz w:val="24"/>
        </w:rPr>
      </w:pPr>
      <w:r>
        <w:rPr>
          <w:rFonts w:hint="eastAsia"/>
          <w:color w:val="000000"/>
          <w:sz w:val="24"/>
        </w:rPr>
        <w:t xml:space="preserve">二、生产筹备费 </w:t>
      </w:r>
    </w:p>
    <w:p w:rsidR="00746A92" w:rsidP="00746A92">
      <w:pPr>
        <w:spacing w:line="360" w:lineRule="exact"/>
        <w:ind w:left="420" w:firstLine="420"/>
        <w:jc w:val="left"/>
        <w:rPr>
          <w:rFonts w:hint="eastAsia"/>
          <w:color w:val="000000"/>
          <w:sz w:val="24"/>
        </w:rPr>
      </w:pPr>
      <w:r>
        <w:rPr>
          <w:rFonts w:hint="eastAsia"/>
          <w:color w:val="000000"/>
          <w:sz w:val="24"/>
        </w:rPr>
        <w:t xml:space="preserve">三、生产职工培训费 </w:t>
      </w:r>
    </w:p>
    <w:p w:rsidR="00746A92" w:rsidP="00746A92">
      <w:pPr>
        <w:spacing w:line="360" w:lineRule="exact"/>
        <w:ind w:left="420" w:firstLine="420"/>
        <w:jc w:val="left"/>
        <w:rPr>
          <w:rFonts w:hint="eastAsia"/>
          <w:color w:val="000000"/>
          <w:sz w:val="24"/>
        </w:rPr>
      </w:pPr>
      <w:r>
        <w:rPr>
          <w:rFonts w:hint="eastAsia"/>
          <w:color w:val="000000"/>
          <w:sz w:val="24"/>
        </w:rPr>
        <w:t xml:space="preserve">四、办公和生活家具购置费 </w:t>
      </w:r>
    </w:p>
    <w:p w:rsidR="00746A92" w:rsidP="00746A92">
      <w:pPr>
        <w:spacing w:line="360" w:lineRule="exact"/>
        <w:ind w:left="420" w:firstLine="420"/>
        <w:jc w:val="left"/>
        <w:rPr>
          <w:rFonts w:hint="eastAsia"/>
          <w:color w:val="000000"/>
          <w:sz w:val="24"/>
        </w:rPr>
      </w:pPr>
      <w:r>
        <w:rPr>
          <w:rFonts w:hint="eastAsia"/>
          <w:color w:val="000000"/>
          <w:sz w:val="24"/>
        </w:rPr>
        <w:t xml:space="preserve">五、勘察设计费 </w:t>
      </w:r>
    </w:p>
    <w:p w:rsidR="00746A92" w:rsidP="00746A92">
      <w:pPr>
        <w:spacing w:line="360" w:lineRule="exact"/>
        <w:ind w:left="420" w:firstLine="420"/>
        <w:jc w:val="left"/>
        <w:rPr>
          <w:rFonts w:hint="eastAsia"/>
          <w:color w:val="000000"/>
          <w:sz w:val="24"/>
        </w:rPr>
      </w:pPr>
      <w:r>
        <w:rPr>
          <w:rFonts w:hint="eastAsia"/>
          <w:color w:val="000000"/>
          <w:sz w:val="24"/>
        </w:rPr>
        <w:t xml:space="preserve">六、其它应支付的费用 </w:t>
      </w:r>
    </w:p>
    <w:p w:rsidR="00746A92" w:rsidP="00746A92">
      <w:pPr>
        <w:spacing w:line="360" w:lineRule="exact"/>
        <w:jc w:val="left"/>
        <w:rPr>
          <w:color w:val="000000"/>
          <w:sz w:val="24"/>
        </w:rPr>
      </w:pPr>
      <w:r>
        <w:rPr>
          <w:color w:val="000000"/>
          <w:sz w:val="24"/>
        </w:rPr>
        <w:t xml:space="preserve"> </w:t>
      </w:r>
    </w:p>
    <w:p w:rsidR="00746A92" w:rsidP="00746A92">
      <w:pPr>
        <w:spacing w:line="360" w:lineRule="exact"/>
        <w:jc w:val="left"/>
        <w:rPr>
          <w:rFonts w:hint="eastAsia"/>
          <w:b/>
          <w:sz w:val="24"/>
        </w:rPr>
      </w:pPr>
      <w:r>
        <w:rPr>
          <w:rFonts w:hint="eastAsia"/>
          <w:b/>
          <w:sz w:val="24"/>
        </w:rPr>
        <w:t xml:space="preserve">第十三章  投资估算与资金筹措 </w:t>
      </w:r>
    </w:p>
    <w:p w:rsidR="00746A92" w:rsidP="00746A92">
      <w:pPr>
        <w:spacing w:line="360" w:lineRule="exact"/>
        <w:ind w:firstLine="420"/>
        <w:jc w:val="left"/>
        <w:rPr>
          <w:rFonts w:hint="eastAsia"/>
          <w:sz w:val="24"/>
        </w:rPr>
      </w:pPr>
      <w:r>
        <w:rPr>
          <w:rFonts w:hint="eastAsia"/>
          <w:sz w:val="24"/>
        </w:rPr>
        <w:t xml:space="preserve">第一节  挤塑板工程总投资估算 </w:t>
      </w:r>
    </w:p>
    <w:p w:rsidR="00746A92" w:rsidP="00746A92">
      <w:pPr>
        <w:spacing w:line="360" w:lineRule="exact"/>
        <w:ind w:left="420" w:firstLine="420"/>
        <w:jc w:val="left"/>
        <w:rPr>
          <w:rFonts w:hint="eastAsia"/>
          <w:sz w:val="24"/>
        </w:rPr>
      </w:pPr>
      <w:r>
        <w:rPr>
          <w:rFonts w:hint="eastAsia"/>
          <w:sz w:val="24"/>
        </w:rPr>
        <w:t xml:space="preserve">一、固定资产投资总额 </w:t>
      </w:r>
    </w:p>
    <w:p w:rsidR="00746A92" w:rsidP="00746A92">
      <w:pPr>
        <w:spacing w:line="360" w:lineRule="exact"/>
        <w:ind w:left="420" w:firstLine="420"/>
        <w:jc w:val="left"/>
        <w:rPr>
          <w:rFonts w:hint="eastAsia"/>
          <w:sz w:val="24"/>
        </w:rPr>
      </w:pPr>
      <w:r>
        <w:rPr>
          <w:rFonts w:hint="eastAsia"/>
          <w:sz w:val="24"/>
        </w:rPr>
        <w:t xml:space="preserve">二、流动资金估算 </w:t>
      </w:r>
    </w:p>
    <w:p w:rsidR="00746A92" w:rsidP="00746A92">
      <w:pPr>
        <w:spacing w:line="360" w:lineRule="exact"/>
        <w:ind w:firstLine="420"/>
        <w:jc w:val="left"/>
        <w:rPr>
          <w:rFonts w:hint="eastAsia"/>
          <w:sz w:val="24"/>
        </w:rPr>
      </w:pPr>
      <w:r>
        <w:rPr>
          <w:rFonts w:hint="eastAsia"/>
          <w:sz w:val="24"/>
        </w:rPr>
        <w:t xml:space="preserve">第二节  资金筹措 </w:t>
      </w:r>
    </w:p>
    <w:p w:rsidR="00746A92" w:rsidP="00746A92">
      <w:pPr>
        <w:spacing w:line="360" w:lineRule="exact"/>
        <w:ind w:left="420" w:firstLine="420"/>
        <w:jc w:val="left"/>
        <w:rPr>
          <w:rFonts w:hint="eastAsia"/>
          <w:sz w:val="24"/>
        </w:rPr>
      </w:pPr>
      <w:r>
        <w:rPr>
          <w:rFonts w:hint="eastAsia"/>
          <w:sz w:val="24"/>
        </w:rPr>
        <w:t xml:space="preserve">一、资金来源 </w:t>
      </w:r>
    </w:p>
    <w:p w:rsidR="00746A92" w:rsidP="00746A92">
      <w:pPr>
        <w:spacing w:line="360" w:lineRule="exact"/>
        <w:ind w:left="420" w:firstLine="420"/>
        <w:jc w:val="left"/>
        <w:rPr>
          <w:rFonts w:hint="eastAsia"/>
          <w:sz w:val="24"/>
        </w:rPr>
      </w:pPr>
      <w:r>
        <w:rPr>
          <w:rFonts w:hint="eastAsia"/>
          <w:sz w:val="24"/>
        </w:rPr>
        <w:t xml:space="preserve">二、挤塑板工程筹资方案 </w:t>
      </w:r>
    </w:p>
    <w:p w:rsidR="00746A92" w:rsidP="00746A92">
      <w:pPr>
        <w:spacing w:line="360" w:lineRule="exact"/>
        <w:ind w:firstLine="420"/>
        <w:jc w:val="left"/>
        <w:rPr>
          <w:rFonts w:hint="eastAsia"/>
          <w:sz w:val="24"/>
        </w:rPr>
      </w:pPr>
      <w:r>
        <w:rPr>
          <w:rFonts w:hint="eastAsia"/>
          <w:sz w:val="24"/>
        </w:rPr>
        <w:t xml:space="preserve">第三节  投资使用方案 </w:t>
      </w:r>
    </w:p>
    <w:p w:rsidR="00746A92" w:rsidP="00746A92">
      <w:pPr>
        <w:spacing w:line="360" w:lineRule="exact"/>
        <w:ind w:left="420" w:firstLine="420"/>
        <w:jc w:val="left"/>
        <w:rPr>
          <w:rFonts w:hint="eastAsia"/>
          <w:sz w:val="24"/>
        </w:rPr>
      </w:pPr>
      <w:r>
        <w:rPr>
          <w:rFonts w:hint="eastAsia"/>
          <w:sz w:val="24"/>
        </w:rPr>
        <w:t xml:space="preserve">一、投资使用方案 </w:t>
      </w:r>
    </w:p>
    <w:p w:rsidR="00746A92" w:rsidP="00746A92">
      <w:pPr>
        <w:spacing w:line="360" w:lineRule="exact"/>
        <w:ind w:left="420" w:firstLine="420"/>
        <w:jc w:val="left"/>
        <w:rPr>
          <w:rFonts w:hint="eastAsia"/>
          <w:sz w:val="24"/>
        </w:rPr>
      </w:pPr>
      <w:r>
        <w:rPr>
          <w:rFonts w:hint="eastAsia"/>
          <w:sz w:val="24"/>
        </w:rPr>
        <w:t xml:space="preserve">二、借款归还方案 </w:t>
      </w:r>
    </w:p>
    <w:p w:rsidR="00746A92" w:rsidP="00746A92">
      <w:pPr>
        <w:spacing w:line="360" w:lineRule="exact"/>
        <w:jc w:val="left"/>
        <w:rPr>
          <w:sz w:val="24"/>
        </w:rPr>
      </w:pPr>
      <w:r>
        <w:rPr>
          <w:sz w:val="24"/>
        </w:rPr>
        <w:t xml:space="preserve"> </w:t>
      </w:r>
    </w:p>
    <w:p w:rsidR="00746A92" w:rsidP="00746A92">
      <w:pPr>
        <w:spacing w:line="360" w:lineRule="exact"/>
        <w:jc w:val="left"/>
        <w:rPr>
          <w:rFonts w:hint="eastAsia"/>
          <w:b/>
          <w:sz w:val="24"/>
        </w:rPr>
      </w:pPr>
      <w:r>
        <w:rPr>
          <w:rFonts w:hint="eastAsia"/>
          <w:b/>
          <w:sz w:val="24"/>
        </w:rPr>
        <w:t xml:space="preserve">第十四章  财务与敏感性分析 </w:t>
      </w:r>
    </w:p>
    <w:p w:rsidR="00746A92" w:rsidP="00746A92">
      <w:pPr>
        <w:spacing w:line="360" w:lineRule="exact"/>
        <w:ind w:firstLine="420"/>
        <w:jc w:val="left"/>
        <w:rPr>
          <w:rFonts w:hint="eastAsia"/>
          <w:sz w:val="24"/>
        </w:rPr>
      </w:pPr>
      <w:r>
        <w:rPr>
          <w:rFonts w:hint="eastAsia"/>
          <w:sz w:val="24"/>
        </w:rPr>
        <w:t xml:space="preserve">第一节  生产本钱和销售收入估算 </w:t>
      </w:r>
    </w:p>
    <w:p w:rsidR="00746A92" w:rsidP="00746A92">
      <w:pPr>
        <w:spacing w:line="360" w:lineRule="exact"/>
        <w:ind w:left="420" w:firstLine="420"/>
        <w:jc w:val="left"/>
        <w:rPr>
          <w:rFonts w:hint="eastAsia"/>
          <w:sz w:val="24"/>
        </w:rPr>
      </w:pPr>
      <w:r>
        <w:rPr>
          <w:rFonts w:hint="eastAsia"/>
          <w:sz w:val="24"/>
        </w:rPr>
        <w:t xml:space="preserve">一、生产总本钱估算 </w:t>
      </w:r>
    </w:p>
    <w:p w:rsidR="00746A92" w:rsidP="00746A92">
      <w:pPr>
        <w:spacing w:line="360" w:lineRule="exact"/>
        <w:ind w:left="420" w:firstLine="420"/>
        <w:jc w:val="left"/>
        <w:rPr>
          <w:rFonts w:hint="eastAsia"/>
          <w:sz w:val="24"/>
        </w:rPr>
      </w:pPr>
      <w:r>
        <w:rPr>
          <w:rFonts w:hint="eastAsia"/>
          <w:sz w:val="24"/>
        </w:rPr>
        <w:t xml:space="preserve">二、单位本钱 </w:t>
      </w:r>
    </w:p>
    <w:p w:rsidR="00746A92" w:rsidP="00746A92">
      <w:pPr>
        <w:spacing w:line="360" w:lineRule="exact"/>
        <w:ind w:left="420" w:firstLine="420"/>
        <w:jc w:val="left"/>
        <w:rPr>
          <w:rFonts w:hint="eastAsia"/>
          <w:sz w:val="24"/>
        </w:rPr>
      </w:pPr>
      <w:r>
        <w:rPr>
          <w:rFonts w:hint="eastAsia"/>
          <w:sz w:val="24"/>
        </w:rPr>
        <w:t xml:space="preserve">三、销售收入估算 </w:t>
      </w:r>
    </w:p>
    <w:p w:rsidR="00746A92" w:rsidP="00746A92">
      <w:pPr>
        <w:spacing w:line="360" w:lineRule="exact"/>
        <w:ind w:firstLine="420"/>
        <w:jc w:val="left"/>
        <w:rPr>
          <w:rFonts w:hint="eastAsia"/>
          <w:sz w:val="24"/>
        </w:rPr>
      </w:pPr>
      <w:r>
        <w:rPr>
          <w:rFonts w:hint="eastAsia"/>
          <w:sz w:val="24"/>
        </w:rPr>
        <w:t xml:space="preserve">第二节  财务评价 </w:t>
      </w:r>
    </w:p>
    <w:p w:rsidR="00746A92" w:rsidP="00746A92">
      <w:pPr>
        <w:spacing w:line="360" w:lineRule="exact"/>
        <w:ind w:firstLine="420"/>
        <w:jc w:val="left"/>
        <w:rPr>
          <w:rFonts w:hint="eastAsia"/>
          <w:sz w:val="24"/>
        </w:rPr>
      </w:pPr>
      <w:r>
        <w:rPr>
          <w:rFonts w:hint="eastAsia"/>
          <w:sz w:val="24"/>
        </w:rPr>
        <w:t xml:space="preserve">第三节  国民经济评价 </w:t>
      </w:r>
    </w:p>
    <w:p w:rsidR="00746A92" w:rsidP="00746A92">
      <w:pPr>
        <w:spacing w:line="360" w:lineRule="exact"/>
        <w:ind w:firstLine="420"/>
        <w:jc w:val="left"/>
        <w:rPr>
          <w:rFonts w:hint="eastAsia"/>
          <w:sz w:val="24"/>
        </w:rPr>
      </w:pPr>
      <w:r>
        <w:rPr>
          <w:rFonts w:hint="eastAsia"/>
          <w:sz w:val="24"/>
        </w:rPr>
        <w:t xml:space="preserve">第四节  不确定性分析 </w:t>
      </w:r>
    </w:p>
    <w:p w:rsidR="00746A92" w:rsidP="00746A92">
      <w:pPr>
        <w:spacing w:line="360" w:lineRule="exact"/>
        <w:ind w:firstLine="420"/>
        <w:jc w:val="left"/>
        <w:rPr>
          <w:rFonts w:hint="eastAsia"/>
          <w:sz w:val="24"/>
        </w:rPr>
      </w:pPr>
      <w:r>
        <w:rPr>
          <w:rFonts w:hint="eastAsia"/>
          <w:sz w:val="24"/>
        </w:rPr>
        <w:t xml:space="preserve">第五节  社会效益和社会影响分析 </w:t>
      </w:r>
    </w:p>
    <w:p w:rsidR="00746A92" w:rsidP="00746A92">
      <w:pPr>
        <w:spacing w:line="360" w:lineRule="exact"/>
        <w:ind w:left="420" w:firstLine="420"/>
        <w:jc w:val="left"/>
        <w:rPr>
          <w:rFonts w:hint="eastAsia"/>
          <w:sz w:val="24"/>
        </w:rPr>
      </w:pPr>
      <w:r>
        <w:rPr>
          <w:rFonts w:hint="eastAsia"/>
          <w:sz w:val="24"/>
        </w:rPr>
        <w:t xml:space="preserve">一、挤塑板工程对国家政治和社会稳定的影响 </w:t>
      </w:r>
    </w:p>
    <w:p w:rsidR="00746A92" w:rsidP="00746A92">
      <w:pPr>
        <w:spacing w:line="360" w:lineRule="exact"/>
        <w:ind w:left="420" w:firstLine="420"/>
        <w:jc w:val="left"/>
        <w:rPr>
          <w:rFonts w:hint="eastAsia"/>
          <w:sz w:val="24"/>
        </w:rPr>
      </w:pPr>
      <w:r>
        <w:rPr>
          <w:rFonts w:hint="eastAsia"/>
          <w:sz w:val="24"/>
        </w:rPr>
        <w:t xml:space="preserve">二、挤塑板工程与当地科技、文化开展水平的相互适应性 </w:t>
      </w:r>
    </w:p>
    <w:p w:rsidR="00746A92" w:rsidP="00746A92">
      <w:pPr>
        <w:spacing w:line="360" w:lineRule="exact"/>
        <w:ind w:left="420" w:firstLine="420"/>
        <w:jc w:val="left"/>
        <w:rPr>
          <w:rFonts w:hint="eastAsia"/>
          <w:sz w:val="24"/>
        </w:rPr>
      </w:pPr>
      <w:r>
        <w:rPr>
          <w:rFonts w:hint="eastAsia"/>
          <w:sz w:val="24"/>
        </w:rPr>
        <w:t xml:space="preserve">三、挤塑板工程与当地根底设施开展水平的相互适应性 </w:t>
      </w:r>
    </w:p>
    <w:p w:rsidR="00746A92" w:rsidP="00746A92">
      <w:pPr>
        <w:spacing w:line="360" w:lineRule="exact"/>
        <w:ind w:left="420" w:firstLine="420"/>
        <w:jc w:val="left"/>
        <w:rPr>
          <w:rFonts w:hint="eastAsia"/>
          <w:sz w:val="24"/>
        </w:rPr>
      </w:pPr>
      <w:r>
        <w:rPr>
          <w:rFonts w:hint="eastAsia"/>
          <w:sz w:val="24"/>
        </w:rPr>
        <w:t xml:space="preserve">四、挤塑板工程与当地居民的宗教、民族习惯的相互适应性 </w:t>
      </w:r>
    </w:p>
    <w:p w:rsidR="00746A92" w:rsidP="00746A92">
      <w:pPr>
        <w:spacing w:line="360" w:lineRule="exact"/>
        <w:ind w:left="420" w:firstLine="420"/>
        <w:jc w:val="left"/>
        <w:rPr>
          <w:rFonts w:hint="eastAsia"/>
          <w:sz w:val="24"/>
        </w:rPr>
      </w:pPr>
      <w:r>
        <w:rPr>
          <w:rFonts w:hint="eastAsia"/>
          <w:sz w:val="24"/>
        </w:rPr>
        <w:t xml:space="preserve">五、挤塑板工程对合理利用自然资源的影响 </w:t>
      </w:r>
    </w:p>
    <w:p w:rsidR="00746A92" w:rsidP="00746A92">
      <w:pPr>
        <w:spacing w:line="360" w:lineRule="exact"/>
        <w:ind w:left="420" w:firstLine="420"/>
        <w:jc w:val="left"/>
        <w:rPr>
          <w:rFonts w:hint="eastAsia"/>
          <w:sz w:val="24"/>
        </w:rPr>
      </w:pPr>
      <w:r>
        <w:rPr>
          <w:rFonts w:hint="eastAsia"/>
          <w:sz w:val="24"/>
        </w:rPr>
        <w:t xml:space="preserve">六、挤塑板工程的国防效益或影响 </w:t>
      </w:r>
    </w:p>
    <w:p w:rsidR="00746A92" w:rsidP="00746A92">
      <w:pPr>
        <w:spacing w:line="360" w:lineRule="exact"/>
        <w:ind w:left="420" w:firstLine="420"/>
        <w:jc w:val="left"/>
        <w:rPr>
          <w:rFonts w:hint="eastAsia"/>
          <w:sz w:val="24"/>
        </w:rPr>
      </w:pPr>
      <w:r>
        <w:rPr>
          <w:rFonts w:hint="eastAsia"/>
          <w:sz w:val="24"/>
        </w:rPr>
        <w:t xml:space="preserve">七、对保护环境和生态平衡的影响 </w:t>
      </w:r>
    </w:p>
    <w:p w:rsidR="00746A92" w:rsidP="00746A92">
      <w:pPr>
        <w:spacing w:line="360" w:lineRule="exact"/>
        <w:jc w:val="left"/>
        <w:rPr>
          <w:sz w:val="24"/>
        </w:rPr>
      </w:pPr>
      <w:r>
        <w:rPr>
          <w:sz w:val="24"/>
        </w:rPr>
        <w:t xml:space="preserve"> </w:t>
      </w:r>
    </w:p>
    <w:p w:rsidR="00746A92" w:rsidP="00746A92">
      <w:pPr>
        <w:spacing w:line="360" w:lineRule="exact"/>
        <w:jc w:val="left"/>
        <w:rPr>
          <w:rFonts w:hint="eastAsia"/>
          <w:b/>
          <w:sz w:val="24"/>
        </w:rPr>
      </w:pPr>
      <w:r>
        <w:rPr>
          <w:rFonts w:hint="eastAsia"/>
          <w:b/>
          <w:sz w:val="24"/>
        </w:rPr>
        <w:t xml:space="preserve">第十五章  挤塑板工程不确定性及风险分析 </w:t>
      </w:r>
    </w:p>
    <w:p w:rsidR="00746A92" w:rsidP="00746A92">
      <w:pPr>
        <w:spacing w:line="360" w:lineRule="exact"/>
        <w:ind w:firstLine="420"/>
        <w:jc w:val="left"/>
        <w:rPr>
          <w:rFonts w:hint="eastAsia"/>
          <w:sz w:val="24"/>
        </w:rPr>
      </w:pPr>
      <w:r>
        <w:rPr>
          <w:rFonts w:hint="eastAsia"/>
          <w:sz w:val="24"/>
        </w:rPr>
        <w:t xml:space="preserve">第一节  建设和开发风险 </w:t>
      </w:r>
    </w:p>
    <w:p w:rsidR="00746A92" w:rsidP="00746A92">
      <w:pPr>
        <w:spacing w:line="360" w:lineRule="exact"/>
        <w:ind w:firstLine="420"/>
        <w:jc w:val="left"/>
        <w:rPr>
          <w:rFonts w:hint="eastAsia"/>
          <w:sz w:val="24"/>
        </w:rPr>
      </w:pPr>
      <w:r>
        <w:rPr>
          <w:rFonts w:hint="eastAsia"/>
          <w:sz w:val="24"/>
        </w:rPr>
        <w:t xml:space="preserve">第二节  市场和运营风险 </w:t>
      </w:r>
    </w:p>
    <w:p w:rsidR="00746A92" w:rsidP="00746A92">
      <w:pPr>
        <w:spacing w:line="360" w:lineRule="exact"/>
        <w:ind w:firstLine="420"/>
        <w:jc w:val="left"/>
        <w:rPr>
          <w:rFonts w:hint="eastAsia"/>
          <w:sz w:val="24"/>
        </w:rPr>
        <w:sectPr w:rsidSect="00E36937">
          <w:type w:val="nextPage"/>
          <w:pgSz w:w="11906" w:h="16838"/>
          <w:pgMar w:top="1162" w:right="1270" w:bottom="1162" w:left="1230" w:header="851" w:footer="992" w:gutter="0"/>
          <w:pgNumType w:start="8"/>
          <w:cols w:space="425"/>
          <w:titlePg w:val="0"/>
          <w:docGrid w:type="lines" w:linePitch="312"/>
        </w:sectPr>
      </w:pPr>
      <w:r>
        <w:rPr>
          <w:rFonts w:hint="eastAsia"/>
          <w:sz w:val="24"/>
        </w:rPr>
        <w:t xml:space="preserve">第三节  金融风险 </w:t>
      </w:r>
    </w:p>
    <w:p w:rsidR="00746A92" w:rsidP="00746A92">
      <w:pPr>
        <w:spacing w:line="360" w:lineRule="exact"/>
        <w:ind w:firstLine="420"/>
        <w:jc w:val="left"/>
        <w:rPr>
          <w:rFonts w:hint="eastAsia"/>
          <w:sz w:val="24"/>
        </w:rPr>
      </w:pPr>
      <w:r>
        <w:rPr>
          <w:rFonts w:hint="eastAsia"/>
          <w:sz w:val="24"/>
        </w:rPr>
        <w:t xml:space="preserve">第四节  政治风险 </w:t>
      </w:r>
    </w:p>
    <w:p w:rsidR="00746A92" w:rsidP="00746A92">
      <w:pPr>
        <w:spacing w:line="360" w:lineRule="exact"/>
        <w:ind w:firstLine="420"/>
        <w:jc w:val="left"/>
        <w:rPr>
          <w:rFonts w:hint="eastAsia"/>
          <w:sz w:val="24"/>
        </w:rPr>
      </w:pPr>
      <w:r>
        <w:rPr>
          <w:rFonts w:hint="eastAsia"/>
          <w:sz w:val="24"/>
        </w:rPr>
        <w:t xml:space="preserve">第五节  法律风险 </w:t>
      </w:r>
    </w:p>
    <w:p w:rsidR="00746A92" w:rsidP="00746A92">
      <w:pPr>
        <w:spacing w:line="360" w:lineRule="exact"/>
        <w:ind w:firstLine="420"/>
        <w:jc w:val="left"/>
        <w:rPr>
          <w:rFonts w:hint="eastAsia"/>
          <w:sz w:val="24"/>
        </w:rPr>
      </w:pPr>
      <w:r>
        <w:rPr>
          <w:rFonts w:hint="eastAsia"/>
          <w:sz w:val="24"/>
        </w:rPr>
        <w:t xml:space="preserve">第六节  环境风险 </w:t>
      </w:r>
    </w:p>
    <w:p w:rsidR="00746A92" w:rsidP="00746A92">
      <w:pPr>
        <w:spacing w:line="360" w:lineRule="exact"/>
        <w:ind w:firstLine="420"/>
        <w:jc w:val="left"/>
        <w:rPr>
          <w:rFonts w:hint="eastAsia"/>
          <w:sz w:val="24"/>
        </w:rPr>
      </w:pPr>
      <w:r>
        <w:rPr>
          <w:rFonts w:hint="eastAsia"/>
          <w:sz w:val="24"/>
        </w:rPr>
        <w:t xml:space="preserve">第七节  技术风险 </w:t>
      </w:r>
    </w:p>
    <w:p w:rsidR="00746A92" w:rsidP="00746A92">
      <w:pPr>
        <w:spacing w:line="360" w:lineRule="exact"/>
        <w:jc w:val="left"/>
        <w:rPr>
          <w:sz w:val="24"/>
        </w:rPr>
      </w:pPr>
      <w:r>
        <w:rPr>
          <w:sz w:val="24"/>
        </w:rPr>
        <w:t xml:space="preserve"> </w:t>
      </w:r>
    </w:p>
    <w:p w:rsidR="00746A92" w:rsidP="00746A92">
      <w:pPr>
        <w:spacing w:line="360" w:lineRule="exact"/>
        <w:jc w:val="left"/>
        <w:rPr>
          <w:rFonts w:hint="eastAsia"/>
          <w:b/>
          <w:sz w:val="24"/>
        </w:rPr>
      </w:pPr>
      <w:r>
        <w:rPr>
          <w:rFonts w:hint="eastAsia"/>
          <w:b/>
          <w:sz w:val="24"/>
        </w:rPr>
        <w:t xml:space="preserve">第十六章  挤塑板行业开展趋势分析 </w:t>
      </w:r>
    </w:p>
    <w:p w:rsidR="00746A92" w:rsidP="00746A92">
      <w:pPr>
        <w:spacing w:line="360" w:lineRule="exact"/>
        <w:ind w:firstLine="420"/>
        <w:jc w:val="left"/>
        <w:rPr>
          <w:rFonts w:hint="eastAsia"/>
          <w:sz w:val="24"/>
        </w:rPr>
      </w:pPr>
      <w:r>
        <w:rPr>
          <w:rFonts w:hint="eastAsia"/>
          <w:sz w:val="24"/>
        </w:rPr>
        <w:t xml:space="preserve">第一节  我国挤塑板行业开展的主要问题及对策研究 </w:t>
      </w:r>
    </w:p>
    <w:p w:rsidR="00746A92" w:rsidP="00746A92">
      <w:pPr>
        <w:spacing w:line="360" w:lineRule="exact"/>
        <w:ind w:left="420" w:firstLine="420"/>
        <w:jc w:val="left"/>
        <w:rPr>
          <w:rFonts w:hint="eastAsia"/>
          <w:sz w:val="24"/>
        </w:rPr>
      </w:pPr>
      <w:r>
        <w:rPr>
          <w:rFonts w:hint="eastAsia"/>
          <w:sz w:val="24"/>
        </w:rPr>
        <w:t xml:space="preserve">一、我国挤塑板行业开展的主要问题 </w:t>
      </w:r>
    </w:p>
    <w:p w:rsidR="00746A92" w:rsidP="00746A92">
      <w:pPr>
        <w:spacing w:line="360" w:lineRule="exact"/>
        <w:ind w:left="420" w:firstLine="420"/>
        <w:jc w:val="left"/>
        <w:rPr>
          <w:rFonts w:hint="eastAsia"/>
          <w:sz w:val="24"/>
        </w:rPr>
      </w:pPr>
      <w:r>
        <w:rPr>
          <w:rFonts w:hint="eastAsia"/>
          <w:sz w:val="24"/>
        </w:rPr>
        <w:t xml:space="preserve">二、促进挤塑板行业开展的对策 </w:t>
      </w:r>
    </w:p>
    <w:p w:rsidR="00746A92" w:rsidP="00746A92">
      <w:pPr>
        <w:spacing w:line="360" w:lineRule="exact"/>
        <w:ind w:firstLine="420"/>
        <w:jc w:val="left"/>
        <w:rPr>
          <w:rFonts w:hint="eastAsia"/>
          <w:sz w:val="24"/>
        </w:rPr>
      </w:pPr>
      <w:r>
        <w:rPr>
          <w:rFonts w:hint="eastAsia"/>
          <w:sz w:val="24"/>
        </w:rPr>
        <w:t xml:space="preserve">第二节  我国挤塑板行业开展趋势分析 </w:t>
      </w:r>
    </w:p>
    <w:p w:rsidR="00746A92" w:rsidP="00746A92">
      <w:pPr>
        <w:spacing w:line="360" w:lineRule="exact"/>
        <w:ind w:firstLine="420"/>
        <w:jc w:val="left"/>
        <w:rPr>
          <w:rFonts w:hint="eastAsia"/>
          <w:sz w:val="24"/>
        </w:rPr>
      </w:pPr>
      <w:r>
        <w:rPr>
          <w:rFonts w:hint="eastAsia"/>
          <w:sz w:val="24"/>
        </w:rPr>
        <w:t xml:space="preserve">第三节  挤塑板行业投资时机及开展战略分析 </w:t>
      </w:r>
    </w:p>
    <w:p w:rsidR="00746A92" w:rsidP="00746A92">
      <w:pPr>
        <w:spacing w:line="360" w:lineRule="exact"/>
        <w:ind w:left="420" w:firstLine="420"/>
        <w:jc w:val="left"/>
        <w:rPr>
          <w:rFonts w:hint="eastAsia"/>
          <w:sz w:val="24"/>
        </w:rPr>
      </w:pPr>
      <w:r>
        <w:rPr>
          <w:rFonts w:hint="eastAsia"/>
          <w:sz w:val="24"/>
        </w:rPr>
        <w:t xml:space="preserve">一、挤塑板行业投资时机分析 </w:t>
      </w:r>
    </w:p>
    <w:p w:rsidR="00746A92" w:rsidP="00746A92">
      <w:pPr>
        <w:spacing w:line="360" w:lineRule="exact"/>
        <w:ind w:left="420" w:firstLine="420"/>
        <w:jc w:val="left"/>
        <w:rPr>
          <w:rFonts w:hint="eastAsia"/>
          <w:sz w:val="24"/>
        </w:rPr>
      </w:pPr>
      <w:r>
        <w:rPr>
          <w:rFonts w:hint="eastAsia"/>
          <w:sz w:val="24"/>
        </w:rPr>
        <w:t xml:space="preserve">二、挤塑板行业总体开展战略分析 </w:t>
      </w:r>
    </w:p>
    <w:p w:rsidR="00746A92" w:rsidP="00746A92">
      <w:pPr>
        <w:spacing w:line="360" w:lineRule="exact"/>
        <w:ind w:firstLine="420"/>
        <w:jc w:val="left"/>
        <w:rPr>
          <w:rFonts w:hint="eastAsia"/>
          <w:sz w:val="24"/>
        </w:rPr>
      </w:pPr>
      <w:r>
        <w:rPr>
          <w:rFonts w:hint="eastAsia"/>
          <w:sz w:val="24"/>
        </w:rPr>
        <w:t xml:space="preserve">第四节  我国挤塑板  行业投资风险 </w:t>
      </w:r>
    </w:p>
    <w:p w:rsidR="00746A92" w:rsidP="00746A92">
      <w:pPr>
        <w:spacing w:line="360" w:lineRule="exact"/>
        <w:ind w:left="420" w:firstLine="420"/>
        <w:jc w:val="left"/>
        <w:rPr>
          <w:rFonts w:hint="eastAsia"/>
          <w:sz w:val="24"/>
        </w:rPr>
      </w:pPr>
      <w:r>
        <w:rPr>
          <w:rFonts w:hint="eastAsia"/>
          <w:sz w:val="24"/>
        </w:rPr>
        <w:t xml:space="preserve">一、政策风险 </w:t>
      </w:r>
    </w:p>
    <w:p w:rsidR="00746A92" w:rsidP="00746A92">
      <w:pPr>
        <w:spacing w:line="360" w:lineRule="exact"/>
        <w:ind w:left="420" w:firstLine="420"/>
        <w:jc w:val="left"/>
        <w:rPr>
          <w:rFonts w:hint="eastAsia"/>
          <w:sz w:val="24"/>
        </w:rPr>
      </w:pPr>
      <w:r>
        <w:rPr>
          <w:rFonts w:hint="eastAsia"/>
          <w:sz w:val="24"/>
        </w:rPr>
        <w:t xml:space="preserve">二、环境因素 </w:t>
      </w:r>
    </w:p>
    <w:p w:rsidR="00746A92" w:rsidP="00746A92">
      <w:pPr>
        <w:spacing w:line="360" w:lineRule="exact"/>
        <w:ind w:left="420" w:firstLine="420"/>
        <w:jc w:val="left"/>
        <w:rPr>
          <w:rFonts w:hint="eastAsia"/>
          <w:sz w:val="24"/>
        </w:rPr>
      </w:pPr>
      <w:r>
        <w:rPr>
          <w:rFonts w:hint="eastAsia"/>
          <w:sz w:val="24"/>
        </w:rPr>
        <w:t xml:space="preserve">三、市场风险 </w:t>
      </w:r>
    </w:p>
    <w:p w:rsidR="00746A92" w:rsidP="00746A92">
      <w:pPr>
        <w:spacing w:line="360" w:lineRule="exact"/>
        <w:ind w:left="420" w:firstLine="420"/>
        <w:jc w:val="left"/>
        <w:rPr>
          <w:rFonts w:hint="eastAsia"/>
          <w:sz w:val="24"/>
        </w:rPr>
      </w:pPr>
      <w:r>
        <w:rPr>
          <w:rFonts w:hint="eastAsia"/>
          <w:sz w:val="24"/>
        </w:rPr>
        <w:t xml:space="preserve">四、挤塑板行业投资风险的躲避及对策 </w:t>
      </w:r>
    </w:p>
    <w:p w:rsidR="00746A92" w:rsidP="00746A92">
      <w:pPr>
        <w:spacing w:line="360" w:lineRule="exact"/>
        <w:ind w:firstLine="420"/>
        <w:jc w:val="left"/>
        <w:rPr>
          <w:sz w:val="24"/>
        </w:rPr>
      </w:pPr>
      <w:r>
        <w:rPr>
          <w:sz w:val="24"/>
        </w:rPr>
        <w:t xml:space="preserve"> </w:t>
      </w:r>
    </w:p>
    <w:p w:rsidR="00746A92" w:rsidP="00746A92">
      <w:pPr>
        <w:spacing w:line="360" w:lineRule="exact"/>
        <w:jc w:val="left"/>
        <w:rPr>
          <w:rFonts w:hint="eastAsia"/>
          <w:b/>
          <w:sz w:val="24"/>
        </w:rPr>
      </w:pPr>
      <w:r>
        <w:rPr>
          <w:rFonts w:hint="eastAsia"/>
          <w:b/>
          <w:sz w:val="24"/>
        </w:rPr>
        <w:t xml:space="preserve">第十七章  挤塑板工程可行性研究结论与建议 </w:t>
      </w:r>
    </w:p>
    <w:p w:rsidR="00746A92" w:rsidP="00746A92">
      <w:pPr>
        <w:spacing w:line="360" w:lineRule="exact"/>
        <w:ind w:firstLine="420"/>
        <w:jc w:val="left"/>
        <w:rPr>
          <w:rFonts w:hint="eastAsia"/>
          <w:sz w:val="24"/>
        </w:rPr>
      </w:pPr>
      <w:r>
        <w:rPr>
          <w:rFonts w:hint="eastAsia"/>
          <w:sz w:val="24"/>
        </w:rPr>
        <w:t xml:space="preserve">第一节  结论与建议 </w:t>
      </w:r>
    </w:p>
    <w:p w:rsidR="00746A92" w:rsidP="00746A92">
      <w:pPr>
        <w:spacing w:line="360" w:lineRule="exact"/>
        <w:ind w:left="420" w:firstLine="420"/>
        <w:jc w:val="left"/>
        <w:rPr>
          <w:rFonts w:hint="eastAsia"/>
          <w:sz w:val="24"/>
        </w:rPr>
      </w:pPr>
      <w:r>
        <w:rPr>
          <w:rFonts w:hint="eastAsia"/>
          <w:sz w:val="24"/>
        </w:rPr>
        <w:t xml:space="preserve">一、对推荐的拟建方案的结论性意见 </w:t>
      </w:r>
    </w:p>
    <w:p w:rsidR="00746A92" w:rsidP="00746A92">
      <w:pPr>
        <w:spacing w:line="360" w:lineRule="exact"/>
        <w:ind w:left="420" w:firstLine="420"/>
        <w:jc w:val="left"/>
        <w:rPr>
          <w:rFonts w:hint="eastAsia"/>
          <w:sz w:val="24"/>
        </w:rPr>
      </w:pPr>
      <w:r>
        <w:rPr>
          <w:rFonts w:hint="eastAsia"/>
          <w:sz w:val="24"/>
        </w:rPr>
        <w:t xml:space="preserve">二、对主要的比照方案进行说明 </w:t>
      </w:r>
    </w:p>
    <w:p w:rsidR="00746A92" w:rsidP="00746A92">
      <w:pPr>
        <w:spacing w:line="360" w:lineRule="exact"/>
        <w:ind w:left="420" w:firstLine="420"/>
        <w:jc w:val="left"/>
        <w:rPr>
          <w:rFonts w:hint="eastAsia"/>
          <w:sz w:val="24"/>
        </w:rPr>
      </w:pPr>
      <w:r>
        <w:rPr>
          <w:rFonts w:hint="eastAsia"/>
          <w:sz w:val="24"/>
        </w:rPr>
        <w:t xml:space="preserve">三、对可行性研究中尚未解决的主要问题提出解决方法和建议 </w:t>
      </w:r>
    </w:p>
    <w:p w:rsidR="00746A92" w:rsidP="00746A92">
      <w:pPr>
        <w:spacing w:line="360" w:lineRule="exact"/>
        <w:ind w:left="420" w:firstLine="420"/>
        <w:jc w:val="left"/>
        <w:rPr>
          <w:rFonts w:hint="eastAsia"/>
          <w:sz w:val="24"/>
        </w:rPr>
      </w:pPr>
      <w:r>
        <w:rPr>
          <w:rFonts w:hint="eastAsia"/>
          <w:sz w:val="24"/>
        </w:rPr>
        <w:t xml:space="preserve">四、对应修改的主要问题进行说明，提出修改意见 </w:t>
      </w:r>
    </w:p>
    <w:p w:rsidR="00746A92" w:rsidP="00746A92">
      <w:pPr>
        <w:spacing w:line="360" w:lineRule="exact"/>
        <w:ind w:left="420" w:firstLine="420"/>
        <w:jc w:val="left"/>
        <w:rPr>
          <w:rFonts w:hint="eastAsia"/>
          <w:sz w:val="24"/>
        </w:rPr>
      </w:pPr>
      <w:r>
        <w:rPr>
          <w:rFonts w:hint="eastAsia"/>
          <w:sz w:val="24"/>
        </w:rPr>
        <w:t xml:space="preserve">五、对不可行的工程，提出不可行的主要问题及处理意见 </w:t>
      </w:r>
    </w:p>
    <w:p w:rsidR="00746A92" w:rsidP="00746A92">
      <w:pPr>
        <w:spacing w:line="360" w:lineRule="exact"/>
        <w:ind w:left="420" w:firstLine="420"/>
        <w:jc w:val="left"/>
        <w:rPr>
          <w:rFonts w:hint="eastAsia"/>
          <w:sz w:val="24"/>
        </w:rPr>
      </w:pPr>
      <w:r>
        <w:rPr>
          <w:rFonts w:hint="eastAsia"/>
          <w:sz w:val="24"/>
        </w:rPr>
        <w:t xml:space="preserve">六、可行性研究中主要争议问题的结论 </w:t>
      </w:r>
    </w:p>
    <w:p w:rsidR="00746A92" w:rsidP="00746A92">
      <w:pPr>
        <w:spacing w:line="360" w:lineRule="exact"/>
        <w:ind w:firstLine="420"/>
        <w:jc w:val="left"/>
        <w:rPr>
          <w:rFonts w:hint="eastAsia"/>
          <w:sz w:val="24"/>
        </w:rPr>
      </w:pPr>
      <w:r>
        <w:rPr>
          <w:rFonts w:hint="eastAsia"/>
          <w:sz w:val="24"/>
        </w:rPr>
        <w:t xml:space="preserve">第二节  我国挤塑板 行业未来开展及投资可行性结论及建议 </w:t>
      </w:r>
    </w:p>
    <w:p w:rsidR="00746A92" w:rsidP="00746A92">
      <w:pPr>
        <w:spacing w:line="360" w:lineRule="exact"/>
        <w:jc w:val="left"/>
        <w:rPr>
          <w:sz w:val="24"/>
        </w:rPr>
      </w:pPr>
      <w:r>
        <w:rPr>
          <w:sz w:val="24"/>
        </w:rPr>
        <w:t xml:space="preserve"> </w:t>
      </w:r>
    </w:p>
    <w:p w:rsidR="00746A92" w:rsidP="00746A92">
      <w:pPr>
        <w:spacing w:line="360" w:lineRule="exact"/>
        <w:jc w:val="left"/>
        <w:rPr>
          <w:rFonts w:hint="eastAsia"/>
          <w:b/>
          <w:sz w:val="24"/>
        </w:rPr>
      </w:pPr>
      <w:r>
        <w:rPr>
          <w:rFonts w:hint="eastAsia"/>
          <w:b/>
          <w:sz w:val="24"/>
        </w:rPr>
        <w:t xml:space="preserve">第十八章  财务报表 </w:t>
      </w:r>
    </w:p>
    <w:p w:rsidR="00746A92" w:rsidP="00746A92">
      <w:pPr>
        <w:spacing w:line="360" w:lineRule="exact"/>
        <w:ind w:firstLine="420"/>
        <w:jc w:val="left"/>
        <w:rPr>
          <w:rFonts w:hint="eastAsia"/>
          <w:sz w:val="24"/>
        </w:rPr>
      </w:pPr>
      <w:r>
        <w:rPr>
          <w:rFonts w:hint="eastAsia"/>
          <w:sz w:val="24"/>
        </w:rPr>
        <w:t xml:space="preserve">第一节  资产负债表 </w:t>
      </w:r>
    </w:p>
    <w:p w:rsidR="00746A92" w:rsidP="00746A92">
      <w:pPr>
        <w:spacing w:line="360" w:lineRule="exact"/>
        <w:ind w:firstLine="420"/>
        <w:jc w:val="left"/>
        <w:rPr>
          <w:rFonts w:hint="eastAsia"/>
          <w:sz w:val="24"/>
        </w:rPr>
      </w:pPr>
      <w:r>
        <w:rPr>
          <w:rFonts w:hint="eastAsia"/>
          <w:sz w:val="24"/>
        </w:rPr>
        <w:t xml:space="preserve">第二节  投资受益分析表 </w:t>
      </w:r>
    </w:p>
    <w:p w:rsidR="00746A92" w:rsidP="00746A92">
      <w:pPr>
        <w:spacing w:line="360" w:lineRule="exact"/>
        <w:ind w:firstLine="420"/>
        <w:jc w:val="left"/>
        <w:rPr>
          <w:rFonts w:hint="eastAsia"/>
          <w:sz w:val="24"/>
        </w:rPr>
      </w:pPr>
      <w:r>
        <w:rPr>
          <w:rFonts w:hint="eastAsia"/>
          <w:sz w:val="24"/>
        </w:rPr>
        <w:t xml:space="preserve">第三节  损益表 </w:t>
      </w:r>
    </w:p>
    <w:p w:rsidR="00746A92" w:rsidP="00746A92">
      <w:pPr>
        <w:spacing w:line="360" w:lineRule="exact"/>
        <w:jc w:val="left"/>
        <w:rPr>
          <w:sz w:val="24"/>
        </w:rPr>
      </w:pPr>
      <w:r>
        <w:rPr>
          <w:sz w:val="24"/>
        </w:rPr>
        <w:t xml:space="preserve"> </w:t>
      </w:r>
    </w:p>
    <w:p w:rsidR="00746A92" w:rsidP="00746A92">
      <w:pPr>
        <w:spacing w:line="360" w:lineRule="exact"/>
        <w:jc w:val="left"/>
        <w:rPr>
          <w:rFonts w:hint="eastAsia"/>
          <w:b/>
          <w:sz w:val="24"/>
        </w:rPr>
      </w:pPr>
      <w:r>
        <w:rPr>
          <w:rFonts w:hint="eastAsia"/>
          <w:b/>
          <w:sz w:val="24"/>
        </w:rPr>
        <w:t xml:space="preserve">第十九章  挤塑板工程投资可行性报告附件 </w:t>
      </w:r>
    </w:p>
    <w:p w:rsidR="00746A92" w:rsidP="00746A92">
      <w:pPr>
        <w:spacing w:line="360" w:lineRule="exact"/>
        <w:ind w:firstLine="420"/>
        <w:jc w:val="left"/>
        <w:rPr>
          <w:rFonts w:hint="eastAsia"/>
          <w:sz w:val="24"/>
        </w:rPr>
      </w:pPr>
      <w:r>
        <w:rPr>
          <w:rFonts w:hint="eastAsia"/>
          <w:sz w:val="24"/>
        </w:rPr>
        <w:t xml:space="preserve">1、挤塑板工程位置图 </w:t>
      </w:r>
    </w:p>
    <w:p w:rsidR="00746A92" w:rsidP="00746A92">
      <w:pPr>
        <w:spacing w:line="360" w:lineRule="exact"/>
        <w:ind w:firstLine="420"/>
        <w:jc w:val="left"/>
        <w:rPr>
          <w:rFonts w:hint="eastAsia"/>
          <w:sz w:val="24"/>
        </w:rPr>
      </w:pPr>
      <w:r>
        <w:rPr>
          <w:rFonts w:hint="eastAsia"/>
          <w:sz w:val="24"/>
        </w:rPr>
        <w:t xml:space="preserve">2、主要工艺技术流程图 </w:t>
      </w:r>
    </w:p>
    <w:p w:rsidR="00746A92" w:rsidP="00746A92">
      <w:pPr>
        <w:spacing w:line="360" w:lineRule="exact"/>
        <w:ind w:firstLine="420"/>
        <w:jc w:val="left"/>
        <w:rPr>
          <w:rFonts w:hint="eastAsia"/>
          <w:sz w:val="24"/>
        </w:rPr>
      </w:pPr>
      <w:r>
        <w:rPr>
          <w:rFonts w:hint="eastAsia"/>
          <w:sz w:val="24"/>
        </w:rPr>
        <w:t xml:space="preserve">3、主办单位近5年的财务报表 </w:t>
      </w:r>
    </w:p>
    <w:p w:rsidR="00746A92" w:rsidP="00746A92">
      <w:pPr>
        <w:spacing w:line="360" w:lineRule="exact"/>
        <w:ind w:firstLine="420"/>
        <w:jc w:val="left"/>
        <w:rPr>
          <w:rFonts w:hint="eastAsia"/>
          <w:sz w:val="24"/>
        </w:rPr>
      </w:pPr>
      <w:r>
        <w:rPr>
          <w:rFonts w:hint="eastAsia"/>
          <w:sz w:val="24"/>
        </w:rPr>
        <w:t xml:space="preserve">4、挤塑板工程所需成果转让协议及成果鉴定 </w:t>
      </w:r>
    </w:p>
    <w:p w:rsidR="00746A92" w:rsidP="00746A92">
      <w:pPr>
        <w:spacing w:line="360" w:lineRule="exact"/>
        <w:ind w:firstLine="420"/>
        <w:jc w:val="left"/>
        <w:rPr>
          <w:rFonts w:hint="eastAsia"/>
          <w:sz w:val="24"/>
        </w:rPr>
        <w:sectPr w:rsidSect="00E36937">
          <w:type w:val="nextPage"/>
          <w:pgSz w:w="11906" w:h="16838"/>
          <w:pgMar w:top="1162" w:right="1270" w:bottom="1162" w:left="1230" w:header="851" w:footer="992" w:gutter="0"/>
          <w:pgNumType w:start="9"/>
          <w:cols w:space="425"/>
          <w:titlePg w:val="0"/>
          <w:docGrid w:type="lines" w:linePitch="312"/>
        </w:sectPr>
      </w:pPr>
      <w:r>
        <w:rPr>
          <w:rFonts w:hint="eastAsia"/>
          <w:sz w:val="24"/>
        </w:rPr>
        <w:t xml:space="preserve">5、挤塑板工程总平面布置图 </w:t>
      </w:r>
    </w:p>
    <w:p w:rsidR="00746A92" w:rsidP="00746A92">
      <w:pPr>
        <w:spacing w:line="360" w:lineRule="exact"/>
        <w:ind w:firstLine="420"/>
        <w:jc w:val="left"/>
        <w:rPr>
          <w:rFonts w:hint="eastAsia"/>
          <w:sz w:val="24"/>
        </w:rPr>
      </w:pPr>
      <w:r>
        <w:rPr>
          <w:rFonts w:hint="eastAsia"/>
          <w:sz w:val="24"/>
        </w:rPr>
        <w:t xml:space="preserve">6、主要土建工程的平面图 </w:t>
      </w:r>
    </w:p>
    <w:p w:rsidR="00746A92" w:rsidP="00746A92">
      <w:pPr>
        <w:spacing w:line="360" w:lineRule="exact"/>
        <w:ind w:firstLine="420"/>
        <w:jc w:val="left"/>
        <w:rPr>
          <w:rFonts w:hint="eastAsia"/>
          <w:sz w:val="24"/>
        </w:rPr>
      </w:pPr>
      <w:r>
        <w:rPr>
          <w:rFonts w:hint="eastAsia"/>
          <w:sz w:val="24"/>
        </w:rPr>
        <w:t xml:space="preserve">7、主要技术经济指标摘要表 </w:t>
      </w:r>
    </w:p>
    <w:p w:rsidR="00746A92" w:rsidP="00746A92">
      <w:pPr>
        <w:spacing w:line="360" w:lineRule="exact"/>
        <w:ind w:firstLine="420"/>
        <w:jc w:val="left"/>
        <w:rPr>
          <w:rFonts w:hint="eastAsia"/>
          <w:sz w:val="24"/>
        </w:rPr>
      </w:pPr>
      <w:r>
        <w:rPr>
          <w:rFonts w:hint="eastAsia"/>
          <w:sz w:val="24"/>
        </w:rPr>
        <w:t xml:space="preserve">8、挤塑板工程投资概算表 </w:t>
      </w:r>
    </w:p>
    <w:p w:rsidR="00746A92" w:rsidP="00746A92">
      <w:pPr>
        <w:spacing w:line="360" w:lineRule="exact"/>
        <w:ind w:firstLine="420"/>
        <w:jc w:val="left"/>
        <w:rPr>
          <w:rFonts w:hint="eastAsia"/>
          <w:sz w:val="24"/>
        </w:rPr>
      </w:pPr>
      <w:r>
        <w:rPr>
          <w:rFonts w:hint="eastAsia"/>
          <w:sz w:val="24"/>
        </w:rPr>
        <w:t xml:space="preserve">9、经济评价类根本报表与辅助报表 </w:t>
      </w:r>
    </w:p>
    <w:p w:rsidR="00746A92" w:rsidP="00746A92">
      <w:pPr>
        <w:spacing w:line="360" w:lineRule="exact"/>
        <w:ind w:firstLine="420"/>
        <w:jc w:val="left"/>
        <w:rPr>
          <w:rFonts w:hint="eastAsia"/>
          <w:sz w:val="24"/>
        </w:rPr>
      </w:pPr>
      <w:r>
        <w:rPr>
          <w:rFonts w:hint="eastAsia"/>
          <w:sz w:val="24"/>
        </w:rPr>
        <w:t xml:space="preserve">10、现金流量表 </w:t>
      </w:r>
    </w:p>
    <w:p w:rsidR="00746A92" w:rsidP="00746A92">
      <w:pPr>
        <w:spacing w:line="360" w:lineRule="exact"/>
        <w:ind w:firstLine="420"/>
        <w:jc w:val="left"/>
        <w:rPr>
          <w:rFonts w:hint="eastAsia"/>
          <w:sz w:val="24"/>
        </w:rPr>
      </w:pPr>
      <w:r>
        <w:rPr>
          <w:rFonts w:hint="eastAsia"/>
          <w:sz w:val="24"/>
        </w:rPr>
        <w:t xml:space="preserve">11、现金流量表 </w:t>
      </w:r>
    </w:p>
    <w:p w:rsidR="00746A92" w:rsidP="00746A92">
      <w:pPr>
        <w:spacing w:line="360" w:lineRule="exact"/>
        <w:ind w:firstLine="420"/>
        <w:jc w:val="left"/>
        <w:rPr>
          <w:rFonts w:hint="eastAsia"/>
          <w:sz w:val="24"/>
        </w:rPr>
      </w:pPr>
      <w:r>
        <w:rPr>
          <w:rFonts w:hint="eastAsia"/>
          <w:sz w:val="24"/>
        </w:rPr>
        <w:t xml:space="preserve">12、损益表 </w:t>
      </w:r>
    </w:p>
    <w:p w:rsidR="00746A92" w:rsidP="00746A92">
      <w:pPr>
        <w:spacing w:line="360" w:lineRule="exact"/>
        <w:ind w:firstLine="420"/>
        <w:jc w:val="left"/>
        <w:rPr>
          <w:rFonts w:hint="eastAsia"/>
          <w:sz w:val="24"/>
        </w:rPr>
      </w:pPr>
      <w:r>
        <w:rPr>
          <w:rFonts w:hint="eastAsia"/>
          <w:sz w:val="24"/>
        </w:rPr>
        <w:t xml:space="preserve">13、资金来源与运用表 </w:t>
      </w:r>
    </w:p>
    <w:p w:rsidR="00746A92" w:rsidP="00746A92">
      <w:pPr>
        <w:spacing w:line="360" w:lineRule="exact"/>
        <w:ind w:firstLine="420"/>
        <w:jc w:val="left"/>
        <w:rPr>
          <w:rFonts w:hint="eastAsia"/>
          <w:sz w:val="24"/>
        </w:rPr>
      </w:pPr>
      <w:r>
        <w:rPr>
          <w:rFonts w:hint="eastAsia"/>
          <w:sz w:val="24"/>
        </w:rPr>
        <w:t xml:space="preserve">14、资产负债表 </w:t>
      </w:r>
    </w:p>
    <w:p w:rsidR="00746A92" w:rsidP="00746A92">
      <w:pPr>
        <w:spacing w:line="360" w:lineRule="exact"/>
        <w:ind w:firstLine="420"/>
        <w:jc w:val="left"/>
        <w:rPr>
          <w:rFonts w:hint="eastAsia"/>
          <w:sz w:val="24"/>
        </w:rPr>
      </w:pPr>
      <w:r>
        <w:rPr>
          <w:rFonts w:hint="eastAsia"/>
          <w:sz w:val="24"/>
        </w:rPr>
        <w:t xml:space="preserve">15、财务外汇平衡表 </w:t>
      </w:r>
    </w:p>
    <w:p w:rsidR="00746A92" w:rsidP="00746A92">
      <w:pPr>
        <w:spacing w:line="360" w:lineRule="exact"/>
        <w:ind w:firstLine="420"/>
        <w:jc w:val="left"/>
        <w:rPr>
          <w:rFonts w:hint="eastAsia"/>
          <w:sz w:val="24"/>
        </w:rPr>
      </w:pPr>
      <w:r>
        <w:rPr>
          <w:rFonts w:hint="eastAsia"/>
          <w:sz w:val="24"/>
        </w:rPr>
        <w:t xml:space="preserve">16、固定资产投资估算表 </w:t>
      </w:r>
    </w:p>
    <w:p w:rsidR="00746A92" w:rsidP="00746A92">
      <w:pPr>
        <w:spacing w:line="360" w:lineRule="exact"/>
        <w:ind w:firstLine="420"/>
        <w:jc w:val="left"/>
        <w:rPr>
          <w:rFonts w:hint="eastAsia"/>
          <w:sz w:val="24"/>
        </w:rPr>
      </w:pPr>
      <w:r>
        <w:rPr>
          <w:rFonts w:hint="eastAsia"/>
          <w:sz w:val="24"/>
        </w:rPr>
        <w:t xml:space="preserve">17、流动资金估算表 </w:t>
      </w:r>
    </w:p>
    <w:p w:rsidR="00746A92" w:rsidP="00746A92">
      <w:pPr>
        <w:spacing w:line="360" w:lineRule="exact"/>
        <w:ind w:firstLine="420"/>
        <w:jc w:val="left"/>
        <w:rPr>
          <w:rFonts w:hint="eastAsia"/>
          <w:sz w:val="24"/>
        </w:rPr>
      </w:pPr>
      <w:r>
        <w:rPr>
          <w:rFonts w:hint="eastAsia"/>
          <w:sz w:val="24"/>
        </w:rPr>
        <w:t xml:space="preserve">18、投资方案与资金筹措表 </w:t>
      </w:r>
    </w:p>
    <w:p w:rsidR="00746A92" w:rsidP="00746A92">
      <w:pPr>
        <w:spacing w:line="360" w:lineRule="exact"/>
        <w:ind w:firstLine="420"/>
        <w:jc w:val="left"/>
        <w:rPr>
          <w:rFonts w:hint="eastAsia"/>
          <w:sz w:val="24"/>
        </w:rPr>
      </w:pPr>
      <w:r>
        <w:rPr>
          <w:rFonts w:hint="eastAsia"/>
          <w:sz w:val="24"/>
        </w:rPr>
        <w:t xml:space="preserve">19、单位产品生产本钱估算表 </w:t>
      </w:r>
    </w:p>
    <w:p w:rsidR="00746A92" w:rsidP="00746A92">
      <w:pPr>
        <w:spacing w:line="360" w:lineRule="exact"/>
        <w:ind w:firstLine="420"/>
        <w:jc w:val="left"/>
        <w:rPr>
          <w:rFonts w:hint="eastAsia"/>
          <w:sz w:val="24"/>
        </w:rPr>
      </w:pPr>
      <w:r>
        <w:rPr>
          <w:rFonts w:hint="eastAsia"/>
          <w:sz w:val="24"/>
        </w:rPr>
        <w:t xml:space="preserve">20、固定资产折旧费估算表 </w:t>
      </w:r>
    </w:p>
    <w:p w:rsidR="00746A92" w:rsidP="00746A92">
      <w:pPr>
        <w:spacing w:line="360" w:lineRule="exact"/>
        <w:ind w:firstLine="420"/>
        <w:jc w:val="left"/>
        <w:rPr>
          <w:rFonts w:hint="eastAsia"/>
          <w:sz w:val="24"/>
        </w:rPr>
      </w:pPr>
      <w:r>
        <w:rPr>
          <w:rFonts w:hint="eastAsia"/>
          <w:sz w:val="24"/>
        </w:rPr>
        <w:t xml:space="preserve">21、总本钱费用估算表 </w:t>
      </w:r>
    </w:p>
    <w:p w:rsidR="00746A92" w:rsidP="00746A92">
      <w:pPr>
        <w:spacing w:line="360" w:lineRule="exact"/>
        <w:ind w:firstLine="420"/>
        <w:jc w:val="left"/>
        <w:rPr>
          <w:rFonts w:hint="eastAsia"/>
          <w:sz w:val="24"/>
        </w:rPr>
      </w:pPr>
      <w:r>
        <w:rPr>
          <w:rFonts w:hint="eastAsia"/>
          <w:sz w:val="24"/>
        </w:rPr>
        <w:t>22、产品销售〔营业〕收入和销售税金及附加估算表</w:t>
      </w:r>
    </w:p>
    <w:p w:rsidR="00746A92" w:rsidP="00746A92">
      <w:pPr>
        <w:spacing w:line="360" w:lineRule="exact"/>
        <w:ind w:firstLine="420"/>
        <w:jc w:val="left"/>
        <w:rPr>
          <w:rFonts w:hint="eastAsia"/>
          <w:b/>
          <w:sz w:val="24"/>
        </w:rPr>
      </w:pPr>
    </w:p>
    <w:p w:rsidR="00746A92" w:rsidP="00746A92">
      <w:pPr>
        <w:spacing w:line="360" w:lineRule="exact"/>
        <w:jc w:val="left"/>
        <w:rPr>
          <w:rFonts w:hint="eastAsia"/>
          <w:b/>
          <w:color w:val="0000FF"/>
          <w:sz w:val="24"/>
        </w:rPr>
      </w:pPr>
      <w:r>
        <w:rPr>
          <w:rFonts w:hint="eastAsia"/>
          <w:b/>
          <w:color w:val="0000FF"/>
          <w:sz w:val="24"/>
        </w:rPr>
        <w:t>效劳流程 ：　</w:t>
      </w:r>
    </w:p>
    <w:p w:rsidR="00746A92" w:rsidP="00746A92">
      <w:pPr>
        <w:spacing w:line="360" w:lineRule="exact"/>
        <w:jc w:val="left"/>
        <w:rPr>
          <w:rFonts w:hint="eastAsia"/>
          <w:b/>
          <w:color w:val="0000FF"/>
          <w:sz w:val="24"/>
        </w:rPr>
      </w:pPr>
      <w:r>
        <w:rPr>
          <w:rFonts w:hint="eastAsia"/>
          <w:b/>
          <w:color w:val="0000FF"/>
          <w:sz w:val="24"/>
        </w:rPr>
        <w:t>1.客户问询，双方初步沟通；</w:t>
      </w:r>
    </w:p>
    <w:p w:rsidR="00746A92" w:rsidP="00746A92">
      <w:pPr>
        <w:spacing w:line="360" w:lineRule="exact"/>
        <w:jc w:val="left"/>
        <w:rPr>
          <w:rFonts w:hint="eastAsia"/>
          <w:b/>
          <w:color w:val="0000FF"/>
          <w:sz w:val="24"/>
        </w:rPr>
      </w:pPr>
      <w:r>
        <w:rPr>
          <w:rFonts w:hint="eastAsia"/>
          <w:b/>
          <w:color w:val="0000FF"/>
          <w:sz w:val="24"/>
        </w:rPr>
        <w:t xml:space="preserve">2.双方协商报告编制费、并签署商务合同； </w:t>
      </w:r>
    </w:p>
    <w:p w:rsidR="00746A92" w:rsidP="00746A92">
      <w:pPr>
        <w:spacing w:line="360" w:lineRule="exact"/>
        <w:jc w:val="left"/>
        <w:rPr>
          <w:rFonts w:hint="eastAsia"/>
          <w:b/>
          <w:color w:val="0000FF"/>
          <w:sz w:val="24"/>
        </w:rPr>
      </w:pPr>
      <w:r>
        <w:rPr>
          <w:rFonts w:hint="eastAsia"/>
          <w:b/>
          <w:color w:val="0000FF"/>
          <w:sz w:val="24"/>
        </w:rPr>
        <w:t>3.我方保密承诺〔或签保密协议〕，对方提交资料。</w:t>
      </w:r>
    </w:p>
    <w:p w:rsidR="00746A92" w:rsidP="00746A92">
      <w:pPr>
        <w:sectPr w:rsidSect="00E36937">
          <w:type w:val="nextPage"/>
          <w:pgSz w:w="11906" w:h="16838"/>
          <w:pgMar w:top="1162" w:right="1270" w:bottom="1162" w:left="1230" w:header="851" w:footer="992" w:gutter="0"/>
          <w:pgNumType w:start="10"/>
          <w:cols w:space="425"/>
          <w:titlePg w:val="0"/>
          <w:docGrid w:type="lines" w:linePitch="312"/>
        </w:sectPr>
      </w:pPr>
    </w:p>
    <w:p w:rsidR="00746A92" w:rsidP="00746A92">
      <w:pPr>
        <w:pStyle w:val="Heading1"/>
        <w:pageBreakBefore w:val="0"/>
        <w:numPr>
          <w:ilvl w:val="0"/>
          <w:numId w:val="0"/>
        </w:numPr>
        <w:adjustRightInd/>
        <w:snapToGrid/>
        <w:spacing w:before="166" w:after="166" w:line="360" w:lineRule="auto"/>
        <w:ind w:left="3960"/>
        <w:jc w:val="left"/>
        <w:rPr>
          <w:rFonts w:hint="eastAsia"/>
          <w:color w:val="FF0000"/>
          <w:sz w:val="48"/>
          <w:szCs w:val="48"/>
        </w:rPr>
      </w:pPr>
      <w:r>
        <w:rPr>
          <w:rFonts w:ascii="宋体" w:hAnsi="宋体" w:cs="宋体" w:hint="eastAsia"/>
          <w:b/>
          <w:bCs/>
          <w:color w:val="FF0000"/>
          <w:kern w:val="0"/>
          <w:sz w:val="48"/>
          <w:szCs w:val="48"/>
        </w:rPr>
        <w:t>专家</w:t>
      </w:r>
      <w:r>
        <w:rPr>
          <w:color w:val="FF0000"/>
          <w:sz w:val="48"/>
          <w:szCs w:val="48"/>
        </w:rPr>
        <w:t>答疑</w:t>
      </w:r>
    </w:p>
    <w:p w:rsidR="00746A92" w:rsidP="00746A92">
      <w:pPr>
        <w:jc w:val="left"/>
        <w:outlineLvl w:val="0"/>
        <w:rPr>
          <w:rFonts w:ascii="宋体" w:hAnsi="宋体" w:hint="eastAsia"/>
          <w:b/>
          <w:color w:val="0000FF"/>
          <w:sz w:val="28"/>
          <w:szCs w:val="28"/>
          <w:shd w:val="clear" w:color="auto" w:fill="FFFFFF"/>
        </w:rPr>
      </w:pPr>
      <w:bookmarkStart w:id="0" w:name="_Toc9016"/>
      <w:r>
        <w:rPr>
          <w:rFonts w:ascii="宋体" w:hAnsi="宋体" w:hint="eastAsia"/>
          <w:b/>
          <w:color w:val="0000FF"/>
          <w:sz w:val="28"/>
          <w:szCs w:val="28"/>
          <w:shd w:val="clear" w:color="auto" w:fill="FFFFFF"/>
        </w:rPr>
        <w:t>一、可行性研究报告定义</w:t>
      </w:r>
      <w:bookmarkEnd w:id="0"/>
    </w:p>
    <w:p w:rsidR="00746A92" w:rsidP="00746A92">
      <w:pPr>
        <w:spacing w:line="360" w:lineRule="auto"/>
        <w:ind w:firstLine="420"/>
        <w:jc w:val="left"/>
        <w:rPr>
          <w:rFonts w:hint="eastAsia"/>
          <w:sz w:val="24"/>
        </w:rPr>
      </w:pPr>
      <w:r>
        <w:rPr>
          <w:rFonts w:hint="eastAsia"/>
          <w:sz w:val="24"/>
        </w:rPr>
        <w:t>可行性研究报告，简称可研报告，是在制订生产、基建、科研方案的前期，通过全面的调查研究，分析论证某个建设或改造工程、某种科学研究、某项商务活动切实可行而提出的一种书面材料。</w:t>
      </w:r>
    </w:p>
    <w:p w:rsidR="00746A92" w:rsidP="00746A92">
      <w:pPr>
        <w:spacing w:line="360" w:lineRule="auto"/>
        <w:ind w:firstLine="420"/>
        <w:jc w:val="left"/>
        <w:rPr>
          <w:rFonts w:hint="eastAsia"/>
          <w:sz w:val="24"/>
        </w:rPr>
      </w:pPr>
      <w:r>
        <w:rPr>
          <w:rFonts w:hint="eastAsia"/>
          <w:sz w:val="24"/>
        </w:rPr>
        <w:t>可行性研究报告主要是通过对工程的主要内容和配套条件，如市场需求、资源供给、建设规模、工艺路线、设备选型、环境影响、资金筹措、盈利能力等，从技术、经济、工程等方面进行调查研究和分析比拟，并对工程建成以后可能取得的财务、经济效益及社会影响进行预测，从而提出该工程是否值得投资和如何进行建设的咨询意见，为工程决策提供依据的一种综合性分析方法。可行性研究具有预见性、公正性、可靠性、科学性的特点。</w:t>
      </w:r>
    </w:p>
    <w:p w:rsidR="00746A92" w:rsidP="00746A92">
      <w:pPr>
        <w:spacing w:line="360" w:lineRule="auto"/>
        <w:ind w:firstLine="420"/>
        <w:jc w:val="left"/>
        <w:rPr>
          <w:rFonts w:hint="eastAsia"/>
          <w:sz w:val="24"/>
        </w:rPr>
      </w:pPr>
      <w:r>
        <w:rPr>
          <w:rFonts w:hint="eastAsia"/>
          <w:sz w:val="24"/>
        </w:rPr>
        <w:t>一般来说，可行性研究是以市场供需为立足点，以资源投入为限度，以科学方法为手段，以一系列评价指标为结果，它通常处理两方面的问题：一是确定工程在技术上能否实施，二是如何才能取得最正确效益。</w:t>
      </w:r>
    </w:p>
    <w:p w:rsidR="00746A92" w:rsidP="00746A92">
      <w:pPr>
        <w:jc w:val="left"/>
        <w:outlineLvl w:val="0"/>
        <w:rPr>
          <w:rFonts w:ascii="宋体" w:hAnsi="宋体" w:cs="宋体" w:hint="eastAsia"/>
          <w:b/>
          <w:bCs/>
          <w:color w:val="0000FF"/>
          <w:kern w:val="0"/>
          <w:sz w:val="28"/>
          <w:szCs w:val="28"/>
        </w:rPr>
      </w:pPr>
      <w:bookmarkStart w:id="1" w:name="_Toc1259"/>
      <w:r>
        <w:rPr>
          <w:rFonts w:ascii="宋体" w:hAnsi="宋体" w:hint="eastAsia"/>
          <w:b/>
          <w:color w:val="0000FF"/>
          <w:sz w:val="28"/>
          <w:szCs w:val="28"/>
          <w:shd w:val="clear" w:color="auto" w:fill="FFFFFF"/>
        </w:rPr>
        <w:t>二、</w:t>
      </w:r>
      <w:r>
        <w:rPr>
          <w:rFonts w:ascii="宋体" w:hAnsi="宋体"/>
          <w:b/>
          <w:color w:val="0000FF"/>
          <w:sz w:val="28"/>
          <w:szCs w:val="28"/>
          <w:shd w:val="clear" w:color="auto" w:fill="FFFFFF"/>
        </w:rPr>
        <w:t>可行性研究报告的用途</w:t>
      </w:r>
      <w:bookmarkEnd w:id="1"/>
      <w:r>
        <w:rPr>
          <w:color w:val="0000FF"/>
          <w:sz w:val="28"/>
          <w:szCs w:val="28"/>
        </w:rPr>
        <w:t xml:space="preserve"> </w:t>
      </w:r>
    </w:p>
    <w:p w:rsidR="00746A92" w:rsidP="00746A92">
      <w:pPr>
        <w:spacing w:line="360" w:lineRule="auto"/>
        <w:ind w:firstLine="420"/>
        <w:jc w:val="left"/>
      </w:pPr>
      <w:r>
        <w:rPr>
          <w:sz w:val="24"/>
        </w:rPr>
        <w:t>工程可行性研究报告是工程实施主体为了实施某项经济活动需要委托专业研究机构编撰的重要文件，其主要表达在如下几个方面作用：</w:t>
      </w:r>
      <w:r>
        <w:br/>
      </w:r>
      <w:r>
        <w:rPr>
          <w:rFonts w:ascii="宋体" w:hAnsi="宋体"/>
          <w:color w:val="000000"/>
          <w:shd w:val="clear" w:color="auto" w:fill="FFFFFF"/>
        </w:rPr>
        <w:t>　　</w:t>
      </w:r>
      <w:r>
        <w:pict>
          <v:shape id="_x0000_i1026" type="#_x0000_t75" style="width:414.75pt;height:179.25pt;mso-position-horizontal-relative:page;mso-position-vertical-relative:page" o:preferrelative="t" filled="f" stroked="f">
            <v:imagedata r:id="rId5" r:href="rId6" o:title=""/>
            <v:path o:extrusionok="f"/>
            <o:lock v:ext="edit" aspectratio="t"/>
          </v:shape>
        </w:pict>
      </w:r>
      <w:r>
        <w:br/>
      </w:r>
    </w:p>
    <w:p w:rsidR="00746A92" w:rsidP="00746A92">
      <w:pPr>
        <w:spacing w:line="360" w:lineRule="auto"/>
        <w:ind w:firstLine="420"/>
        <w:jc w:val="left"/>
        <w:rPr>
          <w:b/>
          <w:bCs/>
          <w:sz w:val="24"/>
        </w:rPr>
      </w:pPr>
      <w:bookmarkStart w:id="2" w:name="_Toc14508"/>
      <w:r>
        <w:rPr>
          <w:b/>
          <w:bCs/>
          <w:sz w:val="24"/>
        </w:rPr>
        <w:t>1. 用于向投资主管部门备案、行政审批的可行性研究报告</w:t>
      </w:r>
      <w:bookmarkEnd w:id="2"/>
    </w:p>
    <w:p w:rsidR="00746A92" w:rsidP="00746A92">
      <w:pPr>
        <w:spacing w:line="360" w:lineRule="auto"/>
        <w:ind w:firstLine="420"/>
        <w:jc w:val="left"/>
        <w:rPr>
          <w:sz w:val="24"/>
        </w:rPr>
        <w:sectPr w:rsidSect="00E36937">
          <w:type w:val="nextPage"/>
          <w:pgSz w:w="11906" w:h="16838"/>
          <w:pgMar w:top="1162" w:right="1270" w:bottom="1162" w:left="1230" w:header="851" w:footer="992" w:gutter="0"/>
          <w:pgNumType w:start="11"/>
          <w:cols w:space="425"/>
          <w:titlePg w:val="0"/>
          <w:docGrid w:type="lines" w:linePitch="312"/>
        </w:sectPr>
      </w:pPr>
    </w:p>
    <w:p w:rsidR="00746A92" w:rsidP="00746A92">
      <w:pPr>
        <w:spacing w:line="360" w:lineRule="auto"/>
        <w:ind w:firstLine="420"/>
        <w:jc w:val="left"/>
        <w:rPr>
          <w:sz w:val="24"/>
        </w:rPr>
      </w:pPr>
      <w:r>
        <w:rPr>
          <w:sz w:val="24"/>
        </w:rPr>
        <w:t>　　根据《国务院关于投资体制改革的决定》国发〔2004〕20号的规定，我国对不使用政府投资的工程实行核准和备案两种批复方式，其中核准工程向政府部门提交工程申请报告，备案工程一般提交工程可行性研究报告。</w:t>
      </w:r>
    </w:p>
    <w:p w:rsidR="00746A92" w:rsidP="00746A92">
      <w:pPr>
        <w:spacing w:line="360" w:lineRule="auto"/>
        <w:ind w:firstLine="420"/>
        <w:jc w:val="left"/>
        <w:rPr>
          <w:sz w:val="24"/>
        </w:rPr>
      </w:pPr>
      <w:r>
        <w:rPr>
          <w:sz w:val="24"/>
        </w:rPr>
        <w:t>　　同时，根据《国务院对确需保存的行政审批工程设定行政许可的决定》，对某些工程仍旧保存行政审批权，投资主体仍需向审批部门提交工程可行性研究报告。</w:t>
      </w:r>
    </w:p>
    <w:p w:rsidR="00746A92" w:rsidP="00746A92">
      <w:pPr>
        <w:spacing w:line="360" w:lineRule="auto"/>
        <w:ind w:firstLine="420"/>
        <w:jc w:val="left"/>
        <w:rPr>
          <w:sz w:val="24"/>
        </w:rPr>
      </w:pPr>
    </w:p>
    <w:p w:rsidR="00746A92" w:rsidP="00746A92">
      <w:pPr>
        <w:spacing w:line="360" w:lineRule="auto"/>
        <w:ind w:firstLine="420"/>
        <w:jc w:val="left"/>
        <w:rPr>
          <w:b/>
          <w:bCs/>
          <w:sz w:val="24"/>
        </w:rPr>
      </w:pPr>
      <w:bookmarkStart w:id="3" w:name="_Toc11401"/>
      <w:r>
        <w:rPr>
          <w:b/>
          <w:bCs/>
          <w:sz w:val="24"/>
        </w:rPr>
        <w:t>2. 用于向金融机构贷款的可行性研究报告</w:t>
      </w:r>
      <w:bookmarkEnd w:id="3"/>
    </w:p>
    <w:p w:rsidR="00746A92" w:rsidP="00746A92">
      <w:pPr>
        <w:spacing w:line="360" w:lineRule="auto"/>
        <w:ind w:firstLine="420"/>
        <w:jc w:val="left"/>
        <w:rPr>
          <w:sz w:val="24"/>
        </w:rPr>
      </w:pPr>
      <w:r>
        <w:rPr>
          <w:sz w:val="24"/>
        </w:rPr>
        <w:t>　　我国的商业银行、国家开发银行和进出口银行等以及其他境内外的各类金融机构在接受工程建设贷款时，会对贷款工程进行全面、细致的分析平谷，银行等金融机构只有在确认工程具有归还贷款能力、不承当过大的风险情况下，才会同意贷款。工程投资方需要出具详细的可行性研究报告，银行等金融机构只有在确认工程具有归还贷款能力、不承当过大的风险情况下，才会同意贷款。</w:t>
      </w:r>
    </w:p>
    <w:p w:rsidR="00746A92" w:rsidP="00746A92">
      <w:pPr>
        <w:spacing w:line="360" w:lineRule="auto"/>
        <w:ind w:firstLine="420"/>
        <w:jc w:val="left"/>
        <w:rPr>
          <w:sz w:val="24"/>
        </w:rPr>
      </w:pPr>
    </w:p>
    <w:p w:rsidR="00746A92" w:rsidP="00746A92">
      <w:pPr>
        <w:spacing w:line="360" w:lineRule="auto"/>
        <w:ind w:firstLine="420"/>
        <w:jc w:val="left"/>
        <w:rPr>
          <w:b/>
          <w:bCs/>
          <w:sz w:val="24"/>
        </w:rPr>
      </w:pPr>
      <w:bookmarkStart w:id="4" w:name="_Toc5762"/>
      <w:r>
        <w:rPr>
          <w:b/>
          <w:bCs/>
          <w:sz w:val="24"/>
        </w:rPr>
        <w:t>3. 用于企业融资、对外招商合作的可行性研究报告</w:t>
      </w:r>
      <w:bookmarkEnd w:id="4"/>
    </w:p>
    <w:p w:rsidR="00746A92" w:rsidP="00746A92">
      <w:pPr>
        <w:spacing w:line="360" w:lineRule="auto"/>
        <w:ind w:firstLine="420"/>
        <w:jc w:val="left"/>
        <w:rPr>
          <w:sz w:val="24"/>
        </w:rPr>
      </w:pPr>
      <w:r>
        <w:rPr>
          <w:sz w:val="24"/>
        </w:rPr>
        <w:t>　　此类研究报告通常要求市场分析准确、投资方案合理、并提供竞争分析、营销方案、管理方案、技术研发等实际运作方案。</w:t>
      </w:r>
    </w:p>
    <w:p w:rsidR="00746A92" w:rsidP="00746A92">
      <w:pPr>
        <w:spacing w:line="360" w:lineRule="auto"/>
        <w:ind w:firstLine="420"/>
        <w:jc w:val="left"/>
        <w:rPr>
          <w:sz w:val="24"/>
        </w:rPr>
      </w:pPr>
    </w:p>
    <w:p w:rsidR="00746A92" w:rsidP="00746A92">
      <w:pPr>
        <w:spacing w:line="360" w:lineRule="auto"/>
        <w:ind w:firstLine="420"/>
        <w:jc w:val="left"/>
        <w:rPr>
          <w:b/>
          <w:bCs/>
          <w:sz w:val="24"/>
        </w:rPr>
      </w:pPr>
      <w:bookmarkStart w:id="5" w:name="_Toc28440"/>
      <w:r>
        <w:rPr>
          <w:b/>
          <w:bCs/>
          <w:sz w:val="24"/>
        </w:rPr>
        <w:t>4. 用于申请进口设备免税的可行性研究报告</w:t>
      </w:r>
      <w:bookmarkEnd w:id="5"/>
    </w:p>
    <w:p w:rsidR="00746A92" w:rsidP="00746A92">
      <w:pPr>
        <w:spacing w:line="360" w:lineRule="auto"/>
        <w:ind w:firstLine="420"/>
        <w:jc w:val="left"/>
        <w:rPr>
          <w:sz w:val="24"/>
        </w:rPr>
      </w:pPr>
      <w:r>
        <w:rPr>
          <w:sz w:val="24"/>
        </w:rPr>
        <w:t>　　主要用于进口设备免税用的可行性研究报告，申请办理中外合资企业、内资企业工程确认书的工程需要提供工程可行性研究报告。</w:t>
      </w:r>
    </w:p>
    <w:p w:rsidR="00746A92" w:rsidP="00746A92">
      <w:pPr>
        <w:spacing w:line="360" w:lineRule="auto"/>
        <w:ind w:firstLine="420"/>
        <w:jc w:val="left"/>
        <w:rPr>
          <w:sz w:val="24"/>
        </w:rPr>
      </w:pPr>
    </w:p>
    <w:p w:rsidR="00746A92" w:rsidP="00746A92">
      <w:pPr>
        <w:spacing w:line="360" w:lineRule="auto"/>
        <w:ind w:firstLine="420"/>
        <w:jc w:val="left"/>
        <w:rPr>
          <w:b/>
          <w:bCs/>
          <w:sz w:val="24"/>
        </w:rPr>
      </w:pPr>
      <w:bookmarkStart w:id="6" w:name="_Toc11334"/>
      <w:r>
        <w:rPr>
          <w:b/>
          <w:bCs/>
          <w:sz w:val="24"/>
        </w:rPr>
        <w:t>5. 用于境外投资工程核准的可行性研究报告</w:t>
      </w:r>
      <w:bookmarkEnd w:id="6"/>
    </w:p>
    <w:p w:rsidR="00746A92" w:rsidP="00746A92">
      <w:pPr>
        <w:spacing w:line="360" w:lineRule="auto"/>
        <w:ind w:firstLine="420"/>
        <w:jc w:val="left"/>
        <w:rPr>
          <w:sz w:val="24"/>
        </w:rPr>
      </w:pPr>
      <w:r>
        <w:rPr>
          <w:sz w:val="24"/>
        </w:rPr>
        <w:t>　　企业在实施走出去战略，对国外矿产资源和其他产业投资时，需要编写可行性研究报告报给国家开展和改革委或省发改委，需要申请中国进出口银行境外投资重点工程信贷支持时，也需要可行性研究报告。</w:t>
      </w:r>
    </w:p>
    <w:p w:rsidR="00746A92" w:rsidP="00746A92">
      <w:pPr>
        <w:spacing w:line="360" w:lineRule="auto"/>
        <w:ind w:firstLine="420"/>
        <w:jc w:val="left"/>
        <w:rPr>
          <w:sz w:val="24"/>
        </w:rPr>
      </w:pPr>
    </w:p>
    <w:p w:rsidR="00746A92" w:rsidP="00746A92">
      <w:pPr>
        <w:spacing w:line="360" w:lineRule="auto"/>
        <w:ind w:firstLine="420"/>
        <w:jc w:val="left"/>
        <w:rPr>
          <w:b/>
          <w:bCs/>
          <w:sz w:val="24"/>
        </w:rPr>
      </w:pPr>
      <w:bookmarkStart w:id="7" w:name="_Toc16540"/>
      <w:r>
        <w:rPr>
          <w:b/>
          <w:bCs/>
          <w:sz w:val="24"/>
        </w:rPr>
        <w:t>6. 用于环境评价、审批工业用地的可行性研究报告</w:t>
      </w:r>
      <w:bookmarkEnd w:id="7"/>
    </w:p>
    <w:p w:rsidR="00746A92" w:rsidP="00746A92">
      <w:pPr>
        <w:spacing w:line="360" w:lineRule="auto"/>
        <w:ind w:firstLine="420"/>
        <w:jc w:val="left"/>
        <w:rPr>
          <w:sz w:val="24"/>
        </w:rPr>
      </w:pPr>
      <w:r>
        <w:rPr>
          <w:sz w:val="24"/>
        </w:rPr>
        <w:t>　　我国当前对工程的节能和环保要求逐渐提高，工程实施需要进行环境评价，工程可行性研究报告可以作为环保部门审查工程对环境影响的依据，同时工程可行性研究报告也作为向工程建设所在地政府和规划部门申请工业用地、施工许可证的依据。</w:t>
      </w:r>
    </w:p>
    <w:p w:rsidR="00746A92" w:rsidP="00746A92">
      <w:pPr>
        <w:spacing w:line="360" w:lineRule="auto"/>
        <w:ind w:firstLine="420"/>
        <w:jc w:val="left"/>
        <w:rPr>
          <w:rFonts w:hint="eastAsia"/>
          <w:sz w:val="24"/>
        </w:rPr>
      </w:pPr>
    </w:p>
    <w:p w:rsidR="00746A92" w:rsidP="00746A92">
      <w:pPr>
        <w:spacing w:line="360" w:lineRule="auto"/>
        <w:jc w:val="left"/>
        <w:rPr>
          <w:rFonts w:hint="eastAsia"/>
          <w:b/>
          <w:bCs/>
          <w:color w:val="0000FF"/>
          <w:sz w:val="24"/>
        </w:rPr>
      </w:pPr>
      <w:bookmarkStart w:id="8" w:name="_Toc32237"/>
      <w:r>
        <w:rPr>
          <w:rFonts w:hint="eastAsia"/>
          <w:b/>
          <w:bCs/>
          <w:color w:val="0000FF"/>
          <w:sz w:val="24"/>
        </w:rPr>
        <w:t>三、</w:t>
      </w:r>
      <w:r>
        <w:rPr>
          <w:b/>
          <w:bCs/>
          <w:color w:val="0000FF"/>
          <w:sz w:val="24"/>
        </w:rPr>
        <w:t>可行性研究报告的编制</w:t>
      </w:r>
      <w:r>
        <w:rPr>
          <w:rFonts w:hint="eastAsia"/>
          <w:b/>
          <w:bCs/>
          <w:color w:val="0000FF"/>
          <w:sz w:val="24"/>
        </w:rPr>
        <w:t>依据</w:t>
      </w:r>
      <w:bookmarkEnd w:id="8"/>
    </w:p>
    <w:p w:rsidR="00746A92" w:rsidP="00746A92">
      <w:pPr>
        <w:spacing w:line="360" w:lineRule="auto"/>
        <w:ind w:firstLine="420"/>
        <w:jc w:val="left"/>
        <w:rPr>
          <w:rFonts w:hint="eastAsia"/>
          <w:sz w:val="24"/>
        </w:rPr>
        <w:sectPr w:rsidSect="00E36937">
          <w:type w:val="nextPage"/>
          <w:pgSz w:w="11906" w:h="16838"/>
          <w:pgMar w:top="1162" w:right="1270" w:bottom="1162" w:left="1230" w:header="851" w:footer="992" w:gutter="0"/>
          <w:pgNumType w:start="12"/>
          <w:cols w:space="425"/>
          <w:titlePg w:val="0"/>
          <w:docGrid w:type="lines" w:linePitch="312"/>
        </w:sectPr>
      </w:pPr>
    </w:p>
    <w:p w:rsidR="00746A92" w:rsidP="00746A92">
      <w:pPr>
        <w:spacing w:line="360" w:lineRule="auto"/>
        <w:ind w:firstLine="420"/>
        <w:jc w:val="left"/>
        <w:rPr>
          <w:rFonts w:hint="eastAsia"/>
          <w:sz w:val="24"/>
        </w:rPr>
      </w:pPr>
      <w:r>
        <w:rPr>
          <w:sz w:val="24"/>
        </w:rPr>
        <w:t>——国家有关的开展规划、方案文件。包括对该行业的鼓励、特许、限制、禁止等有关规定；</w:t>
        <w:br/>
        <w:t>　　——工程主管部门对工程建设要请示的批复；</w:t>
        <w:br/>
        <w:t>　　——工程审批文件；</w:t>
        <w:br/>
        <w:t>　　——工程承办单位委托进行详细可行性分析的合同或协议；</w:t>
        <w:br/>
        <w:t>　　——企业的初步选择报告；</w:t>
        <w:br/>
        <w:t>　　——主要工艺和装置的技术资料；</w:t>
        <w:br/>
        <w:t>　　——拟建地区的环境现状资料；</w:t>
        <w:br/>
        <w:t>　　——工程承办单位与有关方面签订的协议，如投资、原料供给、建设用地、运输等方面的初步协议；</w:t>
        <w:br/>
        <w:t>　　——国家和地区关于工业建设的法令、法规。如“三废”排放标准、土地法规、劳动保护条例等；</w:t>
        <w:br/>
        <w:t>　　——国家有关经济法规、规定。如中外合资企业法、税收、外资、贷款等规定；国家关于建设方面的标准、标准、定额资料等。</w:t>
        <w:br/>
        <w:br/>
        <w:t>　　在工程可行性研究报告编制过程中，尤其是对工程做财务、经济评价时，还需要参考如下相关文件：</w:t>
        <w:br/>
        <w:t>　　1、《中华人民共和国会计法》，[主席令第24号]，2000年1月1日起实施；</w:t>
        <w:br/>
        <w:t>　　2、《企业会计准那么》，[财政部令第5号]，2007年1月1日起实施；</w:t>
        <w:br/>
        <w:t>　　3、《中华人民共和国企业所得税法实施条例》，[国务院令第512号]，2008年1月1日起实施；</w:t>
        <w:br/>
        <w:t>　　4、《中华人民共和国增值税暂行条例实施细那么》，[财政部、国家税务总局令第50号]2009年1月1日起实施；</w:t>
        <w:br/>
        <w:t>　　5、《建设工程经济评价方法与参数〔第三版〕》，国家开展与改革委员会2006年审核批准施行；</w:t>
        <w:br/>
        <w:t>　　6、工程必须遵守的国内外其他工商税务法律文件等。</w:t>
      </w:r>
      <w:r>
        <w:rPr>
          <w:sz w:val="24"/>
        </w:rPr>
        <w:t xml:space="preserve"> </w:t>
      </w:r>
    </w:p>
    <w:p w:rsidR="00746A92" w:rsidP="00746A92">
      <w:pPr>
        <w:spacing w:line="360" w:lineRule="auto"/>
        <w:ind w:firstLine="420"/>
        <w:jc w:val="left"/>
        <w:rPr>
          <w:rFonts w:hint="eastAsia"/>
          <w:sz w:val="24"/>
        </w:rPr>
      </w:pPr>
    </w:p>
    <w:p w:rsidR="00746A92" w:rsidP="00746A92">
      <w:pPr>
        <w:numPr>
          <w:ilvl w:val="0"/>
          <w:numId w:val="2"/>
        </w:numPr>
        <w:jc w:val="left"/>
        <w:outlineLvl w:val="0"/>
        <w:rPr>
          <w:rFonts w:ascii="宋体" w:hAnsi="宋体" w:hint="eastAsia"/>
          <w:b/>
          <w:color w:val="0000FF"/>
          <w:sz w:val="24"/>
          <w:shd w:val="clear" w:color="auto" w:fill="FFFFFF"/>
        </w:rPr>
      </w:pPr>
      <w:bookmarkStart w:id="9" w:name="_Toc32045"/>
      <w:r>
        <w:rPr>
          <w:rFonts w:ascii="宋体" w:hAnsi="宋体" w:hint="eastAsia"/>
          <w:b/>
          <w:color w:val="0000FF"/>
          <w:sz w:val="24"/>
          <w:shd w:val="clear" w:color="auto" w:fill="FFFFFF"/>
        </w:rPr>
        <w:t>可研报告编制收费标准及时间</w:t>
      </w:r>
      <w:bookmarkEnd w:id="9"/>
    </w:p>
    <w:p w:rsidR="00746A92" w:rsidP="00746A92">
      <w:pPr>
        <w:spacing w:before="156" w:beforeLines="50" w:after="156" w:afterLines="50"/>
        <w:jc w:val="center"/>
        <w:outlineLvl w:val="1"/>
        <w:rPr>
          <w:rFonts w:eastAsia="华文中宋" w:hint="eastAsia"/>
          <w:b/>
          <w:sz w:val="24"/>
        </w:rPr>
      </w:pPr>
      <w:bookmarkStart w:id="10" w:name="_Toc10048"/>
      <w:r>
        <w:rPr>
          <w:rFonts w:eastAsia="华文中宋" w:hint="eastAsia"/>
          <w:b/>
          <w:sz w:val="24"/>
        </w:rPr>
        <w:t>1、收费标准</w:t>
      </w:r>
      <w:bookmarkEnd w:id="10"/>
    </w:p>
    <w:tbl>
      <w:tblPr>
        <w:tblStyle w:val="TableNormal"/>
        <w:tblW w:w="0" w:type="auto"/>
        <w:jc w:val="cente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Layout w:type="fixed"/>
        <w:tblLook w:val="0000"/>
      </w:tblPr>
      <w:tblGrid>
        <w:gridCol w:w="1103"/>
        <w:gridCol w:w="2154"/>
        <w:gridCol w:w="1698"/>
        <w:gridCol w:w="1696"/>
        <w:gridCol w:w="1871"/>
      </w:tblGrid>
      <w:tr>
        <w:tblPrEx>
          <w:tblW w:w="0" w:type="auto"/>
          <w:jc w:val="cente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Layout w:type="fixed"/>
          <w:tblLook w:val="0000"/>
        </w:tblPrEx>
        <w:trPr>
          <w:trHeight w:val="270"/>
          <w:jc w:val="center"/>
        </w:trPr>
        <w:tc>
          <w:tcPr>
            <w:tcW w:w="1103" w:type="dxa"/>
            <w:tcBorders>
              <w:top w:val="single" w:sz="8" w:space="0" w:color="FFFFFF"/>
              <w:left w:val="single" w:sz="8" w:space="0" w:color="FFFFFF"/>
              <w:bottom w:val="single" w:sz="24" w:space="0" w:color="FFFFFF"/>
              <w:right w:val="single" w:sz="8" w:space="0" w:color="FFFFFF"/>
            </w:tcBorders>
            <w:shd w:val="clear" w:color="auto" w:fill="4BACC6"/>
            <w:vAlign w:val="center"/>
          </w:tcPr>
          <w:p w:rsidR="00746A92" w:rsidP="00746A92">
            <w:pPr>
              <w:jc w:val="center"/>
              <w:rPr>
                <w:b/>
                <w:bCs/>
                <w:color w:val="FFFFFF"/>
              </w:rPr>
            </w:pPr>
            <w:r>
              <w:rPr>
                <w:b/>
                <w:bCs/>
                <w:color w:val="FFFFFF"/>
              </w:rPr>
              <w:t>序号</w:t>
            </w:r>
          </w:p>
        </w:tc>
        <w:tc>
          <w:tcPr>
            <w:tcW w:w="2154" w:type="dxa"/>
            <w:tcBorders>
              <w:top w:val="single" w:sz="8" w:space="0" w:color="FFFFFF"/>
              <w:left w:val="single" w:sz="8" w:space="0" w:color="FFFFFF"/>
              <w:bottom w:val="single" w:sz="24" w:space="0" w:color="FFFFFF"/>
              <w:right w:val="single" w:sz="8" w:space="0" w:color="FFFFFF"/>
            </w:tcBorders>
            <w:shd w:val="clear" w:color="auto" w:fill="4BACC6"/>
            <w:vAlign w:val="center"/>
          </w:tcPr>
          <w:p w:rsidR="00746A92" w:rsidP="00746A92">
            <w:pPr>
              <w:jc w:val="center"/>
              <w:rPr>
                <w:b/>
                <w:bCs/>
                <w:color w:val="FFFFFF"/>
              </w:rPr>
            </w:pPr>
            <w:r>
              <w:rPr>
                <w:b/>
                <w:bCs/>
                <w:color w:val="FFFFFF"/>
              </w:rPr>
              <w:t>投资额</w:t>
            </w:r>
          </w:p>
          <w:p w:rsidR="00746A92" w:rsidP="00746A92">
            <w:pPr>
              <w:jc w:val="center"/>
              <w:rPr>
                <w:b/>
                <w:bCs/>
                <w:color w:val="FFFFFF"/>
              </w:rPr>
            </w:pPr>
            <w:r>
              <w:rPr>
                <w:b/>
                <w:bCs/>
                <w:color w:val="FFFFFF"/>
              </w:rPr>
              <w:t>〔亿元〕</w:t>
            </w:r>
          </w:p>
        </w:tc>
        <w:tc>
          <w:tcPr>
            <w:tcW w:w="1698" w:type="dxa"/>
            <w:tcBorders>
              <w:top w:val="single" w:sz="8" w:space="0" w:color="FFFFFF"/>
              <w:left w:val="single" w:sz="8" w:space="0" w:color="FFFFFF"/>
              <w:bottom w:val="single" w:sz="24" w:space="0" w:color="FFFFFF"/>
              <w:right w:val="single" w:sz="8" w:space="0" w:color="FFFFFF"/>
            </w:tcBorders>
            <w:shd w:val="clear" w:color="auto" w:fill="4BACC6"/>
            <w:vAlign w:val="center"/>
          </w:tcPr>
          <w:p w:rsidR="00746A92" w:rsidP="00746A92">
            <w:pPr>
              <w:jc w:val="center"/>
              <w:rPr>
                <w:b/>
                <w:bCs/>
                <w:color w:val="FFFFFF"/>
              </w:rPr>
            </w:pPr>
            <w:r>
              <w:rPr>
                <w:b/>
                <w:bCs/>
                <w:color w:val="FFFFFF"/>
              </w:rPr>
              <w:t>报告</w:t>
            </w:r>
            <w:r>
              <w:rPr>
                <w:rFonts w:hint="eastAsia"/>
                <w:b/>
                <w:bCs/>
                <w:color w:val="FFFFFF"/>
              </w:rPr>
              <w:t>编制</w:t>
            </w:r>
            <w:r>
              <w:rPr>
                <w:b/>
                <w:bCs/>
                <w:color w:val="FFFFFF"/>
              </w:rPr>
              <w:t>费</w:t>
            </w:r>
          </w:p>
          <w:p w:rsidR="00746A92" w:rsidP="00746A92">
            <w:pPr>
              <w:jc w:val="center"/>
              <w:rPr>
                <w:b/>
                <w:bCs/>
                <w:color w:val="FFFFFF"/>
              </w:rPr>
            </w:pPr>
            <w:r>
              <w:rPr>
                <w:b/>
                <w:bCs/>
                <w:color w:val="FFFFFF"/>
              </w:rPr>
              <w:t>〔</w:t>
            </w:r>
            <w:r>
              <w:rPr>
                <w:rFonts w:hint="eastAsia"/>
                <w:b/>
                <w:bCs/>
                <w:color w:val="FFFFFF"/>
              </w:rPr>
              <w:t>万</w:t>
            </w:r>
            <w:r>
              <w:rPr>
                <w:b/>
                <w:bCs/>
                <w:color w:val="FFFFFF"/>
              </w:rPr>
              <w:t>元〕</w:t>
            </w:r>
          </w:p>
        </w:tc>
        <w:tc>
          <w:tcPr>
            <w:tcW w:w="1696" w:type="dxa"/>
            <w:tcBorders>
              <w:top w:val="single" w:sz="8" w:space="0" w:color="FFFFFF"/>
              <w:left w:val="single" w:sz="8" w:space="0" w:color="FFFFFF"/>
              <w:bottom w:val="single" w:sz="24" w:space="0" w:color="FFFFFF"/>
              <w:right w:val="single" w:sz="8" w:space="0" w:color="FFFFFF"/>
            </w:tcBorders>
            <w:shd w:val="clear" w:color="auto" w:fill="4BACC6"/>
            <w:vAlign w:val="center"/>
          </w:tcPr>
          <w:p w:rsidR="00746A92" w:rsidP="00746A92">
            <w:pPr>
              <w:jc w:val="center"/>
              <w:rPr>
                <w:b/>
                <w:bCs/>
                <w:color w:val="FFFFFF"/>
              </w:rPr>
            </w:pPr>
            <w:r>
              <w:rPr>
                <w:rFonts w:hint="eastAsia"/>
                <w:b/>
                <w:bCs/>
                <w:color w:val="FFFFFF"/>
              </w:rPr>
              <w:t>资质</w:t>
            </w:r>
            <w:r>
              <w:rPr>
                <w:b/>
                <w:bCs/>
                <w:color w:val="FFFFFF"/>
              </w:rPr>
              <w:t>盖章费</w:t>
            </w:r>
          </w:p>
          <w:p w:rsidR="00746A92" w:rsidP="00746A92">
            <w:pPr>
              <w:jc w:val="center"/>
              <w:rPr>
                <w:b/>
                <w:bCs/>
                <w:color w:val="FFFFFF"/>
              </w:rPr>
            </w:pPr>
            <w:r>
              <w:rPr>
                <w:b/>
                <w:bCs/>
                <w:color w:val="FFFFFF"/>
              </w:rPr>
              <w:t>〔</w:t>
            </w:r>
            <w:r>
              <w:rPr>
                <w:rFonts w:hint="eastAsia"/>
                <w:b/>
                <w:bCs/>
                <w:color w:val="FFFFFF"/>
              </w:rPr>
              <w:t>万</w:t>
            </w:r>
            <w:r>
              <w:rPr>
                <w:b/>
                <w:bCs/>
                <w:color w:val="FFFFFF"/>
              </w:rPr>
              <w:t>元〕</w:t>
            </w:r>
          </w:p>
        </w:tc>
        <w:tc>
          <w:tcPr>
            <w:tcW w:w="1871" w:type="dxa"/>
            <w:tcBorders>
              <w:top w:val="single" w:sz="8" w:space="0" w:color="FFFFFF"/>
              <w:left w:val="single" w:sz="8" w:space="0" w:color="FFFFFF"/>
              <w:bottom w:val="single" w:sz="24" w:space="0" w:color="FFFFFF"/>
              <w:right w:val="single" w:sz="8" w:space="0" w:color="FFFFFF"/>
            </w:tcBorders>
            <w:shd w:val="clear" w:color="auto" w:fill="4BACC6"/>
            <w:vAlign w:val="center"/>
          </w:tcPr>
          <w:p w:rsidR="00746A92" w:rsidP="00746A92">
            <w:pPr>
              <w:jc w:val="center"/>
              <w:rPr>
                <w:b/>
                <w:bCs/>
                <w:color w:val="FFFFFF"/>
              </w:rPr>
            </w:pPr>
            <w:r>
              <w:rPr>
                <w:b/>
                <w:bCs/>
                <w:color w:val="FFFFFF"/>
              </w:rPr>
              <w:t>工程收费</w:t>
            </w:r>
          </w:p>
          <w:p w:rsidR="00746A92" w:rsidP="00746A92">
            <w:pPr>
              <w:jc w:val="center"/>
              <w:rPr>
                <w:b/>
                <w:bCs/>
                <w:color w:val="FFFFFF"/>
              </w:rPr>
            </w:pPr>
            <w:r>
              <w:rPr>
                <w:b/>
                <w:bCs/>
                <w:color w:val="FFFFFF"/>
              </w:rPr>
              <w:t>〔</w:t>
            </w:r>
            <w:r>
              <w:rPr>
                <w:rFonts w:hint="eastAsia"/>
                <w:b/>
                <w:bCs/>
                <w:color w:val="FFFFFF"/>
              </w:rPr>
              <w:t>万</w:t>
            </w:r>
            <w:r>
              <w:rPr>
                <w:b/>
                <w:bCs/>
                <w:color w:val="FFFFFF"/>
              </w:rPr>
              <w:t>元〕</w:t>
            </w:r>
          </w:p>
        </w:tc>
      </w:tr>
      <w:tr>
        <w:tblPrEx>
          <w:tblW w:w="0" w:type="auto"/>
          <w:jc w:val="center"/>
          <w:tblLayout w:type="fixed"/>
          <w:tblLook w:val="0000"/>
        </w:tblPrEx>
        <w:trPr>
          <w:trHeight w:val="270"/>
          <w:jc w:val="center"/>
        </w:trPr>
        <w:tc>
          <w:tcPr>
            <w:tcW w:w="1103" w:type="dxa"/>
            <w:tcBorders>
              <w:top w:val="single" w:sz="8" w:space="0" w:color="FFFFFF"/>
              <w:left w:val="single" w:sz="8" w:space="0" w:color="FFFFFF"/>
              <w:bottom w:val="nil"/>
              <w:right w:val="single" w:sz="24" w:space="0" w:color="FFFFFF"/>
            </w:tcBorders>
            <w:shd w:val="clear" w:color="auto" w:fill="4BACC6"/>
            <w:vAlign w:val="center"/>
          </w:tcPr>
          <w:p w:rsidR="00746A92" w:rsidP="00746A92">
            <w:pPr>
              <w:jc w:val="center"/>
              <w:rPr>
                <w:b/>
                <w:bCs/>
                <w:color w:val="FFFFFF"/>
              </w:rPr>
            </w:pPr>
            <w:r>
              <w:rPr>
                <w:b/>
                <w:bCs/>
                <w:color w:val="FFFFFF"/>
              </w:rPr>
              <w:t>1</w:t>
            </w:r>
          </w:p>
        </w:tc>
        <w:tc>
          <w:tcPr>
            <w:tcW w:w="2154" w:type="dxa"/>
            <w:tcBorders>
              <w:top w:val="single" w:sz="8" w:space="0" w:color="FFFFFF"/>
              <w:left w:val="single" w:sz="8" w:space="0" w:color="FFFFFF"/>
              <w:bottom w:val="single" w:sz="8" w:space="0" w:color="FFFFFF"/>
              <w:right w:val="single" w:sz="8" w:space="0" w:color="FFFFFF"/>
            </w:tcBorders>
            <w:shd w:val="clear" w:color="auto" w:fill="A5D5E2"/>
            <w:vAlign w:val="center"/>
          </w:tcPr>
          <w:p w:rsidR="00746A92" w:rsidP="00746A92">
            <w:pPr>
              <w:jc w:val="center"/>
            </w:pPr>
            <w:r>
              <w:t>0.0—</w:t>
            </w:r>
            <w:r>
              <w:rPr>
                <w:rFonts w:hint="eastAsia"/>
              </w:rPr>
              <w:t>10</w:t>
            </w:r>
          </w:p>
        </w:tc>
        <w:tc>
          <w:tcPr>
            <w:tcW w:w="1698" w:type="dxa"/>
            <w:tcBorders>
              <w:top w:val="single" w:sz="8" w:space="0" w:color="FFFFFF"/>
              <w:left w:val="single" w:sz="8" w:space="0" w:color="FFFFFF"/>
              <w:bottom w:val="single" w:sz="8" w:space="0" w:color="FFFFFF"/>
              <w:right w:val="single" w:sz="8" w:space="0" w:color="FFFFFF"/>
            </w:tcBorders>
            <w:shd w:val="clear" w:color="auto" w:fill="A5D5E2"/>
            <w:vAlign w:val="center"/>
          </w:tcPr>
          <w:p w:rsidR="00746A92" w:rsidP="00746A92">
            <w:pPr>
              <w:jc w:val="center"/>
              <w:rPr>
                <w:rFonts w:hint="eastAsia"/>
              </w:rPr>
            </w:pPr>
            <w:r>
              <w:rPr>
                <w:rFonts w:hint="eastAsia"/>
              </w:rPr>
              <w:t>0.5</w:t>
            </w:r>
          </w:p>
        </w:tc>
        <w:tc>
          <w:tcPr>
            <w:tcW w:w="1696" w:type="dxa"/>
            <w:tcBorders>
              <w:top w:val="single" w:sz="8" w:space="0" w:color="FFFFFF"/>
              <w:left w:val="single" w:sz="8" w:space="0" w:color="FFFFFF"/>
              <w:bottom w:val="single" w:sz="8" w:space="0" w:color="FFFFFF"/>
              <w:right w:val="single" w:sz="8" w:space="0" w:color="FFFFFF"/>
            </w:tcBorders>
            <w:shd w:val="clear" w:color="auto" w:fill="A5D5E2"/>
            <w:vAlign w:val="center"/>
          </w:tcPr>
          <w:p w:rsidR="00746A92" w:rsidP="00746A92">
            <w:pPr>
              <w:jc w:val="center"/>
            </w:pPr>
            <w:r>
              <w:rPr>
                <w:rFonts w:hint="eastAsia"/>
              </w:rPr>
              <w:t>1.3〔甲级〕</w:t>
            </w:r>
          </w:p>
        </w:tc>
        <w:tc>
          <w:tcPr>
            <w:tcW w:w="1871" w:type="dxa"/>
            <w:tcBorders>
              <w:top w:val="single" w:sz="8" w:space="0" w:color="FFFFFF"/>
              <w:left w:val="single" w:sz="8" w:space="0" w:color="FFFFFF"/>
              <w:bottom w:val="single" w:sz="8" w:space="0" w:color="FFFFFF"/>
              <w:right w:val="single" w:sz="8" w:space="0" w:color="FFFFFF"/>
            </w:tcBorders>
            <w:shd w:val="clear" w:color="auto" w:fill="A5D5E2"/>
            <w:vAlign w:val="center"/>
          </w:tcPr>
          <w:p w:rsidR="00746A92" w:rsidP="00746A92">
            <w:pPr>
              <w:jc w:val="center"/>
              <w:rPr>
                <w:rFonts w:hint="eastAsia"/>
              </w:rPr>
            </w:pPr>
            <w:r>
              <w:rPr>
                <w:rFonts w:hint="eastAsia"/>
              </w:rPr>
              <w:t>1.8</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 w:history="1">
        <w:r>
          <w:rPr>
            <w:rFonts w:ascii="SimSun" w:eastAsia="SimSun" w:hAnsi="SimSun" w:cs="SimSun"/>
            <w:b/>
            <w:bCs/>
            <w:color w:val="0000EE"/>
            <w:kern w:val="0"/>
            <w:sz w:val="30"/>
            <w:szCs w:val="30"/>
            <w:u w:val="single" w:color="0000EE"/>
          </w:rPr>
          <w:t>https://d.book118.com/265322104304011123</w:t>
        </w:r>
      </w:hyperlink>
    </w:p>
    <w:p/>
    <w:sectPr w:rsidSect="00E36937">
      <w:type w:val="nextPage"/>
      <w:pgSz w:w="11906" w:h="16838"/>
      <w:pgMar w:top="1162" w:right="1270" w:bottom="1162" w:left="1230" w:header="851" w:footer="992" w:gutter="0"/>
      <w:pgNumType w:start="13"/>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0000000A"/>
    <w:lvl w:ilvl="0">
      <w:start w:val="4"/>
      <w:numFmt w:val="japaneseCounting"/>
      <w:lvlText w:val="第%1节"/>
      <w:lvlJc w:val="left"/>
      <w:pPr>
        <w:tabs>
          <w:tab w:val="num" w:pos="1380"/>
        </w:tabs>
        <w:ind w:left="1380" w:hanging="9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
    <w:nsid w:val="0000000B"/>
    <w:multiLevelType w:val="multilevel"/>
    <w:tmpl w:val="0000000B"/>
    <w:lvl w:ilvl="0">
      <w:start w:val="1"/>
      <w:numFmt w:val="decimal"/>
      <w:suff w:val="space"/>
      <w:lvlText w:val="第%1章"/>
      <w:lvlJc w:val="left"/>
      <w:pPr>
        <w:ind w:left="3960" w:firstLine="0"/>
      </w:pPr>
      <w:rPr>
        <w:rFonts w:hint="eastAsia"/>
      </w:rPr>
    </w:lvl>
    <w:lvl w:ilvl="1">
      <w:start w:val="1"/>
      <w:numFmt w:val="decimal"/>
      <w:suff w:val="space"/>
      <w:lvlText w:val="§%1.%2"/>
      <w:lvlJc w:val="left"/>
      <w:pPr>
        <w:ind w:left="3960" w:firstLine="0"/>
      </w:pPr>
      <w:rPr>
        <w:rFonts w:hint="eastAsia"/>
      </w:rPr>
    </w:lvl>
    <w:lvl w:ilvl="2">
      <w:start w:val="1"/>
      <w:numFmt w:val="decimal"/>
      <w:suff w:val="space"/>
      <w:lvlText w:val="§%1.%2.%3"/>
      <w:lvlJc w:val="left"/>
      <w:pPr>
        <w:ind w:left="3960" w:firstLine="0"/>
      </w:pPr>
      <w:rPr>
        <w:rFonts w:hint="eastAsia"/>
      </w:rPr>
    </w:lvl>
    <w:lvl w:ilvl="3">
      <w:start w:val="1"/>
      <w:numFmt w:val="decimal"/>
      <w:suff w:val="space"/>
      <w:lvlText w:val="(%4)"/>
      <w:lvlJc w:val="left"/>
      <w:pPr>
        <w:ind w:left="3960" w:firstLine="0"/>
      </w:pPr>
      <w:rPr>
        <w:rFonts w:hint="eastAsia"/>
      </w:rPr>
    </w:lvl>
    <w:lvl w:ilvl="4">
      <w:start w:val="1"/>
      <w:numFmt w:val="bullet"/>
      <w:suff w:val="space"/>
      <w:lvlText w:val=""/>
      <w:lvlJc w:val="left"/>
      <w:pPr>
        <w:ind w:left="3960" w:firstLine="0"/>
      </w:pPr>
      <w:rPr>
        <w:rFonts w:ascii="Wingdings" w:hAnsi="Wingdings" w:hint="default"/>
      </w:rPr>
    </w:lvl>
    <w:lvl w:ilvl="5">
      <w:start w:val="1"/>
      <w:numFmt w:val="decimal"/>
      <w:lvlText w:val="%1.%2.%3.%4.%5.%6"/>
      <w:lvlJc w:val="left"/>
      <w:pPr>
        <w:tabs>
          <w:tab w:val="num" w:pos="7220"/>
        </w:tabs>
        <w:ind w:left="7220" w:hanging="1134"/>
      </w:pPr>
      <w:rPr>
        <w:rFonts w:hint="eastAsia"/>
      </w:rPr>
    </w:lvl>
    <w:lvl w:ilvl="6">
      <w:start w:val="1"/>
      <w:numFmt w:val="decimal"/>
      <w:lvlText w:val="%1.%2.%3.%4.%5.%6.%7"/>
      <w:lvlJc w:val="left"/>
      <w:pPr>
        <w:tabs>
          <w:tab w:val="num" w:pos="7787"/>
        </w:tabs>
        <w:ind w:left="7787" w:hanging="1276"/>
      </w:pPr>
      <w:rPr>
        <w:rFonts w:hint="eastAsia"/>
      </w:rPr>
    </w:lvl>
    <w:lvl w:ilvl="7">
      <w:start w:val="1"/>
      <w:numFmt w:val="decimal"/>
      <w:lvlText w:val="%1.%2.%3.%4.%5.%6.%7.%8"/>
      <w:lvlJc w:val="left"/>
      <w:pPr>
        <w:tabs>
          <w:tab w:val="num" w:pos="8354"/>
        </w:tabs>
        <w:ind w:left="8354" w:hanging="1418"/>
      </w:pPr>
      <w:rPr>
        <w:rFonts w:hint="eastAsia"/>
      </w:rPr>
    </w:lvl>
    <w:lvl w:ilvl="8">
      <w:start w:val="1"/>
      <w:numFmt w:val="decimal"/>
      <w:lvlText w:val="%1.%2.%3.%4.%5.%6.%7.%8.%9"/>
      <w:lvlJc w:val="left"/>
      <w:pPr>
        <w:tabs>
          <w:tab w:val="num" w:pos="9062"/>
        </w:tabs>
        <w:ind w:left="9062" w:hanging="1700"/>
      </w:pPr>
      <w:rPr>
        <w:rFonts w:hint="eastAsia"/>
      </w:rPr>
    </w:lvl>
  </w:abstractNum>
  <w:abstractNum w:abstractNumId="2">
    <w:nsid w:val="0000000C"/>
    <w:multiLevelType w:val="multilevel"/>
    <w:tmpl w:val="0000000C"/>
    <w:lvl w:ilvl="0">
      <w:start w:val="1"/>
      <w:numFmt w:val="japaneseCounting"/>
      <w:lvlText w:val="第%1节"/>
      <w:lvlJc w:val="left"/>
      <w:pPr>
        <w:tabs>
          <w:tab w:val="num" w:pos="1260"/>
        </w:tabs>
        <w:ind w:left="1260" w:hanging="84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3">
    <w:nsid w:val="0000000D"/>
    <w:multiLevelType w:val="singleLevel"/>
    <w:tmpl w:val="0000000D"/>
    <w:lvl w:ilvl="0">
      <w:start w:val="4"/>
      <w:numFmt w:val="chineseCounting"/>
      <w:suff w:val="nothing"/>
      <w:lvlText w:val="%1、"/>
      <w:lvlJc w:val="left"/>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4403C"/>
    <w:rsid w:val="000F1657"/>
    <w:rsid w:val="000F4BCD"/>
    <w:rsid w:val="00272C31"/>
    <w:rsid w:val="003D200F"/>
    <w:rsid w:val="003E4F64"/>
    <w:rsid w:val="00477307"/>
    <w:rsid w:val="00574F34"/>
    <w:rsid w:val="005B63FF"/>
    <w:rsid w:val="00746A92"/>
    <w:rsid w:val="0074715F"/>
    <w:rsid w:val="007C30A4"/>
    <w:rsid w:val="00832717"/>
    <w:rsid w:val="008E516C"/>
    <w:rsid w:val="0094403C"/>
    <w:rsid w:val="009478EF"/>
    <w:rsid w:val="00A33107"/>
    <w:rsid w:val="00A747B6"/>
    <w:rsid w:val="00B6389D"/>
    <w:rsid w:val="00BA4FD4"/>
    <w:rsid w:val="00C5425F"/>
    <w:rsid w:val="00CD4AEE"/>
    <w:rsid w:val="00E36937"/>
    <w:rsid w:val="00E81E17"/>
    <w:rsid w:val="00E92BE6"/>
    <w:rsid w:val="00EA7A34"/>
    <w:rsid w:val="00F50CF6"/>
    <w:rsid w:val="00F5561F"/>
    <w:rsid w:val="00FE1A7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qFormat/>
    <w:rsid w:val="00746A92"/>
    <w:pPr>
      <w:keepNext/>
      <w:keepLines/>
      <w:pageBreakBefore/>
      <w:numPr>
        <w:ilvl w:val="0"/>
        <w:numId w:val="1"/>
      </w:numPr>
      <w:adjustRightInd w:val="0"/>
      <w:snapToGrid w:val="0"/>
      <w:spacing w:before="240" w:after="240"/>
      <w:jc w:val="center"/>
      <w:outlineLvl w:val="0"/>
    </w:pPr>
    <w:rPr>
      <w:rFonts w:ascii="Calibri" w:eastAsia="黑体" w:hAnsi="Calibri"/>
      <w:kern w:val="44"/>
      <w:sz w:val="36"/>
      <w:szCs w:val="44"/>
    </w:rPr>
  </w:style>
  <w:style w:type="paragraph" w:styleId="Heading2">
    <w:name w:val="heading 2"/>
    <w:basedOn w:val="Normal"/>
    <w:next w:val="Normal"/>
    <w:qFormat/>
    <w:rsid w:val="00746A92"/>
    <w:pPr>
      <w:keepNext/>
      <w:keepLines/>
      <w:numPr>
        <w:ilvl w:val="1"/>
        <w:numId w:val="1"/>
      </w:numPr>
      <w:adjustRightInd w:val="0"/>
      <w:snapToGrid w:val="0"/>
      <w:spacing w:before="240" w:after="120"/>
      <w:outlineLvl w:val="1"/>
    </w:pPr>
    <w:rPr>
      <w:rFonts w:ascii="Calibri" w:eastAsia="黑体" w:hAnsi="Calibri"/>
      <w:b/>
      <w:bCs/>
      <w:sz w:val="32"/>
      <w:szCs w:val="32"/>
    </w:rPr>
  </w:style>
  <w:style w:type="character" w:default="1" w:styleId="DefaultParagraphFont">
    <w:name w:val="Default Paragraph Font"/>
    <w:link w:val="CharCharCharCharCharChar"/>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CharCharCharCharCharChar">
    <w:name w:val=" Char Char Char Char Char Char"/>
    <w:basedOn w:val="Normal"/>
    <w:link w:val="DefaultParagraphFont"/>
    <w:rsid w:val="00746A92"/>
    <w:rPr>
      <w:rFonts w:ascii="Calibri" w:hAnsi="Calibri"/>
    </w:rPr>
  </w:style>
  <w:style w:type="paragraph" w:styleId="Header">
    <w:name w:val="header"/>
    <w:basedOn w:val="Normal"/>
    <w:link w:val="CharChar1"/>
    <w:rsid w:val="0094403C"/>
    <w:pPr>
      <w:pBdr>
        <w:bottom w:val="single" w:sz="6" w:space="1" w:color="auto"/>
      </w:pBdr>
      <w:tabs>
        <w:tab w:val="center" w:pos="4153"/>
        <w:tab w:val="right" w:pos="8306"/>
      </w:tabs>
      <w:snapToGrid w:val="0"/>
      <w:jc w:val="center"/>
    </w:pPr>
    <w:rPr>
      <w:sz w:val="18"/>
      <w:szCs w:val="18"/>
    </w:rPr>
  </w:style>
  <w:style w:type="character" w:customStyle="1" w:styleId="CharChar1">
    <w:name w:val=" Char Char1"/>
    <w:link w:val="Header"/>
    <w:semiHidden/>
    <w:locked/>
    <w:rsid w:val="008E516C"/>
    <w:rPr>
      <w:rFonts w:eastAsia="宋体"/>
      <w:kern w:val="2"/>
      <w:sz w:val="18"/>
      <w:szCs w:val="18"/>
      <w:lang w:val="en-US" w:eastAsia="zh-CN" w:bidi="ar-SA"/>
    </w:rPr>
  </w:style>
  <w:style w:type="paragraph" w:styleId="Footer">
    <w:name w:val="footer"/>
    <w:basedOn w:val="Normal"/>
    <w:link w:val="CharChar"/>
    <w:rsid w:val="0094403C"/>
    <w:pPr>
      <w:tabs>
        <w:tab w:val="center" w:pos="4153"/>
        <w:tab w:val="right" w:pos="8306"/>
      </w:tabs>
      <w:snapToGrid w:val="0"/>
      <w:jc w:val="left"/>
    </w:pPr>
    <w:rPr>
      <w:sz w:val="18"/>
      <w:szCs w:val="18"/>
    </w:rPr>
  </w:style>
  <w:style w:type="character" w:customStyle="1" w:styleId="CharChar">
    <w:name w:val=" Char Char"/>
    <w:link w:val="Footer"/>
    <w:semiHidden/>
    <w:locked/>
    <w:rsid w:val="008E516C"/>
    <w:rPr>
      <w:rFonts w:eastAsia="宋体"/>
      <w:kern w:val="2"/>
      <w:sz w:val="18"/>
      <w:szCs w:val="18"/>
      <w:lang w:val="en-US" w:eastAsia="zh-CN" w:bidi="ar-SA"/>
    </w:rPr>
  </w:style>
  <w:style w:type="character" w:customStyle="1" w:styleId="tcnt2">
    <w:name w:val="tcnt2"/>
    <w:basedOn w:val="DefaultParagraphFont"/>
    <w:rsid w:val="00746A92"/>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jpeg" /><Relationship Id="rId6" Type="http://schemas.openxmlformats.org/officeDocument/2006/relationships/image" Target="http://www.chinacir.com.cn/images/xmky/xmky_hx.jpg" TargetMode="External" /><Relationship Id="rId7" Type="http://schemas.openxmlformats.org/officeDocument/2006/relationships/hyperlink" Target="https://d.book118.com/265322104304011123" TargetMode="Externa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2447</Words>
  <Characters>13950</Characters>
  <Application>Microsoft Office Word</Application>
  <DocSecurity>0</DocSecurity>
  <Lines>116</Lines>
  <Paragraphs>32</Paragraphs>
  <ScaleCrop>false</ScaleCrop>
  <Company>Sky123.Org</Company>
  <LinksUpToDate>false</LinksUpToDate>
  <CharactersWithSpaces>16365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练一练</dc:title>
  <dc:creator>Administrator</dc:creator>
  <cp:lastModifiedBy>Administrator</cp:lastModifiedBy>
  <cp:revision>1</cp:revision>
  <dcterms:created xsi:type="dcterms:W3CDTF">2021-11-03T03:16:00Z</dcterms:created>
  <dcterms:modified xsi:type="dcterms:W3CDTF">2021-11-03T03:16:00Z</dcterms:modified>
</cp:coreProperties>
</file>