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移动通信终端设备及零部件项目建设方案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9" w:history="1">
        <w:r>
          <w:rPr>
            <w:rFonts w:ascii="仿宋" w:eastAsia="仿宋" w:hAnsi="仿宋" w:cs="仿宋" w:hint="eastAsia"/>
            <w:lang w:eastAsia="zh-CN"/>
          </w:rPr>
          <w:t>前言</w:t>
        </w:r>
        <w:r>
          <w:tab/>
        </w:r>
        <w:r>
          <w:fldChar w:fldCharType="begin"/>
        </w:r>
        <w:r>
          <w:instrText xml:space="preserve"> PAGEREF _Toc5379 \h </w:instrText>
        </w:r>
        <w:r>
          <w:fldChar w:fldCharType="separate"/>
        </w:r>
        <w:r>
          <w:t>3</w:t>
        </w:r>
        <w:r>
          <w:fldChar w:fldCharType="end"/>
        </w:r>
      </w:hyperlink>
    </w:p>
    <w:p>
      <w:pPr>
        <w:pStyle w:val="TOC1"/>
        <w:tabs>
          <w:tab w:val="right" w:leader="dot" w:pos="8306"/>
        </w:tabs>
      </w:pPr>
      <w:hyperlink w:anchor="_Toc12641" w:history="1">
        <w:r>
          <w:rPr>
            <w:rFonts w:ascii="仿宋" w:eastAsia="仿宋" w:hAnsi="仿宋" w:cs="仿宋" w:hint="eastAsia"/>
            <w:lang w:eastAsia="zh-CN"/>
          </w:rPr>
          <w:t>一、财务管理与成本控制</w:t>
        </w:r>
        <w:r>
          <w:tab/>
        </w:r>
        <w:r>
          <w:fldChar w:fldCharType="begin"/>
        </w:r>
        <w:r>
          <w:instrText xml:space="preserve"> PAGEREF _Toc12641 \h </w:instrText>
        </w:r>
        <w:r>
          <w:fldChar w:fldCharType="separate"/>
        </w:r>
        <w:r>
          <w:t>3</w:t>
        </w:r>
        <w:r>
          <w:fldChar w:fldCharType="end"/>
        </w:r>
      </w:hyperlink>
    </w:p>
    <w:p>
      <w:pPr>
        <w:pStyle w:val="TOC2"/>
        <w:tabs>
          <w:tab w:val="right" w:leader="dot" w:pos="8306"/>
        </w:tabs>
      </w:pPr>
      <w:hyperlink w:anchor="_Toc30919" w:history="1">
        <w:r>
          <w:rPr>
            <w:rFonts w:ascii="仿宋" w:eastAsia="仿宋" w:hAnsi="仿宋" w:cs="仿宋" w:hint="eastAsia"/>
            <w:lang w:eastAsia="zh-CN"/>
          </w:rPr>
          <w:t>(一)、财务管理体系建设</w:t>
        </w:r>
        <w:r>
          <w:tab/>
        </w:r>
        <w:r>
          <w:fldChar w:fldCharType="begin"/>
        </w:r>
        <w:r>
          <w:instrText xml:space="preserve"> PAGEREF _Toc30919 \h </w:instrText>
        </w:r>
        <w:r>
          <w:fldChar w:fldCharType="separate"/>
        </w:r>
        <w:r>
          <w:t>3</w:t>
        </w:r>
        <w:r>
          <w:fldChar w:fldCharType="end"/>
        </w:r>
      </w:hyperlink>
    </w:p>
    <w:p>
      <w:pPr>
        <w:pStyle w:val="TOC2"/>
        <w:tabs>
          <w:tab w:val="right" w:leader="dot" w:pos="8306"/>
        </w:tabs>
      </w:pPr>
      <w:hyperlink w:anchor="_Toc15046" w:history="1">
        <w:r>
          <w:rPr>
            <w:rFonts w:ascii="仿宋" w:eastAsia="仿宋" w:hAnsi="仿宋" w:cs="仿宋" w:hint="eastAsia"/>
            <w:lang w:eastAsia="zh-CN"/>
          </w:rPr>
          <w:t>(二)、成本控制措施</w:t>
        </w:r>
        <w:r>
          <w:tab/>
        </w:r>
        <w:r>
          <w:fldChar w:fldCharType="begin"/>
        </w:r>
        <w:r>
          <w:instrText xml:space="preserve"> PAGEREF _Toc15046 \h </w:instrText>
        </w:r>
        <w:r>
          <w:fldChar w:fldCharType="separate"/>
        </w:r>
        <w:r>
          <w:t>4</w:t>
        </w:r>
        <w:r>
          <w:fldChar w:fldCharType="end"/>
        </w:r>
      </w:hyperlink>
    </w:p>
    <w:p>
      <w:pPr>
        <w:pStyle w:val="TOC1"/>
        <w:tabs>
          <w:tab w:val="right" w:leader="dot" w:pos="8306"/>
        </w:tabs>
      </w:pPr>
      <w:hyperlink w:anchor="_Toc8998" w:history="1">
        <w:r>
          <w:rPr>
            <w:rFonts w:ascii="仿宋" w:eastAsia="仿宋" w:hAnsi="仿宋" w:cs="仿宋" w:hint="eastAsia"/>
            <w:lang w:eastAsia="zh-CN"/>
          </w:rPr>
          <w:t>二、移动通信终端设备及零部件项目概论</w:t>
        </w:r>
        <w:r>
          <w:tab/>
        </w:r>
        <w:r>
          <w:fldChar w:fldCharType="begin"/>
        </w:r>
        <w:r>
          <w:instrText xml:space="preserve"> PAGEREF _Toc8998 \h </w:instrText>
        </w:r>
        <w:r>
          <w:fldChar w:fldCharType="separate"/>
        </w:r>
        <w:r>
          <w:t>5</w:t>
        </w:r>
        <w:r>
          <w:fldChar w:fldCharType="end"/>
        </w:r>
      </w:hyperlink>
    </w:p>
    <w:p>
      <w:pPr>
        <w:pStyle w:val="TOC2"/>
        <w:tabs>
          <w:tab w:val="right" w:leader="dot" w:pos="8306"/>
        </w:tabs>
      </w:pPr>
      <w:hyperlink w:anchor="_Toc14879" w:history="1">
        <w:r>
          <w:rPr>
            <w:rFonts w:ascii="仿宋" w:eastAsia="仿宋" w:hAnsi="仿宋" w:cs="仿宋" w:hint="eastAsia"/>
            <w:lang w:eastAsia="zh-CN"/>
          </w:rPr>
          <w:t>(一)、项目申报单位概况</w:t>
        </w:r>
        <w:r>
          <w:tab/>
        </w:r>
        <w:r>
          <w:fldChar w:fldCharType="begin"/>
        </w:r>
        <w:r>
          <w:instrText xml:space="preserve"> PAGEREF _Toc14879 \h </w:instrText>
        </w:r>
        <w:r>
          <w:fldChar w:fldCharType="separate"/>
        </w:r>
        <w:r>
          <w:t>5</w:t>
        </w:r>
        <w:r>
          <w:fldChar w:fldCharType="end"/>
        </w:r>
      </w:hyperlink>
    </w:p>
    <w:p>
      <w:pPr>
        <w:pStyle w:val="TOC2"/>
        <w:tabs>
          <w:tab w:val="right" w:leader="dot" w:pos="8306"/>
        </w:tabs>
      </w:pPr>
      <w:hyperlink w:anchor="_Toc13146" w:history="1">
        <w:r>
          <w:rPr>
            <w:rFonts w:ascii="仿宋" w:eastAsia="仿宋" w:hAnsi="仿宋" w:cs="仿宋" w:hint="eastAsia"/>
            <w:lang w:eastAsia="zh-CN"/>
          </w:rPr>
          <w:t>(二)、项目概况</w:t>
        </w:r>
        <w:r>
          <w:tab/>
        </w:r>
        <w:r>
          <w:fldChar w:fldCharType="begin"/>
        </w:r>
        <w:r>
          <w:instrText xml:space="preserve"> PAGEREF _Toc13146 \h </w:instrText>
        </w:r>
        <w:r>
          <w:fldChar w:fldCharType="separate"/>
        </w:r>
        <w:r>
          <w:t>7</w:t>
        </w:r>
        <w:r>
          <w:fldChar w:fldCharType="end"/>
        </w:r>
      </w:hyperlink>
    </w:p>
    <w:p>
      <w:pPr>
        <w:pStyle w:val="TOC1"/>
        <w:tabs>
          <w:tab w:val="right" w:leader="dot" w:pos="8306"/>
        </w:tabs>
      </w:pPr>
      <w:hyperlink w:anchor="_Toc16871" w:history="1">
        <w:r>
          <w:rPr>
            <w:rFonts w:ascii="仿宋" w:eastAsia="仿宋" w:hAnsi="仿宋" w:cs="仿宋" w:hint="eastAsia"/>
            <w:lang w:eastAsia="zh-CN"/>
          </w:rPr>
          <w:t>三、资源开发及综合利用分析</w:t>
        </w:r>
        <w:r>
          <w:tab/>
        </w:r>
        <w:r>
          <w:fldChar w:fldCharType="begin"/>
        </w:r>
        <w:r>
          <w:instrText xml:space="preserve"> PAGEREF _Toc16871 \h </w:instrText>
        </w:r>
        <w:r>
          <w:fldChar w:fldCharType="separate"/>
        </w:r>
        <w:r>
          <w:t>10</w:t>
        </w:r>
        <w:r>
          <w:fldChar w:fldCharType="end"/>
        </w:r>
      </w:hyperlink>
    </w:p>
    <w:p>
      <w:pPr>
        <w:pStyle w:val="TOC2"/>
        <w:tabs>
          <w:tab w:val="right" w:leader="dot" w:pos="8306"/>
        </w:tabs>
      </w:pPr>
      <w:hyperlink w:anchor="_Toc18802" w:history="1">
        <w:r>
          <w:rPr>
            <w:rFonts w:ascii="仿宋" w:eastAsia="仿宋" w:hAnsi="仿宋" w:cs="仿宋" w:hint="eastAsia"/>
            <w:lang w:eastAsia="zh-CN"/>
          </w:rPr>
          <w:t>(一)、资源开发方案</w:t>
        </w:r>
        <w:r>
          <w:tab/>
        </w:r>
        <w:r>
          <w:fldChar w:fldCharType="begin"/>
        </w:r>
        <w:r>
          <w:instrText xml:space="preserve"> PAGEREF _Toc18802 \h </w:instrText>
        </w:r>
        <w:r>
          <w:fldChar w:fldCharType="separate"/>
        </w:r>
        <w:r>
          <w:t>10</w:t>
        </w:r>
        <w:r>
          <w:fldChar w:fldCharType="end"/>
        </w:r>
      </w:hyperlink>
    </w:p>
    <w:p>
      <w:pPr>
        <w:pStyle w:val="TOC2"/>
        <w:tabs>
          <w:tab w:val="right" w:leader="dot" w:pos="8306"/>
        </w:tabs>
      </w:pPr>
      <w:hyperlink w:anchor="_Toc29551" w:history="1">
        <w:r>
          <w:rPr>
            <w:rFonts w:ascii="仿宋" w:eastAsia="仿宋" w:hAnsi="仿宋" w:cs="仿宋" w:hint="eastAsia"/>
            <w:lang w:eastAsia="zh-CN"/>
          </w:rPr>
          <w:t>(二)、资源利用方案</w:t>
        </w:r>
        <w:r>
          <w:tab/>
        </w:r>
        <w:r>
          <w:fldChar w:fldCharType="begin"/>
        </w:r>
        <w:r>
          <w:instrText xml:space="preserve"> PAGEREF _Toc29551 \h </w:instrText>
        </w:r>
        <w:r>
          <w:fldChar w:fldCharType="separate"/>
        </w:r>
        <w:r>
          <w:t>11</w:t>
        </w:r>
        <w:r>
          <w:fldChar w:fldCharType="end"/>
        </w:r>
      </w:hyperlink>
    </w:p>
    <w:p>
      <w:pPr>
        <w:pStyle w:val="TOC2"/>
        <w:tabs>
          <w:tab w:val="right" w:leader="dot" w:pos="8306"/>
        </w:tabs>
      </w:pPr>
      <w:hyperlink w:anchor="_Toc25871" w:history="1">
        <w:r>
          <w:rPr>
            <w:rFonts w:ascii="仿宋" w:eastAsia="仿宋" w:hAnsi="仿宋" w:cs="仿宋" w:hint="eastAsia"/>
            <w:lang w:eastAsia="zh-CN"/>
          </w:rPr>
          <w:t>(三)、资源节约措施</w:t>
        </w:r>
        <w:r>
          <w:tab/>
        </w:r>
        <w:r>
          <w:fldChar w:fldCharType="begin"/>
        </w:r>
        <w:r>
          <w:instrText xml:space="preserve"> PAGEREF _Toc25871 \h </w:instrText>
        </w:r>
        <w:r>
          <w:fldChar w:fldCharType="separate"/>
        </w:r>
        <w:r>
          <w:t>12</w:t>
        </w:r>
        <w:r>
          <w:fldChar w:fldCharType="end"/>
        </w:r>
      </w:hyperlink>
    </w:p>
    <w:p>
      <w:pPr>
        <w:pStyle w:val="TOC1"/>
        <w:tabs>
          <w:tab w:val="right" w:leader="dot" w:pos="8306"/>
        </w:tabs>
      </w:pPr>
      <w:hyperlink w:anchor="_Toc27927" w:history="1">
        <w:r>
          <w:rPr>
            <w:rFonts w:ascii="仿宋" w:eastAsia="仿宋" w:hAnsi="仿宋" w:cs="仿宋" w:hint="eastAsia"/>
            <w:lang w:eastAsia="zh-CN"/>
          </w:rPr>
          <w:t>四、环境和生态影响分析</w:t>
        </w:r>
        <w:r>
          <w:tab/>
        </w:r>
        <w:r>
          <w:fldChar w:fldCharType="begin"/>
        </w:r>
        <w:r>
          <w:instrText xml:space="preserve"> PAGEREF _Toc27927 \h </w:instrText>
        </w:r>
        <w:r>
          <w:fldChar w:fldCharType="separate"/>
        </w:r>
        <w:r>
          <w:t>13</w:t>
        </w:r>
        <w:r>
          <w:fldChar w:fldCharType="end"/>
        </w:r>
      </w:hyperlink>
    </w:p>
    <w:p>
      <w:pPr>
        <w:pStyle w:val="TOC2"/>
        <w:tabs>
          <w:tab w:val="right" w:leader="dot" w:pos="8306"/>
        </w:tabs>
      </w:pPr>
      <w:hyperlink w:anchor="_Toc31536" w:history="1">
        <w:r>
          <w:rPr>
            <w:rFonts w:ascii="仿宋" w:eastAsia="仿宋" w:hAnsi="仿宋" w:cs="仿宋" w:hint="eastAsia"/>
            <w:lang w:eastAsia="zh-CN"/>
          </w:rPr>
          <w:t>(一)、环境和生态现状</w:t>
        </w:r>
        <w:r>
          <w:tab/>
        </w:r>
        <w:r>
          <w:fldChar w:fldCharType="begin"/>
        </w:r>
        <w:r>
          <w:instrText xml:space="preserve"> PAGEREF _Toc31536 \h </w:instrText>
        </w:r>
        <w:r>
          <w:fldChar w:fldCharType="separate"/>
        </w:r>
        <w:r>
          <w:t>13</w:t>
        </w:r>
        <w:r>
          <w:fldChar w:fldCharType="end"/>
        </w:r>
      </w:hyperlink>
    </w:p>
    <w:p>
      <w:pPr>
        <w:pStyle w:val="TOC2"/>
        <w:tabs>
          <w:tab w:val="right" w:leader="dot" w:pos="8306"/>
        </w:tabs>
      </w:pPr>
      <w:hyperlink w:anchor="_Toc26500" w:history="1">
        <w:r>
          <w:rPr>
            <w:rFonts w:ascii="仿宋" w:eastAsia="仿宋" w:hAnsi="仿宋" w:cs="仿宋" w:hint="eastAsia"/>
            <w:lang w:eastAsia="zh-CN"/>
          </w:rPr>
          <w:t>(二)、生态环境影响分析</w:t>
        </w:r>
        <w:r>
          <w:tab/>
        </w:r>
        <w:r>
          <w:fldChar w:fldCharType="begin"/>
        </w:r>
        <w:r>
          <w:instrText xml:space="preserve"> PAGEREF _Toc26500 \h </w:instrText>
        </w:r>
        <w:r>
          <w:fldChar w:fldCharType="separate"/>
        </w:r>
        <w:r>
          <w:t>15</w:t>
        </w:r>
        <w:r>
          <w:fldChar w:fldCharType="end"/>
        </w:r>
      </w:hyperlink>
    </w:p>
    <w:p>
      <w:pPr>
        <w:pStyle w:val="TOC2"/>
        <w:tabs>
          <w:tab w:val="right" w:leader="dot" w:pos="8306"/>
        </w:tabs>
      </w:pPr>
      <w:hyperlink w:anchor="_Toc798" w:history="1">
        <w:r>
          <w:rPr>
            <w:rFonts w:ascii="仿宋" w:eastAsia="仿宋" w:hAnsi="仿宋" w:cs="仿宋" w:hint="eastAsia"/>
            <w:lang w:eastAsia="zh-CN"/>
          </w:rPr>
          <w:t>(三)、生态环境保护措施</w:t>
        </w:r>
        <w:r>
          <w:tab/>
        </w:r>
        <w:r>
          <w:fldChar w:fldCharType="begin"/>
        </w:r>
        <w:r>
          <w:instrText xml:space="preserve"> PAGEREF _Toc798 \h </w:instrText>
        </w:r>
        <w:r>
          <w:fldChar w:fldCharType="separate"/>
        </w:r>
        <w:r>
          <w:t>16</w:t>
        </w:r>
        <w:r>
          <w:fldChar w:fldCharType="end"/>
        </w:r>
      </w:hyperlink>
    </w:p>
    <w:p>
      <w:pPr>
        <w:pStyle w:val="TOC2"/>
        <w:tabs>
          <w:tab w:val="right" w:leader="dot" w:pos="8306"/>
        </w:tabs>
      </w:pPr>
      <w:hyperlink w:anchor="_Toc24896" w:history="1">
        <w:r>
          <w:rPr>
            <w:rFonts w:ascii="仿宋" w:eastAsia="仿宋" w:hAnsi="仿宋" w:cs="仿宋" w:hint="eastAsia"/>
            <w:lang w:eastAsia="zh-CN"/>
          </w:rPr>
          <w:t>(四)、地质灾害影响分析</w:t>
        </w:r>
        <w:r>
          <w:tab/>
        </w:r>
        <w:r>
          <w:fldChar w:fldCharType="begin"/>
        </w:r>
        <w:r>
          <w:instrText xml:space="preserve"> PAGEREF _Toc24896 \h </w:instrText>
        </w:r>
        <w:r>
          <w:fldChar w:fldCharType="separate"/>
        </w:r>
        <w:r>
          <w:t>18</w:t>
        </w:r>
        <w:r>
          <w:fldChar w:fldCharType="end"/>
        </w:r>
      </w:hyperlink>
    </w:p>
    <w:p>
      <w:pPr>
        <w:pStyle w:val="TOC2"/>
        <w:tabs>
          <w:tab w:val="right" w:leader="dot" w:pos="8306"/>
        </w:tabs>
      </w:pPr>
      <w:hyperlink w:anchor="_Toc31736" w:history="1">
        <w:r>
          <w:rPr>
            <w:rFonts w:ascii="仿宋" w:eastAsia="仿宋" w:hAnsi="仿宋" w:cs="仿宋" w:hint="eastAsia"/>
            <w:lang w:eastAsia="zh-CN"/>
          </w:rPr>
          <w:t>(五)、特殊环境影响</w:t>
        </w:r>
        <w:r>
          <w:tab/>
        </w:r>
        <w:r>
          <w:fldChar w:fldCharType="begin"/>
        </w:r>
        <w:r>
          <w:instrText xml:space="preserve"> PAGEREF _Toc31736 \h </w:instrText>
        </w:r>
        <w:r>
          <w:fldChar w:fldCharType="separate"/>
        </w:r>
        <w:r>
          <w:t>19</w:t>
        </w:r>
        <w:r>
          <w:fldChar w:fldCharType="end"/>
        </w:r>
      </w:hyperlink>
    </w:p>
    <w:p>
      <w:pPr>
        <w:pStyle w:val="TOC1"/>
        <w:tabs>
          <w:tab w:val="right" w:leader="dot" w:pos="8306"/>
        </w:tabs>
      </w:pPr>
      <w:hyperlink w:anchor="_Toc29865" w:history="1">
        <w:r>
          <w:rPr>
            <w:rFonts w:ascii="仿宋" w:eastAsia="仿宋" w:hAnsi="仿宋" w:cs="仿宋" w:hint="eastAsia"/>
            <w:lang w:eastAsia="zh-CN"/>
          </w:rPr>
          <w:t>五、发展规划、产业政策和行业准入分析</w:t>
        </w:r>
        <w:r>
          <w:tab/>
        </w:r>
        <w:r>
          <w:fldChar w:fldCharType="begin"/>
        </w:r>
        <w:r>
          <w:instrText xml:space="preserve"> PAGEREF _Toc29865 \h </w:instrText>
        </w:r>
        <w:r>
          <w:fldChar w:fldCharType="separate"/>
        </w:r>
        <w:r>
          <w:t>20</w:t>
        </w:r>
        <w:r>
          <w:fldChar w:fldCharType="end"/>
        </w:r>
      </w:hyperlink>
    </w:p>
    <w:p>
      <w:pPr>
        <w:pStyle w:val="TOC2"/>
        <w:tabs>
          <w:tab w:val="right" w:leader="dot" w:pos="8306"/>
        </w:tabs>
      </w:pPr>
      <w:hyperlink w:anchor="_Toc14198" w:history="1">
        <w:r>
          <w:rPr>
            <w:rFonts w:ascii="仿宋" w:eastAsia="仿宋" w:hAnsi="仿宋" w:cs="仿宋" w:hint="eastAsia"/>
            <w:lang w:eastAsia="zh-CN"/>
          </w:rPr>
          <w:t>(一)、发展规划分析</w:t>
        </w:r>
        <w:r>
          <w:tab/>
        </w:r>
        <w:r>
          <w:fldChar w:fldCharType="begin"/>
        </w:r>
        <w:r>
          <w:instrText xml:space="preserve"> PAGEREF _Toc14198 \h </w:instrText>
        </w:r>
        <w:r>
          <w:fldChar w:fldCharType="separate"/>
        </w:r>
        <w:r>
          <w:t>20</w:t>
        </w:r>
        <w:r>
          <w:fldChar w:fldCharType="end"/>
        </w:r>
      </w:hyperlink>
    </w:p>
    <w:p>
      <w:pPr>
        <w:pStyle w:val="TOC2"/>
        <w:tabs>
          <w:tab w:val="right" w:leader="dot" w:pos="8306"/>
        </w:tabs>
      </w:pPr>
      <w:hyperlink w:anchor="_Toc4642" w:history="1">
        <w:r>
          <w:rPr>
            <w:rFonts w:ascii="仿宋" w:eastAsia="仿宋" w:hAnsi="仿宋" w:cs="仿宋" w:hint="eastAsia"/>
            <w:lang w:eastAsia="zh-CN"/>
          </w:rPr>
          <w:t>(二)、产业政策分析</w:t>
        </w:r>
        <w:r>
          <w:tab/>
        </w:r>
        <w:r>
          <w:fldChar w:fldCharType="begin"/>
        </w:r>
        <w:r>
          <w:instrText xml:space="preserve"> PAGEREF _Toc4642 \h </w:instrText>
        </w:r>
        <w:r>
          <w:fldChar w:fldCharType="separate"/>
        </w:r>
        <w:r>
          <w:t>22</w:t>
        </w:r>
        <w:r>
          <w:fldChar w:fldCharType="end"/>
        </w:r>
      </w:hyperlink>
    </w:p>
    <w:p>
      <w:pPr>
        <w:pStyle w:val="TOC2"/>
        <w:tabs>
          <w:tab w:val="right" w:leader="dot" w:pos="8306"/>
        </w:tabs>
      </w:pPr>
      <w:hyperlink w:anchor="_Toc23506" w:history="1">
        <w:r>
          <w:rPr>
            <w:rFonts w:ascii="仿宋" w:eastAsia="仿宋" w:hAnsi="仿宋" w:cs="仿宋" w:hint="eastAsia"/>
            <w:lang w:eastAsia="zh-CN"/>
          </w:rPr>
          <w:t>(三)、行业准入分析</w:t>
        </w:r>
        <w:r>
          <w:tab/>
        </w:r>
        <w:r>
          <w:fldChar w:fldCharType="begin"/>
        </w:r>
        <w:r>
          <w:instrText xml:space="preserve"> PAGEREF _Toc23506 \h </w:instrText>
        </w:r>
        <w:r>
          <w:fldChar w:fldCharType="separate"/>
        </w:r>
        <w:r>
          <w:t>24</w:t>
        </w:r>
        <w:r>
          <w:fldChar w:fldCharType="end"/>
        </w:r>
      </w:hyperlink>
    </w:p>
    <w:p>
      <w:pPr>
        <w:pStyle w:val="TOC1"/>
        <w:tabs>
          <w:tab w:val="right" w:leader="dot" w:pos="8306"/>
        </w:tabs>
      </w:pPr>
      <w:hyperlink w:anchor="_Toc26837" w:history="1">
        <w:r>
          <w:rPr>
            <w:rFonts w:ascii="仿宋" w:eastAsia="仿宋" w:hAnsi="仿宋" w:cs="仿宋" w:hint="eastAsia"/>
            <w:lang w:eastAsia="zh-CN"/>
          </w:rPr>
          <w:t>六、经济影响分析</w:t>
        </w:r>
        <w:r>
          <w:tab/>
        </w:r>
        <w:r>
          <w:fldChar w:fldCharType="begin"/>
        </w:r>
        <w:r>
          <w:instrText xml:space="preserve"> PAGEREF _Toc26837 \h </w:instrText>
        </w:r>
        <w:r>
          <w:fldChar w:fldCharType="separate"/>
        </w:r>
        <w:r>
          <w:t>25</w:t>
        </w:r>
        <w:r>
          <w:fldChar w:fldCharType="end"/>
        </w:r>
      </w:hyperlink>
    </w:p>
    <w:p>
      <w:pPr>
        <w:pStyle w:val="TOC2"/>
        <w:tabs>
          <w:tab w:val="right" w:leader="dot" w:pos="8306"/>
        </w:tabs>
      </w:pPr>
      <w:hyperlink w:anchor="_Toc24065" w:history="1">
        <w:r>
          <w:rPr>
            <w:rFonts w:ascii="仿宋" w:eastAsia="仿宋" w:hAnsi="仿宋" w:cs="仿宋" w:hint="eastAsia"/>
            <w:lang w:eastAsia="zh-CN"/>
          </w:rPr>
          <w:t>(一)、经济费用效益或费用效果分析</w:t>
        </w:r>
        <w:r>
          <w:tab/>
        </w:r>
        <w:r>
          <w:fldChar w:fldCharType="begin"/>
        </w:r>
        <w:r>
          <w:instrText xml:space="preserve"> PAGEREF _Toc24065 \h </w:instrText>
        </w:r>
        <w:r>
          <w:fldChar w:fldCharType="separate"/>
        </w:r>
        <w:r>
          <w:t>25</w:t>
        </w:r>
        <w:r>
          <w:fldChar w:fldCharType="end"/>
        </w:r>
      </w:hyperlink>
    </w:p>
    <w:p>
      <w:pPr>
        <w:pStyle w:val="TOC2"/>
        <w:tabs>
          <w:tab w:val="right" w:leader="dot" w:pos="8306"/>
        </w:tabs>
      </w:pPr>
      <w:hyperlink w:anchor="_Toc23184" w:history="1">
        <w:r>
          <w:rPr>
            <w:rFonts w:ascii="仿宋" w:eastAsia="仿宋" w:hAnsi="仿宋" w:cs="仿宋" w:hint="eastAsia"/>
            <w:lang w:eastAsia="zh-CN"/>
          </w:rPr>
          <w:t>(二)、行业影响分析</w:t>
        </w:r>
        <w:r>
          <w:tab/>
        </w:r>
        <w:r>
          <w:fldChar w:fldCharType="begin"/>
        </w:r>
        <w:r>
          <w:instrText xml:space="preserve"> PAGEREF _Toc23184 \h </w:instrText>
        </w:r>
        <w:r>
          <w:fldChar w:fldCharType="separate"/>
        </w:r>
        <w:r>
          <w:t>27</w:t>
        </w:r>
        <w:r>
          <w:fldChar w:fldCharType="end"/>
        </w:r>
      </w:hyperlink>
    </w:p>
    <w:p>
      <w:pPr>
        <w:pStyle w:val="TOC2"/>
        <w:tabs>
          <w:tab w:val="right" w:leader="dot" w:pos="8306"/>
        </w:tabs>
      </w:pPr>
      <w:hyperlink w:anchor="_Toc32412" w:history="1">
        <w:r>
          <w:rPr>
            <w:rFonts w:ascii="仿宋" w:eastAsia="仿宋" w:hAnsi="仿宋" w:cs="仿宋" w:hint="eastAsia"/>
            <w:lang w:eastAsia="zh-CN"/>
          </w:rPr>
          <w:t>(三)、区域经济影响分析</w:t>
        </w:r>
        <w:r>
          <w:tab/>
        </w:r>
        <w:r>
          <w:fldChar w:fldCharType="begin"/>
        </w:r>
        <w:r>
          <w:instrText xml:space="preserve"> PAGEREF _Toc32412 \h </w:instrText>
        </w:r>
        <w:r>
          <w:fldChar w:fldCharType="separate"/>
        </w:r>
        <w:r>
          <w:t>29</w:t>
        </w:r>
        <w:r>
          <w:fldChar w:fldCharType="end"/>
        </w:r>
      </w:hyperlink>
    </w:p>
    <w:p>
      <w:pPr>
        <w:pStyle w:val="TOC2"/>
        <w:tabs>
          <w:tab w:val="right" w:leader="dot" w:pos="8306"/>
        </w:tabs>
      </w:pPr>
      <w:hyperlink w:anchor="_Toc31616" w:history="1">
        <w:r>
          <w:rPr>
            <w:rFonts w:ascii="仿宋" w:eastAsia="仿宋" w:hAnsi="仿宋" w:cs="仿宋" w:hint="eastAsia"/>
            <w:lang w:eastAsia="zh-CN"/>
          </w:rPr>
          <w:t>(四)、宏观经济影响分析</w:t>
        </w:r>
        <w:r>
          <w:tab/>
        </w:r>
        <w:r>
          <w:fldChar w:fldCharType="begin"/>
        </w:r>
        <w:r>
          <w:instrText xml:space="preserve"> PAGEREF _Toc31616 \h </w:instrText>
        </w:r>
        <w:r>
          <w:fldChar w:fldCharType="separate"/>
        </w:r>
        <w:r>
          <w:t>30</w:t>
        </w:r>
        <w:r>
          <w:fldChar w:fldCharType="end"/>
        </w:r>
      </w:hyperlink>
    </w:p>
    <w:p>
      <w:pPr>
        <w:pStyle w:val="TOC1"/>
        <w:tabs>
          <w:tab w:val="right" w:leader="dot" w:pos="8306"/>
        </w:tabs>
      </w:pPr>
      <w:hyperlink w:anchor="_Toc26409" w:history="1">
        <w:r>
          <w:rPr>
            <w:rFonts w:ascii="仿宋" w:eastAsia="仿宋" w:hAnsi="仿宋" w:cs="仿宋" w:hint="eastAsia"/>
            <w:lang w:eastAsia="zh-CN"/>
          </w:rPr>
          <w:t>七、项目变更管理</w:t>
        </w:r>
        <w:r>
          <w:tab/>
        </w:r>
        <w:r>
          <w:fldChar w:fldCharType="begin"/>
        </w:r>
        <w:r>
          <w:instrText xml:space="preserve"> PAGEREF _Toc26409 \h </w:instrText>
        </w:r>
        <w:r>
          <w:fldChar w:fldCharType="separate"/>
        </w:r>
        <w:r>
          <w:t>32</w:t>
        </w:r>
        <w:r>
          <w:fldChar w:fldCharType="end"/>
        </w:r>
      </w:hyperlink>
    </w:p>
    <w:p>
      <w:pPr>
        <w:pStyle w:val="TOC2"/>
        <w:tabs>
          <w:tab w:val="right" w:leader="dot" w:pos="8306"/>
        </w:tabs>
      </w:pPr>
      <w:hyperlink w:anchor="_Toc25820" w:history="1">
        <w:r>
          <w:rPr>
            <w:rFonts w:ascii="仿宋" w:eastAsia="仿宋" w:hAnsi="仿宋" w:cs="仿宋" w:hint="eastAsia"/>
            <w:lang w:eastAsia="zh-CN"/>
          </w:rPr>
          <w:t>(一)、变更控制流程</w:t>
        </w:r>
        <w:r>
          <w:tab/>
        </w:r>
        <w:r>
          <w:fldChar w:fldCharType="begin"/>
        </w:r>
        <w:r>
          <w:instrText xml:space="preserve"> PAGEREF _Toc25820 \h </w:instrText>
        </w:r>
        <w:r>
          <w:fldChar w:fldCharType="separate"/>
        </w:r>
        <w:r>
          <w:t>32</w:t>
        </w:r>
        <w:r>
          <w:fldChar w:fldCharType="end"/>
        </w:r>
      </w:hyperlink>
    </w:p>
    <w:p>
      <w:pPr>
        <w:pStyle w:val="TOC2"/>
        <w:tabs>
          <w:tab w:val="right" w:leader="dot" w:pos="8306"/>
        </w:tabs>
      </w:pPr>
      <w:hyperlink w:anchor="_Toc12972" w:history="1">
        <w:r>
          <w:rPr>
            <w:rFonts w:ascii="仿宋" w:eastAsia="仿宋" w:hAnsi="仿宋" w:cs="仿宋" w:hint="eastAsia"/>
            <w:lang w:eastAsia="zh-CN"/>
          </w:rPr>
          <w:t>(二)、影响评估与处理</w:t>
        </w:r>
        <w:r>
          <w:tab/>
        </w:r>
        <w:r>
          <w:fldChar w:fldCharType="begin"/>
        </w:r>
        <w:r>
          <w:instrText xml:space="preserve"> PAGEREF _Toc12972 \h </w:instrText>
        </w:r>
        <w:r>
          <w:fldChar w:fldCharType="separate"/>
        </w:r>
        <w:r>
          <w:t>33</w:t>
        </w:r>
        <w:r>
          <w:fldChar w:fldCharType="end"/>
        </w:r>
      </w:hyperlink>
    </w:p>
    <w:p>
      <w:pPr>
        <w:pStyle w:val="TOC2"/>
        <w:tabs>
          <w:tab w:val="right" w:leader="dot" w:pos="8306"/>
        </w:tabs>
      </w:pPr>
      <w:hyperlink w:anchor="_Toc6582" w:history="1">
        <w:r>
          <w:rPr>
            <w:rFonts w:ascii="仿宋" w:eastAsia="仿宋" w:hAnsi="仿宋" w:cs="仿宋" w:hint="eastAsia"/>
            <w:lang w:eastAsia="zh-CN"/>
          </w:rPr>
          <w:t>(三)、变更记录与追踪</w:t>
        </w:r>
        <w:r>
          <w:tab/>
        </w:r>
        <w:r>
          <w:fldChar w:fldCharType="begin"/>
        </w:r>
        <w:r>
          <w:instrText xml:space="preserve"> PAGEREF _Toc6582 \h </w:instrText>
        </w:r>
        <w:r>
          <w:fldChar w:fldCharType="separate"/>
        </w:r>
        <w:r>
          <w:t>34</w:t>
        </w:r>
        <w:r>
          <w:fldChar w:fldCharType="end"/>
        </w:r>
      </w:hyperlink>
    </w:p>
    <w:p>
      <w:pPr>
        <w:pStyle w:val="TOC2"/>
        <w:tabs>
          <w:tab w:val="right" w:leader="dot" w:pos="8306"/>
        </w:tabs>
      </w:pPr>
      <w:hyperlink w:anchor="_Toc17307" w:history="1">
        <w:r>
          <w:rPr>
            <w:rFonts w:ascii="仿宋" w:eastAsia="仿宋" w:hAnsi="仿宋" w:cs="仿宋" w:hint="eastAsia"/>
            <w:lang w:eastAsia="zh-CN"/>
          </w:rPr>
          <w:t>(四)、变更管理策略</w:t>
        </w:r>
        <w:r>
          <w:tab/>
        </w:r>
        <w:r>
          <w:fldChar w:fldCharType="begin"/>
        </w:r>
        <w:r>
          <w:instrText xml:space="preserve"> PAGEREF _Toc17307 \h </w:instrText>
        </w:r>
        <w:r>
          <w:fldChar w:fldCharType="separate"/>
        </w:r>
        <w:r>
          <w:t>36</w:t>
        </w:r>
        <w:r>
          <w:fldChar w:fldCharType="end"/>
        </w:r>
      </w:hyperlink>
    </w:p>
    <w:p>
      <w:pPr>
        <w:pStyle w:val="TOC1"/>
        <w:tabs>
          <w:tab w:val="right" w:leader="dot" w:pos="8306"/>
        </w:tabs>
      </w:pPr>
      <w:hyperlink w:anchor="_Toc30608" w:history="1">
        <w:r>
          <w:rPr>
            <w:rFonts w:ascii="仿宋" w:eastAsia="仿宋" w:hAnsi="仿宋" w:cs="仿宋" w:hint="eastAsia"/>
            <w:lang w:eastAsia="zh-CN"/>
          </w:rPr>
          <w:t>八、土地利用与规划方案</w:t>
        </w:r>
        <w:r>
          <w:tab/>
        </w:r>
        <w:r>
          <w:fldChar w:fldCharType="begin"/>
        </w:r>
        <w:r>
          <w:instrText xml:space="preserve"> PAGEREF _Toc30608 \h </w:instrText>
        </w:r>
        <w:r>
          <w:fldChar w:fldCharType="separate"/>
        </w:r>
        <w:r>
          <w:t>38</w:t>
        </w:r>
        <w:r>
          <w:fldChar w:fldCharType="end"/>
        </w:r>
      </w:hyperlink>
    </w:p>
    <w:p>
      <w:pPr>
        <w:pStyle w:val="TOC2"/>
        <w:tabs>
          <w:tab w:val="right" w:leader="dot" w:pos="8306"/>
        </w:tabs>
      </w:pPr>
      <w:hyperlink w:anchor="_Toc6838" w:history="1">
        <w:r>
          <w:rPr>
            <w:rFonts w:ascii="仿宋" w:eastAsia="仿宋" w:hAnsi="仿宋" w:cs="仿宋" w:hint="eastAsia"/>
            <w:lang w:eastAsia="zh-CN"/>
          </w:rPr>
          <w:t>(一)、项目用地情况分析</w:t>
        </w:r>
        <w:r>
          <w:tab/>
        </w:r>
        <w:r>
          <w:fldChar w:fldCharType="begin"/>
        </w:r>
        <w:r>
          <w:instrText xml:space="preserve"> PAGEREF _Toc6838 \h </w:instrText>
        </w:r>
        <w:r>
          <w:fldChar w:fldCharType="separate"/>
        </w:r>
        <w:r>
          <w:t>38</w:t>
        </w:r>
        <w:r>
          <w:fldChar w:fldCharType="end"/>
        </w:r>
      </w:hyperlink>
    </w:p>
    <w:p>
      <w:pPr>
        <w:pStyle w:val="TOC2"/>
        <w:tabs>
          <w:tab w:val="right" w:leader="dot" w:pos="8306"/>
        </w:tabs>
      </w:pPr>
      <w:hyperlink w:anchor="_Toc14442" w:history="1">
        <w:r>
          <w:rPr>
            <w:rFonts w:ascii="仿宋" w:eastAsia="仿宋" w:hAnsi="仿宋" w:cs="仿宋" w:hint="eastAsia"/>
            <w:lang w:eastAsia="zh-CN"/>
          </w:rPr>
          <w:t>(二)、土地利用规划方案</w:t>
        </w:r>
        <w:r>
          <w:tab/>
        </w:r>
        <w:r>
          <w:fldChar w:fldCharType="begin"/>
        </w:r>
        <w:r>
          <w:instrText xml:space="preserve"> PAGEREF _Toc14442 \h </w:instrText>
        </w:r>
        <w:r>
          <w:fldChar w:fldCharType="separate"/>
        </w:r>
        <w:r>
          <w:t>39</w:t>
        </w:r>
        <w:r>
          <w:fldChar w:fldCharType="end"/>
        </w:r>
      </w:hyperlink>
    </w:p>
    <w:p>
      <w:pPr>
        <w:pStyle w:val="TOC1"/>
        <w:tabs>
          <w:tab w:val="right" w:leader="dot" w:pos="8306"/>
        </w:tabs>
      </w:pPr>
      <w:hyperlink w:anchor="_Toc15691" w:history="1">
        <w:r>
          <w:rPr>
            <w:rFonts w:ascii="仿宋" w:eastAsia="仿宋" w:hAnsi="仿宋" w:cs="仿宋" w:hint="eastAsia"/>
            <w:lang w:eastAsia="zh-CN"/>
          </w:rPr>
          <w:t>九、环境保护与绿色发展</w:t>
        </w:r>
        <w:r>
          <w:tab/>
        </w:r>
        <w:r>
          <w:fldChar w:fldCharType="begin"/>
        </w:r>
        <w:r>
          <w:instrText xml:space="preserve"> PAGEREF _Toc15691 \h </w:instrText>
        </w:r>
        <w:r>
          <w:fldChar w:fldCharType="separate"/>
        </w:r>
        <w:r>
          <w:t>40</w:t>
        </w:r>
        <w:r>
          <w:fldChar w:fldCharType="end"/>
        </w:r>
      </w:hyperlink>
    </w:p>
    <w:p>
      <w:pPr>
        <w:pStyle w:val="TOC2"/>
        <w:tabs>
          <w:tab w:val="right" w:leader="dot" w:pos="8306"/>
        </w:tabs>
      </w:pPr>
      <w:hyperlink w:anchor="_Toc31326" w:history="1">
        <w:r>
          <w:rPr>
            <w:rFonts w:ascii="仿宋" w:eastAsia="仿宋" w:hAnsi="仿宋" w:cs="仿宋" w:hint="eastAsia"/>
            <w:lang w:eastAsia="zh-CN"/>
          </w:rPr>
          <w:t>(一)、环境保护措施</w:t>
        </w:r>
        <w:r>
          <w:tab/>
        </w:r>
        <w:r>
          <w:fldChar w:fldCharType="begin"/>
        </w:r>
        <w:r>
          <w:instrText xml:space="preserve"> PAGEREF _Toc31326 \h </w:instrText>
        </w:r>
        <w:r>
          <w:fldChar w:fldCharType="separate"/>
        </w:r>
        <w:r>
          <w:t>40</w:t>
        </w:r>
        <w:r>
          <w:fldChar w:fldCharType="end"/>
        </w:r>
      </w:hyperlink>
    </w:p>
    <w:p>
      <w:pPr>
        <w:pStyle w:val="TOC2"/>
        <w:tabs>
          <w:tab w:val="right" w:leader="dot" w:pos="8306"/>
        </w:tabs>
      </w:pPr>
      <w:hyperlink w:anchor="_Toc28399" w:history="1">
        <w:r>
          <w:rPr>
            <w:rFonts w:ascii="仿宋" w:eastAsia="仿宋" w:hAnsi="仿宋" w:cs="仿宋" w:hint="eastAsia"/>
            <w:lang w:eastAsia="zh-CN"/>
          </w:rPr>
          <w:t>(二)、绿色发展与可持续发展策略</w:t>
        </w:r>
        <w:r>
          <w:tab/>
        </w:r>
        <w:r>
          <w:fldChar w:fldCharType="begin"/>
        </w:r>
        <w:r>
          <w:instrText xml:space="preserve"> PAGEREF _Toc28399 \h </w:instrText>
        </w:r>
        <w:r>
          <w:fldChar w:fldCharType="separate"/>
        </w:r>
        <w:r>
          <w:t>42</w:t>
        </w:r>
        <w:r>
          <w:fldChar w:fldCharType="end"/>
        </w:r>
      </w:hyperlink>
    </w:p>
    <w:p>
      <w:pPr>
        <w:pStyle w:val="TOC1"/>
        <w:tabs>
          <w:tab w:val="right" w:leader="dot" w:pos="8306"/>
        </w:tabs>
      </w:pPr>
      <w:hyperlink w:anchor="_Toc8460" w:history="1">
        <w:r>
          <w:rPr>
            <w:rFonts w:ascii="仿宋" w:eastAsia="仿宋" w:hAnsi="仿宋" w:cs="仿宋" w:hint="eastAsia"/>
            <w:lang w:eastAsia="zh-CN"/>
          </w:rPr>
          <w:t>十、客户关系管理与市场拓展</w:t>
        </w:r>
        <w:r>
          <w:tab/>
        </w:r>
        <w:r>
          <w:fldChar w:fldCharType="begin"/>
        </w:r>
        <w:r>
          <w:instrText xml:space="preserve"> PAGEREF _Toc8460 \h </w:instrText>
        </w:r>
        <w:r>
          <w:fldChar w:fldCharType="separate"/>
        </w:r>
        <w:r>
          <w:t>43</w:t>
        </w:r>
        <w:r>
          <w:fldChar w:fldCharType="end"/>
        </w:r>
      </w:hyperlink>
    </w:p>
    <w:p>
      <w:pPr>
        <w:pStyle w:val="TOC2"/>
        <w:tabs>
          <w:tab w:val="right" w:leader="dot" w:pos="8306"/>
        </w:tabs>
      </w:pPr>
      <w:hyperlink w:anchor="_Toc25016" w:history="1">
        <w:r>
          <w:rPr>
            <w:rFonts w:ascii="仿宋" w:eastAsia="仿宋" w:hAnsi="仿宋" w:cs="仿宋" w:hint="eastAsia"/>
            <w:lang w:eastAsia="zh-CN"/>
          </w:rPr>
          <w:t>(一)、客户关系管理策略</w:t>
        </w:r>
        <w:r>
          <w:tab/>
        </w:r>
        <w:r>
          <w:fldChar w:fldCharType="begin"/>
        </w:r>
        <w:r>
          <w:instrText xml:space="preserve"> PAGEREF _Toc25016 \h </w:instrText>
        </w:r>
        <w:r>
          <w:fldChar w:fldCharType="separate"/>
        </w:r>
        <w:r>
          <w:t>43</w:t>
        </w:r>
        <w:r>
          <w:fldChar w:fldCharType="end"/>
        </w:r>
      </w:hyperlink>
    </w:p>
    <w:p>
      <w:pPr>
        <w:pStyle w:val="TOC2"/>
        <w:tabs>
          <w:tab w:val="right" w:leader="dot" w:pos="8306"/>
        </w:tabs>
      </w:pPr>
      <w:hyperlink w:anchor="_Toc18266" w:history="1">
        <w:r>
          <w:rPr>
            <w:rFonts w:ascii="仿宋" w:eastAsia="仿宋" w:hAnsi="仿宋" w:cs="仿宋" w:hint="eastAsia"/>
            <w:lang w:eastAsia="zh-CN"/>
          </w:rPr>
          <w:t>(二)、市场拓展方案</w:t>
        </w:r>
        <w:r>
          <w:tab/>
        </w:r>
        <w:r>
          <w:fldChar w:fldCharType="begin"/>
        </w:r>
        <w:r>
          <w:instrText xml:space="preserve"> PAGEREF _Toc18266 \h </w:instrText>
        </w:r>
        <w:r>
          <w:fldChar w:fldCharType="separate"/>
        </w:r>
        <w:r>
          <w:t>44</w:t>
        </w:r>
        <w:r>
          <w:fldChar w:fldCharType="end"/>
        </w:r>
      </w:hyperlink>
    </w:p>
    <w:p>
      <w:pPr>
        <w:pStyle w:val="TOC1"/>
        <w:tabs>
          <w:tab w:val="right" w:leader="dot" w:pos="8306"/>
        </w:tabs>
      </w:pPr>
      <w:hyperlink w:anchor="_Toc22898" w:history="1">
        <w:r>
          <w:rPr>
            <w:rFonts w:ascii="仿宋" w:eastAsia="仿宋" w:hAnsi="仿宋" w:cs="仿宋" w:hint="eastAsia"/>
            <w:lang w:eastAsia="zh-CN"/>
          </w:rPr>
          <w:t>十一、环境保护与治理方案</w:t>
        </w:r>
        <w:r>
          <w:tab/>
        </w:r>
        <w:r>
          <w:fldChar w:fldCharType="begin"/>
        </w:r>
        <w:r>
          <w:instrText xml:space="preserve"> PAGEREF _Toc22898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2" w:history="1">
        <w:r>
          <w:rPr>
            <w:rFonts w:ascii="仿宋" w:eastAsia="仿宋" w:hAnsi="仿宋" w:cs="仿宋" w:hint="eastAsia"/>
            <w:lang w:eastAsia="zh-CN"/>
          </w:rPr>
          <w:t>(一)、项目环境影响评估</w:t>
        </w:r>
        <w:r>
          <w:tab/>
        </w:r>
        <w:r>
          <w:fldChar w:fldCharType="begin"/>
        </w:r>
        <w:r>
          <w:instrText xml:space="preserve"> PAGEREF _Toc27742 \h </w:instrText>
        </w:r>
        <w:r>
          <w:fldChar w:fldCharType="separate"/>
        </w:r>
        <w:r>
          <w:t>45</w:t>
        </w:r>
        <w:r>
          <w:fldChar w:fldCharType="end"/>
        </w:r>
      </w:hyperlink>
    </w:p>
    <w:p>
      <w:pPr>
        <w:pStyle w:val="TOC2"/>
        <w:tabs>
          <w:tab w:val="right" w:leader="dot" w:pos="8306"/>
        </w:tabs>
      </w:pPr>
      <w:hyperlink w:anchor="_Toc24945" w:history="1">
        <w:r>
          <w:rPr>
            <w:rFonts w:ascii="仿宋" w:eastAsia="仿宋" w:hAnsi="仿宋" w:cs="仿宋" w:hint="eastAsia"/>
            <w:lang w:eastAsia="zh-CN"/>
          </w:rPr>
          <w:t>(二)、环境保护措施与治理方案</w:t>
        </w:r>
        <w:r>
          <w:tab/>
        </w:r>
        <w:r>
          <w:fldChar w:fldCharType="begin"/>
        </w:r>
        <w:r>
          <w:instrText xml:space="preserve"> PAGEREF _Toc24945 \h </w:instrText>
        </w:r>
        <w:r>
          <w:fldChar w:fldCharType="separate"/>
        </w:r>
        <w:r>
          <w:t>46</w:t>
        </w:r>
        <w:r>
          <w:fldChar w:fldCharType="end"/>
        </w:r>
      </w:hyperlink>
    </w:p>
    <w:p>
      <w:pPr>
        <w:pStyle w:val="TOC1"/>
        <w:tabs>
          <w:tab w:val="right" w:leader="dot" w:pos="8306"/>
        </w:tabs>
      </w:pPr>
      <w:hyperlink w:anchor="_Toc7271" w:history="1">
        <w:r>
          <w:rPr>
            <w:rFonts w:ascii="仿宋" w:eastAsia="仿宋" w:hAnsi="仿宋" w:cs="仿宋" w:hint="eastAsia"/>
            <w:lang w:eastAsia="zh-CN"/>
          </w:rPr>
          <w:t>十二、项目进度计划</w:t>
        </w:r>
        <w:r>
          <w:tab/>
        </w:r>
        <w:r>
          <w:fldChar w:fldCharType="begin"/>
        </w:r>
        <w:r>
          <w:instrText xml:space="preserve"> PAGEREF _Toc7271 \h </w:instrText>
        </w:r>
        <w:r>
          <w:fldChar w:fldCharType="separate"/>
        </w:r>
        <w:r>
          <w:t>46</w:t>
        </w:r>
        <w:r>
          <w:fldChar w:fldCharType="end"/>
        </w:r>
      </w:hyperlink>
    </w:p>
    <w:p>
      <w:pPr>
        <w:pStyle w:val="TOC2"/>
        <w:tabs>
          <w:tab w:val="right" w:leader="dot" w:pos="8306"/>
        </w:tabs>
      </w:pPr>
      <w:hyperlink w:anchor="_Toc29155" w:history="1">
        <w:r>
          <w:rPr>
            <w:rFonts w:ascii="仿宋" w:eastAsia="仿宋" w:hAnsi="仿宋" w:cs="仿宋" w:hint="eastAsia"/>
            <w:lang w:eastAsia="zh-CN"/>
          </w:rPr>
          <w:t>(一)、建设周期</w:t>
        </w:r>
        <w:r>
          <w:tab/>
        </w:r>
        <w:r>
          <w:fldChar w:fldCharType="begin"/>
        </w:r>
        <w:r>
          <w:instrText xml:space="preserve"> PAGEREF _Toc29155 \h </w:instrText>
        </w:r>
        <w:r>
          <w:fldChar w:fldCharType="separate"/>
        </w:r>
        <w:r>
          <w:t>46</w:t>
        </w:r>
        <w:r>
          <w:fldChar w:fldCharType="end"/>
        </w:r>
      </w:hyperlink>
    </w:p>
    <w:p>
      <w:pPr>
        <w:pStyle w:val="TOC2"/>
        <w:tabs>
          <w:tab w:val="right" w:leader="dot" w:pos="8306"/>
        </w:tabs>
      </w:pPr>
      <w:hyperlink w:anchor="_Toc8067" w:history="1">
        <w:r>
          <w:rPr>
            <w:rFonts w:ascii="仿宋" w:eastAsia="仿宋" w:hAnsi="仿宋" w:cs="仿宋" w:hint="eastAsia"/>
            <w:lang w:eastAsia="zh-CN"/>
          </w:rPr>
          <w:t>(二)、建设进度</w:t>
        </w:r>
        <w:r>
          <w:tab/>
        </w:r>
        <w:r>
          <w:fldChar w:fldCharType="begin"/>
        </w:r>
        <w:r>
          <w:instrText xml:space="preserve"> PAGEREF _Toc8067 \h </w:instrText>
        </w:r>
        <w:r>
          <w:fldChar w:fldCharType="separate"/>
        </w:r>
        <w:r>
          <w:t>47</w:t>
        </w:r>
        <w:r>
          <w:fldChar w:fldCharType="end"/>
        </w:r>
      </w:hyperlink>
    </w:p>
    <w:p>
      <w:pPr>
        <w:pStyle w:val="TOC2"/>
        <w:tabs>
          <w:tab w:val="right" w:leader="dot" w:pos="8306"/>
        </w:tabs>
      </w:pPr>
      <w:hyperlink w:anchor="_Toc2264" w:history="1">
        <w:r>
          <w:rPr>
            <w:rFonts w:ascii="仿宋" w:eastAsia="仿宋" w:hAnsi="仿宋" w:cs="仿宋" w:hint="eastAsia"/>
            <w:lang w:eastAsia="zh-CN"/>
          </w:rPr>
          <w:t>(三)、进度安排注意事项</w:t>
        </w:r>
        <w:r>
          <w:tab/>
        </w:r>
        <w:r>
          <w:fldChar w:fldCharType="begin"/>
        </w:r>
        <w:r>
          <w:instrText xml:space="preserve"> PAGEREF _Toc2264 \h </w:instrText>
        </w:r>
        <w:r>
          <w:fldChar w:fldCharType="separate"/>
        </w:r>
        <w:r>
          <w:t>48</w:t>
        </w:r>
        <w:r>
          <w:fldChar w:fldCharType="end"/>
        </w:r>
      </w:hyperlink>
    </w:p>
    <w:p>
      <w:pPr>
        <w:pStyle w:val="TOC2"/>
        <w:tabs>
          <w:tab w:val="right" w:leader="dot" w:pos="8306"/>
        </w:tabs>
      </w:pPr>
      <w:hyperlink w:anchor="_Toc16623" w:history="1">
        <w:r>
          <w:rPr>
            <w:rFonts w:ascii="仿宋" w:eastAsia="仿宋" w:hAnsi="仿宋" w:cs="仿宋" w:hint="eastAsia"/>
            <w:lang w:eastAsia="zh-CN"/>
          </w:rPr>
          <w:t>(四)、人力资源配置</w:t>
        </w:r>
        <w:r>
          <w:tab/>
        </w:r>
        <w:r>
          <w:fldChar w:fldCharType="begin"/>
        </w:r>
        <w:r>
          <w:instrText xml:space="preserve"> PAGEREF _Toc16623 \h </w:instrText>
        </w:r>
        <w:r>
          <w:fldChar w:fldCharType="separate"/>
        </w:r>
        <w:r>
          <w:t>49</w:t>
        </w:r>
        <w:r>
          <w:fldChar w:fldCharType="end"/>
        </w:r>
      </w:hyperlink>
    </w:p>
    <w:p>
      <w:pPr>
        <w:pStyle w:val="TOC2"/>
        <w:tabs>
          <w:tab w:val="right" w:leader="dot" w:pos="8306"/>
        </w:tabs>
      </w:pPr>
      <w:hyperlink w:anchor="_Toc7251" w:history="1">
        <w:r>
          <w:rPr>
            <w:rFonts w:ascii="仿宋" w:eastAsia="仿宋" w:hAnsi="仿宋" w:cs="仿宋" w:hint="eastAsia"/>
            <w:lang w:eastAsia="zh-CN"/>
          </w:rPr>
          <w:t>(五)、员工培训</w:t>
        </w:r>
        <w:r>
          <w:tab/>
        </w:r>
        <w:r>
          <w:fldChar w:fldCharType="begin"/>
        </w:r>
        <w:r>
          <w:instrText xml:space="preserve"> PAGEREF _Toc7251 \h </w:instrText>
        </w:r>
        <w:r>
          <w:fldChar w:fldCharType="separate"/>
        </w:r>
        <w:r>
          <w:t>51</w:t>
        </w:r>
        <w:r>
          <w:fldChar w:fldCharType="end"/>
        </w:r>
      </w:hyperlink>
    </w:p>
    <w:p>
      <w:pPr>
        <w:pStyle w:val="TOC2"/>
        <w:tabs>
          <w:tab w:val="right" w:leader="dot" w:pos="8306"/>
        </w:tabs>
      </w:pPr>
      <w:hyperlink w:anchor="_Toc8024" w:history="1">
        <w:r>
          <w:rPr>
            <w:rFonts w:ascii="仿宋" w:eastAsia="仿宋" w:hAnsi="仿宋" w:cs="仿宋" w:hint="eastAsia"/>
            <w:lang w:eastAsia="zh-CN"/>
          </w:rPr>
          <w:t>(六)、项目实施保障</w:t>
        </w:r>
        <w:r>
          <w:tab/>
        </w:r>
        <w:r>
          <w:fldChar w:fldCharType="begin"/>
        </w:r>
        <w:r>
          <w:instrText xml:space="preserve"> PAGEREF _Toc8024 \h </w:instrText>
        </w:r>
        <w:r>
          <w:fldChar w:fldCharType="separate"/>
        </w:r>
        <w:r>
          <w:t>52</w:t>
        </w:r>
        <w:r>
          <w:fldChar w:fldCharType="end"/>
        </w:r>
      </w:hyperlink>
    </w:p>
    <w:p>
      <w:pPr>
        <w:pStyle w:val="TOC2"/>
        <w:tabs>
          <w:tab w:val="right" w:leader="dot" w:pos="8306"/>
        </w:tabs>
      </w:pPr>
      <w:hyperlink w:anchor="_Toc13862" w:history="1">
        <w:r>
          <w:rPr>
            <w:rFonts w:ascii="仿宋" w:eastAsia="仿宋" w:hAnsi="仿宋" w:cs="仿宋" w:hint="eastAsia"/>
            <w:lang w:eastAsia="zh-CN"/>
          </w:rPr>
          <w:t>(七)、安全规范管理</w:t>
        </w:r>
        <w:r>
          <w:tab/>
        </w:r>
        <w:r>
          <w:fldChar w:fldCharType="begin"/>
        </w:r>
        <w:r>
          <w:instrText xml:space="preserve"> PAGEREF _Toc13862 \h </w:instrText>
        </w:r>
        <w:r>
          <w:fldChar w:fldCharType="separate"/>
        </w:r>
        <w:r>
          <w:t>53</w:t>
        </w:r>
        <w:r>
          <w:fldChar w:fldCharType="end"/>
        </w:r>
      </w:hyperlink>
    </w:p>
    <w:p>
      <w:pPr>
        <w:pStyle w:val="TOC1"/>
        <w:tabs>
          <w:tab w:val="right" w:leader="dot" w:pos="8306"/>
        </w:tabs>
      </w:pPr>
      <w:hyperlink w:anchor="_Toc13272" w:history="1">
        <w:r>
          <w:rPr>
            <w:rFonts w:ascii="仿宋" w:eastAsia="仿宋" w:hAnsi="仿宋" w:cs="仿宋" w:hint="eastAsia"/>
            <w:lang w:eastAsia="zh-CN"/>
          </w:rPr>
          <w:t>十三、质量管理与控制</w:t>
        </w:r>
        <w:r>
          <w:tab/>
        </w:r>
        <w:r>
          <w:fldChar w:fldCharType="begin"/>
        </w:r>
        <w:r>
          <w:instrText xml:space="preserve"> PAGEREF _Toc13272 \h </w:instrText>
        </w:r>
        <w:r>
          <w:fldChar w:fldCharType="separate"/>
        </w:r>
        <w:r>
          <w:t>54</w:t>
        </w:r>
        <w:r>
          <w:fldChar w:fldCharType="end"/>
        </w:r>
      </w:hyperlink>
    </w:p>
    <w:p>
      <w:pPr>
        <w:pStyle w:val="TOC2"/>
        <w:tabs>
          <w:tab w:val="right" w:leader="dot" w:pos="8306"/>
        </w:tabs>
      </w:pPr>
      <w:hyperlink w:anchor="_Toc20324" w:history="1">
        <w:r>
          <w:rPr>
            <w:rFonts w:ascii="仿宋" w:eastAsia="仿宋" w:hAnsi="仿宋" w:cs="仿宋" w:hint="eastAsia"/>
            <w:lang w:eastAsia="zh-CN"/>
          </w:rPr>
          <w:t>(一)、质量管理体系建设</w:t>
        </w:r>
        <w:r>
          <w:tab/>
        </w:r>
        <w:r>
          <w:fldChar w:fldCharType="begin"/>
        </w:r>
        <w:r>
          <w:instrText xml:space="preserve"> PAGEREF _Toc20324 \h </w:instrText>
        </w:r>
        <w:r>
          <w:fldChar w:fldCharType="separate"/>
        </w:r>
        <w:r>
          <w:t>54</w:t>
        </w:r>
        <w:r>
          <w:fldChar w:fldCharType="end"/>
        </w:r>
      </w:hyperlink>
    </w:p>
    <w:p>
      <w:pPr>
        <w:pStyle w:val="TOC2"/>
        <w:tabs>
          <w:tab w:val="right" w:leader="dot" w:pos="8306"/>
        </w:tabs>
      </w:pPr>
      <w:hyperlink w:anchor="_Toc28168" w:history="1">
        <w:r>
          <w:rPr>
            <w:rFonts w:ascii="仿宋" w:eastAsia="仿宋" w:hAnsi="仿宋" w:cs="仿宋" w:hint="eastAsia"/>
            <w:lang w:eastAsia="zh-CN"/>
          </w:rPr>
          <w:t>(二)、质量控制措施</w:t>
        </w:r>
        <w:r>
          <w:tab/>
        </w:r>
        <w:r>
          <w:fldChar w:fldCharType="begin"/>
        </w:r>
        <w:r>
          <w:instrText xml:space="preserve"> PAGEREF _Toc28168 \h </w:instrText>
        </w:r>
        <w:r>
          <w:fldChar w:fldCharType="separate"/>
        </w:r>
        <w:r>
          <w:t>56</w:t>
        </w:r>
        <w:r>
          <w:fldChar w:fldCharType="end"/>
        </w:r>
      </w:hyperlink>
    </w:p>
    <w:p>
      <w:pPr>
        <w:pStyle w:val="TOC1"/>
        <w:tabs>
          <w:tab w:val="right" w:leader="dot" w:pos="8306"/>
        </w:tabs>
      </w:pPr>
      <w:hyperlink w:anchor="_Toc28847" w:history="1">
        <w:r>
          <w:rPr>
            <w:rFonts w:ascii="仿宋" w:eastAsia="仿宋" w:hAnsi="仿宋" w:cs="仿宋" w:hint="eastAsia"/>
            <w:lang w:eastAsia="zh-CN"/>
          </w:rPr>
          <w:t>十四、法律法规与政策遵循</w:t>
        </w:r>
        <w:r>
          <w:tab/>
        </w:r>
        <w:r>
          <w:fldChar w:fldCharType="begin"/>
        </w:r>
        <w:r>
          <w:instrText xml:space="preserve"> PAGEREF _Toc28847 \h </w:instrText>
        </w:r>
        <w:r>
          <w:fldChar w:fldCharType="separate"/>
        </w:r>
        <w:r>
          <w:t>57</w:t>
        </w:r>
        <w:r>
          <w:fldChar w:fldCharType="end"/>
        </w:r>
      </w:hyperlink>
    </w:p>
    <w:p>
      <w:pPr>
        <w:pStyle w:val="TOC2"/>
        <w:tabs>
          <w:tab w:val="right" w:leader="dot" w:pos="8306"/>
        </w:tabs>
      </w:pPr>
      <w:hyperlink w:anchor="_Toc30131" w:history="1">
        <w:r>
          <w:rPr>
            <w:rFonts w:ascii="仿宋" w:eastAsia="仿宋" w:hAnsi="仿宋" w:cs="仿宋" w:hint="eastAsia"/>
            <w:lang w:eastAsia="zh-CN"/>
          </w:rPr>
          <w:t>(一)、法律法规遵守</w:t>
        </w:r>
        <w:r>
          <w:tab/>
        </w:r>
        <w:r>
          <w:fldChar w:fldCharType="begin"/>
        </w:r>
        <w:r>
          <w:instrText xml:space="preserve"> PAGEREF _Toc30131 \h </w:instrText>
        </w:r>
        <w:r>
          <w:fldChar w:fldCharType="separate"/>
        </w:r>
        <w:r>
          <w:t>57</w:t>
        </w:r>
        <w:r>
          <w:fldChar w:fldCharType="end"/>
        </w:r>
      </w:hyperlink>
    </w:p>
    <w:p>
      <w:pPr>
        <w:pStyle w:val="TOC2"/>
        <w:tabs>
          <w:tab w:val="right" w:leader="dot" w:pos="8306"/>
        </w:tabs>
      </w:pPr>
      <w:hyperlink w:anchor="_Toc1454" w:history="1">
        <w:r>
          <w:rPr>
            <w:rFonts w:ascii="仿宋" w:eastAsia="仿宋" w:hAnsi="仿宋" w:cs="仿宋" w:hint="eastAsia"/>
            <w:lang w:eastAsia="zh-CN"/>
          </w:rPr>
          <w:t>(二)、政策导向与利用</w:t>
        </w:r>
        <w:r>
          <w:tab/>
        </w:r>
        <w:r>
          <w:fldChar w:fldCharType="begin"/>
        </w:r>
        <w:r>
          <w:instrText xml:space="preserve"> PAGEREF _Toc1454 \h </w:instrText>
        </w:r>
        <w:r>
          <w:fldChar w:fldCharType="separate"/>
        </w:r>
        <w:r>
          <w:t>58</w:t>
        </w:r>
        <w:r>
          <w:fldChar w:fldCharType="end"/>
        </w:r>
      </w:hyperlink>
    </w:p>
    <w:p>
      <w:pPr>
        <w:pStyle w:val="TOC1"/>
        <w:tabs>
          <w:tab w:val="right" w:leader="dot" w:pos="8306"/>
        </w:tabs>
      </w:pPr>
      <w:hyperlink w:anchor="_Toc26331" w:history="1">
        <w:r>
          <w:rPr>
            <w:rFonts w:ascii="仿宋" w:eastAsia="仿宋" w:hAnsi="仿宋" w:cs="仿宋" w:hint="eastAsia"/>
            <w:lang w:eastAsia="zh-CN"/>
          </w:rPr>
          <w:t>十五、合作与交流机制建立</w:t>
        </w:r>
        <w:r>
          <w:tab/>
        </w:r>
        <w:r>
          <w:fldChar w:fldCharType="begin"/>
        </w:r>
        <w:r>
          <w:instrText xml:space="preserve"> PAGEREF _Toc26331 \h </w:instrText>
        </w:r>
        <w:r>
          <w:fldChar w:fldCharType="separate"/>
        </w:r>
        <w:r>
          <w:t>59</w:t>
        </w:r>
        <w:r>
          <w:fldChar w:fldCharType="end"/>
        </w:r>
      </w:hyperlink>
    </w:p>
    <w:p>
      <w:pPr>
        <w:pStyle w:val="TOC2"/>
        <w:tabs>
          <w:tab w:val="right" w:leader="dot" w:pos="8306"/>
        </w:tabs>
      </w:pPr>
      <w:hyperlink w:anchor="_Toc1384" w:history="1">
        <w:r>
          <w:rPr>
            <w:rFonts w:ascii="仿宋" w:eastAsia="仿宋" w:hAnsi="仿宋" w:cs="仿宋" w:hint="eastAsia"/>
            <w:lang w:eastAsia="zh-CN"/>
          </w:rPr>
          <w:t>(一)、合作伙伴选择与合作方式</w:t>
        </w:r>
        <w:r>
          <w:tab/>
        </w:r>
        <w:r>
          <w:fldChar w:fldCharType="begin"/>
        </w:r>
        <w:r>
          <w:instrText xml:space="preserve"> PAGEREF _Toc1384 \h </w:instrText>
        </w:r>
        <w:r>
          <w:fldChar w:fldCharType="separate"/>
        </w:r>
        <w:r>
          <w:t>59</w:t>
        </w:r>
        <w:r>
          <w:fldChar w:fldCharType="end"/>
        </w:r>
      </w:hyperlink>
    </w:p>
    <w:p>
      <w:pPr>
        <w:pStyle w:val="TOC2"/>
        <w:tabs>
          <w:tab w:val="right" w:leader="dot" w:pos="8306"/>
        </w:tabs>
      </w:pPr>
      <w:hyperlink w:anchor="_Toc17206" w:history="1">
        <w:r>
          <w:rPr>
            <w:rFonts w:ascii="仿宋" w:eastAsia="仿宋" w:hAnsi="仿宋" w:cs="仿宋" w:hint="eastAsia"/>
            <w:lang w:eastAsia="zh-CN"/>
          </w:rPr>
          <w:t>(二)、交流与合作平台搭建</w:t>
        </w:r>
        <w:r>
          <w:tab/>
        </w:r>
        <w:r>
          <w:fldChar w:fldCharType="begin"/>
        </w:r>
        <w:r>
          <w:instrText xml:space="preserve"> PAGEREF _Toc17206 \h </w:instrText>
        </w:r>
        <w:r>
          <w:fldChar w:fldCharType="separate"/>
        </w:r>
        <w:r>
          <w:t>60</w:t>
        </w:r>
        <w:r>
          <w:fldChar w:fldCharType="end"/>
        </w:r>
      </w:hyperlink>
    </w:p>
    <w:p>
      <w:pPr>
        <w:pStyle w:val="TOC1"/>
        <w:tabs>
          <w:tab w:val="right" w:leader="dot" w:pos="8306"/>
        </w:tabs>
      </w:pPr>
      <w:hyperlink w:anchor="_Toc24161" w:history="1">
        <w:r>
          <w:rPr>
            <w:rFonts w:ascii="仿宋" w:eastAsia="仿宋" w:hAnsi="仿宋" w:cs="仿宋" w:hint="eastAsia"/>
            <w:lang w:eastAsia="zh-CN"/>
          </w:rPr>
          <w:t>十六、人力资源管理与开发</w:t>
        </w:r>
        <w:r>
          <w:tab/>
        </w:r>
        <w:r>
          <w:fldChar w:fldCharType="begin"/>
        </w:r>
        <w:r>
          <w:instrText xml:space="preserve"> PAGEREF _Toc24161 \h </w:instrText>
        </w:r>
        <w:r>
          <w:fldChar w:fldCharType="separate"/>
        </w:r>
        <w:r>
          <w:t>62</w:t>
        </w:r>
        <w:r>
          <w:fldChar w:fldCharType="end"/>
        </w:r>
      </w:hyperlink>
    </w:p>
    <w:p>
      <w:pPr>
        <w:pStyle w:val="TOC2"/>
        <w:tabs>
          <w:tab w:val="right" w:leader="dot" w:pos="8306"/>
        </w:tabs>
      </w:pPr>
      <w:hyperlink w:anchor="_Toc27727" w:history="1">
        <w:r>
          <w:rPr>
            <w:rFonts w:ascii="仿宋" w:eastAsia="仿宋" w:hAnsi="仿宋" w:cs="仿宋" w:hint="eastAsia"/>
            <w:lang w:eastAsia="zh-CN"/>
          </w:rPr>
          <w:t>(一)、人力资源规划</w:t>
        </w:r>
        <w:r>
          <w:tab/>
        </w:r>
        <w:r>
          <w:fldChar w:fldCharType="begin"/>
        </w:r>
        <w:r>
          <w:instrText xml:space="preserve"> PAGEREF _Toc27727 \h </w:instrText>
        </w:r>
        <w:r>
          <w:fldChar w:fldCharType="separate"/>
        </w:r>
        <w:r>
          <w:t>62</w:t>
        </w:r>
        <w:r>
          <w:fldChar w:fldCharType="end"/>
        </w:r>
      </w:hyperlink>
    </w:p>
    <w:p>
      <w:pPr>
        <w:pStyle w:val="TOC2"/>
        <w:tabs>
          <w:tab w:val="right" w:leader="dot" w:pos="8306"/>
        </w:tabs>
      </w:pPr>
      <w:hyperlink w:anchor="_Toc19622" w:history="1">
        <w:r>
          <w:rPr>
            <w:rFonts w:ascii="仿宋" w:eastAsia="仿宋" w:hAnsi="仿宋" w:cs="仿宋" w:hint="eastAsia"/>
            <w:lang w:eastAsia="zh-CN"/>
          </w:rPr>
          <w:t>(二)、人力资源开发与培训</w:t>
        </w:r>
        <w:r>
          <w:tab/>
        </w:r>
        <w:r>
          <w:fldChar w:fldCharType="begin"/>
        </w:r>
        <w:r>
          <w:instrText xml:space="preserve"> PAGEREF _Toc19622 \h </w:instrText>
        </w:r>
        <w:r>
          <w:fldChar w:fldCharType="separate"/>
        </w:r>
        <w:r>
          <w:t>63</w:t>
        </w:r>
        <w:r>
          <w:fldChar w:fldCharType="end"/>
        </w:r>
      </w:hyperlink>
    </w:p>
    <w:p>
      <w:pPr>
        <w:pStyle w:val="TOC1"/>
        <w:tabs>
          <w:tab w:val="right" w:leader="dot" w:pos="8306"/>
        </w:tabs>
      </w:pPr>
      <w:hyperlink w:anchor="_Toc21484" w:history="1">
        <w:r>
          <w:rPr>
            <w:rFonts w:ascii="仿宋" w:eastAsia="仿宋" w:hAnsi="仿宋" w:cs="仿宋" w:hint="eastAsia"/>
            <w:lang w:eastAsia="zh-CN"/>
          </w:rPr>
          <w:t>十七、企业合规与伦理</w:t>
        </w:r>
        <w:r>
          <w:tab/>
        </w:r>
        <w:r>
          <w:fldChar w:fldCharType="begin"/>
        </w:r>
        <w:r>
          <w:instrText xml:space="preserve"> PAGEREF _Toc21484 \h </w:instrText>
        </w:r>
        <w:r>
          <w:fldChar w:fldCharType="separate"/>
        </w:r>
        <w:r>
          <w:t>66</w:t>
        </w:r>
        <w:r>
          <w:fldChar w:fldCharType="end"/>
        </w:r>
      </w:hyperlink>
    </w:p>
    <w:p>
      <w:pPr>
        <w:pStyle w:val="TOC2"/>
        <w:tabs>
          <w:tab w:val="right" w:leader="dot" w:pos="8306"/>
        </w:tabs>
      </w:pPr>
      <w:hyperlink w:anchor="_Toc12587" w:history="1">
        <w:r>
          <w:rPr>
            <w:rFonts w:ascii="仿宋" w:eastAsia="仿宋" w:hAnsi="仿宋" w:cs="仿宋" w:hint="eastAsia"/>
            <w:lang w:eastAsia="zh-CN"/>
          </w:rPr>
          <w:t>(一)、合规政策与程序</w:t>
        </w:r>
        <w:r>
          <w:tab/>
        </w:r>
        <w:r>
          <w:fldChar w:fldCharType="begin"/>
        </w:r>
        <w:r>
          <w:instrText xml:space="preserve"> PAGEREF _Toc12587 \h </w:instrText>
        </w:r>
        <w:r>
          <w:fldChar w:fldCharType="separate"/>
        </w:r>
        <w:r>
          <w:t>66</w:t>
        </w:r>
        <w:r>
          <w:fldChar w:fldCharType="end"/>
        </w:r>
      </w:hyperlink>
    </w:p>
    <w:p>
      <w:pPr>
        <w:pStyle w:val="TOC2"/>
        <w:tabs>
          <w:tab w:val="right" w:leader="dot" w:pos="8306"/>
        </w:tabs>
      </w:pPr>
      <w:hyperlink w:anchor="_Toc15466" w:history="1">
        <w:r>
          <w:rPr>
            <w:rFonts w:ascii="仿宋" w:eastAsia="仿宋" w:hAnsi="仿宋" w:cs="仿宋" w:hint="eastAsia"/>
            <w:lang w:eastAsia="zh-CN"/>
          </w:rPr>
          <w:t>(二)、伦理规范与培训</w:t>
        </w:r>
        <w:r>
          <w:tab/>
        </w:r>
        <w:r>
          <w:fldChar w:fldCharType="begin"/>
        </w:r>
        <w:r>
          <w:instrText xml:space="preserve"> PAGEREF _Toc15466 \h </w:instrText>
        </w:r>
        <w:r>
          <w:fldChar w:fldCharType="separate"/>
        </w:r>
        <w:r>
          <w:t>67</w:t>
        </w:r>
        <w:r>
          <w:fldChar w:fldCharType="end"/>
        </w:r>
      </w:hyperlink>
    </w:p>
    <w:p>
      <w:pPr>
        <w:pStyle w:val="TOC2"/>
        <w:tabs>
          <w:tab w:val="right" w:leader="dot" w:pos="8306"/>
        </w:tabs>
      </w:pPr>
      <w:hyperlink w:anchor="_Toc32040" w:history="1">
        <w:r>
          <w:rPr>
            <w:rFonts w:ascii="仿宋" w:eastAsia="仿宋" w:hAnsi="仿宋" w:cs="仿宋" w:hint="eastAsia"/>
            <w:lang w:eastAsia="zh-CN"/>
          </w:rPr>
          <w:t>(三)、合规风险评估</w:t>
        </w:r>
        <w:r>
          <w:tab/>
        </w:r>
        <w:r>
          <w:fldChar w:fldCharType="begin"/>
        </w:r>
        <w:r>
          <w:instrText xml:space="preserve"> PAGEREF _Toc32040 \h </w:instrText>
        </w:r>
        <w:r>
          <w:fldChar w:fldCharType="separate"/>
        </w:r>
        <w:r>
          <w:t>68</w:t>
        </w:r>
        <w:r>
          <w:fldChar w:fldCharType="end"/>
        </w:r>
      </w:hyperlink>
    </w:p>
    <w:p>
      <w:pPr>
        <w:pStyle w:val="TOC2"/>
        <w:tabs>
          <w:tab w:val="right" w:leader="dot" w:pos="8306"/>
        </w:tabs>
      </w:pPr>
      <w:hyperlink w:anchor="_Toc28971" w:history="1">
        <w:r>
          <w:rPr>
            <w:rFonts w:ascii="仿宋" w:eastAsia="仿宋" w:hAnsi="仿宋" w:cs="仿宋" w:hint="eastAsia"/>
            <w:lang w:eastAsia="zh-CN"/>
          </w:rPr>
          <w:t>(四)、合规监督与执行</w:t>
        </w:r>
        <w:r>
          <w:tab/>
        </w:r>
        <w:r>
          <w:fldChar w:fldCharType="begin"/>
        </w:r>
        <w:r>
          <w:instrText xml:space="preserve"> PAGEREF _Toc28971 \h </w:instrText>
        </w:r>
        <w:r>
          <w:fldChar w:fldCharType="separate"/>
        </w:r>
        <w:r>
          <w:t>69</w:t>
        </w:r>
        <w:r>
          <w:fldChar w:fldCharType="end"/>
        </w:r>
      </w:hyperlink>
    </w:p>
    <w:p>
      <w:pPr>
        <w:pStyle w:val="TOC1"/>
        <w:tabs>
          <w:tab w:val="right" w:leader="dot" w:pos="8306"/>
        </w:tabs>
      </w:pPr>
      <w:hyperlink w:anchor="_Toc6492" w:history="1">
        <w:r>
          <w:rPr>
            <w:rFonts w:ascii="仿宋" w:eastAsia="仿宋" w:hAnsi="仿宋" w:cs="仿宋" w:hint="eastAsia"/>
            <w:lang w:eastAsia="zh-CN"/>
          </w:rPr>
          <w:t>十八、知识产权管理与保护</w:t>
        </w:r>
        <w:r>
          <w:tab/>
        </w:r>
        <w:r>
          <w:fldChar w:fldCharType="begin"/>
        </w:r>
        <w:r>
          <w:instrText xml:space="preserve"> PAGEREF _Toc6492 \h </w:instrText>
        </w:r>
        <w:r>
          <w:fldChar w:fldCharType="separate"/>
        </w:r>
        <w:r>
          <w:t>70</w:t>
        </w:r>
        <w:r>
          <w:fldChar w:fldCharType="end"/>
        </w:r>
      </w:hyperlink>
    </w:p>
    <w:p>
      <w:pPr>
        <w:pStyle w:val="TOC2"/>
        <w:tabs>
          <w:tab w:val="right" w:leader="dot" w:pos="8306"/>
        </w:tabs>
      </w:pPr>
      <w:hyperlink w:anchor="_Toc24398" w:history="1">
        <w:r>
          <w:rPr>
            <w:rFonts w:ascii="仿宋" w:eastAsia="仿宋" w:hAnsi="仿宋" w:cs="仿宋" w:hint="eastAsia"/>
            <w:lang w:eastAsia="zh-CN"/>
          </w:rPr>
          <w:t>(一)、知识产权管理体系建设</w:t>
        </w:r>
        <w:r>
          <w:tab/>
        </w:r>
        <w:r>
          <w:fldChar w:fldCharType="begin"/>
        </w:r>
        <w:r>
          <w:instrText xml:space="preserve"> PAGEREF _Toc24398 \h </w:instrText>
        </w:r>
        <w:r>
          <w:fldChar w:fldCharType="separate"/>
        </w:r>
        <w:r>
          <w:t>70</w:t>
        </w:r>
        <w:r>
          <w:fldChar w:fldCharType="end"/>
        </w:r>
      </w:hyperlink>
    </w:p>
    <w:p>
      <w:pPr>
        <w:pStyle w:val="TOC2"/>
        <w:tabs>
          <w:tab w:val="right" w:leader="dot" w:pos="8306"/>
        </w:tabs>
      </w:pPr>
      <w:hyperlink w:anchor="_Toc12376" w:history="1">
        <w:r>
          <w:rPr>
            <w:rFonts w:ascii="仿宋" w:eastAsia="仿宋" w:hAnsi="仿宋" w:cs="仿宋" w:hint="eastAsia"/>
            <w:lang w:eastAsia="zh-CN"/>
          </w:rPr>
          <w:t>(二)、知识产权保护措施</w:t>
        </w:r>
        <w:r>
          <w:tab/>
        </w:r>
        <w:r>
          <w:fldChar w:fldCharType="begin"/>
        </w:r>
        <w:r>
          <w:instrText xml:space="preserve"> PAGEREF _Toc12376 \h </w:instrText>
        </w:r>
        <w:r>
          <w:fldChar w:fldCharType="separate"/>
        </w:r>
        <w:r>
          <w:t>71</w:t>
        </w:r>
        <w:r>
          <w:fldChar w:fldCharType="end"/>
        </w:r>
      </w:hyperlink>
    </w:p>
    <w:p>
      <w:pPr>
        <w:pStyle w:val="TOC1"/>
        <w:tabs>
          <w:tab w:val="right" w:leader="dot" w:pos="8306"/>
        </w:tabs>
      </w:pPr>
      <w:hyperlink w:anchor="_Toc31047" w:history="1">
        <w:r>
          <w:rPr>
            <w:rFonts w:ascii="仿宋" w:eastAsia="仿宋" w:hAnsi="仿宋" w:cs="仿宋" w:hint="eastAsia"/>
            <w:lang w:eastAsia="zh-CN"/>
          </w:rPr>
          <w:t>十九、产业协同与集群发展</w:t>
        </w:r>
        <w:r>
          <w:tab/>
        </w:r>
        <w:r>
          <w:fldChar w:fldCharType="begin"/>
        </w:r>
        <w:r>
          <w:instrText xml:space="preserve"> PAGEREF _Toc31047 \h </w:instrText>
        </w:r>
        <w:r>
          <w:fldChar w:fldCharType="separate"/>
        </w:r>
        <w:r>
          <w:t>72</w:t>
        </w:r>
        <w:r>
          <w:fldChar w:fldCharType="end"/>
        </w:r>
      </w:hyperlink>
    </w:p>
    <w:p>
      <w:pPr>
        <w:pStyle w:val="TOC2"/>
        <w:tabs>
          <w:tab w:val="right" w:leader="dot" w:pos="8306"/>
        </w:tabs>
      </w:pPr>
      <w:hyperlink w:anchor="_Toc15432" w:history="1">
        <w:r>
          <w:rPr>
            <w:rFonts w:ascii="仿宋" w:eastAsia="仿宋" w:hAnsi="仿宋" w:cs="仿宋" w:hint="eastAsia"/>
            <w:lang w:eastAsia="zh-CN"/>
          </w:rPr>
          <w:t>(一)、产业协同机制建设</w:t>
        </w:r>
        <w:r>
          <w:tab/>
        </w:r>
        <w:r>
          <w:fldChar w:fldCharType="begin"/>
        </w:r>
        <w:r>
          <w:instrText xml:space="preserve"> PAGEREF _Toc15432 \h </w:instrText>
        </w:r>
        <w:r>
          <w:fldChar w:fldCharType="separate"/>
        </w:r>
        <w:r>
          <w:t>72</w:t>
        </w:r>
        <w:r>
          <w:fldChar w:fldCharType="end"/>
        </w:r>
      </w:hyperlink>
    </w:p>
    <w:p>
      <w:pPr>
        <w:pStyle w:val="TOC2"/>
        <w:tabs>
          <w:tab w:val="right" w:leader="dot" w:pos="8306"/>
        </w:tabs>
      </w:pPr>
      <w:hyperlink w:anchor="_Toc25614" w:history="1">
        <w:r>
          <w:rPr>
            <w:rFonts w:ascii="仿宋" w:eastAsia="仿宋" w:hAnsi="仿宋" w:cs="仿宋" w:hint="eastAsia"/>
            <w:lang w:eastAsia="zh-CN"/>
          </w:rPr>
          <w:t>(二)、产业集群培育与发展</w:t>
        </w:r>
        <w:r>
          <w:tab/>
        </w:r>
        <w:r>
          <w:fldChar w:fldCharType="begin"/>
        </w:r>
        <w:r>
          <w:instrText xml:space="preserve"> PAGEREF _Toc25614 \h </w:instrText>
        </w:r>
        <w:r>
          <w:fldChar w:fldCharType="separate"/>
        </w:r>
        <w:r>
          <w:t>74</w:t>
        </w:r>
        <w:r>
          <w:fldChar w:fldCharType="end"/>
        </w:r>
      </w:hyperlink>
    </w:p>
    <w:p>
      <w:pPr>
        <w:pStyle w:val="TOC1"/>
        <w:tabs>
          <w:tab w:val="right" w:leader="dot" w:pos="8306"/>
        </w:tabs>
      </w:pPr>
      <w:hyperlink w:anchor="_Toc31694" w:history="1">
        <w:r>
          <w:rPr>
            <w:rFonts w:ascii="仿宋" w:eastAsia="仿宋" w:hAnsi="仿宋" w:cs="仿宋" w:hint="eastAsia"/>
            <w:lang w:eastAsia="zh-CN"/>
          </w:rPr>
          <w:t>二十、项目施工方案</w:t>
        </w:r>
        <w:r>
          <w:tab/>
        </w:r>
        <w:r>
          <w:fldChar w:fldCharType="begin"/>
        </w:r>
        <w:r>
          <w:instrText xml:space="preserve"> PAGEREF _Toc31694 \h </w:instrText>
        </w:r>
        <w:r>
          <w:fldChar w:fldCharType="separate"/>
        </w:r>
        <w:r>
          <w:t>74</w:t>
        </w:r>
        <w:r>
          <w:fldChar w:fldCharType="end"/>
        </w:r>
      </w:hyperlink>
    </w:p>
    <w:p>
      <w:pPr>
        <w:pStyle w:val="TOC2"/>
        <w:tabs>
          <w:tab w:val="right" w:leader="dot" w:pos="8306"/>
        </w:tabs>
      </w:pPr>
      <w:hyperlink w:anchor="_Toc8965" w:history="1">
        <w:r>
          <w:rPr>
            <w:rFonts w:ascii="仿宋" w:eastAsia="仿宋" w:hAnsi="仿宋" w:cs="仿宋" w:hint="eastAsia"/>
            <w:lang w:eastAsia="zh-CN"/>
          </w:rPr>
          <w:t>(一)、施工组织设计</w:t>
        </w:r>
        <w:r>
          <w:tab/>
        </w:r>
        <w:r>
          <w:fldChar w:fldCharType="begin"/>
        </w:r>
        <w:r>
          <w:instrText xml:space="preserve"> PAGEREF _Toc8965 \h </w:instrText>
        </w:r>
        <w:r>
          <w:fldChar w:fldCharType="separate"/>
        </w:r>
        <w:r>
          <w:t>74</w:t>
        </w:r>
        <w:r>
          <w:fldChar w:fldCharType="end"/>
        </w:r>
      </w:hyperlink>
    </w:p>
    <w:p>
      <w:pPr>
        <w:pStyle w:val="TOC2"/>
        <w:tabs>
          <w:tab w:val="right" w:leader="dot" w:pos="8306"/>
        </w:tabs>
      </w:pPr>
      <w:hyperlink w:anchor="_Toc20204" w:history="1">
        <w:r>
          <w:rPr>
            <w:rFonts w:ascii="仿宋" w:eastAsia="仿宋" w:hAnsi="仿宋" w:cs="仿宋" w:hint="eastAsia"/>
            <w:lang w:eastAsia="zh-CN"/>
          </w:rPr>
          <w:t>(二)、施工工艺与技术路线</w:t>
        </w:r>
        <w:r>
          <w:tab/>
        </w:r>
        <w:r>
          <w:fldChar w:fldCharType="begin"/>
        </w:r>
        <w:r>
          <w:instrText xml:space="preserve"> PAGEREF _Toc20204 \h </w:instrText>
        </w:r>
        <w:r>
          <w:fldChar w:fldCharType="separate"/>
        </w:r>
        <w:r>
          <w:t>76</w:t>
        </w:r>
        <w:r>
          <w:fldChar w:fldCharType="end"/>
        </w:r>
      </w:hyperlink>
    </w:p>
    <w:p>
      <w:pPr>
        <w:pStyle w:val="TOC2"/>
        <w:tabs>
          <w:tab w:val="right" w:leader="dot" w:pos="8306"/>
        </w:tabs>
      </w:pPr>
      <w:hyperlink w:anchor="_Toc24512" w:history="1">
        <w:r>
          <w:rPr>
            <w:rFonts w:ascii="仿宋" w:eastAsia="仿宋" w:hAnsi="仿宋" w:cs="仿宋" w:hint="eastAsia"/>
            <w:lang w:eastAsia="zh-CN"/>
          </w:rPr>
          <w:t>(三)、关键节点施工计划</w:t>
        </w:r>
        <w:r>
          <w:tab/>
        </w:r>
        <w:r>
          <w:fldChar w:fldCharType="begin"/>
        </w:r>
        <w:r>
          <w:instrText xml:space="preserve"> PAGEREF _Toc24512 \h </w:instrText>
        </w:r>
        <w:r>
          <w:fldChar w:fldCharType="separate"/>
        </w:r>
        <w:r>
          <w:t>77</w:t>
        </w:r>
        <w:r>
          <w:fldChar w:fldCharType="end"/>
        </w:r>
      </w:hyperlink>
    </w:p>
    <w:p>
      <w:pPr>
        <w:pStyle w:val="TOC2"/>
        <w:tabs>
          <w:tab w:val="right" w:leader="dot" w:pos="8306"/>
        </w:tabs>
      </w:pPr>
      <w:hyperlink w:anchor="_Toc17430" w:history="1">
        <w:r>
          <w:rPr>
            <w:rFonts w:ascii="仿宋" w:eastAsia="仿宋" w:hAnsi="仿宋" w:cs="仿宋" w:hint="eastAsia"/>
            <w:lang w:eastAsia="zh-CN"/>
          </w:rPr>
          <w:t>(四)、施工现场管理</w:t>
        </w:r>
        <w:r>
          <w:tab/>
        </w:r>
        <w:r>
          <w:fldChar w:fldCharType="begin"/>
        </w:r>
        <w:r>
          <w:instrText xml:space="preserve"> PAGEREF _Toc17430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9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移动通信终端设备及零部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04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998"/>
      <w:r>
        <w:rPr>
          <w:rFonts w:ascii="仿宋" w:eastAsia="仿宋" w:hAnsi="仿宋" w:cs="仿宋" w:hint="eastAsia"/>
          <w:sz w:val="28"/>
          <w:lang w:eastAsia="zh-CN"/>
        </w:rPr>
        <w:t>二、移动通信终端设备及零部件项目概论</w:t>
      </w:r>
      <w:bookmarkEnd w:id="5"/>
    </w:p>
    <w:p>
      <w:pPr>
        <w:pStyle w:val="Heading2"/>
        <w:rPr>
          <w:rFonts w:ascii="仿宋" w:eastAsia="仿宋" w:hAnsi="仿宋" w:cs="仿宋" w:hint="eastAsia"/>
          <w:lang w:eastAsia="zh-CN"/>
        </w:rPr>
      </w:pPr>
      <w:bookmarkStart w:id="6" w:name="_Toc1487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的申报单位是“XXX实业发展公司”，这是一家在其所处行业内备受尊敬的企业。公司自成立以来，通过其在移动通信终端设备及零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移动通信终端设备及零部件项目及其他多个行业领域中都有着显著的贡献。秦XX以其出色的领导才能和敏锐的商业洞察力，带领公司在移动通信终端设备及零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移动通信终端设备及零部件项目的重要合作伙伴。公司专注于[行业名称]领域，以创新作为驱动力，不断推动技术进步和市场扩张。在移动通信终端设备及零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经营方面，XXX实业发展公司在移动通信终端设备及零部件项目中展现了强劲的增长和稳定的财务表现。公司通过有效的策略，在移动通信终端设备及零部件项目中扩大了其市场份额并增强了盈利能力。同时，公司积极承担社会责任，参与各类社会公益项目，增强了其在移动通信终端设备及零部件项目中的品牌形象和社会影响力。</w:t>
      </w:r>
    </w:p>
    <w:p>
      <w:pPr>
        <w:pStyle w:val="Heading2"/>
        <w:ind w:firstLine="560" w:firstLineChars="200"/>
        <w:rPr>
          <w:rFonts w:ascii="仿宋" w:eastAsia="仿宋" w:hAnsi="仿宋" w:cs="仿宋" w:hint="eastAsia"/>
          <w:sz w:val="28"/>
          <w:lang w:eastAsia="zh-CN"/>
        </w:rPr>
      </w:pPr>
      <w:bookmarkStart w:id="7" w:name="_Toc1314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移动通信终端设备及零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移动通信终端设备及零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6871"/>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8802"/>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一、移动通信终端设备及零部件项目的技术资源开发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二、移动通信终端设备及零部件项目的人力资源管理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移动通信终端设备及零部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三、移动通信终端设备及零部件项目的资金资源筹措与优化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移动通信终端设备及零部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9551"/>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移动通信终端设备及零部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https://d.book118.com/266000214201010043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51C88"/>
    <w:rsid w:val="73851C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00214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2024-01-25T20:23:00Z</dcterms:created>
  <dcterms:modified xsi:type="dcterms:W3CDTF">2024-01-25T20:24:50Z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7F320CE800334271B5A81915DC4B6D6E_11</vt:lpwstr>
  </property>
  <property fmtid="{D5CDD505-2E9C-101B-9397-08002B2CF9AE}" pid="3" name="KSOProductBuildVer">
    <vt:lpwstr>2052-12.1.0.16250</vt:lpwstr>
  </property>
</Properties>
</file>