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影视后期制作项目可行性建设方案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12" w:history="1">
        <w:r>
          <w:rPr>
            <w:rFonts w:ascii="仿宋" w:eastAsia="仿宋" w:hAnsi="仿宋" w:cs="仿宋" w:hint="eastAsia"/>
            <w:lang w:eastAsia="zh-CN"/>
          </w:rPr>
          <w:t>前言</w:t>
        </w:r>
        <w:r>
          <w:tab/>
        </w:r>
        <w:r>
          <w:fldChar w:fldCharType="begin"/>
        </w:r>
        <w:r>
          <w:instrText xml:space="preserve"> PAGEREF _Toc8712 \h </w:instrText>
        </w:r>
        <w:r>
          <w:fldChar w:fldCharType="separate"/>
        </w:r>
        <w:r>
          <w:t>3</w:t>
        </w:r>
        <w:r>
          <w:fldChar w:fldCharType="end"/>
        </w:r>
      </w:hyperlink>
    </w:p>
    <w:p>
      <w:pPr>
        <w:pStyle w:val="TOC1"/>
        <w:tabs>
          <w:tab w:val="right" w:leader="dot" w:pos="8306"/>
        </w:tabs>
      </w:pPr>
      <w:hyperlink w:anchor="_Toc3457" w:history="1">
        <w:r>
          <w:rPr>
            <w:rFonts w:ascii="仿宋" w:eastAsia="仿宋" w:hAnsi="仿宋" w:cs="仿宋" w:hint="eastAsia"/>
            <w:lang w:eastAsia="zh-CN"/>
          </w:rPr>
          <w:t>一、影视后期制作项目概论</w:t>
        </w:r>
        <w:r>
          <w:tab/>
        </w:r>
        <w:r>
          <w:fldChar w:fldCharType="begin"/>
        </w:r>
        <w:r>
          <w:instrText xml:space="preserve"> PAGEREF _Toc3457 \h </w:instrText>
        </w:r>
        <w:r>
          <w:fldChar w:fldCharType="separate"/>
        </w:r>
        <w:r>
          <w:t>3</w:t>
        </w:r>
        <w:r>
          <w:fldChar w:fldCharType="end"/>
        </w:r>
      </w:hyperlink>
    </w:p>
    <w:p>
      <w:pPr>
        <w:pStyle w:val="TOC2"/>
        <w:tabs>
          <w:tab w:val="right" w:leader="dot" w:pos="8306"/>
        </w:tabs>
      </w:pPr>
      <w:hyperlink w:anchor="_Toc8199" w:history="1">
        <w:r>
          <w:rPr>
            <w:rFonts w:ascii="仿宋" w:eastAsia="仿宋" w:hAnsi="仿宋" w:cs="仿宋" w:hint="eastAsia"/>
            <w:lang w:eastAsia="zh-CN"/>
          </w:rPr>
          <w:t>(一)、项目申报单位概况</w:t>
        </w:r>
        <w:r>
          <w:tab/>
        </w:r>
        <w:r>
          <w:fldChar w:fldCharType="begin"/>
        </w:r>
        <w:r>
          <w:instrText xml:space="preserve"> PAGEREF _Toc8199 \h </w:instrText>
        </w:r>
        <w:r>
          <w:fldChar w:fldCharType="separate"/>
        </w:r>
        <w:r>
          <w:t>3</w:t>
        </w:r>
        <w:r>
          <w:fldChar w:fldCharType="end"/>
        </w:r>
      </w:hyperlink>
    </w:p>
    <w:p>
      <w:pPr>
        <w:pStyle w:val="TOC2"/>
        <w:tabs>
          <w:tab w:val="right" w:leader="dot" w:pos="8306"/>
        </w:tabs>
      </w:pPr>
      <w:hyperlink w:anchor="_Toc657" w:history="1">
        <w:r>
          <w:rPr>
            <w:rFonts w:ascii="仿宋" w:eastAsia="仿宋" w:hAnsi="仿宋" w:cs="仿宋" w:hint="eastAsia"/>
            <w:lang w:eastAsia="zh-CN"/>
          </w:rPr>
          <w:t>(二)、项目概况</w:t>
        </w:r>
        <w:r>
          <w:tab/>
        </w:r>
        <w:r>
          <w:fldChar w:fldCharType="begin"/>
        </w:r>
        <w:r>
          <w:instrText xml:space="preserve"> PAGEREF _Toc657 \h </w:instrText>
        </w:r>
        <w:r>
          <w:fldChar w:fldCharType="separate"/>
        </w:r>
        <w:r>
          <w:t>4</w:t>
        </w:r>
        <w:r>
          <w:fldChar w:fldCharType="end"/>
        </w:r>
      </w:hyperlink>
    </w:p>
    <w:p>
      <w:pPr>
        <w:pStyle w:val="TOC1"/>
        <w:tabs>
          <w:tab w:val="right" w:leader="dot" w:pos="8306"/>
        </w:tabs>
      </w:pPr>
      <w:hyperlink w:anchor="_Toc464" w:history="1">
        <w:r>
          <w:rPr>
            <w:rFonts w:ascii="仿宋" w:eastAsia="仿宋" w:hAnsi="仿宋" w:cs="仿宋" w:hint="eastAsia"/>
            <w:lang w:eastAsia="zh-CN"/>
          </w:rPr>
          <w:t>二、资源开发及综合利用分析</w:t>
        </w:r>
        <w:r>
          <w:tab/>
        </w:r>
        <w:r>
          <w:fldChar w:fldCharType="begin"/>
        </w:r>
        <w:r>
          <w:instrText xml:space="preserve"> PAGEREF _Toc464 \h </w:instrText>
        </w:r>
        <w:r>
          <w:fldChar w:fldCharType="separate"/>
        </w:r>
        <w:r>
          <w:t>7</w:t>
        </w:r>
        <w:r>
          <w:fldChar w:fldCharType="end"/>
        </w:r>
      </w:hyperlink>
    </w:p>
    <w:p>
      <w:pPr>
        <w:pStyle w:val="TOC2"/>
        <w:tabs>
          <w:tab w:val="right" w:leader="dot" w:pos="8306"/>
        </w:tabs>
      </w:pPr>
      <w:hyperlink w:anchor="_Toc28650" w:history="1">
        <w:r>
          <w:rPr>
            <w:rFonts w:ascii="仿宋" w:eastAsia="仿宋" w:hAnsi="仿宋" w:cs="仿宋" w:hint="eastAsia"/>
            <w:lang w:eastAsia="zh-CN"/>
          </w:rPr>
          <w:t>(一)、资源开发方案</w:t>
        </w:r>
        <w:r>
          <w:tab/>
        </w:r>
        <w:r>
          <w:fldChar w:fldCharType="begin"/>
        </w:r>
        <w:r>
          <w:instrText xml:space="preserve"> PAGEREF _Toc28650 \h </w:instrText>
        </w:r>
        <w:r>
          <w:fldChar w:fldCharType="separate"/>
        </w:r>
        <w:r>
          <w:t>7</w:t>
        </w:r>
        <w:r>
          <w:fldChar w:fldCharType="end"/>
        </w:r>
      </w:hyperlink>
    </w:p>
    <w:p>
      <w:pPr>
        <w:pStyle w:val="TOC2"/>
        <w:tabs>
          <w:tab w:val="right" w:leader="dot" w:pos="8306"/>
        </w:tabs>
      </w:pPr>
      <w:hyperlink w:anchor="_Toc197" w:history="1">
        <w:r>
          <w:rPr>
            <w:rFonts w:ascii="仿宋" w:eastAsia="仿宋" w:hAnsi="仿宋" w:cs="仿宋" w:hint="eastAsia"/>
            <w:lang w:eastAsia="zh-CN"/>
          </w:rPr>
          <w:t>(二)、资源利用方案</w:t>
        </w:r>
        <w:r>
          <w:tab/>
        </w:r>
        <w:r>
          <w:fldChar w:fldCharType="begin"/>
        </w:r>
        <w:r>
          <w:instrText xml:space="preserve"> PAGEREF _Toc197 \h </w:instrText>
        </w:r>
        <w:r>
          <w:fldChar w:fldCharType="separate"/>
        </w:r>
        <w:r>
          <w:t>8</w:t>
        </w:r>
        <w:r>
          <w:fldChar w:fldCharType="end"/>
        </w:r>
      </w:hyperlink>
    </w:p>
    <w:p>
      <w:pPr>
        <w:pStyle w:val="TOC2"/>
        <w:tabs>
          <w:tab w:val="right" w:leader="dot" w:pos="8306"/>
        </w:tabs>
      </w:pPr>
      <w:hyperlink w:anchor="_Toc8364" w:history="1">
        <w:r>
          <w:rPr>
            <w:rFonts w:ascii="仿宋" w:eastAsia="仿宋" w:hAnsi="仿宋" w:cs="仿宋" w:hint="eastAsia"/>
            <w:lang w:eastAsia="zh-CN"/>
          </w:rPr>
          <w:t>(三)、资源节约措施</w:t>
        </w:r>
        <w:r>
          <w:tab/>
        </w:r>
        <w:r>
          <w:fldChar w:fldCharType="begin"/>
        </w:r>
        <w:r>
          <w:instrText xml:space="preserve"> PAGEREF _Toc8364 \h </w:instrText>
        </w:r>
        <w:r>
          <w:fldChar w:fldCharType="separate"/>
        </w:r>
        <w:r>
          <w:t>9</w:t>
        </w:r>
        <w:r>
          <w:fldChar w:fldCharType="end"/>
        </w:r>
      </w:hyperlink>
    </w:p>
    <w:p>
      <w:pPr>
        <w:pStyle w:val="TOC1"/>
        <w:tabs>
          <w:tab w:val="right" w:leader="dot" w:pos="8306"/>
        </w:tabs>
      </w:pPr>
      <w:hyperlink w:anchor="_Toc24001" w:history="1">
        <w:r>
          <w:rPr>
            <w:rFonts w:ascii="仿宋" w:eastAsia="仿宋" w:hAnsi="仿宋" w:cs="仿宋" w:hint="eastAsia"/>
            <w:lang w:eastAsia="zh-CN"/>
          </w:rPr>
          <w:t>三、财务管理与成本控制</w:t>
        </w:r>
        <w:r>
          <w:tab/>
        </w:r>
        <w:r>
          <w:fldChar w:fldCharType="begin"/>
        </w:r>
        <w:r>
          <w:instrText xml:space="preserve"> PAGEREF _Toc24001 \h </w:instrText>
        </w:r>
        <w:r>
          <w:fldChar w:fldCharType="separate"/>
        </w:r>
        <w:r>
          <w:t>10</w:t>
        </w:r>
        <w:r>
          <w:fldChar w:fldCharType="end"/>
        </w:r>
      </w:hyperlink>
    </w:p>
    <w:p>
      <w:pPr>
        <w:pStyle w:val="TOC2"/>
        <w:tabs>
          <w:tab w:val="right" w:leader="dot" w:pos="8306"/>
        </w:tabs>
      </w:pPr>
      <w:hyperlink w:anchor="_Toc21396" w:history="1">
        <w:r>
          <w:rPr>
            <w:rFonts w:ascii="仿宋" w:eastAsia="仿宋" w:hAnsi="仿宋" w:cs="仿宋" w:hint="eastAsia"/>
            <w:lang w:eastAsia="zh-CN"/>
          </w:rPr>
          <w:t>(一)、财务管理体系建设</w:t>
        </w:r>
        <w:r>
          <w:tab/>
        </w:r>
        <w:r>
          <w:fldChar w:fldCharType="begin"/>
        </w:r>
        <w:r>
          <w:instrText xml:space="preserve"> PAGEREF _Toc21396 \h </w:instrText>
        </w:r>
        <w:r>
          <w:fldChar w:fldCharType="separate"/>
        </w:r>
        <w:r>
          <w:t>10</w:t>
        </w:r>
        <w:r>
          <w:fldChar w:fldCharType="end"/>
        </w:r>
      </w:hyperlink>
    </w:p>
    <w:p>
      <w:pPr>
        <w:pStyle w:val="TOC2"/>
        <w:tabs>
          <w:tab w:val="right" w:leader="dot" w:pos="8306"/>
        </w:tabs>
      </w:pPr>
      <w:hyperlink w:anchor="_Toc8342" w:history="1">
        <w:r>
          <w:rPr>
            <w:rFonts w:ascii="仿宋" w:eastAsia="仿宋" w:hAnsi="仿宋" w:cs="仿宋" w:hint="eastAsia"/>
            <w:lang w:eastAsia="zh-CN"/>
          </w:rPr>
          <w:t>(二)、成本控制措施</w:t>
        </w:r>
        <w:r>
          <w:tab/>
        </w:r>
        <w:r>
          <w:fldChar w:fldCharType="begin"/>
        </w:r>
        <w:r>
          <w:instrText xml:space="preserve"> PAGEREF _Toc8342 \h </w:instrText>
        </w:r>
        <w:r>
          <w:fldChar w:fldCharType="separate"/>
        </w:r>
        <w:r>
          <w:t>12</w:t>
        </w:r>
        <w:r>
          <w:fldChar w:fldCharType="end"/>
        </w:r>
      </w:hyperlink>
    </w:p>
    <w:p>
      <w:pPr>
        <w:pStyle w:val="TOC1"/>
        <w:tabs>
          <w:tab w:val="right" w:leader="dot" w:pos="8306"/>
        </w:tabs>
      </w:pPr>
      <w:hyperlink w:anchor="_Toc19727" w:history="1">
        <w:r>
          <w:rPr>
            <w:rFonts w:ascii="仿宋" w:eastAsia="仿宋" w:hAnsi="仿宋" w:cs="仿宋" w:hint="eastAsia"/>
            <w:lang w:eastAsia="zh-CN"/>
          </w:rPr>
          <w:t>四、环境和生态影响分析</w:t>
        </w:r>
        <w:r>
          <w:tab/>
        </w:r>
        <w:r>
          <w:fldChar w:fldCharType="begin"/>
        </w:r>
        <w:r>
          <w:instrText xml:space="preserve"> PAGEREF _Toc19727 \h </w:instrText>
        </w:r>
        <w:r>
          <w:fldChar w:fldCharType="separate"/>
        </w:r>
        <w:r>
          <w:t>13</w:t>
        </w:r>
        <w:r>
          <w:fldChar w:fldCharType="end"/>
        </w:r>
      </w:hyperlink>
    </w:p>
    <w:p>
      <w:pPr>
        <w:pStyle w:val="TOC2"/>
        <w:tabs>
          <w:tab w:val="right" w:leader="dot" w:pos="8306"/>
        </w:tabs>
      </w:pPr>
      <w:hyperlink w:anchor="_Toc28758" w:history="1">
        <w:r>
          <w:rPr>
            <w:rFonts w:ascii="仿宋" w:eastAsia="仿宋" w:hAnsi="仿宋" w:cs="仿宋" w:hint="eastAsia"/>
            <w:lang w:eastAsia="zh-CN"/>
          </w:rPr>
          <w:t>(一)、环境和生态现状</w:t>
        </w:r>
        <w:r>
          <w:tab/>
        </w:r>
        <w:r>
          <w:fldChar w:fldCharType="begin"/>
        </w:r>
        <w:r>
          <w:instrText xml:space="preserve"> PAGEREF _Toc28758 \h </w:instrText>
        </w:r>
        <w:r>
          <w:fldChar w:fldCharType="separate"/>
        </w:r>
        <w:r>
          <w:t>13</w:t>
        </w:r>
        <w:r>
          <w:fldChar w:fldCharType="end"/>
        </w:r>
      </w:hyperlink>
    </w:p>
    <w:p>
      <w:pPr>
        <w:pStyle w:val="TOC2"/>
        <w:tabs>
          <w:tab w:val="right" w:leader="dot" w:pos="8306"/>
        </w:tabs>
      </w:pPr>
      <w:hyperlink w:anchor="_Toc8922" w:history="1">
        <w:r>
          <w:rPr>
            <w:rFonts w:ascii="仿宋" w:eastAsia="仿宋" w:hAnsi="仿宋" w:cs="仿宋" w:hint="eastAsia"/>
            <w:lang w:eastAsia="zh-CN"/>
          </w:rPr>
          <w:t>(二)、生态环境影响分析</w:t>
        </w:r>
        <w:r>
          <w:tab/>
        </w:r>
        <w:r>
          <w:fldChar w:fldCharType="begin"/>
        </w:r>
        <w:r>
          <w:instrText xml:space="preserve"> PAGEREF _Toc8922 \h </w:instrText>
        </w:r>
        <w:r>
          <w:fldChar w:fldCharType="separate"/>
        </w:r>
        <w:r>
          <w:t>15</w:t>
        </w:r>
        <w:r>
          <w:fldChar w:fldCharType="end"/>
        </w:r>
      </w:hyperlink>
    </w:p>
    <w:p>
      <w:pPr>
        <w:pStyle w:val="TOC2"/>
        <w:tabs>
          <w:tab w:val="right" w:leader="dot" w:pos="8306"/>
        </w:tabs>
      </w:pPr>
      <w:hyperlink w:anchor="_Toc13048" w:history="1">
        <w:r>
          <w:rPr>
            <w:rFonts w:ascii="仿宋" w:eastAsia="仿宋" w:hAnsi="仿宋" w:cs="仿宋" w:hint="eastAsia"/>
            <w:lang w:eastAsia="zh-CN"/>
          </w:rPr>
          <w:t>(三)、生态环境保护措施</w:t>
        </w:r>
        <w:r>
          <w:tab/>
        </w:r>
        <w:r>
          <w:fldChar w:fldCharType="begin"/>
        </w:r>
        <w:r>
          <w:instrText xml:space="preserve"> PAGEREF _Toc13048 \h </w:instrText>
        </w:r>
        <w:r>
          <w:fldChar w:fldCharType="separate"/>
        </w:r>
        <w:r>
          <w:t>16</w:t>
        </w:r>
        <w:r>
          <w:fldChar w:fldCharType="end"/>
        </w:r>
      </w:hyperlink>
    </w:p>
    <w:p>
      <w:pPr>
        <w:pStyle w:val="TOC2"/>
        <w:tabs>
          <w:tab w:val="right" w:leader="dot" w:pos="8306"/>
        </w:tabs>
      </w:pPr>
      <w:hyperlink w:anchor="_Toc21905" w:history="1">
        <w:r>
          <w:rPr>
            <w:rFonts w:ascii="仿宋" w:eastAsia="仿宋" w:hAnsi="仿宋" w:cs="仿宋" w:hint="eastAsia"/>
            <w:lang w:eastAsia="zh-CN"/>
          </w:rPr>
          <w:t>(四)、地质灾害影响分析</w:t>
        </w:r>
        <w:r>
          <w:tab/>
        </w:r>
        <w:r>
          <w:fldChar w:fldCharType="begin"/>
        </w:r>
        <w:r>
          <w:instrText xml:space="preserve"> PAGEREF _Toc21905 \h </w:instrText>
        </w:r>
        <w:r>
          <w:fldChar w:fldCharType="separate"/>
        </w:r>
        <w:r>
          <w:t>18</w:t>
        </w:r>
        <w:r>
          <w:fldChar w:fldCharType="end"/>
        </w:r>
      </w:hyperlink>
    </w:p>
    <w:p>
      <w:pPr>
        <w:pStyle w:val="TOC2"/>
        <w:tabs>
          <w:tab w:val="right" w:leader="dot" w:pos="8306"/>
        </w:tabs>
      </w:pPr>
      <w:hyperlink w:anchor="_Toc22299" w:history="1">
        <w:r>
          <w:rPr>
            <w:rFonts w:ascii="仿宋" w:eastAsia="仿宋" w:hAnsi="仿宋" w:cs="仿宋" w:hint="eastAsia"/>
            <w:lang w:eastAsia="zh-CN"/>
          </w:rPr>
          <w:t>(五)、特殊环境影响</w:t>
        </w:r>
        <w:r>
          <w:tab/>
        </w:r>
        <w:r>
          <w:fldChar w:fldCharType="begin"/>
        </w:r>
        <w:r>
          <w:instrText xml:space="preserve"> PAGEREF _Toc22299 \h </w:instrText>
        </w:r>
        <w:r>
          <w:fldChar w:fldCharType="separate"/>
        </w:r>
        <w:r>
          <w:t>19</w:t>
        </w:r>
        <w:r>
          <w:fldChar w:fldCharType="end"/>
        </w:r>
      </w:hyperlink>
    </w:p>
    <w:p>
      <w:pPr>
        <w:pStyle w:val="TOC1"/>
        <w:tabs>
          <w:tab w:val="right" w:leader="dot" w:pos="8306"/>
        </w:tabs>
      </w:pPr>
      <w:hyperlink w:anchor="_Toc12262" w:history="1">
        <w:r>
          <w:rPr>
            <w:rFonts w:ascii="仿宋" w:eastAsia="仿宋" w:hAnsi="仿宋" w:cs="仿宋" w:hint="eastAsia"/>
            <w:lang w:eastAsia="zh-CN"/>
          </w:rPr>
          <w:t>五、背景、必要性分析</w:t>
        </w:r>
        <w:r>
          <w:tab/>
        </w:r>
        <w:r>
          <w:fldChar w:fldCharType="begin"/>
        </w:r>
        <w:r>
          <w:instrText xml:space="preserve"> PAGEREF _Toc12262 \h </w:instrText>
        </w:r>
        <w:r>
          <w:fldChar w:fldCharType="separate"/>
        </w:r>
        <w:r>
          <w:t>20</w:t>
        </w:r>
        <w:r>
          <w:fldChar w:fldCharType="end"/>
        </w:r>
      </w:hyperlink>
    </w:p>
    <w:p>
      <w:pPr>
        <w:pStyle w:val="TOC2"/>
        <w:tabs>
          <w:tab w:val="right" w:leader="dot" w:pos="8306"/>
        </w:tabs>
      </w:pPr>
      <w:hyperlink w:anchor="_Toc250" w:history="1">
        <w:r>
          <w:rPr>
            <w:rFonts w:ascii="仿宋" w:eastAsia="仿宋" w:hAnsi="仿宋" w:cs="仿宋" w:hint="eastAsia"/>
            <w:lang w:eastAsia="zh-CN"/>
          </w:rPr>
          <w:t>(一)、项目建设背景</w:t>
        </w:r>
        <w:r>
          <w:tab/>
        </w:r>
        <w:r>
          <w:fldChar w:fldCharType="begin"/>
        </w:r>
        <w:r>
          <w:instrText xml:space="preserve"> PAGEREF _Toc250 \h </w:instrText>
        </w:r>
        <w:r>
          <w:fldChar w:fldCharType="separate"/>
        </w:r>
        <w:r>
          <w:t>20</w:t>
        </w:r>
        <w:r>
          <w:fldChar w:fldCharType="end"/>
        </w:r>
      </w:hyperlink>
    </w:p>
    <w:p>
      <w:pPr>
        <w:pStyle w:val="TOC2"/>
        <w:tabs>
          <w:tab w:val="right" w:leader="dot" w:pos="8306"/>
        </w:tabs>
      </w:pPr>
      <w:hyperlink w:anchor="_Toc24658" w:history="1">
        <w:r>
          <w:rPr>
            <w:rFonts w:ascii="仿宋" w:eastAsia="仿宋" w:hAnsi="仿宋" w:cs="仿宋" w:hint="eastAsia"/>
            <w:lang w:eastAsia="zh-CN"/>
          </w:rPr>
          <w:t>(二)、必要性分析</w:t>
        </w:r>
        <w:r>
          <w:tab/>
        </w:r>
        <w:r>
          <w:fldChar w:fldCharType="begin"/>
        </w:r>
        <w:r>
          <w:instrText xml:space="preserve"> PAGEREF _Toc24658 \h </w:instrText>
        </w:r>
        <w:r>
          <w:fldChar w:fldCharType="separate"/>
        </w:r>
        <w:r>
          <w:t>21</w:t>
        </w:r>
        <w:r>
          <w:fldChar w:fldCharType="end"/>
        </w:r>
      </w:hyperlink>
    </w:p>
    <w:p>
      <w:pPr>
        <w:pStyle w:val="TOC2"/>
        <w:tabs>
          <w:tab w:val="right" w:leader="dot" w:pos="8306"/>
        </w:tabs>
      </w:pPr>
      <w:hyperlink w:anchor="_Toc23490" w:history="1">
        <w:r>
          <w:rPr>
            <w:rFonts w:ascii="仿宋" w:eastAsia="仿宋" w:hAnsi="仿宋" w:cs="仿宋" w:hint="eastAsia"/>
            <w:lang w:eastAsia="zh-CN"/>
          </w:rPr>
          <w:t>(三)、项目建设有利条件</w:t>
        </w:r>
        <w:r>
          <w:tab/>
        </w:r>
        <w:r>
          <w:fldChar w:fldCharType="begin"/>
        </w:r>
        <w:r>
          <w:instrText xml:space="preserve"> PAGEREF _Toc23490 \h </w:instrText>
        </w:r>
        <w:r>
          <w:fldChar w:fldCharType="separate"/>
        </w:r>
        <w:r>
          <w:t>23</w:t>
        </w:r>
        <w:r>
          <w:fldChar w:fldCharType="end"/>
        </w:r>
      </w:hyperlink>
    </w:p>
    <w:p>
      <w:pPr>
        <w:pStyle w:val="TOC1"/>
        <w:tabs>
          <w:tab w:val="right" w:leader="dot" w:pos="8306"/>
        </w:tabs>
      </w:pPr>
      <w:hyperlink w:anchor="_Toc10616" w:history="1">
        <w:r>
          <w:rPr>
            <w:rFonts w:ascii="仿宋" w:eastAsia="仿宋" w:hAnsi="仿宋" w:cs="仿宋" w:hint="eastAsia"/>
            <w:lang w:eastAsia="zh-CN"/>
          </w:rPr>
          <w:t>六、建设风险评估分析</w:t>
        </w:r>
        <w:r>
          <w:tab/>
        </w:r>
        <w:r>
          <w:fldChar w:fldCharType="begin"/>
        </w:r>
        <w:r>
          <w:instrText xml:space="preserve"> PAGEREF _Toc10616 \h </w:instrText>
        </w:r>
        <w:r>
          <w:fldChar w:fldCharType="separate"/>
        </w:r>
        <w:r>
          <w:t>24</w:t>
        </w:r>
        <w:r>
          <w:fldChar w:fldCharType="end"/>
        </w:r>
      </w:hyperlink>
    </w:p>
    <w:p>
      <w:pPr>
        <w:pStyle w:val="TOC2"/>
        <w:tabs>
          <w:tab w:val="right" w:leader="dot" w:pos="8306"/>
        </w:tabs>
      </w:pPr>
      <w:hyperlink w:anchor="_Toc6900" w:history="1">
        <w:r>
          <w:rPr>
            <w:rFonts w:ascii="仿宋" w:eastAsia="仿宋" w:hAnsi="仿宋" w:cs="仿宋" w:hint="eastAsia"/>
            <w:lang w:eastAsia="zh-CN"/>
          </w:rPr>
          <w:t>(一)、政策风险分析</w:t>
        </w:r>
        <w:r>
          <w:tab/>
        </w:r>
        <w:r>
          <w:fldChar w:fldCharType="begin"/>
        </w:r>
        <w:r>
          <w:instrText xml:space="preserve"> PAGEREF _Toc6900 \h </w:instrText>
        </w:r>
        <w:r>
          <w:fldChar w:fldCharType="separate"/>
        </w:r>
        <w:r>
          <w:t>24</w:t>
        </w:r>
        <w:r>
          <w:fldChar w:fldCharType="end"/>
        </w:r>
      </w:hyperlink>
    </w:p>
    <w:p>
      <w:pPr>
        <w:pStyle w:val="TOC2"/>
        <w:tabs>
          <w:tab w:val="right" w:leader="dot" w:pos="8306"/>
        </w:tabs>
      </w:pPr>
      <w:hyperlink w:anchor="_Toc9886" w:history="1">
        <w:r>
          <w:rPr>
            <w:rFonts w:ascii="仿宋" w:eastAsia="仿宋" w:hAnsi="仿宋" w:cs="仿宋" w:hint="eastAsia"/>
            <w:lang w:eastAsia="zh-CN"/>
          </w:rPr>
          <w:t>(二)、社会风险分析</w:t>
        </w:r>
        <w:r>
          <w:tab/>
        </w:r>
        <w:r>
          <w:fldChar w:fldCharType="begin"/>
        </w:r>
        <w:r>
          <w:instrText xml:space="preserve"> PAGEREF _Toc9886 \h </w:instrText>
        </w:r>
        <w:r>
          <w:fldChar w:fldCharType="separate"/>
        </w:r>
        <w:r>
          <w:t>25</w:t>
        </w:r>
        <w:r>
          <w:fldChar w:fldCharType="end"/>
        </w:r>
      </w:hyperlink>
    </w:p>
    <w:p>
      <w:pPr>
        <w:pStyle w:val="TOC2"/>
        <w:tabs>
          <w:tab w:val="right" w:leader="dot" w:pos="8306"/>
        </w:tabs>
      </w:pPr>
      <w:hyperlink w:anchor="_Toc21364" w:history="1">
        <w:r>
          <w:rPr>
            <w:rFonts w:ascii="仿宋" w:eastAsia="仿宋" w:hAnsi="仿宋" w:cs="仿宋" w:hint="eastAsia"/>
            <w:lang w:eastAsia="zh-CN"/>
          </w:rPr>
          <w:t>(三)、市场风险分析</w:t>
        </w:r>
        <w:r>
          <w:tab/>
        </w:r>
        <w:r>
          <w:fldChar w:fldCharType="begin"/>
        </w:r>
        <w:r>
          <w:instrText xml:space="preserve"> PAGEREF _Toc21364 \h </w:instrText>
        </w:r>
        <w:r>
          <w:fldChar w:fldCharType="separate"/>
        </w:r>
        <w:r>
          <w:t>27</w:t>
        </w:r>
        <w:r>
          <w:fldChar w:fldCharType="end"/>
        </w:r>
      </w:hyperlink>
    </w:p>
    <w:p>
      <w:pPr>
        <w:pStyle w:val="TOC2"/>
        <w:tabs>
          <w:tab w:val="right" w:leader="dot" w:pos="8306"/>
        </w:tabs>
      </w:pPr>
      <w:hyperlink w:anchor="_Toc19682" w:history="1">
        <w:r>
          <w:rPr>
            <w:rFonts w:ascii="仿宋" w:eastAsia="仿宋" w:hAnsi="仿宋" w:cs="仿宋" w:hint="eastAsia"/>
            <w:lang w:eastAsia="zh-CN"/>
          </w:rPr>
          <w:t>(四)、资金风险分析</w:t>
        </w:r>
        <w:r>
          <w:tab/>
        </w:r>
        <w:r>
          <w:fldChar w:fldCharType="begin"/>
        </w:r>
        <w:r>
          <w:instrText xml:space="preserve"> PAGEREF _Toc19682 \h </w:instrText>
        </w:r>
        <w:r>
          <w:fldChar w:fldCharType="separate"/>
        </w:r>
        <w:r>
          <w:t>28</w:t>
        </w:r>
        <w:r>
          <w:fldChar w:fldCharType="end"/>
        </w:r>
      </w:hyperlink>
    </w:p>
    <w:p>
      <w:pPr>
        <w:pStyle w:val="TOC2"/>
        <w:tabs>
          <w:tab w:val="right" w:leader="dot" w:pos="8306"/>
        </w:tabs>
      </w:pPr>
      <w:hyperlink w:anchor="_Toc21109" w:history="1">
        <w:r>
          <w:rPr>
            <w:rFonts w:ascii="仿宋" w:eastAsia="仿宋" w:hAnsi="仿宋" w:cs="仿宋" w:hint="eastAsia"/>
            <w:lang w:eastAsia="zh-CN"/>
          </w:rPr>
          <w:t>(五)、技术风险分析</w:t>
        </w:r>
        <w:r>
          <w:tab/>
        </w:r>
        <w:r>
          <w:fldChar w:fldCharType="begin"/>
        </w:r>
        <w:r>
          <w:instrText xml:space="preserve"> PAGEREF _Toc21109 \h </w:instrText>
        </w:r>
        <w:r>
          <w:fldChar w:fldCharType="separate"/>
        </w:r>
        <w:r>
          <w:t>29</w:t>
        </w:r>
        <w:r>
          <w:fldChar w:fldCharType="end"/>
        </w:r>
      </w:hyperlink>
    </w:p>
    <w:p>
      <w:pPr>
        <w:pStyle w:val="TOC2"/>
        <w:tabs>
          <w:tab w:val="right" w:leader="dot" w:pos="8306"/>
        </w:tabs>
      </w:pPr>
      <w:hyperlink w:anchor="_Toc22292" w:history="1">
        <w:r>
          <w:rPr>
            <w:rFonts w:ascii="仿宋" w:eastAsia="仿宋" w:hAnsi="仿宋" w:cs="仿宋" w:hint="eastAsia"/>
            <w:lang w:eastAsia="zh-CN"/>
          </w:rPr>
          <w:t>(六)、财务风险分析</w:t>
        </w:r>
        <w:r>
          <w:tab/>
        </w:r>
        <w:r>
          <w:fldChar w:fldCharType="begin"/>
        </w:r>
        <w:r>
          <w:instrText xml:space="preserve"> PAGEREF _Toc22292 \h </w:instrText>
        </w:r>
        <w:r>
          <w:fldChar w:fldCharType="separate"/>
        </w:r>
        <w:r>
          <w:t>30</w:t>
        </w:r>
        <w:r>
          <w:fldChar w:fldCharType="end"/>
        </w:r>
      </w:hyperlink>
    </w:p>
    <w:p>
      <w:pPr>
        <w:pStyle w:val="TOC2"/>
        <w:tabs>
          <w:tab w:val="right" w:leader="dot" w:pos="8306"/>
        </w:tabs>
      </w:pPr>
      <w:hyperlink w:anchor="_Toc2149" w:history="1">
        <w:r>
          <w:rPr>
            <w:rFonts w:ascii="仿宋" w:eastAsia="仿宋" w:hAnsi="仿宋" w:cs="仿宋" w:hint="eastAsia"/>
            <w:lang w:eastAsia="zh-CN"/>
          </w:rPr>
          <w:t>(七)、管理风险分析</w:t>
        </w:r>
        <w:r>
          <w:tab/>
        </w:r>
        <w:r>
          <w:fldChar w:fldCharType="begin"/>
        </w:r>
        <w:r>
          <w:instrText xml:space="preserve"> PAGEREF _Toc2149 \h </w:instrText>
        </w:r>
        <w:r>
          <w:fldChar w:fldCharType="separate"/>
        </w:r>
        <w:r>
          <w:t>32</w:t>
        </w:r>
        <w:r>
          <w:fldChar w:fldCharType="end"/>
        </w:r>
      </w:hyperlink>
    </w:p>
    <w:p>
      <w:pPr>
        <w:pStyle w:val="TOC2"/>
        <w:tabs>
          <w:tab w:val="right" w:leader="dot" w:pos="8306"/>
        </w:tabs>
      </w:pPr>
      <w:hyperlink w:anchor="_Toc31064" w:history="1">
        <w:r>
          <w:rPr>
            <w:rFonts w:ascii="仿宋" w:eastAsia="仿宋" w:hAnsi="仿宋" w:cs="仿宋" w:hint="eastAsia"/>
            <w:lang w:eastAsia="zh-CN"/>
          </w:rPr>
          <w:t>(八)、其它风险分析</w:t>
        </w:r>
        <w:r>
          <w:tab/>
        </w:r>
        <w:r>
          <w:fldChar w:fldCharType="begin"/>
        </w:r>
        <w:r>
          <w:instrText xml:space="preserve"> PAGEREF _Toc31064 \h </w:instrText>
        </w:r>
        <w:r>
          <w:fldChar w:fldCharType="separate"/>
        </w:r>
        <w:r>
          <w:t>33</w:t>
        </w:r>
        <w:r>
          <w:fldChar w:fldCharType="end"/>
        </w:r>
      </w:hyperlink>
    </w:p>
    <w:p>
      <w:pPr>
        <w:pStyle w:val="TOC2"/>
        <w:tabs>
          <w:tab w:val="right" w:leader="dot" w:pos="8306"/>
        </w:tabs>
      </w:pPr>
      <w:hyperlink w:anchor="_Toc4221" w:history="1">
        <w:r>
          <w:rPr>
            <w:rFonts w:ascii="仿宋" w:eastAsia="仿宋" w:hAnsi="仿宋" w:cs="仿宋" w:hint="eastAsia"/>
            <w:lang w:eastAsia="zh-CN"/>
          </w:rPr>
          <w:t>(九)、社会影响评估</w:t>
        </w:r>
        <w:r>
          <w:tab/>
        </w:r>
        <w:r>
          <w:fldChar w:fldCharType="begin"/>
        </w:r>
        <w:r>
          <w:instrText xml:space="preserve"> PAGEREF _Toc4221 \h </w:instrText>
        </w:r>
        <w:r>
          <w:fldChar w:fldCharType="separate"/>
        </w:r>
        <w:r>
          <w:t>35</w:t>
        </w:r>
        <w:r>
          <w:fldChar w:fldCharType="end"/>
        </w:r>
      </w:hyperlink>
    </w:p>
    <w:p>
      <w:pPr>
        <w:pStyle w:val="TOC1"/>
        <w:tabs>
          <w:tab w:val="right" w:leader="dot" w:pos="8306"/>
        </w:tabs>
      </w:pPr>
      <w:hyperlink w:anchor="_Toc25351" w:history="1">
        <w:r>
          <w:rPr>
            <w:rFonts w:ascii="仿宋" w:eastAsia="仿宋" w:hAnsi="仿宋" w:cs="仿宋" w:hint="eastAsia"/>
            <w:lang w:eastAsia="zh-CN"/>
          </w:rPr>
          <w:t>七、环境保护与治理方案</w:t>
        </w:r>
        <w:r>
          <w:tab/>
        </w:r>
        <w:r>
          <w:fldChar w:fldCharType="begin"/>
        </w:r>
        <w:r>
          <w:instrText xml:space="preserve"> PAGEREF _Toc25351 \h </w:instrText>
        </w:r>
        <w:r>
          <w:fldChar w:fldCharType="separate"/>
        </w:r>
        <w:r>
          <w:t>37</w:t>
        </w:r>
        <w:r>
          <w:fldChar w:fldCharType="end"/>
        </w:r>
      </w:hyperlink>
    </w:p>
    <w:p>
      <w:pPr>
        <w:pStyle w:val="TOC2"/>
        <w:tabs>
          <w:tab w:val="right" w:leader="dot" w:pos="8306"/>
        </w:tabs>
      </w:pPr>
      <w:hyperlink w:anchor="_Toc25003" w:history="1">
        <w:r>
          <w:rPr>
            <w:rFonts w:ascii="仿宋" w:eastAsia="仿宋" w:hAnsi="仿宋" w:cs="仿宋" w:hint="eastAsia"/>
            <w:lang w:eastAsia="zh-CN"/>
          </w:rPr>
          <w:t>(一)、项目环境影响评估</w:t>
        </w:r>
        <w:r>
          <w:tab/>
        </w:r>
        <w:r>
          <w:fldChar w:fldCharType="begin"/>
        </w:r>
        <w:r>
          <w:instrText xml:space="preserve"> PAGEREF _Toc25003 \h </w:instrText>
        </w:r>
        <w:r>
          <w:fldChar w:fldCharType="separate"/>
        </w:r>
        <w:r>
          <w:t>37</w:t>
        </w:r>
        <w:r>
          <w:fldChar w:fldCharType="end"/>
        </w:r>
      </w:hyperlink>
    </w:p>
    <w:p>
      <w:pPr>
        <w:pStyle w:val="TOC2"/>
        <w:tabs>
          <w:tab w:val="right" w:leader="dot" w:pos="8306"/>
        </w:tabs>
      </w:pPr>
      <w:hyperlink w:anchor="_Toc2150" w:history="1">
        <w:r>
          <w:rPr>
            <w:rFonts w:ascii="仿宋" w:eastAsia="仿宋" w:hAnsi="仿宋" w:cs="仿宋" w:hint="eastAsia"/>
            <w:lang w:eastAsia="zh-CN"/>
          </w:rPr>
          <w:t>(二)、环境保护措施与治理方案</w:t>
        </w:r>
        <w:r>
          <w:tab/>
        </w:r>
        <w:r>
          <w:fldChar w:fldCharType="begin"/>
        </w:r>
        <w:r>
          <w:instrText xml:space="preserve"> PAGEREF _Toc2150 \h </w:instrText>
        </w:r>
        <w:r>
          <w:fldChar w:fldCharType="separate"/>
        </w:r>
        <w:r>
          <w:t>37</w:t>
        </w:r>
        <w:r>
          <w:fldChar w:fldCharType="end"/>
        </w:r>
      </w:hyperlink>
    </w:p>
    <w:p>
      <w:pPr>
        <w:pStyle w:val="TOC1"/>
        <w:tabs>
          <w:tab w:val="right" w:leader="dot" w:pos="8306"/>
        </w:tabs>
      </w:pPr>
      <w:hyperlink w:anchor="_Toc23532" w:history="1">
        <w:r>
          <w:rPr>
            <w:rFonts w:ascii="仿宋" w:eastAsia="仿宋" w:hAnsi="仿宋" w:cs="仿宋" w:hint="eastAsia"/>
            <w:lang w:eastAsia="zh-CN"/>
          </w:rPr>
          <w:t>八、项目质量与标准</w:t>
        </w:r>
        <w:r>
          <w:tab/>
        </w:r>
        <w:r>
          <w:fldChar w:fldCharType="begin"/>
        </w:r>
        <w:r>
          <w:instrText xml:space="preserve"> PAGEREF _Toc23532 \h </w:instrText>
        </w:r>
        <w:r>
          <w:fldChar w:fldCharType="separate"/>
        </w:r>
        <w:r>
          <w:t>38</w:t>
        </w:r>
        <w:r>
          <w:fldChar w:fldCharType="end"/>
        </w:r>
      </w:hyperlink>
    </w:p>
    <w:p>
      <w:pPr>
        <w:pStyle w:val="TOC2"/>
        <w:tabs>
          <w:tab w:val="right" w:leader="dot" w:pos="8306"/>
        </w:tabs>
      </w:pPr>
      <w:hyperlink w:anchor="_Toc15140" w:history="1">
        <w:r>
          <w:rPr>
            <w:rFonts w:ascii="仿宋" w:eastAsia="仿宋" w:hAnsi="仿宋" w:cs="仿宋" w:hint="eastAsia"/>
            <w:lang w:eastAsia="zh-CN"/>
          </w:rPr>
          <w:t>(一)、质量保障体系</w:t>
        </w:r>
        <w:r>
          <w:tab/>
        </w:r>
        <w:r>
          <w:fldChar w:fldCharType="begin"/>
        </w:r>
        <w:r>
          <w:instrText xml:space="preserve"> PAGEREF _Toc15140 \h </w:instrText>
        </w:r>
        <w:r>
          <w:fldChar w:fldCharType="separate"/>
        </w:r>
        <w:r>
          <w:t>38</w:t>
        </w:r>
        <w:r>
          <w:fldChar w:fldCharType="end"/>
        </w:r>
      </w:hyperlink>
    </w:p>
    <w:p>
      <w:pPr>
        <w:pStyle w:val="TOC2"/>
        <w:tabs>
          <w:tab w:val="right" w:leader="dot" w:pos="8306"/>
        </w:tabs>
      </w:pPr>
      <w:hyperlink w:anchor="_Toc15696" w:history="1">
        <w:r>
          <w:rPr>
            <w:rFonts w:ascii="仿宋" w:eastAsia="仿宋" w:hAnsi="仿宋" w:cs="仿宋" w:hint="eastAsia"/>
            <w:lang w:eastAsia="zh-CN"/>
          </w:rPr>
          <w:t>(二)、标准化作业流程</w:t>
        </w:r>
        <w:r>
          <w:tab/>
        </w:r>
        <w:r>
          <w:fldChar w:fldCharType="begin"/>
        </w:r>
        <w:r>
          <w:instrText xml:space="preserve"> PAGEREF _Toc15696 \h </w:instrText>
        </w:r>
        <w:r>
          <w:fldChar w:fldCharType="separate"/>
        </w:r>
        <w:r>
          <w:t>39</w:t>
        </w:r>
        <w:r>
          <w:fldChar w:fldCharType="end"/>
        </w:r>
      </w:hyperlink>
    </w:p>
    <w:p>
      <w:pPr>
        <w:pStyle w:val="TOC2"/>
        <w:tabs>
          <w:tab w:val="right" w:leader="dot" w:pos="8306"/>
        </w:tabs>
      </w:pPr>
      <w:hyperlink w:anchor="_Toc4034" w:history="1">
        <w:r>
          <w:rPr>
            <w:rFonts w:ascii="仿宋" w:eastAsia="仿宋" w:hAnsi="仿宋" w:cs="仿宋" w:hint="eastAsia"/>
            <w:lang w:eastAsia="zh-CN"/>
          </w:rPr>
          <w:t>(三)、质量监控与评估</w:t>
        </w:r>
        <w:r>
          <w:tab/>
        </w:r>
        <w:r>
          <w:fldChar w:fldCharType="begin"/>
        </w:r>
        <w:r>
          <w:instrText xml:space="preserve"> PAGEREF _Toc4034 \h </w:instrText>
        </w:r>
        <w:r>
          <w:fldChar w:fldCharType="separate"/>
        </w:r>
        <w:r>
          <w:t>41</w:t>
        </w:r>
        <w:r>
          <w:fldChar w:fldCharType="end"/>
        </w:r>
      </w:hyperlink>
    </w:p>
    <w:p>
      <w:pPr>
        <w:pStyle w:val="TOC2"/>
        <w:tabs>
          <w:tab w:val="right" w:leader="dot" w:pos="8306"/>
        </w:tabs>
      </w:pPr>
      <w:hyperlink w:anchor="_Toc9275" w:history="1">
        <w:r>
          <w:rPr>
            <w:rFonts w:ascii="仿宋" w:eastAsia="仿宋" w:hAnsi="仿宋" w:cs="仿宋" w:hint="eastAsia"/>
            <w:lang w:eastAsia="zh-CN"/>
          </w:rPr>
          <w:t>(四)、质量改进计划</w:t>
        </w:r>
        <w:r>
          <w:tab/>
        </w:r>
        <w:r>
          <w:fldChar w:fldCharType="begin"/>
        </w:r>
        <w:r>
          <w:instrText xml:space="preserve"> PAGEREF _Toc9275 \h </w:instrText>
        </w:r>
        <w:r>
          <w:fldChar w:fldCharType="separate"/>
        </w:r>
        <w:r>
          <w:t>42</w:t>
        </w:r>
        <w:r>
          <w:fldChar w:fldCharType="end"/>
        </w:r>
      </w:hyperlink>
    </w:p>
    <w:p>
      <w:pPr>
        <w:pStyle w:val="TOC1"/>
        <w:tabs>
          <w:tab w:val="right" w:leader="dot" w:pos="8306"/>
        </w:tabs>
      </w:pPr>
      <w:hyperlink w:anchor="_Toc16213" w:history="1">
        <w:r>
          <w:rPr>
            <w:rFonts w:ascii="仿宋" w:eastAsia="仿宋" w:hAnsi="仿宋" w:cs="仿宋" w:hint="eastAsia"/>
            <w:lang w:eastAsia="zh-CN"/>
          </w:rPr>
          <w:t>九、项目变更管理</w:t>
        </w:r>
        <w:r>
          <w:tab/>
        </w:r>
        <w:r>
          <w:fldChar w:fldCharType="begin"/>
        </w:r>
        <w:r>
          <w:instrText xml:space="preserve"> PAGEREF _Toc16213 \h </w:instrText>
        </w:r>
        <w:r>
          <w:fldChar w:fldCharType="separate"/>
        </w:r>
        <w:r>
          <w:t>43</w:t>
        </w:r>
        <w:r>
          <w:fldChar w:fldCharType="end"/>
        </w:r>
      </w:hyperlink>
    </w:p>
    <w:p>
      <w:pPr>
        <w:pStyle w:val="TOC2"/>
        <w:tabs>
          <w:tab w:val="right" w:leader="dot" w:pos="8306"/>
        </w:tabs>
      </w:pPr>
      <w:hyperlink w:anchor="_Toc12454" w:history="1">
        <w:r>
          <w:rPr>
            <w:rFonts w:ascii="仿宋" w:eastAsia="仿宋" w:hAnsi="仿宋" w:cs="仿宋" w:hint="eastAsia"/>
            <w:lang w:eastAsia="zh-CN"/>
          </w:rPr>
          <w:t>(一)、变更控制流程</w:t>
        </w:r>
        <w:r>
          <w:tab/>
        </w:r>
        <w:r>
          <w:fldChar w:fldCharType="begin"/>
        </w:r>
        <w:r>
          <w:instrText xml:space="preserve"> PAGEREF _Toc12454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40" w:history="1">
        <w:r>
          <w:rPr>
            <w:rFonts w:ascii="仿宋" w:eastAsia="仿宋" w:hAnsi="仿宋" w:cs="仿宋" w:hint="eastAsia"/>
            <w:lang w:eastAsia="zh-CN"/>
          </w:rPr>
          <w:t>(二)、影响评估与处理</w:t>
        </w:r>
        <w:r>
          <w:tab/>
        </w:r>
        <w:r>
          <w:fldChar w:fldCharType="begin"/>
        </w:r>
        <w:r>
          <w:instrText xml:space="preserve"> PAGEREF _Toc28740 \h </w:instrText>
        </w:r>
        <w:r>
          <w:fldChar w:fldCharType="separate"/>
        </w:r>
        <w:r>
          <w:t>44</w:t>
        </w:r>
        <w:r>
          <w:fldChar w:fldCharType="end"/>
        </w:r>
      </w:hyperlink>
    </w:p>
    <w:p>
      <w:pPr>
        <w:pStyle w:val="TOC2"/>
        <w:tabs>
          <w:tab w:val="right" w:leader="dot" w:pos="8306"/>
        </w:tabs>
      </w:pPr>
      <w:hyperlink w:anchor="_Toc9322" w:history="1">
        <w:r>
          <w:rPr>
            <w:rFonts w:ascii="仿宋" w:eastAsia="仿宋" w:hAnsi="仿宋" w:cs="仿宋" w:hint="eastAsia"/>
            <w:lang w:eastAsia="zh-CN"/>
          </w:rPr>
          <w:t>(三)、变更记录与追踪</w:t>
        </w:r>
        <w:r>
          <w:tab/>
        </w:r>
        <w:r>
          <w:fldChar w:fldCharType="begin"/>
        </w:r>
        <w:r>
          <w:instrText xml:space="preserve"> PAGEREF _Toc9322 \h </w:instrText>
        </w:r>
        <w:r>
          <w:fldChar w:fldCharType="separate"/>
        </w:r>
        <w:r>
          <w:t>45</w:t>
        </w:r>
        <w:r>
          <w:fldChar w:fldCharType="end"/>
        </w:r>
      </w:hyperlink>
    </w:p>
    <w:p>
      <w:pPr>
        <w:pStyle w:val="TOC2"/>
        <w:tabs>
          <w:tab w:val="right" w:leader="dot" w:pos="8306"/>
        </w:tabs>
      </w:pPr>
      <w:hyperlink w:anchor="_Toc26086" w:history="1">
        <w:r>
          <w:rPr>
            <w:rFonts w:ascii="仿宋" w:eastAsia="仿宋" w:hAnsi="仿宋" w:cs="仿宋" w:hint="eastAsia"/>
            <w:lang w:eastAsia="zh-CN"/>
          </w:rPr>
          <w:t>(四)、变更管理策略</w:t>
        </w:r>
        <w:r>
          <w:tab/>
        </w:r>
        <w:r>
          <w:fldChar w:fldCharType="begin"/>
        </w:r>
        <w:r>
          <w:instrText xml:space="preserve"> PAGEREF _Toc26086 \h </w:instrText>
        </w:r>
        <w:r>
          <w:fldChar w:fldCharType="separate"/>
        </w:r>
        <w:r>
          <w:t>47</w:t>
        </w:r>
        <w:r>
          <w:fldChar w:fldCharType="end"/>
        </w:r>
      </w:hyperlink>
    </w:p>
    <w:p>
      <w:pPr>
        <w:pStyle w:val="TOC1"/>
        <w:tabs>
          <w:tab w:val="right" w:leader="dot" w:pos="8306"/>
        </w:tabs>
      </w:pPr>
      <w:hyperlink w:anchor="_Toc22067" w:history="1">
        <w:r>
          <w:rPr>
            <w:rFonts w:ascii="仿宋" w:eastAsia="仿宋" w:hAnsi="仿宋" w:cs="仿宋" w:hint="eastAsia"/>
            <w:lang w:eastAsia="zh-CN"/>
          </w:rPr>
          <w:t>十、经济效益与社会效益优化</w:t>
        </w:r>
        <w:r>
          <w:tab/>
        </w:r>
        <w:r>
          <w:fldChar w:fldCharType="begin"/>
        </w:r>
        <w:r>
          <w:instrText xml:space="preserve"> PAGEREF _Toc22067 \h </w:instrText>
        </w:r>
        <w:r>
          <w:fldChar w:fldCharType="separate"/>
        </w:r>
        <w:r>
          <w:t>49</w:t>
        </w:r>
        <w:r>
          <w:fldChar w:fldCharType="end"/>
        </w:r>
      </w:hyperlink>
    </w:p>
    <w:p>
      <w:pPr>
        <w:pStyle w:val="TOC2"/>
        <w:tabs>
          <w:tab w:val="right" w:leader="dot" w:pos="8306"/>
        </w:tabs>
      </w:pPr>
      <w:hyperlink w:anchor="_Toc29241" w:history="1">
        <w:r>
          <w:rPr>
            <w:rFonts w:ascii="仿宋" w:eastAsia="仿宋" w:hAnsi="仿宋" w:cs="仿宋" w:hint="eastAsia"/>
            <w:lang w:eastAsia="zh-CN"/>
          </w:rPr>
          <w:t>(一)、经济效益提升策略</w:t>
        </w:r>
        <w:r>
          <w:tab/>
        </w:r>
        <w:r>
          <w:fldChar w:fldCharType="begin"/>
        </w:r>
        <w:r>
          <w:instrText xml:space="preserve"> PAGEREF _Toc29241 \h </w:instrText>
        </w:r>
        <w:r>
          <w:fldChar w:fldCharType="separate"/>
        </w:r>
        <w:r>
          <w:t>49</w:t>
        </w:r>
        <w:r>
          <w:fldChar w:fldCharType="end"/>
        </w:r>
      </w:hyperlink>
    </w:p>
    <w:p>
      <w:pPr>
        <w:pStyle w:val="TOC2"/>
        <w:tabs>
          <w:tab w:val="right" w:leader="dot" w:pos="8306"/>
        </w:tabs>
      </w:pPr>
      <w:hyperlink w:anchor="_Toc24039" w:history="1">
        <w:r>
          <w:rPr>
            <w:rFonts w:ascii="仿宋" w:eastAsia="仿宋" w:hAnsi="仿宋" w:cs="仿宋" w:hint="eastAsia"/>
            <w:lang w:eastAsia="zh-CN"/>
          </w:rPr>
          <w:t>(二)、社会效益增强方案</w:t>
        </w:r>
        <w:r>
          <w:tab/>
        </w:r>
        <w:r>
          <w:fldChar w:fldCharType="begin"/>
        </w:r>
        <w:r>
          <w:instrText xml:space="preserve"> PAGEREF _Toc24039 \h </w:instrText>
        </w:r>
        <w:r>
          <w:fldChar w:fldCharType="separate"/>
        </w:r>
        <w:r>
          <w:t>50</w:t>
        </w:r>
        <w:r>
          <w:fldChar w:fldCharType="end"/>
        </w:r>
      </w:hyperlink>
    </w:p>
    <w:p>
      <w:pPr>
        <w:pStyle w:val="TOC1"/>
        <w:tabs>
          <w:tab w:val="right" w:leader="dot" w:pos="8306"/>
        </w:tabs>
      </w:pPr>
      <w:hyperlink w:anchor="_Toc30156" w:history="1">
        <w:r>
          <w:rPr>
            <w:rFonts w:ascii="仿宋" w:eastAsia="仿宋" w:hAnsi="仿宋" w:cs="仿宋" w:hint="eastAsia"/>
            <w:lang w:eastAsia="zh-CN"/>
          </w:rPr>
          <w:t>十一、项目实施与管理方案</w:t>
        </w:r>
        <w:r>
          <w:tab/>
        </w:r>
        <w:r>
          <w:fldChar w:fldCharType="begin"/>
        </w:r>
        <w:r>
          <w:instrText xml:space="preserve"> PAGEREF _Toc30156 \h </w:instrText>
        </w:r>
        <w:r>
          <w:fldChar w:fldCharType="separate"/>
        </w:r>
        <w:r>
          <w:t>51</w:t>
        </w:r>
        <w:r>
          <w:fldChar w:fldCharType="end"/>
        </w:r>
      </w:hyperlink>
    </w:p>
    <w:p>
      <w:pPr>
        <w:pStyle w:val="TOC2"/>
        <w:tabs>
          <w:tab w:val="right" w:leader="dot" w:pos="8306"/>
        </w:tabs>
      </w:pPr>
      <w:hyperlink w:anchor="_Toc3778" w:history="1">
        <w:r>
          <w:rPr>
            <w:rFonts w:ascii="仿宋" w:eastAsia="仿宋" w:hAnsi="仿宋" w:cs="仿宋" w:hint="eastAsia"/>
            <w:lang w:eastAsia="zh-CN"/>
          </w:rPr>
          <w:t>(一)、项目实施计划</w:t>
        </w:r>
        <w:r>
          <w:tab/>
        </w:r>
        <w:r>
          <w:fldChar w:fldCharType="begin"/>
        </w:r>
        <w:r>
          <w:instrText xml:space="preserve"> PAGEREF _Toc3778 \h </w:instrText>
        </w:r>
        <w:r>
          <w:fldChar w:fldCharType="separate"/>
        </w:r>
        <w:r>
          <w:t>51</w:t>
        </w:r>
        <w:r>
          <w:fldChar w:fldCharType="end"/>
        </w:r>
      </w:hyperlink>
    </w:p>
    <w:p>
      <w:pPr>
        <w:pStyle w:val="TOC2"/>
        <w:tabs>
          <w:tab w:val="right" w:leader="dot" w:pos="8306"/>
        </w:tabs>
      </w:pPr>
      <w:hyperlink w:anchor="_Toc3483" w:history="1">
        <w:r>
          <w:rPr>
            <w:rFonts w:ascii="仿宋" w:eastAsia="仿宋" w:hAnsi="仿宋" w:cs="仿宋" w:hint="eastAsia"/>
            <w:lang w:eastAsia="zh-CN"/>
          </w:rPr>
          <w:t>(二)、项目组织机构与职责</w:t>
        </w:r>
        <w:r>
          <w:tab/>
        </w:r>
        <w:r>
          <w:fldChar w:fldCharType="begin"/>
        </w:r>
        <w:r>
          <w:instrText xml:space="preserve"> PAGEREF _Toc3483 \h </w:instrText>
        </w:r>
        <w:r>
          <w:fldChar w:fldCharType="separate"/>
        </w:r>
        <w:r>
          <w:t>52</w:t>
        </w:r>
        <w:r>
          <w:fldChar w:fldCharType="end"/>
        </w:r>
      </w:hyperlink>
    </w:p>
    <w:p>
      <w:pPr>
        <w:pStyle w:val="TOC2"/>
        <w:tabs>
          <w:tab w:val="right" w:leader="dot" w:pos="8306"/>
        </w:tabs>
      </w:pPr>
      <w:hyperlink w:anchor="_Toc12497" w:history="1">
        <w:r>
          <w:rPr>
            <w:rFonts w:ascii="仿宋" w:eastAsia="仿宋" w:hAnsi="仿宋" w:cs="仿宋" w:hint="eastAsia"/>
            <w:lang w:eastAsia="zh-CN"/>
          </w:rPr>
          <w:t>(三)、项目管理与监控体系</w:t>
        </w:r>
        <w:r>
          <w:tab/>
        </w:r>
        <w:r>
          <w:fldChar w:fldCharType="begin"/>
        </w:r>
        <w:r>
          <w:instrText xml:space="preserve"> PAGEREF _Toc12497 \h </w:instrText>
        </w:r>
        <w:r>
          <w:fldChar w:fldCharType="separate"/>
        </w:r>
        <w:r>
          <w:t>55</w:t>
        </w:r>
        <w:r>
          <w:fldChar w:fldCharType="end"/>
        </w:r>
      </w:hyperlink>
    </w:p>
    <w:p>
      <w:pPr>
        <w:pStyle w:val="TOC1"/>
        <w:tabs>
          <w:tab w:val="right" w:leader="dot" w:pos="8306"/>
        </w:tabs>
      </w:pPr>
      <w:hyperlink w:anchor="_Toc12574" w:history="1">
        <w:r>
          <w:rPr>
            <w:rFonts w:ascii="仿宋" w:eastAsia="仿宋" w:hAnsi="仿宋" w:cs="仿宋" w:hint="eastAsia"/>
            <w:lang w:eastAsia="zh-CN"/>
          </w:rPr>
          <w:t>十二、项目进度计划</w:t>
        </w:r>
        <w:r>
          <w:tab/>
        </w:r>
        <w:r>
          <w:fldChar w:fldCharType="begin"/>
        </w:r>
        <w:r>
          <w:instrText xml:space="preserve"> PAGEREF _Toc12574 \h </w:instrText>
        </w:r>
        <w:r>
          <w:fldChar w:fldCharType="separate"/>
        </w:r>
        <w:r>
          <w:t>57</w:t>
        </w:r>
        <w:r>
          <w:fldChar w:fldCharType="end"/>
        </w:r>
      </w:hyperlink>
    </w:p>
    <w:p>
      <w:pPr>
        <w:pStyle w:val="TOC2"/>
        <w:tabs>
          <w:tab w:val="right" w:leader="dot" w:pos="8306"/>
        </w:tabs>
      </w:pPr>
      <w:hyperlink w:anchor="_Toc22234" w:history="1">
        <w:r>
          <w:rPr>
            <w:rFonts w:ascii="仿宋" w:eastAsia="仿宋" w:hAnsi="仿宋" w:cs="仿宋" w:hint="eastAsia"/>
            <w:lang w:eastAsia="zh-CN"/>
          </w:rPr>
          <w:t>(一)、建设周期</w:t>
        </w:r>
        <w:r>
          <w:tab/>
        </w:r>
        <w:r>
          <w:fldChar w:fldCharType="begin"/>
        </w:r>
        <w:r>
          <w:instrText xml:space="preserve"> PAGEREF _Toc22234 \h </w:instrText>
        </w:r>
        <w:r>
          <w:fldChar w:fldCharType="separate"/>
        </w:r>
        <w:r>
          <w:t>57</w:t>
        </w:r>
        <w:r>
          <w:fldChar w:fldCharType="end"/>
        </w:r>
      </w:hyperlink>
    </w:p>
    <w:p>
      <w:pPr>
        <w:pStyle w:val="TOC2"/>
        <w:tabs>
          <w:tab w:val="right" w:leader="dot" w:pos="8306"/>
        </w:tabs>
      </w:pPr>
      <w:hyperlink w:anchor="_Toc1128" w:history="1">
        <w:r>
          <w:rPr>
            <w:rFonts w:ascii="仿宋" w:eastAsia="仿宋" w:hAnsi="仿宋" w:cs="仿宋" w:hint="eastAsia"/>
            <w:lang w:eastAsia="zh-CN"/>
          </w:rPr>
          <w:t>(二)、建设进度</w:t>
        </w:r>
        <w:r>
          <w:tab/>
        </w:r>
        <w:r>
          <w:fldChar w:fldCharType="begin"/>
        </w:r>
        <w:r>
          <w:instrText xml:space="preserve"> PAGEREF _Toc1128 \h </w:instrText>
        </w:r>
        <w:r>
          <w:fldChar w:fldCharType="separate"/>
        </w:r>
        <w:r>
          <w:t>57</w:t>
        </w:r>
        <w:r>
          <w:fldChar w:fldCharType="end"/>
        </w:r>
      </w:hyperlink>
    </w:p>
    <w:p>
      <w:pPr>
        <w:pStyle w:val="TOC2"/>
        <w:tabs>
          <w:tab w:val="right" w:leader="dot" w:pos="8306"/>
        </w:tabs>
      </w:pPr>
      <w:hyperlink w:anchor="_Toc10092" w:history="1">
        <w:r>
          <w:rPr>
            <w:rFonts w:ascii="仿宋" w:eastAsia="仿宋" w:hAnsi="仿宋" w:cs="仿宋" w:hint="eastAsia"/>
            <w:lang w:eastAsia="zh-CN"/>
          </w:rPr>
          <w:t>(三)、进度安排注意事项</w:t>
        </w:r>
        <w:r>
          <w:tab/>
        </w:r>
        <w:r>
          <w:fldChar w:fldCharType="begin"/>
        </w:r>
        <w:r>
          <w:instrText xml:space="preserve"> PAGEREF _Toc10092 \h </w:instrText>
        </w:r>
        <w:r>
          <w:fldChar w:fldCharType="separate"/>
        </w:r>
        <w:r>
          <w:t>58</w:t>
        </w:r>
        <w:r>
          <w:fldChar w:fldCharType="end"/>
        </w:r>
      </w:hyperlink>
    </w:p>
    <w:p>
      <w:pPr>
        <w:pStyle w:val="TOC2"/>
        <w:tabs>
          <w:tab w:val="right" w:leader="dot" w:pos="8306"/>
        </w:tabs>
      </w:pPr>
      <w:hyperlink w:anchor="_Toc25484" w:history="1">
        <w:r>
          <w:rPr>
            <w:rFonts w:ascii="仿宋" w:eastAsia="仿宋" w:hAnsi="仿宋" w:cs="仿宋" w:hint="eastAsia"/>
            <w:lang w:eastAsia="zh-CN"/>
          </w:rPr>
          <w:t>(四)、人力资源配置</w:t>
        </w:r>
        <w:r>
          <w:tab/>
        </w:r>
        <w:r>
          <w:fldChar w:fldCharType="begin"/>
        </w:r>
        <w:r>
          <w:instrText xml:space="preserve"> PAGEREF _Toc25484 \h </w:instrText>
        </w:r>
        <w:r>
          <w:fldChar w:fldCharType="separate"/>
        </w:r>
        <w:r>
          <w:t>59</w:t>
        </w:r>
        <w:r>
          <w:fldChar w:fldCharType="end"/>
        </w:r>
      </w:hyperlink>
    </w:p>
    <w:p>
      <w:pPr>
        <w:pStyle w:val="TOC2"/>
        <w:tabs>
          <w:tab w:val="right" w:leader="dot" w:pos="8306"/>
        </w:tabs>
      </w:pPr>
      <w:hyperlink w:anchor="_Toc1818" w:history="1">
        <w:r>
          <w:rPr>
            <w:rFonts w:ascii="仿宋" w:eastAsia="仿宋" w:hAnsi="仿宋" w:cs="仿宋" w:hint="eastAsia"/>
            <w:lang w:eastAsia="zh-CN"/>
          </w:rPr>
          <w:t>(五)、员工培训</w:t>
        </w:r>
        <w:r>
          <w:tab/>
        </w:r>
        <w:r>
          <w:fldChar w:fldCharType="begin"/>
        </w:r>
        <w:r>
          <w:instrText xml:space="preserve"> PAGEREF _Toc1818 \h </w:instrText>
        </w:r>
        <w:r>
          <w:fldChar w:fldCharType="separate"/>
        </w:r>
        <w:r>
          <w:t>61</w:t>
        </w:r>
        <w:r>
          <w:fldChar w:fldCharType="end"/>
        </w:r>
      </w:hyperlink>
    </w:p>
    <w:p>
      <w:pPr>
        <w:pStyle w:val="TOC2"/>
        <w:tabs>
          <w:tab w:val="right" w:leader="dot" w:pos="8306"/>
        </w:tabs>
      </w:pPr>
      <w:hyperlink w:anchor="_Toc32338" w:history="1">
        <w:r>
          <w:rPr>
            <w:rFonts w:ascii="仿宋" w:eastAsia="仿宋" w:hAnsi="仿宋" w:cs="仿宋" w:hint="eastAsia"/>
            <w:lang w:eastAsia="zh-CN"/>
          </w:rPr>
          <w:t>(六)、项目实施保障</w:t>
        </w:r>
        <w:r>
          <w:tab/>
        </w:r>
        <w:r>
          <w:fldChar w:fldCharType="begin"/>
        </w:r>
        <w:r>
          <w:instrText xml:space="preserve"> PAGEREF _Toc32338 \h </w:instrText>
        </w:r>
        <w:r>
          <w:fldChar w:fldCharType="separate"/>
        </w:r>
        <w:r>
          <w:t>62</w:t>
        </w:r>
        <w:r>
          <w:fldChar w:fldCharType="end"/>
        </w:r>
      </w:hyperlink>
    </w:p>
    <w:p>
      <w:pPr>
        <w:pStyle w:val="TOC2"/>
        <w:tabs>
          <w:tab w:val="right" w:leader="dot" w:pos="8306"/>
        </w:tabs>
      </w:pPr>
      <w:hyperlink w:anchor="_Toc30191" w:history="1">
        <w:r>
          <w:rPr>
            <w:rFonts w:ascii="仿宋" w:eastAsia="仿宋" w:hAnsi="仿宋" w:cs="仿宋" w:hint="eastAsia"/>
            <w:lang w:eastAsia="zh-CN"/>
          </w:rPr>
          <w:t>(七)、安全规范管理</w:t>
        </w:r>
        <w:r>
          <w:tab/>
        </w:r>
        <w:r>
          <w:fldChar w:fldCharType="begin"/>
        </w:r>
        <w:r>
          <w:instrText xml:space="preserve"> PAGEREF _Toc30191 \h </w:instrText>
        </w:r>
        <w:r>
          <w:fldChar w:fldCharType="separate"/>
        </w:r>
        <w:r>
          <w:t>63</w:t>
        </w:r>
        <w:r>
          <w:fldChar w:fldCharType="end"/>
        </w:r>
      </w:hyperlink>
    </w:p>
    <w:p>
      <w:pPr>
        <w:pStyle w:val="TOC1"/>
        <w:tabs>
          <w:tab w:val="right" w:leader="dot" w:pos="8306"/>
        </w:tabs>
      </w:pPr>
      <w:hyperlink w:anchor="_Toc11899" w:history="1">
        <w:r>
          <w:rPr>
            <w:rFonts w:ascii="仿宋" w:eastAsia="仿宋" w:hAnsi="仿宋" w:cs="仿宋" w:hint="eastAsia"/>
            <w:lang w:eastAsia="zh-CN"/>
          </w:rPr>
          <w:t>十三、法律法规与政策遵循</w:t>
        </w:r>
        <w:r>
          <w:tab/>
        </w:r>
        <w:r>
          <w:fldChar w:fldCharType="begin"/>
        </w:r>
        <w:r>
          <w:instrText xml:space="preserve"> PAGEREF _Toc11899 \h </w:instrText>
        </w:r>
        <w:r>
          <w:fldChar w:fldCharType="separate"/>
        </w:r>
        <w:r>
          <w:t>64</w:t>
        </w:r>
        <w:r>
          <w:fldChar w:fldCharType="end"/>
        </w:r>
      </w:hyperlink>
    </w:p>
    <w:p>
      <w:pPr>
        <w:pStyle w:val="TOC2"/>
        <w:tabs>
          <w:tab w:val="right" w:leader="dot" w:pos="8306"/>
        </w:tabs>
      </w:pPr>
      <w:hyperlink w:anchor="_Toc16669" w:history="1">
        <w:r>
          <w:rPr>
            <w:rFonts w:ascii="仿宋" w:eastAsia="仿宋" w:hAnsi="仿宋" w:cs="仿宋" w:hint="eastAsia"/>
            <w:lang w:eastAsia="zh-CN"/>
          </w:rPr>
          <w:t>(一)、法律法规遵守</w:t>
        </w:r>
        <w:r>
          <w:tab/>
        </w:r>
        <w:r>
          <w:fldChar w:fldCharType="begin"/>
        </w:r>
        <w:r>
          <w:instrText xml:space="preserve"> PAGEREF _Toc16669 \h </w:instrText>
        </w:r>
        <w:r>
          <w:fldChar w:fldCharType="separate"/>
        </w:r>
        <w:r>
          <w:t>64</w:t>
        </w:r>
        <w:r>
          <w:fldChar w:fldCharType="end"/>
        </w:r>
      </w:hyperlink>
    </w:p>
    <w:p>
      <w:pPr>
        <w:pStyle w:val="TOC2"/>
        <w:tabs>
          <w:tab w:val="right" w:leader="dot" w:pos="8306"/>
        </w:tabs>
      </w:pPr>
      <w:hyperlink w:anchor="_Toc17690" w:history="1">
        <w:r>
          <w:rPr>
            <w:rFonts w:ascii="仿宋" w:eastAsia="仿宋" w:hAnsi="仿宋" w:cs="仿宋" w:hint="eastAsia"/>
            <w:lang w:eastAsia="zh-CN"/>
          </w:rPr>
          <w:t>(二)、政策导向与利用</w:t>
        </w:r>
        <w:r>
          <w:tab/>
        </w:r>
        <w:r>
          <w:fldChar w:fldCharType="begin"/>
        </w:r>
        <w:r>
          <w:instrText xml:space="preserve"> PAGEREF _Toc17690 \h </w:instrText>
        </w:r>
        <w:r>
          <w:fldChar w:fldCharType="separate"/>
        </w:r>
        <w:r>
          <w:t>65</w:t>
        </w:r>
        <w:r>
          <w:fldChar w:fldCharType="end"/>
        </w:r>
      </w:hyperlink>
    </w:p>
    <w:p>
      <w:pPr>
        <w:pStyle w:val="TOC1"/>
        <w:tabs>
          <w:tab w:val="right" w:leader="dot" w:pos="8306"/>
        </w:tabs>
      </w:pPr>
      <w:hyperlink w:anchor="_Toc29545" w:history="1">
        <w:r>
          <w:rPr>
            <w:rFonts w:ascii="仿宋" w:eastAsia="仿宋" w:hAnsi="仿宋" w:cs="仿宋" w:hint="eastAsia"/>
            <w:lang w:eastAsia="zh-CN"/>
          </w:rPr>
          <w:t>十四、企业合规与伦理</w:t>
        </w:r>
        <w:r>
          <w:tab/>
        </w:r>
        <w:r>
          <w:fldChar w:fldCharType="begin"/>
        </w:r>
        <w:r>
          <w:instrText xml:space="preserve"> PAGEREF _Toc29545 \h </w:instrText>
        </w:r>
        <w:r>
          <w:fldChar w:fldCharType="separate"/>
        </w:r>
        <w:r>
          <w:t>66</w:t>
        </w:r>
        <w:r>
          <w:fldChar w:fldCharType="end"/>
        </w:r>
      </w:hyperlink>
    </w:p>
    <w:p>
      <w:pPr>
        <w:pStyle w:val="TOC2"/>
        <w:tabs>
          <w:tab w:val="right" w:leader="dot" w:pos="8306"/>
        </w:tabs>
      </w:pPr>
      <w:hyperlink w:anchor="_Toc12244" w:history="1">
        <w:r>
          <w:rPr>
            <w:rFonts w:ascii="仿宋" w:eastAsia="仿宋" w:hAnsi="仿宋" w:cs="仿宋" w:hint="eastAsia"/>
            <w:lang w:eastAsia="zh-CN"/>
          </w:rPr>
          <w:t>(一)、合规政策与程序</w:t>
        </w:r>
        <w:r>
          <w:tab/>
        </w:r>
        <w:r>
          <w:fldChar w:fldCharType="begin"/>
        </w:r>
        <w:r>
          <w:instrText xml:space="preserve"> PAGEREF _Toc12244 \h </w:instrText>
        </w:r>
        <w:r>
          <w:fldChar w:fldCharType="separate"/>
        </w:r>
        <w:r>
          <w:t>66</w:t>
        </w:r>
        <w:r>
          <w:fldChar w:fldCharType="end"/>
        </w:r>
      </w:hyperlink>
    </w:p>
    <w:p>
      <w:pPr>
        <w:pStyle w:val="TOC2"/>
        <w:tabs>
          <w:tab w:val="right" w:leader="dot" w:pos="8306"/>
        </w:tabs>
      </w:pPr>
      <w:hyperlink w:anchor="_Toc507" w:history="1">
        <w:r>
          <w:rPr>
            <w:rFonts w:ascii="仿宋" w:eastAsia="仿宋" w:hAnsi="仿宋" w:cs="仿宋" w:hint="eastAsia"/>
            <w:lang w:eastAsia="zh-CN"/>
          </w:rPr>
          <w:t>(二)、伦理规范与培训</w:t>
        </w:r>
        <w:r>
          <w:tab/>
        </w:r>
        <w:r>
          <w:fldChar w:fldCharType="begin"/>
        </w:r>
        <w:r>
          <w:instrText xml:space="preserve"> PAGEREF _Toc507 \h </w:instrText>
        </w:r>
        <w:r>
          <w:fldChar w:fldCharType="separate"/>
        </w:r>
        <w:r>
          <w:t>67</w:t>
        </w:r>
        <w:r>
          <w:fldChar w:fldCharType="end"/>
        </w:r>
      </w:hyperlink>
    </w:p>
    <w:p>
      <w:pPr>
        <w:pStyle w:val="TOC2"/>
        <w:tabs>
          <w:tab w:val="right" w:leader="dot" w:pos="8306"/>
        </w:tabs>
      </w:pPr>
      <w:hyperlink w:anchor="_Toc7428" w:history="1">
        <w:r>
          <w:rPr>
            <w:rFonts w:ascii="仿宋" w:eastAsia="仿宋" w:hAnsi="仿宋" w:cs="仿宋" w:hint="eastAsia"/>
            <w:lang w:eastAsia="zh-CN"/>
          </w:rPr>
          <w:t>(三)、合规风险评估</w:t>
        </w:r>
        <w:r>
          <w:tab/>
        </w:r>
        <w:r>
          <w:fldChar w:fldCharType="begin"/>
        </w:r>
        <w:r>
          <w:instrText xml:space="preserve"> PAGEREF _Toc7428 \h </w:instrText>
        </w:r>
        <w:r>
          <w:fldChar w:fldCharType="separate"/>
        </w:r>
        <w:r>
          <w:t>68</w:t>
        </w:r>
        <w:r>
          <w:fldChar w:fldCharType="end"/>
        </w:r>
      </w:hyperlink>
    </w:p>
    <w:p>
      <w:pPr>
        <w:pStyle w:val="TOC2"/>
        <w:tabs>
          <w:tab w:val="right" w:leader="dot" w:pos="8306"/>
        </w:tabs>
      </w:pPr>
      <w:hyperlink w:anchor="_Toc24673" w:history="1">
        <w:r>
          <w:rPr>
            <w:rFonts w:ascii="仿宋" w:eastAsia="仿宋" w:hAnsi="仿宋" w:cs="仿宋" w:hint="eastAsia"/>
            <w:lang w:eastAsia="zh-CN"/>
          </w:rPr>
          <w:t>(四)、合规监督与执行</w:t>
        </w:r>
        <w:r>
          <w:tab/>
        </w:r>
        <w:r>
          <w:fldChar w:fldCharType="begin"/>
        </w:r>
        <w:r>
          <w:instrText xml:space="preserve"> PAGEREF _Toc24673 \h </w:instrText>
        </w:r>
        <w:r>
          <w:fldChar w:fldCharType="separate"/>
        </w:r>
        <w:r>
          <w:t>70</w:t>
        </w:r>
        <w:r>
          <w:fldChar w:fldCharType="end"/>
        </w:r>
      </w:hyperlink>
    </w:p>
    <w:p>
      <w:pPr>
        <w:pStyle w:val="TOC1"/>
        <w:tabs>
          <w:tab w:val="right" w:leader="dot" w:pos="8306"/>
        </w:tabs>
      </w:pPr>
      <w:hyperlink w:anchor="_Toc15890" w:history="1">
        <w:r>
          <w:rPr>
            <w:rFonts w:ascii="仿宋" w:eastAsia="仿宋" w:hAnsi="仿宋" w:cs="仿宋" w:hint="eastAsia"/>
            <w:lang w:eastAsia="zh-CN"/>
          </w:rPr>
          <w:t>十五、知识产权管理与保护</w:t>
        </w:r>
        <w:r>
          <w:tab/>
        </w:r>
        <w:r>
          <w:fldChar w:fldCharType="begin"/>
        </w:r>
        <w:r>
          <w:instrText xml:space="preserve"> PAGEREF _Toc15890 \h </w:instrText>
        </w:r>
        <w:r>
          <w:fldChar w:fldCharType="separate"/>
        </w:r>
        <w:r>
          <w:t>70</w:t>
        </w:r>
        <w:r>
          <w:fldChar w:fldCharType="end"/>
        </w:r>
      </w:hyperlink>
    </w:p>
    <w:p>
      <w:pPr>
        <w:pStyle w:val="TOC2"/>
        <w:tabs>
          <w:tab w:val="right" w:leader="dot" w:pos="8306"/>
        </w:tabs>
      </w:pPr>
      <w:hyperlink w:anchor="_Toc392" w:history="1">
        <w:r>
          <w:rPr>
            <w:rFonts w:ascii="仿宋" w:eastAsia="仿宋" w:hAnsi="仿宋" w:cs="仿宋" w:hint="eastAsia"/>
            <w:lang w:eastAsia="zh-CN"/>
          </w:rPr>
          <w:t>(一)、知识产权管理体系建设</w:t>
        </w:r>
        <w:r>
          <w:tab/>
        </w:r>
        <w:r>
          <w:fldChar w:fldCharType="begin"/>
        </w:r>
        <w:r>
          <w:instrText xml:space="preserve"> PAGEREF _Toc392 \h </w:instrText>
        </w:r>
        <w:r>
          <w:fldChar w:fldCharType="separate"/>
        </w:r>
        <w:r>
          <w:t>70</w:t>
        </w:r>
        <w:r>
          <w:fldChar w:fldCharType="end"/>
        </w:r>
      </w:hyperlink>
    </w:p>
    <w:p>
      <w:pPr>
        <w:pStyle w:val="TOC2"/>
        <w:tabs>
          <w:tab w:val="right" w:leader="dot" w:pos="8306"/>
        </w:tabs>
      </w:pPr>
      <w:hyperlink w:anchor="_Toc185" w:history="1">
        <w:r>
          <w:rPr>
            <w:rFonts w:ascii="仿宋" w:eastAsia="仿宋" w:hAnsi="仿宋" w:cs="仿宋" w:hint="eastAsia"/>
            <w:lang w:eastAsia="zh-CN"/>
          </w:rPr>
          <w:t>(二)、知识产权保护措施</w:t>
        </w:r>
        <w:r>
          <w:tab/>
        </w:r>
        <w:r>
          <w:fldChar w:fldCharType="begin"/>
        </w:r>
        <w:r>
          <w:instrText xml:space="preserve"> PAGEREF _Toc185 \h </w:instrText>
        </w:r>
        <w:r>
          <w:fldChar w:fldCharType="separate"/>
        </w:r>
        <w:r>
          <w:t>71</w:t>
        </w:r>
        <w:r>
          <w:fldChar w:fldCharType="end"/>
        </w:r>
      </w:hyperlink>
    </w:p>
    <w:p>
      <w:pPr>
        <w:pStyle w:val="TOC1"/>
        <w:tabs>
          <w:tab w:val="right" w:leader="dot" w:pos="8306"/>
        </w:tabs>
      </w:pPr>
      <w:hyperlink w:anchor="_Toc10906" w:history="1">
        <w:r>
          <w:rPr>
            <w:rFonts w:ascii="仿宋" w:eastAsia="仿宋" w:hAnsi="仿宋" w:cs="仿宋" w:hint="eastAsia"/>
            <w:lang w:eastAsia="zh-CN"/>
          </w:rPr>
          <w:t>十六、项目施工方案</w:t>
        </w:r>
        <w:r>
          <w:tab/>
        </w:r>
        <w:r>
          <w:fldChar w:fldCharType="begin"/>
        </w:r>
        <w:r>
          <w:instrText xml:space="preserve"> PAGEREF _Toc10906 \h </w:instrText>
        </w:r>
        <w:r>
          <w:fldChar w:fldCharType="separate"/>
        </w:r>
        <w:r>
          <w:t>73</w:t>
        </w:r>
        <w:r>
          <w:fldChar w:fldCharType="end"/>
        </w:r>
      </w:hyperlink>
    </w:p>
    <w:p>
      <w:pPr>
        <w:pStyle w:val="TOC2"/>
        <w:tabs>
          <w:tab w:val="right" w:leader="dot" w:pos="8306"/>
        </w:tabs>
      </w:pPr>
      <w:hyperlink w:anchor="_Toc27142" w:history="1">
        <w:r>
          <w:rPr>
            <w:rFonts w:ascii="仿宋" w:eastAsia="仿宋" w:hAnsi="仿宋" w:cs="仿宋" w:hint="eastAsia"/>
            <w:lang w:eastAsia="zh-CN"/>
          </w:rPr>
          <w:t>(一)、施工组织设计</w:t>
        </w:r>
        <w:r>
          <w:tab/>
        </w:r>
        <w:r>
          <w:fldChar w:fldCharType="begin"/>
        </w:r>
        <w:r>
          <w:instrText xml:space="preserve"> PAGEREF _Toc27142 \h </w:instrText>
        </w:r>
        <w:r>
          <w:fldChar w:fldCharType="separate"/>
        </w:r>
        <w:r>
          <w:t>73</w:t>
        </w:r>
        <w:r>
          <w:fldChar w:fldCharType="end"/>
        </w:r>
      </w:hyperlink>
    </w:p>
    <w:p>
      <w:pPr>
        <w:pStyle w:val="TOC2"/>
        <w:tabs>
          <w:tab w:val="right" w:leader="dot" w:pos="8306"/>
        </w:tabs>
      </w:pPr>
      <w:hyperlink w:anchor="_Toc6730" w:history="1">
        <w:r>
          <w:rPr>
            <w:rFonts w:ascii="仿宋" w:eastAsia="仿宋" w:hAnsi="仿宋" w:cs="仿宋" w:hint="eastAsia"/>
            <w:lang w:eastAsia="zh-CN"/>
          </w:rPr>
          <w:t>(二)、施工工艺与技术路线</w:t>
        </w:r>
        <w:r>
          <w:tab/>
        </w:r>
        <w:r>
          <w:fldChar w:fldCharType="begin"/>
        </w:r>
        <w:r>
          <w:instrText xml:space="preserve"> PAGEREF _Toc6730 \h </w:instrText>
        </w:r>
        <w:r>
          <w:fldChar w:fldCharType="separate"/>
        </w:r>
        <w:r>
          <w:t>74</w:t>
        </w:r>
        <w:r>
          <w:fldChar w:fldCharType="end"/>
        </w:r>
      </w:hyperlink>
    </w:p>
    <w:p>
      <w:pPr>
        <w:pStyle w:val="TOC2"/>
        <w:tabs>
          <w:tab w:val="right" w:leader="dot" w:pos="8306"/>
        </w:tabs>
      </w:pPr>
      <w:hyperlink w:anchor="_Toc3289" w:history="1">
        <w:r>
          <w:rPr>
            <w:rFonts w:ascii="仿宋" w:eastAsia="仿宋" w:hAnsi="仿宋" w:cs="仿宋" w:hint="eastAsia"/>
            <w:lang w:eastAsia="zh-CN"/>
          </w:rPr>
          <w:t>(三)、关键节点施工计划</w:t>
        </w:r>
        <w:r>
          <w:tab/>
        </w:r>
        <w:r>
          <w:fldChar w:fldCharType="begin"/>
        </w:r>
        <w:r>
          <w:instrText xml:space="preserve"> PAGEREF _Toc3289 \h </w:instrText>
        </w:r>
        <w:r>
          <w:fldChar w:fldCharType="separate"/>
        </w:r>
        <w:r>
          <w:t>75</w:t>
        </w:r>
        <w:r>
          <w:fldChar w:fldCharType="end"/>
        </w:r>
      </w:hyperlink>
    </w:p>
    <w:p>
      <w:pPr>
        <w:pStyle w:val="TOC2"/>
        <w:tabs>
          <w:tab w:val="right" w:leader="dot" w:pos="8306"/>
        </w:tabs>
      </w:pPr>
      <w:hyperlink w:anchor="_Toc32331" w:history="1">
        <w:r>
          <w:rPr>
            <w:rFonts w:ascii="仿宋" w:eastAsia="仿宋" w:hAnsi="仿宋" w:cs="仿宋" w:hint="eastAsia"/>
            <w:lang w:eastAsia="zh-CN"/>
          </w:rPr>
          <w:t>(四)、施工现场管理</w:t>
        </w:r>
        <w:r>
          <w:tab/>
        </w:r>
        <w:r>
          <w:fldChar w:fldCharType="begin"/>
        </w:r>
        <w:r>
          <w:instrText xml:space="preserve"> PAGEREF _Toc32331 \h </w:instrText>
        </w:r>
        <w:r>
          <w:fldChar w:fldCharType="separate"/>
        </w:r>
        <w:r>
          <w:t>77</w:t>
        </w:r>
        <w:r>
          <w:fldChar w:fldCharType="end"/>
        </w:r>
      </w:hyperlink>
    </w:p>
    <w:p>
      <w:pPr>
        <w:pStyle w:val="TOC1"/>
        <w:tabs>
          <w:tab w:val="right" w:leader="dot" w:pos="8306"/>
        </w:tabs>
      </w:pPr>
      <w:hyperlink w:anchor="_Toc5382" w:history="1">
        <w:r>
          <w:rPr>
            <w:rFonts w:ascii="仿宋" w:eastAsia="仿宋" w:hAnsi="仿宋" w:cs="仿宋" w:hint="eastAsia"/>
            <w:lang w:eastAsia="zh-CN"/>
          </w:rPr>
          <w:t>十七、人力资源管理与开发</w:t>
        </w:r>
        <w:r>
          <w:tab/>
        </w:r>
        <w:r>
          <w:fldChar w:fldCharType="begin"/>
        </w:r>
        <w:r>
          <w:instrText xml:space="preserve"> PAGEREF _Toc5382 \h </w:instrText>
        </w:r>
        <w:r>
          <w:fldChar w:fldCharType="separate"/>
        </w:r>
        <w:r>
          <w:t>79</w:t>
        </w:r>
        <w:r>
          <w:fldChar w:fldCharType="end"/>
        </w:r>
      </w:hyperlink>
    </w:p>
    <w:p>
      <w:pPr>
        <w:pStyle w:val="TOC2"/>
        <w:tabs>
          <w:tab w:val="right" w:leader="dot" w:pos="8306"/>
        </w:tabs>
      </w:pPr>
      <w:hyperlink w:anchor="_Toc31820" w:history="1">
        <w:r>
          <w:rPr>
            <w:rFonts w:ascii="仿宋" w:eastAsia="仿宋" w:hAnsi="仿宋" w:cs="仿宋" w:hint="eastAsia"/>
            <w:lang w:eastAsia="zh-CN"/>
          </w:rPr>
          <w:t>(一)、人力资源规划</w:t>
        </w:r>
        <w:r>
          <w:tab/>
        </w:r>
        <w:r>
          <w:fldChar w:fldCharType="begin"/>
        </w:r>
        <w:r>
          <w:instrText xml:space="preserve"> PAGEREF _Toc31820 \h </w:instrText>
        </w:r>
        <w:r>
          <w:fldChar w:fldCharType="separate"/>
        </w:r>
        <w:r>
          <w:t>79</w:t>
        </w:r>
        <w:r>
          <w:fldChar w:fldCharType="end"/>
        </w:r>
      </w:hyperlink>
    </w:p>
    <w:p>
      <w:pPr>
        <w:pStyle w:val="TOC2"/>
        <w:tabs>
          <w:tab w:val="right" w:leader="dot" w:pos="8306"/>
        </w:tabs>
      </w:pPr>
      <w:hyperlink w:anchor="_Toc15881" w:history="1">
        <w:r>
          <w:rPr>
            <w:rFonts w:ascii="仿宋" w:eastAsia="仿宋" w:hAnsi="仿宋" w:cs="仿宋" w:hint="eastAsia"/>
            <w:lang w:eastAsia="zh-CN"/>
          </w:rPr>
          <w:t>(二)、人力资源开发与培训</w:t>
        </w:r>
        <w:r>
          <w:tab/>
        </w:r>
        <w:r>
          <w:fldChar w:fldCharType="begin"/>
        </w:r>
        <w:r>
          <w:instrText xml:space="preserve"> PAGEREF _Toc15881 \h </w:instrText>
        </w:r>
        <w:r>
          <w:fldChar w:fldCharType="separate"/>
        </w:r>
        <w:r>
          <w:t>81</w:t>
        </w:r>
        <w:r>
          <w:fldChar w:fldCharType="end"/>
        </w:r>
      </w:hyperlink>
    </w:p>
    <w:p>
      <w:pPr>
        <w:pStyle w:val="TOC1"/>
        <w:tabs>
          <w:tab w:val="right" w:leader="dot" w:pos="8306"/>
        </w:tabs>
      </w:pPr>
      <w:hyperlink w:anchor="_Toc25687" w:history="1">
        <w:r>
          <w:rPr>
            <w:rFonts w:ascii="仿宋" w:eastAsia="仿宋" w:hAnsi="仿宋" w:cs="仿宋" w:hint="eastAsia"/>
            <w:lang w:eastAsia="zh-CN"/>
          </w:rPr>
          <w:t>十八、创新驱动与持续发展</w:t>
        </w:r>
        <w:r>
          <w:tab/>
        </w:r>
        <w:r>
          <w:fldChar w:fldCharType="begin"/>
        </w:r>
        <w:r>
          <w:instrText xml:space="preserve"> PAGEREF _Toc25687 \h </w:instrText>
        </w:r>
        <w:r>
          <w:fldChar w:fldCharType="separate"/>
        </w:r>
        <w:r>
          <w:t>83</w:t>
        </w:r>
        <w:r>
          <w:fldChar w:fldCharType="end"/>
        </w:r>
      </w:hyperlink>
    </w:p>
    <w:p>
      <w:pPr>
        <w:pStyle w:val="TOC2"/>
        <w:tabs>
          <w:tab w:val="right" w:leader="dot" w:pos="8306"/>
        </w:tabs>
      </w:pPr>
      <w:hyperlink w:anchor="_Toc30801" w:history="1">
        <w:r>
          <w:rPr>
            <w:rFonts w:ascii="仿宋" w:eastAsia="仿宋" w:hAnsi="仿宋" w:cs="仿宋" w:hint="eastAsia"/>
            <w:lang w:eastAsia="zh-CN"/>
          </w:rPr>
          <w:t>(一)、创新驱动战略实施</w:t>
        </w:r>
        <w:r>
          <w:tab/>
        </w:r>
        <w:r>
          <w:fldChar w:fldCharType="begin"/>
        </w:r>
        <w:r>
          <w:instrText xml:space="preserve"> PAGEREF _Toc30801 \h </w:instrText>
        </w:r>
        <w:r>
          <w:fldChar w:fldCharType="separate"/>
        </w:r>
        <w:r>
          <w:t>83</w:t>
        </w:r>
        <w:r>
          <w:fldChar w:fldCharType="end"/>
        </w:r>
      </w:hyperlink>
    </w:p>
    <w:p>
      <w:pPr>
        <w:pStyle w:val="TOC2"/>
        <w:tabs>
          <w:tab w:val="right" w:leader="dot" w:pos="8306"/>
        </w:tabs>
      </w:pPr>
      <w:hyperlink w:anchor="_Toc2914" w:history="1">
        <w:r>
          <w:rPr>
            <w:rFonts w:ascii="仿宋" w:eastAsia="仿宋" w:hAnsi="仿宋" w:cs="仿宋" w:hint="eastAsia"/>
            <w:lang w:eastAsia="zh-CN"/>
          </w:rPr>
          <w:t>(二)、持续发展路径探索</w:t>
        </w:r>
        <w:r>
          <w:tab/>
        </w:r>
        <w:r>
          <w:fldChar w:fldCharType="begin"/>
        </w:r>
        <w:r>
          <w:instrText xml:space="preserve"> PAGEREF _Toc2914 \h </w:instrText>
        </w:r>
        <w:r>
          <w:fldChar w:fldCharType="separate"/>
        </w:r>
        <w:r>
          <w:t>85</w:t>
        </w:r>
        <w:r>
          <w:fldChar w:fldCharType="end"/>
        </w:r>
      </w:hyperlink>
    </w:p>
    <w:p>
      <w:pPr>
        <w:pStyle w:val="TOC1"/>
        <w:tabs>
          <w:tab w:val="right" w:leader="dot" w:pos="8306"/>
        </w:tabs>
      </w:pPr>
      <w:hyperlink w:anchor="_Toc31261" w:history="1">
        <w:r>
          <w:rPr>
            <w:rFonts w:ascii="仿宋" w:eastAsia="仿宋" w:hAnsi="仿宋" w:cs="仿宋" w:hint="eastAsia"/>
            <w:lang w:eastAsia="zh-CN"/>
          </w:rPr>
          <w:t>十九、产业协同与集群发展</w:t>
        </w:r>
        <w:r>
          <w:tab/>
        </w:r>
        <w:r>
          <w:fldChar w:fldCharType="begin"/>
        </w:r>
        <w:r>
          <w:instrText xml:space="preserve"> PAGEREF _Toc31261 \h </w:instrText>
        </w:r>
        <w:r>
          <w:fldChar w:fldCharType="separate"/>
        </w:r>
        <w:r>
          <w:t>89</w:t>
        </w:r>
        <w:r>
          <w:fldChar w:fldCharType="end"/>
        </w:r>
      </w:hyperlink>
    </w:p>
    <w:p>
      <w:pPr>
        <w:pStyle w:val="TOC2"/>
        <w:tabs>
          <w:tab w:val="right" w:leader="dot" w:pos="8306"/>
        </w:tabs>
      </w:pPr>
      <w:hyperlink w:anchor="_Toc14161" w:history="1">
        <w:r>
          <w:rPr>
            <w:rFonts w:ascii="仿宋" w:eastAsia="仿宋" w:hAnsi="仿宋" w:cs="仿宋" w:hint="eastAsia"/>
            <w:lang w:eastAsia="zh-CN"/>
          </w:rPr>
          <w:t>(一)、产业协同机制建设</w:t>
        </w:r>
        <w:r>
          <w:tab/>
        </w:r>
        <w:r>
          <w:fldChar w:fldCharType="begin"/>
        </w:r>
        <w:r>
          <w:instrText xml:space="preserve"> PAGEREF _Toc14161 \h </w:instrText>
        </w:r>
        <w:r>
          <w:fldChar w:fldCharType="separate"/>
        </w:r>
        <w:r>
          <w:t>89</w:t>
        </w:r>
        <w:r>
          <w:fldChar w:fldCharType="end"/>
        </w:r>
      </w:hyperlink>
    </w:p>
    <w:p>
      <w:pPr>
        <w:pStyle w:val="TOC2"/>
        <w:tabs>
          <w:tab w:val="right" w:leader="dot" w:pos="8306"/>
        </w:tabs>
      </w:pPr>
      <w:hyperlink w:anchor="_Toc8185" w:history="1">
        <w:r>
          <w:rPr>
            <w:rFonts w:ascii="仿宋" w:eastAsia="仿宋" w:hAnsi="仿宋" w:cs="仿宋" w:hint="eastAsia"/>
            <w:lang w:eastAsia="zh-CN"/>
          </w:rPr>
          <w:t>(二)、产业集群培育与发展</w:t>
        </w:r>
        <w:r>
          <w:tab/>
        </w:r>
        <w:r>
          <w:fldChar w:fldCharType="begin"/>
        </w:r>
        <w:r>
          <w:instrText xml:space="preserve"> PAGEREF _Toc8185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457"/>
      <w:r>
        <w:rPr>
          <w:rFonts w:ascii="仿宋" w:eastAsia="仿宋" w:hAnsi="仿宋" w:cs="仿宋" w:hint="eastAsia"/>
          <w:sz w:val="28"/>
          <w:lang w:eastAsia="zh-CN"/>
        </w:rPr>
        <w:t>一、影视后期制作项目概论</w:t>
      </w:r>
      <w:bookmarkEnd w:id="2"/>
    </w:p>
    <w:p>
      <w:pPr>
        <w:pStyle w:val="Heading2"/>
        <w:rPr>
          <w:rFonts w:ascii="仿宋" w:eastAsia="仿宋" w:hAnsi="仿宋" w:cs="仿宋" w:hint="eastAsia"/>
          <w:lang w:eastAsia="zh-CN"/>
        </w:rPr>
      </w:pPr>
      <w:bookmarkStart w:id="3" w:name="_Toc819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影视后期制作项目的申报单位是“XXX实业发展公司”，这是一家在其所处行业内备受尊敬的企业。公司自成立以来，通过其在影视后期制作项目中表现出的创新精神和卓越执行力，在市场上赢得了显著的地位。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该公司的法定代表人秦XX，在影视后期制作项目及其他多个行业领域中都有着显著的贡献。秦XX以其出色的领导才能和敏锐的商业洞察力，带领公司在影视后期制作项目等多个领域实现了持续的成长和成功。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影视后期制作项目的重要合作伙伴。公司专注于[行业名称]领域，以创新作为驱动力，不断推动技术进步和市场扩张。在影视后期制作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影视后期制作项目中展现了强劲的增长和稳定的财务表现。公司通过有效的策略，在影视后期制作项目中扩大了其市场份额并增强了盈利能力。同时，公司积极承担社会责任，参与各类社会公益项目，增强了其在影视后期制作项目中的品牌形象和社会影响力。</w:t>
      </w:r>
    </w:p>
    <w:p>
      <w:pPr>
        <w:pStyle w:val="Heading2"/>
        <w:ind w:firstLine="560" w:firstLineChars="200"/>
        <w:rPr>
          <w:rFonts w:ascii="仿宋" w:eastAsia="仿宋" w:hAnsi="仿宋" w:cs="仿宋" w:hint="eastAsia"/>
          <w:sz w:val="28"/>
          <w:lang w:eastAsia="zh-CN"/>
        </w:rPr>
      </w:pPr>
      <w:bookmarkStart w:id="4" w:name="_Toc65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影视后期制作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影视后期制作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64"/>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8650"/>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一、影视后期制作项目的技术资源开发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二、影视后期制作项目的人力资源管理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影视后期制作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三、影视后期制作项目的资金资源筹措与优化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影视后期制作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97"/>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影视后期制作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影视后期制作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影视后期制作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8364"/>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影视后期制作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影视后期制作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影视后期制作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4001"/>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21396"/>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影视后期制作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https://d.book118.com/266015025200010033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E6114A"/>
    <w:rsid w:val="07E611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6015025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2023-12-28T15:21:00Z</dcterms:created>
  <dcterms:modified xsi:type="dcterms:W3CDTF">2023-12-28T15:22:14Z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C5D968BF9AB947539E1144C081E7DD56_11</vt:lpwstr>
  </property>
  <property fmtid="{D5CDD505-2E9C-101B-9397-08002B2CF9AE}" pid="3" name="KSOProductBuildVer">
    <vt:lpwstr>2052-12.1.0.16120</vt:lpwstr>
  </property>
</Properties>
</file>