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0300" w14:paraId="6D453F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0300" w14:paraId="676DE6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0300" w14:paraId="17D585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0300" w:rsidRPr="00D70300" w14:paraId="4DC8934E" w14:textId="29182F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0300">
        <w:rPr>
          <w:rFonts w:ascii="宋体" w:eastAsia="宋体" w:hAnsi="宋体" w:hint="eastAsia"/>
          <w:b/>
          <w:sz w:val="60"/>
        </w:rPr>
        <w:t>脱硝设备相关行业可行性分析报告</w:t>
      </w:r>
    </w:p>
    <w:p w:rsidR="00D70300" w:rsidP="00D70300" w14:paraId="07ABAF8D" w14:textId="034374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0300">
        <w:rPr>
          <w:rFonts w:ascii="仿宋" w:eastAsia="仿宋" w:hAnsi="仿宋" w:hint="eastAsia"/>
          <w:b/>
          <w:sz w:val="40"/>
        </w:rPr>
        <w:t>目录</w:t>
      </w:r>
    </w:p>
    <w:p w:rsidR="00D70300" w14:paraId="43271396" w14:textId="276835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0300" w14:paraId="4D2728F9" w14:textId="2B764E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0300" w14:paraId="725BBD3C" w14:textId="6BADB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0300" w14:paraId="44778C66" w14:textId="3FFD9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0300" w14:paraId="39520A95" w14:textId="27853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0300" w14:paraId="1B6CD4B1" w14:textId="74223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二、脱硝设备项目组织机构与人力资源配置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0300" w14:paraId="3928469E" w14:textId="246CF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(一)、脱硝设备项目组织机构设置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0300" w14:paraId="5929FDB4" w14:textId="26DE9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0300" w14:paraId="3AF6C838" w14:textId="394F8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0300" w14:paraId="286BE06A" w14:textId="60AB0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0300" w14:paraId="4D8D14B4" w14:textId="4CABD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(一)、脱硝设备项目品牌定位和形象设计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0300" w14:paraId="38602132" w14:textId="77157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0300" w14:paraId="5AE652E7" w14:textId="2C02E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0300" w14:paraId="51075CA8" w14:textId="3B208F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四、脱硝设备行业未来技术发展趋势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0300" w14:paraId="227A72B9" w14:textId="6F0515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0300" w14:paraId="4E8FE6F1" w14:textId="42C7D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(一)、脱硝设备项目产品的市场定位和目标客户分析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0300" w14:paraId="019B8D30" w14:textId="06781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0300" w14:paraId="4784118D" w14:textId="0F726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0300" w14:paraId="30A22105" w14:textId="5D1CB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0300" w14:paraId="56D9971B" w14:textId="3AD33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0300" w14:paraId="7486BBED" w14:textId="2F5F1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_Toc158034866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https://d.book118.com/266040035214010044</w:t>
        </w:r>
      </w:hyperlink>
    </w:p>
    <w:p w:rsidR="00D7030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:rsidP="00B45C08" w14:paraId="5103CC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300" w14:paraId="187588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:rsidP="00B45C08" w14:paraId="19D86EAC" w14:textId="538E0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0300" w14:paraId="59C7F4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14:paraId="3CC6A1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:rsidP="00B45C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3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:rsidP="00B45C08" w14:textId="538E0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03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14:paraId="5F147E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:rsidRPr="00D70300" w:rsidP="00D70300" w14:paraId="4779DAB3" w14:textId="22D76EB8">
    <w:pPr>
      <w:pStyle w:val="Header"/>
      <w:rPr>
        <w:rFonts w:ascii="仿宋" w:eastAsia="仿宋" w:hAnsi="仿宋"/>
      </w:rPr>
    </w:pPr>
    <w:r w:rsidRPr="00D70300">
      <w:rPr>
        <w:rFonts w:ascii="仿宋" w:eastAsia="仿宋" w:hAnsi="仿宋" w:hint="eastAsia"/>
      </w:rPr>
      <w:t>脱硝设备可行性报告</w:t>
    </w:r>
    <w:r w:rsidRPr="00D7030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14:paraId="04152D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:rsidRPr="00D70300" w:rsidP="00D70300" w14:textId="22D76EB8">
    <w:pPr>
      <w:pStyle w:val="Header"/>
      <w:rPr>
        <w:rFonts w:ascii="仿宋" w:eastAsia="仿宋" w:hAnsi="仿宋"/>
      </w:rPr>
    </w:pPr>
    <w:r w:rsidRPr="00D70300">
      <w:rPr>
        <w:rFonts w:ascii="仿宋" w:eastAsia="仿宋" w:hAnsi="仿宋" w:hint="eastAsia"/>
      </w:rPr>
      <w:t>脱硝设备可行性报告</w:t>
    </w:r>
    <w:r w:rsidRPr="00D7030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3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300"/>
    <w:rsid w:val="00B45C08"/>
    <w:rsid w:val="00D703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D64177"/>
  <w15:chartTrackingRefBased/>
  <w15:docId w15:val="{47E39FD0-A57A-4A96-A536-817898AD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03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03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03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03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03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03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0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03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0300"/>
  </w:style>
  <w:style w:type="paragraph" w:styleId="TOC1">
    <w:name w:val="toc 1"/>
    <w:basedOn w:val="Normal"/>
    <w:next w:val="Normal"/>
    <w:autoRedefine/>
    <w:uiPriority w:val="39"/>
    <w:unhideWhenUsed/>
    <w:rsid w:val="00D70300"/>
  </w:style>
  <w:style w:type="paragraph" w:styleId="TOC2">
    <w:name w:val="toc 2"/>
    <w:basedOn w:val="Normal"/>
    <w:next w:val="Normal"/>
    <w:autoRedefine/>
    <w:uiPriority w:val="39"/>
    <w:unhideWhenUsed/>
    <w:rsid w:val="00D703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66040035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4258</Words>
  <Characters>24277</Characters>
  <Application>Microsoft Office Word</Application>
  <DocSecurity>0</DocSecurity>
  <Lines>202</Lines>
  <Paragraphs>56</Paragraphs>
  <ScaleCrop>false</ScaleCrop>
  <Company/>
  <LinksUpToDate>false</LinksUpToDate>
  <CharactersWithSpaces>28479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2024-02-05T06:13:00Z</dcterms:created>
  <dcterms:modified xsi:type="dcterms:W3CDTF">2024-02-05T06:13:00Z</dcterms:modified>
</cp:coreProperties>
</file>