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溴化锂制冷设备行业相关公司设立可行性研究报告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203" w:history="1">
        <w:r>
          <w:rPr>
            <w:rFonts w:ascii="仿宋" w:eastAsia="仿宋" w:hAnsi="仿宋" w:cs="仿宋" w:hint="eastAsia"/>
            <w:lang w:eastAsia="zh-CN"/>
          </w:rPr>
          <w:t>前言</w:t>
        </w:r>
        <w:r>
          <w:tab/>
        </w:r>
        <w:r>
          <w:fldChar w:fldCharType="begin"/>
        </w:r>
        <w:r>
          <w:instrText xml:space="preserve"> PAGEREF _Toc19203 \h </w:instrText>
        </w:r>
        <w:r>
          <w:fldChar w:fldCharType="separate"/>
        </w:r>
        <w:r>
          <w:t>3</w:t>
        </w:r>
        <w:r>
          <w:fldChar w:fldCharType="end"/>
        </w:r>
      </w:hyperlink>
    </w:p>
    <w:p>
      <w:pPr>
        <w:pStyle w:val="TOC1"/>
        <w:tabs>
          <w:tab w:val="right" w:leader="dot" w:pos="8306"/>
        </w:tabs>
      </w:pPr>
      <w:hyperlink w:anchor="_Toc20257" w:history="1">
        <w:r>
          <w:rPr>
            <w:rFonts w:ascii="仿宋" w:eastAsia="仿宋" w:hAnsi="仿宋" w:cs="仿宋" w:hint="eastAsia"/>
            <w:lang w:eastAsia="zh-CN"/>
          </w:rPr>
          <w:t>一、行业、市场分析</w:t>
        </w:r>
        <w:r>
          <w:tab/>
        </w:r>
        <w:r>
          <w:fldChar w:fldCharType="begin"/>
        </w:r>
        <w:r>
          <w:instrText xml:space="preserve"> PAGEREF _Toc20257 \h </w:instrText>
        </w:r>
        <w:r>
          <w:fldChar w:fldCharType="separate"/>
        </w:r>
        <w:r>
          <w:t>3</w:t>
        </w:r>
        <w:r>
          <w:fldChar w:fldCharType="end"/>
        </w:r>
      </w:hyperlink>
    </w:p>
    <w:p>
      <w:pPr>
        <w:pStyle w:val="TOC2"/>
        <w:tabs>
          <w:tab w:val="right" w:leader="dot" w:pos="8306"/>
        </w:tabs>
      </w:pPr>
      <w:hyperlink w:anchor="_Toc15300" w:history="1">
        <w:r>
          <w:rPr>
            <w:rFonts w:ascii="仿宋" w:eastAsia="仿宋" w:hAnsi="仿宋" w:cs="仿宋" w:hint="eastAsia"/>
            <w:lang w:eastAsia="zh-CN"/>
          </w:rPr>
          <w:t>(一)、行业分析</w:t>
        </w:r>
        <w:r>
          <w:tab/>
        </w:r>
        <w:r>
          <w:fldChar w:fldCharType="begin"/>
        </w:r>
        <w:r>
          <w:instrText xml:space="preserve"> PAGEREF _Toc15300 \h </w:instrText>
        </w:r>
        <w:r>
          <w:fldChar w:fldCharType="separate"/>
        </w:r>
        <w:r>
          <w:t>3</w:t>
        </w:r>
        <w:r>
          <w:fldChar w:fldCharType="end"/>
        </w:r>
      </w:hyperlink>
    </w:p>
    <w:p>
      <w:pPr>
        <w:pStyle w:val="TOC2"/>
        <w:tabs>
          <w:tab w:val="right" w:leader="dot" w:pos="8306"/>
        </w:tabs>
      </w:pPr>
      <w:hyperlink w:anchor="_Toc2711" w:history="1">
        <w:r>
          <w:rPr>
            <w:rFonts w:ascii="仿宋" w:eastAsia="仿宋" w:hAnsi="仿宋" w:cs="仿宋" w:hint="eastAsia"/>
            <w:lang w:eastAsia="zh-CN"/>
          </w:rPr>
          <w:t>(二)、市场分析</w:t>
        </w:r>
        <w:r>
          <w:tab/>
        </w:r>
        <w:r>
          <w:fldChar w:fldCharType="begin"/>
        </w:r>
        <w:r>
          <w:instrText xml:space="preserve"> PAGEREF _Toc2711 \h </w:instrText>
        </w:r>
        <w:r>
          <w:fldChar w:fldCharType="separate"/>
        </w:r>
        <w:r>
          <w:t>4</w:t>
        </w:r>
        <w:r>
          <w:fldChar w:fldCharType="end"/>
        </w:r>
      </w:hyperlink>
    </w:p>
    <w:p>
      <w:pPr>
        <w:pStyle w:val="TOC2"/>
        <w:tabs>
          <w:tab w:val="right" w:leader="dot" w:pos="8306"/>
        </w:tabs>
      </w:pPr>
      <w:hyperlink w:anchor="_Toc8410" w:history="1">
        <w:r>
          <w:rPr>
            <w:rFonts w:ascii="仿宋" w:eastAsia="仿宋" w:hAnsi="仿宋" w:cs="仿宋" w:hint="eastAsia"/>
            <w:lang w:eastAsia="zh-CN"/>
          </w:rPr>
          <w:t>(三)、行业发展及市场前景分析</w:t>
        </w:r>
        <w:r>
          <w:tab/>
        </w:r>
        <w:r>
          <w:fldChar w:fldCharType="begin"/>
        </w:r>
        <w:r>
          <w:instrText xml:space="preserve"> PAGEREF _Toc8410 \h </w:instrText>
        </w:r>
        <w:r>
          <w:fldChar w:fldCharType="separate"/>
        </w:r>
        <w:r>
          <w:t>4</w:t>
        </w:r>
        <w:r>
          <w:fldChar w:fldCharType="end"/>
        </w:r>
      </w:hyperlink>
    </w:p>
    <w:p>
      <w:pPr>
        <w:pStyle w:val="TOC1"/>
        <w:tabs>
          <w:tab w:val="right" w:leader="dot" w:pos="8306"/>
        </w:tabs>
      </w:pPr>
      <w:hyperlink w:anchor="_Toc21257" w:history="1">
        <w:r>
          <w:rPr>
            <w:rFonts w:ascii="仿宋" w:eastAsia="仿宋" w:hAnsi="仿宋" w:cs="仿宋" w:hint="eastAsia"/>
            <w:lang w:eastAsia="zh-CN"/>
          </w:rPr>
          <w:t>二、选址分析</w:t>
        </w:r>
        <w:r>
          <w:tab/>
        </w:r>
        <w:r>
          <w:fldChar w:fldCharType="begin"/>
        </w:r>
        <w:r>
          <w:instrText xml:space="preserve"> PAGEREF _Toc21257 \h </w:instrText>
        </w:r>
        <w:r>
          <w:fldChar w:fldCharType="separate"/>
        </w:r>
        <w:r>
          <w:t>6</w:t>
        </w:r>
        <w:r>
          <w:fldChar w:fldCharType="end"/>
        </w:r>
      </w:hyperlink>
    </w:p>
    <w:p>
      <w:pPr>
        <w:pStyle w:val="TOC2"/>
        <w:tabs>
          <w:tab w:val="right" w:leader="dot" w:pos="8306"/>
        </w:tabs>
      </w:pPr>
      <w:hyperlink w:anchor="_Toc9734" w:history="1">
        <w:r>
          <w:rPr>
            <w:rFonts w:ascii="仿宋" w:eastAsia="仿宋" w:hAnsi="仿宋" w:cs="仿宋" w:hint="eastAsia"/>
            <w:lang w:eastAsia="zh-CN"/>
          </w:rPr>
          <w:t>(一)、溴化锂制冷设备项目选址原则</w:t>
        </w:r>
        <w:r>
          <w:tab/>
        </w:r>
        <w:r>
          <w:fldChar w:fldCharType="begin"/>
        </w:r>
        <w:r>
          <w:instrText xml:space="preserve"> PAGEREF _Toc9734 \h </w:instrText>
        </w:r>
        <w:r>
          <w:fldChar w:fldCharType="separate"/>
        </w:r>
        <w:r>
          <w:t>6</w:t>
        </w:r>
        <w:r>
          <w:fldChar w:fldCharType="end"/>
        </w:r>
      </w:hyperlink>
    </w:p>
    <w:p>
      <w:pPr>
        <w:pStyle w:val="TOC2"/>
        <w:tabs>
          <w:tab w:val="right" w:leader="dot" w:pos="8306"/>
        </w:tabs>
      </w:pPr>
      <w:hyperlink w:anchor="_Toc22306" w:history="1">
        <w:r>
          <w:rPr>
            <w:rFonts w:ascii="仿宋" w:eastAsia="仿宋" w:hAnsi="仿宋" w:cs="仿宋" w:hint="eastAsia"/>
            <w:lang w:eastAsia="zh-CN"/>
          </w:rPr>
          <w:t>(二)、建设区基本情况</w:t>
        </w:r>
        <w:r>
          <w:tab/>
        </w:r>
        <w:r>
          <w:fldChar w:fldCharType="begin"/>
        </w:r>
        <w:r>
          <w:instrText xml:space="preserve"> PAGEREF _Toc22306 \h </w:instrText>
        </w:r>
        <w:r>
          <w:fldChar w:fldCharType="separate"/>
        </w:r>
        <w:r>
          <w:t>7</w:t>
        </w:r>
        <w:r>
          <w:fldChar w:fldCharType="end"/>
        </w:r>
      </w:hyperlink>
    </w:p>
    <w:p>
      <w:pPr>
        <w:pStyle w:val="TOC2"/>
        <w:tabs>
          <w:tab w:val="right" w:leader="dot" w:pos="8306"/>
        </w:tabs>
      </w:pPr>
      <w:hyperlink w:anchor="_Toc20870" w:history="1">
        <w:r>
          <w:rPr>
            <w:rFonts w:ascii="仿宋" w:eastAsia="仿宋" w:hAnsi="仿宋" w:cs="仿宋" w:hint="eastAsia"/>
            <w:lang w:eastAsia="zh-CN"/>
          </w:rPr>
          <w:t>(三)、发展目标</w:t>
        </w:r>
        <w:r>
          <w:tab/>
        </w:r>
        <w:r>
          <w:fldChar w:fldCharType="begin"/>
        </w:r>
        <w:r>
          <w:instrText xml:space="preserve"> PAGEREF _Toc20870 \h </w:instrText>
        </w:r>
        <w:r>
          <w:fldChar w:fldCharType="separate"/>
        </w:r>
        <w:r>
          <w:t>8</w:t>
        </w:r>
        <w:r>
          <w:fldChar w:fldCharType="end"/>
        </w:r>
      </w:hyperlink>
    </w:p>
    <w:p>
      <w:pPr>
        <w:pStyle w:val="TOC2"/>
        <w:tabs>
          <w:tab w:val="right" w:leader="dot" w:pos="8306"/>
        </w:tabs>
      </w:pPr>
      <w:hyperlink w:anchor="_Toc21856" w:history="1">
        <w:r>
          <w:rPr>
            <w:rFonts w:ascii="仿宋" w:eastAsia="仿宋" w:hAnsi="仿宋" w:cs="仿宋" w:hint="eastAsia"/>
            <w:lang w:eastAsia="zh-CN"/>
          </w:rPr>
          <w:t>(四)、产业发展方向</w:t>
        </w:r>
        <w:r>
          <w:tab/>
        </w:r>
        <w:r>
          <w:fldChar w:fldCharType="begin"/>
        </w:r>
        <w:r>
          <w:instrText xml:space="preserve"> PAGEREF _Toc21856 \h </w:instrText>
        </w:r>
        <w:r>
          <w:fldChar w:fldCharType="separate"/>
        </w:r>
        <w:r>
          <w:t>9</w:t>
        </w:r>
        <w:r>
          <w:fldChar w:fldCharType="end"/>
        </w:r>
      </w:hyperlink>
    </w:p>
    <w:p>
      <w:pPr>
        <w:pStyle w:val="TOC2"/>
        <w:tabs>
          <w:tab w:val="right" w:leader="dot" w:pos="8306"/>
        </w:tabs>
      </w:pPr>
      <w:hyperlink w:anchor="_Toc23605" w:history="1">
        <w:r>
          <w:rPr>
            <w:rFonts w:ascii="仿宋" w:eastAsia="仿宋" w:hAnsi="仿宋" w:cs="仿宋" w:hint="eastAsia"/>
            <w:lang w:eastAsia="zh-CN"/>
          </w:rPr>
          <w:t>(五)、溴化锂制冷设备项目选址综合评价</w:t>
        </w:r>
        <w:r>
          <w:tab/>
        </w:r>
        <w:r>
          <w:fldChar w:fldCharType="begin"/>
        </w:r>
        <w:r>
          <w:instrText xml:space="preserve"> PAGEREF _Toc23605 \h </w:instrText>
        </w:r>
        <w:r>
          <w:fldChar w:fldCharType="separate"/>
        </w:r>
        <w:r>
          <w:t>10</w:t>
        </w:r>
        <w:r>
          <w:fldChar w:fldCharType="end"/>
        </w:r>
      </w:hyperlink>
    </w:p>
    <w:p>
      <w:pPr>
        <w:pStyle w:val="TOC1"/>
        <w:tabs>
          <w:tab w:val="right" w:leader="dot" w:pos="8306"/>
        </w:tabs>
      </w:pPr>
      <w:hyperlink w:anchor="_Toc3642" w:history="1">
        <w:r>
          <w:rPr>
            <w:rFonts w:ascii="仿宋" w:eastAsia="仿宋" w:hAnsi="仿宋" w:cs="仿宋" w:hint="eastAsia"/>
            <w:lang w:eastAsia="zh-CN"/>
          </w:rPr>
          <w:t>三、公司成立方案</w:t>
        </w:r>
        <w:r>
          <w:tab/>
        </w:r>
        <w:r>
          <w:fldChar w:fldCharType="begin"/>
        </w:r>
        <w:r>
          <w:instrText xml:space="preserve"> PAGEREF _Toc3642 \h </w:instrText>
        </w:r>
        <w:r>
          <w:fldChar w:fldCharType="separate"/>
        </w:r>
        <w:r>
          <w:t>11</w:t>
        </w:r>
        <w:r>
          <w:fldChar w:fldCharType="end"/>
        </w:r>
      </w:hyperlink>
    </w:p>
    <w:p>
      <w:pPr>
        <w:pStyle w:val="TOC2"/>
        <w:tabs>
          <w:tab w:val="right" w:leader="dot" w:pos="8306"/>
        </w:tabs>
      </w:pPr>
      <w:hyperlink w:anchor="_Toc27533" w:history="1">
        <w:r>
          <w:rPr>
            <w:rFonts w:ascii="仿宋" w:eastAsia="仿宋" w:hAnsi="仿宋" w:cs="仿宋" w:hint="eastAsia"/>
            <w:lang w:eastAsia="zh-CN"/>
          </w:rPr>
          <w:t>(一)、公司经营宗旨</w:t>
        </w:r>
        <w:r>
          <w:tab/>
        </w:r>
        <w:r>
          <w:fldChar w:fldCharType="begin"/>
        </w:r>
        <w:r>
          <w:instrText xml:space="preserve"> PAGEREF _Toc27533 \h </w:instrText>
        </w:r>
        <w:r>
          <w:fldChar w:fldCharType="separate"/>
        </w:r>
        <w:r>
          <w:t>11</w:t>
        </w:r>
        <w:r>
          <w:fldChar w:fldCharType="end"/>
        </w:r>
      </w:hyperlink>
    </w:p>
    <w:p>
      <w:pPr>
        <w:pStyle w:val="TOC2"/>
        <w:tabs>
          <w:tab w:val="right" w:leader="dot" w:pos="8306"/>
        </w:tabs>
      </w:pPr>
      <w:hyperlink w:anchor="_Toc25759" w:history="1">
        <w:r>
          <w:rPr>
            <w:rFonts w:ascii="仿宋" w:eastAsia="仿宋" w:hAnsi="仿宋" w:cs="仿宋" w:hint="eastAsia"/>
            <w:lang w:eastAsia="zh-CN"/>
          </w:rPr>
          <w:t>(二)、公司的目标、主要职责</w:t>
        </w:r>
        <w:r>
          <w:tab/>
        </w:r>
        <w:r>
          <w:fldChar w:fldCharType="begin"/>
        </w:r>
        <w:r>
          <w:instrText xml:space="preserve"> PAGEREF _Toc25759 \h </w:instrText>
        </w:r>
        <w:r>
          <w:fldChar w:fldCharType="separate"/>
        </w:r>
        <w:r>
          <w:t>12</w:t>
        </w:r>
        <w:r>
          <w:fldChar w:fldCharType="end"/>
        </w:r>
      </w:hyperlink>
    </w:p>
    <w:p>
      <w:pPr>
        <w:pStyle w:val="TOC2"/>
        <w:tabs>
          <w:tab w:val="right" w:leader="dot" w:pos="8306"/>
        </w:tabs>
      </w:pPr>
      <w:hyperlink w:anchor="_Toc17588" w:history="1">
        <w:r>
          <w:rPr>
            <w:rFonts w:ascii="仿宋" w:eastAsia="仿宋" w:hAnsi="仿宋" w:cs="仿宋" w:hint="eastAsia"/>
            <w:lang w:eastAsia="zh-CN"/>
          </w:rPr>
          <w:t>(三)、公司组建方式</w:t>
        </w:r>
        <w:r>
          <w:tab/>
        </w:r>
        <w:r>
          <w:fldChar w:fldCharType="begin"/>
        </w:r>
        <w:r>
          <w:instrText xml:space="preserve"> PAGEREF _Toc17588 \h </w:instrText>
        </w:r>
        <w:r>
          <w:fldChar w:fldCharType="separate"/>
        </w:r>
        <w:r>
          <w:t>15</w:t>
        </w:r>
        <w:r>
          <w:fldChar w:fldCharType="end"/>
        </w:r>
      </w:hyperlink>
    </w:p>
    <w:p>
      <w:pPr>
        <w:pStyle w:val="TOC2"/>
        <w:tabs>
          <w:tab w:val="right" w:leader="dot" w:pos="8306"/>
        </w:tabs>
      </w:pPr>
      <w:hyperlink w:anchor="_Toc1865" w:history="1">
        <w:r>
          <w:rPr>
            <w:rFonts w:ascii="仿宋" w:eastAsia="仿宋" w:hAnsi="仿宋" w:cs="仿宋" w:hint="eastAsia"/>
            <w:lang w:eastAsia="zh-CN"/>
          </w:rPr>
          <w:t>(四)、公司管理体制</w:t>
        </w:r>
        <w:r>
          <w:tab/>
        </w:r>
        <w:r>
          <w:fldChar w:fldCharType="begin"/>
        </w:r>
        <w:r>
          <w:instrText xml:space="preserve"> PAGEREF _Toc1865 \h </w:instrText>
        </w:r>
        <w:r>
          <w:fldChar w:fldCharType="separate"/>
        </w:r>
        <w:r>
          <w:t>15</w:t>
        </w:r>
        <w:r>
          <w:fldChar w:fldCharType="end"/>
        </w:r>
      </w:hyperlink>
    </w:p>
    <w:p>
      <w:pPr>
        <w:pStyle w:val="TOC2"/>
        <w:tabs>
          <w:tab w:val="right" w:leader="dot" w:pos="8306"/>
        </w:tabs>
      </w:pPr>
      <w:hyperlink w:anchor="_Toc2302" w:history="1">
        <w:r>
          <w:rPr>
            <w:rFonts w:ascii="仿宋" w:eastAsia="仿宋" w:hAnsi="仿宋" w:cs="仿宋" w:hint="eastAsia"/>
            <w:lang w:eastAsia="zh-CN"/>
          </w:rPr>
          <w:t>(五)、部门职责及权限</w:t>
        </w:r>
        <w:r>
          <w:tab/>
        </w:r>
        <w:r>
          <w:fldChar w:fldCharType="begin"/>
        </w:r>
        <w:r>
          <w:instrText xml:space="preserve"> PAGEREF _Toc2302 \h </w:instrText>
        </w:r>
        <w:r>
          <w:fldChar w:fldCharType="separate"/>
        </w:r>
        <w:r>
          <w:t>16</w:t>
        </w:r>
        <w:r>
          <w:fldChar w:fldCharType="end"/>
        </w:r>
      </w:hyperlink>
    </w:p>
    <w:p>
      <w:pPr>
        <w:pStyle w:val="TOC2"/>
        <w:tabs>
          <w:tab w:val="right" w:leader="dot" w:pos="8306"/>
        </w:tabs>
      </w:pPr>
      <w:hyperlink w:anchor="_Toc4529" w:history="1">
        <w:r>
          <w:rPr>
            <w:rFonts w:ascii="仿宋" w:eastAsia="仿宋" w:hAnsi="仿宋" w:cs="仿宋" w:hint="eastAsia"/>
            <w:lang w:eastAsia="zh-CN"/>
          </w:rPr>
          <w:t>(六)、核心人员介绍</w:t>
        </w:r>
        <w:r>
          <w:tab/>
        </w:r>
        <w:r>
          <w:fldChar w:fldCharType="begin"/>
        </w:r>
        <w:r>
          <w:instrText xml:space="preserve"> PAGEREF _Toc4529 \h </w:instrText>
        </w:r>
        <w:r>
          <w:fldChar w:fldCharType="separate"/>
        </w:r>
        <w:r>
          <w:t>19</w:t>
        </w:r>
        <w:r>
          <w:fldChar w:fldCharType="end"/>
        </w:r>
      </w:hyperlink>
    </w:p>
    <w:p>
      <w:pPr>
        <w:pStyle w:val="TOC2"/>
        <w:tabs>
          <w:tab w:val="right" w:leader="dot" w:pos="8306"/>
        </w:tabs>
      </w:pPr>
      <w:hyperlink w:anchor="_Toc20370" w:history="1">
        <w:r>
          <w:rPr>
            <w:rFonts w:ascii="仿宋" w:eastAsia="仿宋" w:hAnsi="仿宋" w:cs="仿宋" w:hint="eastAsia"/>
            <w:lang w:eastAsia="zh-CN"/>
          </w:rPr>
          <w:t>(七)、财务会计制度</w:t>
        </w:r>
        <w:r>
          <w:tab/>
        </w:r>
        <w:r>
          <w:fldChar w:fldCharType="begin"/>
        </w:r>
        <w:r>
          <w:instrText xml:space="preserve"> PAGEREF _Toc20370 \h </w:instrText>
        </w:r>
        <w:r>
          <w:fldChar w:fldCharType="separate"/>
        </w:r>
        <w:r>
          <w:t>21</w:t>
        </w:r>
        <w:r>
          <w:fldChar w:fldCharType="end"/>
        </w:r>
      </w:hyperlink>
    </w:p>
    <w:p>
      <w:pPr>
        <w:pStyle w:val="TOC1"/>
        <w:tabs>
          <w:tab w:val="right" w:leader="dot" w:pos="8306"/>
        </w:tabs>
      </w:pPr>
      <w:hyperlink w:anchor="_Toc18863" w:history="1">
        <w:r>
          <w:rPr>
            <w:rFonts w:ascii="仿宋" w:eastAsia="仿宋" w:hAnsi="仿宋" w:cs="仿宋" w:hint="eastAsia"/>
            <w:lang w:eastAsia="zh-CN"/>
          </w:rPr>
          <w:t>四、溴化锂制冷设备项目概况</w:t>
        </w:r>
        <w:r>
          <w:tab/>
        </w:r>
        <w:r>
          <w:fldChar w:fldCharType="begin"/>
        </w:r>
        <w:r>
          <w:instrText xml:space="preserve"> PAGEREF _Toc18863 \h </w:instrText>
        </w:r>
        <w:r>
          <w:fldChar w:fldCharType="separate"/>
        </w:r>
        <w:r>
          <w:t>26</w:t>
        </w:r>
        <w:r>
          <w:fldChar w:fldCharType="end"/>
        </w:r>
      </w:hyperlink>
    </w:p>
    <w:p>
      <w:pPr>
        <w:pStyle w:val="TOC2"/>
        <w:tabs>
          <w:tab w:val="right" w:leader="dot" w:pos="8306"/>
        </w:tabs>
      </w:pPr>
      <w:hyperlink w:anchor="_Toc19725" w:history="1">
        <w:r>
          <w:rPr>
            <w:rFonts w:ascii="仿宋" w:eastAsia="仿宋" w:hAnsi="仿宋" w:cs="仿宋" w:hint="eastAsia"/>
            <w:lang w:eastAsia="zh-CN"/>
          </w:rPr>
          <w:t>(一)、投资路径</w:t>
        </w:r>
        <w:r>
          <w:tab/>
        </w:r>
        <w:r>
          <w:fldChar w:fldCharType="begin"/>
        </w:r>
        <w:r>
          <w:instrText xml:space="preserve"> PAGEREF _Toc19725 \h </w:instrText>
        </w:r>
        <w:r>
          <w:fldChar w:fldCharType="separate"/>
        </w:r>
        <w:r>
          <w:t>26</w:t>
        </w:r>
        <w:r>
          <w:fldChar w:fldCharType="end"/>
        </w:r>
      </w:hyperlink>
    </w:p>
    <w:p>
      <w:pPr>
        <w:pStyle w:val="TOC2"/>
        <w:tabs>
          <w:tab w:val="right" w:leader="dot" w:pos="8306"/>
        </w:tabs>
      </w:pPr>
      <w:hyperlink w:anchor="_Toc1798" w:history="1">
        <w:r>
          <w:rPr>
            <w:rFonts w:ascii="仿宋" w:eastAsia="仿宋" w:hAnsi="仿宋" w:cs="仿宋" w:hint="eastAsia"/>
            <w:lang w:eastAsia="zh-CN"/>
          </w:rPr>
          <w:t>(二)、溴化锂制冷设备项目提出的理由</w:t>
        </w:r>
        <w:r>
          <w:tab/>
        </w:r>
        <w:r>
          <w:fldChar w:fldCharType="begin"/>
        </w:r>
        <w:r>
          <w:instrText xml:space="preserve"> PAGEREF _Toc1798 \h </w:instrText>
        </w:r>
        <w:r>
          <w:fldChar w:fldCharType="separate"/>
        </w:r>
        <w:r>
          <w:t>27</w:t>
        </w:r>
        <w:r>
          <w:fldChar w:fldCharType="end"/>
        </w:r>
      </w:hyperlink>
    </w:p>
    <w:p>
      <w:pPr>
        <w:pStyle w:val="TOC2"/>
        <w:tabs>
          <w:tab w:val="right" w:leader="dot" w:pos="8306"/>
        </w:tabs>
      </w:pPr>
      <w:hyperlink w:anchor="_Toc340" w:history="1">
        <w:r>
          <w:rPr>
            <w:rFonts w:ascii="仿宋" w:eastAsia="仿宋" w:hAnsi="仿宋" w:cs="仿宋" w:hint="eastAsia"/>
            <w:lang w:eastAsia="zh-CN"/>
          </w:rPr>
          <w:t>(三)、溴化锂制冷设备项目选址</w:t>
        </w:r>
        <w:r>
          <w:tab/>
        </w:r>
        <w:r>
          <w:fldChar w:fldCharType="begin"/>
        </w:r>
        <w:r>
          <w:instrText xml:space="preserve"> PAGEREF _Toc340 \h </w:instrText>
        </w:r>
        <w:r>
          <w:fldChar w:fldCharType="separate"/>
        </w:r>
        <w:r>
          <w:t>28</w:t>
        </w:r>
        <w:r>
          <w:fldChar w:fldCharType="end"/>
        </w:r>
      </w:hyperlink>
    </w:p>
    <w:p>
      <w:pPr>
        <w:pStyle w:val="TOC2"/>
        <w:tabs>
          <w:tab w:val="right" w:leader="dot" w:pos="8306"/>
        </w:tabs>
      </w:pPr>
      <w:hyperlink w:anchor="_Toc31855" w:history="1">
        <w:r>
          <w:rPr>
            <w:rFonts w:ascii="仿宋" w:eastAsia="仿宋" w:hAnsi="仿宋" w:cs="仿宋" w:hint="eastAsia"/>
            <w:lang w:eastAsia="zh-CN"/>
          </w:rPr>
          <w:t>(四)、生产规模</w:t>
        </w:r>
        <w:r>
          <w:tab/>
        </w:r>
        <w:r>
          <w:fldChar w:fldCharType="begin"/>
        </w:r>
        <w:r>
          <w:instrText xml:space="preserve"> PAGEREF _Toc31855 \h </w:instrText>
        </w:r>
        <w:r>
          <w:fldChar w:fldCharType="separate"/>
        </w:r>
        <w:r>
          <w:t>28</w:t>
        </w:r>
        <w:r>
          <w:fldChar w:fldCharType="end"/>
        </w:r>
      </w:hyperlink>
    </w:p>
    <w:p>
      <w:pPr>
        <w:pStyle w:val="TOC2"/>
        <w:tabs>
          <w:tab w:val="right" w:leader="dot" w:pos="8306"/>
        </w:tabs>
      </w:pPr>
      <w:hyperlink w:anchor="_Toc25853" w:history="1">
        <w:r>
          <w:rPr>
            <w:rFonts w:ascii="仿宋" w:eastAsia="仿宋" w:hAnsi="仿宋" w:cs="仿宋" w:hint="eastAsia"/>
            <w:lang w:eastAsia="zh-CN"/>
          </w:rPr>
          <w:t>(五)、建设规模</w:t>
        </w:r>
        <w:r>
          <w:tab/>
        </w:r>
        <w:r>
          <w:fldChar w:fldCharType="begin"/>
        </w:r>
        <w:r>
          <w:instrText xml:space="preserve"> PAGEREF _Toc25853 \h </w:instrText>
        </w:r>
        <w:r>
          <w:fldChar w:fldCharType="separate"/>
        </w:r>
        <w:r>
          <w:t>28</w:t>
        </w:r>
        <w:r>
          <w:fldChar w:fldCharType="end"/>
        </w:r>
      </w:hyperlink>
    </w:p>
    <w:p>
      <w:pPr>
        <w:pStyle w:val="TOC2"/>
        <w:tabs>
          <w:tab w:val="right" w:leader="dot" w:pos="8306"/>
        </w:tabs>
      </w:pPr>
      <w:hyperlink w:anchor="_Toc5603" w:history="1">
        <w:r>
          <w:rPr>
            <w:rFonts w:ascii="仿宋" w:eastAsia="仿宋" w:hAnsi="仿宋" w:cs="仿宋" w:hint="eastAsia"/>
            <w:lang w:eastAsia="zh-CN"/>
          </w:rPr>
          <w:t>(六)、溴化锂制冷设备项目投资</w:t>
        </w:r>
        <w:r>
          <w:tab/>
        </w:r>
        <w:r>
          <w:fldChar w:fldCharType="begin"/>
        </w:r>
        <w:r>
          <w:instrText xml:space="preserve"> PAGEREF _Toc5603 \h </w:instrText>
        </w:r>
        <w:r>
          <w:fldChar w:fldCharType="separate"/>
        </w:r>
        <w:r>
          <w:t>28</w:t>
        </w:r>
        <w:r>
          <w:fldChar w:fldCharType="end"/>
        </w:r>
      </w:hyperlink>
    </w:p>
    <w:p>
      <w:pPr>
        <w:pStyle w:val="TOC2"/>
        <w:tabs>
          <w:tab w:val="right" w:leader="dot" w:pos="8306"/>
        </w:tabs>
      </w:pPr>
      <w:hyperlink w:anchor="_Toc6900" w:history="1">
        <w:r>
          <w:rPr>
            <w:rFonts w:ascii="仿宋" w:eastAsia="仿宋" w:hAnsi="仿宋" w:cs="仿宋" w:hint="eastAsia"/>
            <w:lang w:eastAsia="zh-CN"/>
          </w:rPr>
          <w:t>(七)、溴化锂制冷设备项目进度规划</w:t>
        </w:r>
        <w:r>
          <w:tab/>
        </w:r>
        <w:r>
          <w:fldChar w:fldCharType="begin"/>
        </w:r>
        <w:r>
          <w:instrText xml:space="preserve"> PAGEREF _Toc6900 \h </w:instrText>
        </w:r>
        <w:r>
          <w:fldChar w:fldCharType="separate"/>
        </w:r>
        <w:r>
          <w:t>29</w:t>
        </w:r>
        <w:r>
          <w:fldChar w:fldCharType="end"/>
        </w:r>
      </w:hyperlink>
    </w:p>
    <w:p>
      <w:pPr>
        <w:pStyle w:val="TOC2"/>
        <w:tabs>
          <w:tab w:val="right" w:leader="dot" w:pos="8306"/>
        </w:tabs>
      </w:pPr>
      <w:hyperlink w:anchor="_Toc32296" w:history="1">
        <w:r>
          <w:rPr>
            <w:rFonts w:ascii="仿宋" w:eastAsia="仿宋" w:hAnsi="仿宋" w:cs="仿宋" w:hint="eastAsia"/>
            <w:lang w:eastAsia="zh-CN"/>
          </w:rPr>
          <w:t>(八)、经济效益(正常经营年份)</w:t>
        </w:r>
        <w:r>
          <w:tab/>
        </w:r>
        <w:r>
          <w:fldChar w:fldCharType="begin"/>
        </w:r>
        <w:r>
          <w:instrText xml:space="preserve"> PAGEREF _Toc32296 \h </w:instrText>
        </w:r>
        <w:r>
          <w:fldChar w:fldCharType="separate"/>
        </w:r>
        <w:r>
          <w:t>29</w:t>
        </w:r>
        <w:r>
          <w:fldChar w:fldCharType="end"/>
        </w:r>
      </w:hyperlink>
    </w:p>
    <w:p>
      <w:pPr>
        <w:pStyle w:val="TOC2"/>
        <w:tabs>
          <w:tab w:val="right" w:leader="dot" w:pos="8306"/>
        </w:tabs>
      </w:pPr>
      <w:hyperlink w:anchor="_Toc4163" w:history="1">
        <w:r>
          <w:rPr>
            <w:rFonts w:ascii="仿宋" w:eastAsia="仿宋" w:hAnsi="仿宋" w:cs="仿宋" w:hint="eastAsia"/>
            <w:lang w:eastAsia="zh-CN"/>
          </w:rPr>
          <w:t>(九)、溴化锂制冷设备项目综合评价</w:t>
        </w:r>
        <w:r>
          <w:tab/>
        </w:r>
        <w:r>
          <w:fldChar w:fldCharType="begin"/>
        </w:r>
        <w:r>
          <w:instrText xml:space="preserve"> PAGEREF _Toc4163 \h </w:instrText>
        </w:r>
        <w:r>
          <w:fldChar w:fldCharType="separate"/>
        </w:r>
        <w:r>
          <w:t>30</w:t>
        </w:r>
        <w:r>
          <w:fldChar w:fldCharType="end"/>
        </w:r>
      </w:hyperlink>
    </w:p>
    <w:p>
      <w:pPr>
        <w:pStyle w:val="TOC1"/>
        <w:tabs>
          <w:tab w:val="right" w:leader="dot" w:pos="8306"/>
        </w:tabs>
      </w:pPr>
      <w:hyperlink w:anchor="_Toc11772" w:history="1">
        <w:r>
          <w:rPr>
            <w:rFonts w:ascii="仿宋" w:eastAsia="仿宋" w:hAnsi="仿宋" w:cs="仿宋" w:hint="eastAsia"/>
            <w:lang w:eastAsia="zh-CN"/>
          </w:rPr>
          <w:t>五、法人治理</w:t>
        </w:r>
        <w:r>
          <w:tab/>
        </w:r>
        <w:r>
          <w:fldChar w:fldCharType="begin"/>
        </w:r>
        <w:r>
          <w:instrText xml:space="preserve"> PAGEREF _Toc11772 \h </w:instrText>
        </w:r>
        <w:r>
          <w:fldChar w:fldCharType="separate"/>
        </w:r>
        <w:r>
          <w:t>31</w:t>
        </w:r>
        <w:r>
          <w:fldChar w:fldCharType="end"/>
        </w:r>
      </w:hyperlink>
    </w:p>
    <w:p>
      <w:pPr>
        <w:pStyle w:val="TOC2"/>
        <w:tabs>
          <w:tab w:val="right" w:leader="dot" w:pos="8306"/>
        </w:tabs>
      </w:pPr>
      <w:hyperlink w:anchor="_Toc809" w:history="1">
        <w:r>
          <w:rPr>
            <w:rFonts w:ascii="仿宋" w:eastAsia="仿宋" w:hAnsi="仿宋" w:cs="仿宋" w:hint="eastAsia"/>
            <w:lang w:eastAsia="zh-CN"/>
          </w:rPr>
          <w:t>(一)、股东权利及义务</w:t>
        </w:r>
        <w:r>
          <w:tab/>
        </w:r>
        <w:r>
          <w:fldChar w:fldCharType="begin"/>
        </w:r>
        <w:r>
          <w:instrText xml:space="preserve"> PAGEREF _Toc809 \h </w:instrText>
        </w:r>
        <w:r>
          <w:fldChar w:fldCharType="separate"/>
        </w:r>
        <w:r>
          <w:t>31</w:t>
        </w:r>
        <w:r>
          <w:fldChar w:fldCharType="end"/>
        </w:r>
      </w:hyperlink>
    </w:p>
    <w:p>
      <w:pPr>
        <w:pStyle w:val="TOC2"/>
        <w:tabs>
          <w:tab w:val="right" w:leader="dot" w:pos="8306"/>
        </w:tabs>
      </w:pPr>
      <w:hyperlink w:anchor="_Toc14664" w:history="1">
        <w:r>
          <w:rPr>
            <w:rFonts w:ascii="仿宋" w:eastAsia="仿宋" w:hAnsi="仿宋" w:cs="仿宋" w:hint="eastAsia"/>
            <w:lang w:eastAsia="zh-CN"/>
          </w:rPr>
          <w:t>(二)、董事</w:t>
        </w:r>
        <w:r>
          <w:tab/>
        </w:r>
        <w:r>
          <w:fldChar w:fldCharType="begin"/>
        </w:r>
        <w:r>
          <w:instrText xml:space="preserve"> PAGEREF _Toc14664 \h </w:instrText>
        </w:r>
        <w:r>
          <w:fldChar w:fldCharType="separate"/>
        </w:r>
        <w:r>
          <w:t>33</w:t>
        </w:r>
        <w:r>
          <w:fldChar w:fldCharType="end"/>
        </w:r>
      </w:hyperlink>
    </w:p>
    <w:p>
      <w:pPr>
        <w:pStyle w:val="TOC2"/>
        <w:tabs>
          <w:tab w:val="right" w:leader="dot" w:pos="8306"/>
        </w:tabs>
      </w:pPr>
      <w:hyperlink w:anchor="_Toc29672" w:history="1">
        <w:r>
          <w:rPr>
            <w:rFonts w:ascii="仿宋" w:eastAsia="仿宋" w:hAnsi="仿宋" w:cs="仿宋" w:hint="eastAsia"/>
            <w:lang w:eastAsia="zh-CN"/>
          </w:rPr>
          <w:t>(三)、高级管理人员</w:t>
        </w:r>
        <w:r>
          <w:tab/>
        </w:r>
        <w:r>
          <w:fldChar w:fldCharType="begin"/>
        </w:r>
        <w:r>
          <w:instrText xml:space="preserve"> PAGEREF _Toc29672 \h </w:instrText>
        </w:r>
        <w:r>
          <w:fldChar w:fldCharType="separate"/>
        </w:r>
        <w:r>
          <w:t>38</w:t>
        </w:r>
        <w:r>
          <w:fldChar w:fldCharType="end"/>
        </w:r>
      </w:hyperlink>
    </w:p>
    <w:p>
      <w:pPr>
        <w:pStyle w:val="TOC2"/>
        <w:tabs>
          <w:tab w:val="right" w:leader="dot" w:pos="8306"/>
        </w:tabs>
      </w:pPr>
      <w:hyperlink w:anchor="_Toc29508" w:history="1">
        <w:r>
          <w:rPr>
            <w:rFonts w:ascii="仿宋" w:eastAsia="仿宋" w:hAnsi="仿宋" w:cs="仿宋" w:hint="eastAsia"/>
            <w:lang w:eastAsia="zh-CN"/>
          </w:rPr>
          <w:t>(四)、监事</w:t>
        </w:r>
        <w:r>
          <w:tab/>
        </w:r>
        <w:r>
          <w:fldChar w:fldCharType="begin"/>
        </w:r>
        <w:r>
          <w:instrText xml:space="preserve"> PAGEREF _Toc29508 \h </w:instrText>
        </w:r>
        <w:r>
          <w:fldChar w:fldCharType="separate"/>
        </w:r>
        <w:r>
          <w:t>40</w:t>
        </w:r>
        <w:r>
          <w:fldChar w:fldCharType="end"/>
        </w:r>
      </w:hyperlink>
    </w:p>
    <w:p>
      <w:pPr>
        <w:pStyle w:val="TOC1"/>
        <w:tabs>
          <w:tab w:val="right" w:leader="dot" w:pos="8306"/>
        </w:tabs>
      </w:pPr>
      <w:hyperlink w:anchor="_Toc21737" w:history="1">
        <w:r>
          <w:rPr>
            <w:rFonts w:ascii="仿宋" w:eastAsia="仿宋" w:hAnsi="仿宋" w:cs="仿宋" w:hint="eastAsia"/>
            <w:lang w:eastAsia="zh-CN"/>
          </w:rPr>
          <w:t>六、环境保护分析</w:t>
        </w:r>
        <w:r>
          <w:tab/>
        </w:r>
        <w:r>
          <w:fldChar w:fldCharType="begin"/>
        </w:r>
        <w:r>
          <w:instrText xml:space="preserve"> PAGEREF _Toc21737 \h </w:instrText>
        </w:r>
        <w:r>
          <w:fldChar w:fldCharType="separate"/>
        </w:r>
        <w:r>
          <w:t>41</w:t>
        </w:r>
        <w:r>
          <w:fldChar w:fldCharType="end"/>
        </w:r>
      </w:hyperlink>
    </w:p>
    <w:p>
      <w:pPr>
        <w:pStyle w:val="TOC2"/>
        <w:tabs>
          <w:tab w:val="right" w:leader="dot" w:pos="8306"/>
        </w:tabs>
      </w:pPr>
      <w:hyperlink w:anchor="_Toc2172" w:history="1">
        <w:r>
          <w:rPr>
            <w:rFonts w:ascii="仿宋" w:eastAsia="仿宋" w:hAnsi="仿宋" w:cs="仿宋" w:hint="eastAsia"/>
            <w:lang w:eastAsia="zh-CN"/>
          </w:rPr>
          <w:t>(一)、编制依据</w:t>
        </w:r>
        <w:r>
          <w:tab/>
        </w:r>
        <w:r>
          <w:fldChar w:fldCharType="begin"/>
        </w:r>
        <w:r>
          <w:instrText xml:space="preserve"> PAGEREF _Toc2172 \h </w:instrText>
        </w:r>
        <w:r>
          <w:fldChar w:fldCharType="separate"/>
        </w:r>
        <w:r>
          <w:t>41</w:t>
        </w:r>
        <w:r>
          <w:fldChar w:fldCharType="end"/>
        </w:r>
      </w:hyperlink>
    </w:p>
    <w:p>
      <w:pPr>
        <w:pStyle w:val="TOC2"/>
        <w:tabs>
          <w:tab w:val="right" w:leader="dot" w:pos="8306"/>
        </w:tabs>
      </w:pPr>
      <w:hyperlink w:anchor="_Toc15663" w:history="1">
        <w:r>
          <w:rPr>
            <w:rFonts w:ascii="仿宋" w:eastAsia="仿宋" w:hAnsi="仿宋" w:cs="仿宋" w:hint="eastAsia"/>
            <w:lang w:eastAsia="zh-CN"/>
          </w:rPr>
          <w:t>(二)、环境影响合理性分析</w:t>
        </w:r>
        <w:r>
          <w:tab/>
        </w:r>
        <w:r>
          <w:fldChar w:fldCharType="begin"/>
        </w:r>
        <w:r>
          <w:instrText xml:space="preserve"> PAGEREF _Toc15663 \h </w:instrText>
        </w:r>
        <w:r>
          <w:fldChar w:fldCharType="separate"/>
        </w:r>
        <w:r>
          <w:t>42</w:t>
        </w:r>
        <w:r>
          <w:fldChar w:fldCharType="end"/>
        </w:r>
      </w:hyperlink>
    </w:p>
    <w:p>
      <w:pPr>
        <w:pStyle w:val="TOC2"/>
        <w:tabs>
          <w:tab w:val="right" w:leader="dot" w:pos="8306"/>
        </w:tabs>
      </w:pPr>
      <w:hyperlink w:anchor="_Toc26116" w:history="1">
        <w:r>
          <w:rPr>
            <w:rFonts w:ascii="仿宋" w:eastAsia="仿宋" w:hAnsi="仿宋" w:cs="仿宋" w:hint="eastAsia"/>
            <w:lang w:eastAsia="zh-CN"/>
          </w:rPr>
          <w:t>(三)、建设期大气环境影响分析</w:t>
        </w:r>
        <w:r>
          <w:tab/>
        </w:r>
        <w:r>
          <w:fldChar w:fldCharType="begin"/>
        </w:r>
        <w:r>
          <w:instrText xml:space="preserve"> PAGEREF _Toc26116 \h </w:instrText>
        </w:r>
        <w:r>
          <w:fldChar w:fldCharType="separate"/>
        </w:r>
        <w:r>
          <w:t>42</w:t>
        </w:r>
        <w:r>
          <w:fldChar w:fldCharType="end"/>
        </w:r>
      </w:hyperlink>
    </w:p>
    <w:p>
      <w:pPr>
        <w:pStyle w:val="TOC2"/>
        <w:tabs>
          <w:tab w:val="right" w:leader="dot" w:pos="8306"/>
        </w:tabs>
      </w:pPr>
      <w:hyperlink w:anchor="_Toc14124" w:history="1">
        <w:r>
          <w:rPr>
            <w:rFonts w:ascii="仿宋" w:eastAsia="仿宋" w:hAnsi="仿宋" w:cs="仿宋" w:hint="eastAsia"/>
            <w:lang w:eastAsia="zh-CN"/>
          </w:rPr>
          <w:t>(四)、建设期水环境影响分析</w:t>
        </w:r>
        <w:r>
          <w:tab/>
        </w:r>
        <w:r>
          <w:fldChar w:fldCharType="begin"/>
        </w:r>
        <w:r>
          <w:instrText xml:space="preserve"> PAGEREF _Toc14124 \h </w:instrText>
        </w:r>
        <w:r>
          <w:fldChar w:fldCharType="separate"/>
        </w:r>
        <w:r>
          <w:t>43</w:t>
        </w:r>
        <w:r>
          <w:fldChar w:fldCharType="end"/>
        </w:r>
      </w:hyperlink>
    </w:p>
    <w:p>
      <w:pPr>
        <w:pStyle w:val="TOC2"/>
        <w:tabs>
          <w:tab w:val="right" w:leader="dot" w:pos="8306"/>
        </w:tabs>
      </w:pPr>
      <w:hyperlink w:anchor="_Toc16235" w:history="1">
        <w:r>
          <w:rPr>
            <w:rFonts w:ascii="仿宋" w:eastAsia="仿宋" w:hAnsi="仿宋" w:cs="仿宋" w:hint="eastAsia"/>
            <w:lang w:eastAsia="zh-CN"/>
          </w:rPr>
          <w:t>(五)、建设期固体废弃物环境影响分析</w:t>
        </w:r>
        <w:r>
          <w:tab/>
        </w:r>
        <w:r>
          <w:fldChar w:fldCharType="begin"/>
        </w:r>
        <w:r>
          <w:instrText xml:space="preserve"> PAGEREF _Toc16235 \h </w:instrText>
        </w:r>
        <w:r>
          <w:fldChar w:fldCharType="separate"/>
        </w:r>
        <w:r>
          <w:t>44</w:t>
        </w:r>
        <w:r>
          <w:fldChar w:fldCharType="end"/>
        </w:r>
      </w:hyperlink>
    </w:p>
    <w:p>
      <w:pPr>
        <w:pStyle w:val="TOC2"/>
        <w:tabs>
          <w:tab w:val="right" w:leader="dot" w:pos="8306"/>
        </w:tabs>
      </w:pPr>
      <w:hyperlink w:anchor="_Toc22392" w:history="1">
        <w:r>
          <w:rPr>
            <w:rFonts w:ascii="仿宋" w:eastAsia="仿宋" w:hAnsi="仿宋" w:cs="仿宋" w:hint="eastAsia"/>
            <w:lang w:eastAsia="zh-CN"/>
          </w:rPr>
          <w:t>(六)、建设期声环境影响分析</w:t>
        </w:r>
        <w:r>
          <w:tab/>
        </w:r>
        <w:r>
          <w:fldChar w:fldCharType="begin"/>
        </w:r>
        <w:r>
          <w:instrText xml:space="preserve"> PAGEREF _Toc22392 \h </w:instrText>
        </w:r>
        <w:r>
          <w:fldChar w:fldCharType="separate"/>
        </w:r>
        <w:r>
          <w:t>46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778" w:history="1">
        <w:r>
          <w:rPr>
            <w:rFonts w:ascii="仿宋" w:eastAsia="仿宋" w:hAnsi="仿宋" w:cs="仿宋" w:hint="eastAsia"/>
            <w:lang w:eastAsia="zh-CN"/>
          </w:rPr>
          <w:t>(七)、营运期大气环境影响分析</w:t>
        </w:r>
        <w:r>
          <w:tab/>
        </w:r>
        <w:r>
          <w:fldChar w:fldCharType="begin"/>
        </w:r>
        <w:r>
          <w:instrText xml:space="preserve"> PAGEREF _Toc20778 \h </w:instrText>
        </w:r>
        <w:r>
          <w:fldChar w:fldCharType="separate"/>
        </w:r>
        <w:r>
          <w:t>47</w:t>
        </w:r>
        <w:r>
          <w:fldChar w:fldCharType="end"/>
        </w:r>
      </w:hyperlink>
    </w:p>
    <w:p>
      <w:pPr>
        <w:pStyle w:val="TOC2"/>
        <w:tabs>
          <w:tab w:val="right" w:leader="dot" w:pos="8306"/>
        </w:tabs>
      </w:pPr>
      <w:hyperlink w:anchor="_Toc25076" w:history="1">
        <w:r>
          <w:rPr>
            <w:rFonts w:ascii="仿宋" w:eastAsia="仿宋" w:hAnsi="仿宋" w:cs="仿宋" w:hint="eastAsia"/>
            <w:lang w:eastAsia="zh-CN"/>
          </w:rPr>
          <w:t>(八)、营运期水环境影响分析</w:t>
        </w:r>
        <w:r>
          <w:tab/>
        </w:r>
        <w:r>
          <w:fldChar w:fldCharType="begin"/>
        </w:r>
        <w:r>
          <w:instrText xml:space="preserve"> PAGEREF _Toc25076 \h </w:instrText>
        </w:r>
        <w:r>
          <w:fldChar w:fldCharType="separate"/>
        </w:r>
        <w:r>
          <w:t>48</w:t>
        </w:r>
        <w:r>
          <w:fldChar w:fldCharType="end"/>
        </w:r>
      </w:hyperlink>
    </w:p>
    <w:p>
      <w:pPr>
        <w:pStyle w:val="TOC2"/>
        <w:tabs>
          <w:tab w:val="right" w:leader="dot" w:pos="8306"/>
        </w:tabs>
      </w:pPr>
      <w:hyperlink w:anchor="_Toc11171" w:history="1">
        <w:r>
          <w:rPr>
            <w:rFonts w:ascii="仿宋" w:eastAsia="仿宋" w:hAnsi="仿宋" w:cs="仿宋" w:hint="eastAsia"/>
            <w:lang w:eastAsia="zh-CN"/>
          </w:rPr>
          <w:t>(九)、营运期固体废弃物环境影响分析</w:t>
        </w:r>
        <w:r>
          <w:tab/>
        </w:r>
        <w:r>
          <w:fldChar w:fldCharType="begin"/>
        </w:r>
        <w:r>
          <w:instrText xml:space="preserve"> PAGEREF _Toc11171 \h </w:instrText>
        </w:r>
        <w:r>
          <w:fldChar w:fldCharType="separate"/>
        </w:r>
        <w:r>
          <w:t>49</w:t>
        </w:r>
        <w:r>
          <w:fldChar w:fldCharType="end"/>
        </w:r>
      </w:hyperlink>
    </w:p>
    <w:p>
      <w:pPr>
        <w:pStyle w:val="TOC2"/>
        <w:tabs>
          <w:tab w:val="right" w:leader="dot" w:pos="8306"/>
        </w:tabs>
      </w:pPr>
      <w:hyperlink w:anchor="_Toc14692" w:history="1">
        <w:r>
          <w:rPr>
            <w:rFonts w:ascii="仿宋" w:eastAsia="仿宋" w:hAnsi="仿宋" w:cs="仿宋" w:hint="eastAsia"/>
            <w:lang w:eastAsia="zh-CN"/>
          </w:rPr>
          <w:t>(十)、营运期声环境影响分析</w:t>
        </w:r>
        <w:r>
          <w:tab/>
        </w:r>
        <w:r>
          <w:fldChar w:fldCharType="begin"/>
        </w:r>
        <w:r>
          <w:instrText xml:space="preserve"> PAGEREF _Toc14692 \h </w:instrText>
        </w:r>
        <w:r>
          <w:fldChar w:fldCharType="separate"/>
        </w:r>
        <w:r>
          <w:t>50</w:t>
        </w:r>
        <w:r>
          <w:fldChar w:fldCharType="end"/>
        </w:r>
      </w:hyperlink>
    </w:p>
    <w:p>
      <w:pPr>
        <w:pStyle w:val="TOC2"/>
        <w:tabs>
          <w:tab w:val="right" w:leader="dot" w:pos="8306"/>
        </w:tabs>
      </w:pPr>
      <w:hyperlink w:anchor="_Toc29412" w:history="1">
        <w:r>
          <w:rPr>
            <w:rFonts w:ascii="仿宋" w:eastAsia="仿宋" w:hAnsi="仿宋" w:cs="仿宋" w:hint="eastAsia"/>
            <w:lang w:eastAsia="zh-CN"/>
          </w:rPr>
          <w:t>(十一)、清洁生产</w:t>
        </w:r>
        <w:r>
          <w:tab/>
        </w:r>
        <w:r>
          <w:fldChar w:fldCharType="begin"/>
        </w:r>
        <w:r>
          <w:instrText xml:space="preserve"> PAGEREF _Toc29412 \h </w:instrText>
        </w:r>
        <w:r>
          <w:fldChar w:fldCharType="separate"/>
        </w:r>
        <w:r>
          <w:t>52</w:t>
        </w:r>
        <w:r>
          <w:fldChar w:fldCharType="end"/>
        </w:r>
      </w:hyperlink>
    </w:p>
    <w:p>
      <w:pPr>
        <w:pStyle w:val="TOC2"/>
        <w:tabs>
          <w:tab w:val="right" w:leader="dot" w:pos="8306"/>
        </w:tabs>
      </w:pPr>
      <w:hyperlink w:anchor="_Toc29834" w:history="1">
        <w:r>
          <w:rPr>
            <w:rFonts w:ascii="仿宋" w:eastAsia="仿宋" w:hAnsi="仿宋" w:cs="仿宋" w:hint="eastAsia"/>
            <w:lang w:eastAsia="zh-CN"/>
          </w:rPr>
          <w:t>(十二)、环境管理分析</w:t>
        </w:r>
        <w:r>
          <w:tab/>
        </w:r>
        <w:r>
          <w:fldChar w:fldCharType="begin"/>
        </w:r>
        <w:r>
          <w:instrText xml:space="preserve"> PAGEREF _Toc29834 \h </w:instrText>
        </w:r>
        <w:r>
          <w:fldChar w:fldCharType="separate"/>
        </w:r>
        <w:r>
          <w:t>53</w:t>
        </w:r>
        <w:r>
          <w:fldChar w:fldCharType="end"/>
        </w:r>
      </w:hyperlink>
    </w:p>
    <w:p>
      <w:pPr>
        <w:pStyle w:val="TOC2"/>
        <w:tabs>
          <w:tab w:val="right" w:leader="dot" w:pos="8306"/>
        </w:tabs>
      </w:pPr>
      <w:hyperlink w:anchor="_Toc8659" w:history="1">
        <w:r>
          <w:rPr>
            <w:rFonts w:ascii="仿宋" w:eastAsia="仿宋" w:hAnsi="仿宋" w:cs="仿宋" w:hint="eastAsia"/>
            <w:lang w:eastAsia="zh-CN"/>
          </w:rPr>
          <w:t>(十三)、结论及建议</w:t>
        </w:r>
        <w:r>
          <w:tab/>
        </w:r>
        <w:r>
          <w:fldChar w:fldCharType="begin"/>
        </w:r>
        <w:r>
          <w:instrText xml:space="preserve"> PAGEREF _Toc8659 \h </w:instrText>
        </w:r>
        <w:r>
          <w:fldChar w:fldCharType="separate"/>
        </w:r>
        <w:r>
          <w:t>54</w:t>
        </w:r>
        <w:r>
          <w:fldChar w:fldCharType="end"/>
        </w:r>
      </w:hyperlink>
    </w:p>
    <w:p>
      <w:pPr>
        <w:pStyle w:val="TOC1"/>
        <w:tabs>
          <w:tab w:val="right" w:leader="dot" w:pos="8306"/>
        </w:tabs>
      </w:pPr>
      <w:hyperlink w:anchor="_Toc3386" w:history="1">
        <w:r>
          <w:rPr>
            <w:rFonts w:ascii="仿宋" w:eastAsia="仿宋" w:hAnsi="仿宋" w:cs="仿宋" w:hint="eastAsia"/>
            <w:lang w:eastAsia="zh-CN"/>
          </w:rPr>
          <w:t>七、公司组建背景分析</w:t>
        </w:r>
        <w:r>
          <w:tab/>
        </w:r>
        <w:r>
          <w:fldChar w:fldCharType="begin"/>
        </w:r>
        <w:r>
          <w:instrText xml:space="preserve"> PAGEREF _Toc3386 \h </w:instrText>
        </w:r>
        <w:r>
          <w:fldChar w:fldCharType="separate"/>
        </w:r>
        <w:r>
          <w:t>55</w:t>
        </w:r>
        <w:r>
          <w:fldChar w:fldCharType="end"/>
        </w:r>
      </w:hyperlink>
    </w:p>
    <w:p>
      <w:pPr>
        <w:pStyle w:val="TOC2"/>
        <w:tabs>
          <w:tab w:val="right" w:leader="dot" w:pos="8306"/>
        </w:tabs>
      </w:pPr>
      <w:hyperlink w:anchor="_Toc4974" w:history="1">
        <w:r>
          <w:rPr>
            <w:rFonts w:ascii="仿宋" w:eastAsia="仿宋" w:hAnsi="仿宋" w:cs="仿宋" w:hint="eastAsia"/>
            <w:lang w:eastAsia="zh-CN"/>
          </w:rPr>
          <w:t>(一)、溴化锂制冷设备项目背景分析</w:t>
        </w:r>
        <w:r>
          <w:tab/>
        </w:r>
        <w:r>
          <w:fldChar w:fldCharType="begin"/>
        </w:r>
        <w:r>
          <w:instrText xml:space="preserve"> PAGEREF _Toc4974 \h </w:instrText>
        </w:r>
        <w:r>
          <w:fldChar w:fldCharType="separate"/>
        </w:r>
        <w:r>
          <w:t>55</w:t>
        </w:r>
        <w:r>
          <w:fldChar w:fldCharType="end"/>
        </w:r>
      </w:hyperlink>
    </w:p>
    <w:p>
      <w:pPr>
        <w:pStyle w:val="TOC2"/>
        <w:tabs>
          <w:tab w:val="right" w:leader="dot" w:pos="8306"/>
        </w:tabs>
      </w:pPr>
      <w:hyperlink w:anchor="_Toc266" w:history="1">
        <w:r>
          <w:rPr>
            <w:rFonts w:ascii="仿宋" w:eastAsia="仿宋" w:hAnsi="仿宋" w:cs="仿宋" w:hint="eastAsia"/>
            <w:lang w:eastAsia="zh-CN"/>
          </w:rPr>
          <w:t>(二)、溴化锂制冷设备项目建设必要性分析</w:t>
        </w:r>
        <w:r>
          <w:tab/>
        </w:r>
        <w:r>
          <w:fldChar w:fldCharType="begin"/>
        </w:r>
        <w:r>
          <w:instrText xml:space="preserve"> PAGEREF _Toc266 \h </w:instrText>
        </w:r>
        <w:r>
          <w:fldChar w:fldCharType="separate"/>
        </w:r>
        <w:r>
          <w:t>56</w:t>
        </w:r>
        <w:r>
          <w:fldChar w:fldCharType="end"/>
        </w:r>
      </w:hyperlink>
    </w:p>
    <w:p>
      <w:pPr>
        <w:pStyle w:val="TOC2"/>
        <w:tabs>
          <w:tab w:val="right" w:leader="dot" w:pos="8306"/>
        </w:tabs>
      </w:pPr>
      <w:hyperlink w:anchor="_Toc27452" w:history="1">
        <w:r>
          <w:rPr>
            <w:rFonts w:ascii="仿宋" w:eastAsia="仿宋" w:hAnsi="仿宋" w:cs="仿宋" w:hint="eastAsia"/>
            <w:lang w:eastAsia="zh-CN"/>
          </w:rPr>
          <w:t>(三)、鼓励中小企业发展</w:t>
        </w:r>
        <w:r>
          <w:tab/>
        </w:r>
        <w:r>
          <w:fldChar w:fldCharType="begin"/>
        </w:r>
        <w:r>
          <w:instrText xml:space="preserve"> PAGEREF _Toc27452 \h </w:instrText>
        </w:r>
        <w:r>
          <w:fldChar w:fldCharType="separate"/>
        </w:r>
        <w:r>
          <w:t>57</w:t>
        </w:r>
        <w:r>
          <w:fldChar w:fldCharType="end"/>
        </w:r>
      </w:hyperlink>
    </w:p>
    <w:p>
      <w:pPr>
        <w:pStyle w:val="TOC2"/>
        <w:tabs>
          <w:tab w:val="right" w:leader="dot" w:pos="8306"/>
        </w:tabs>
      </w:pPr>
      <w:hyperlink w:anchor="_Toc14473" w:history="1">
        <w:r>
          <w:rPr>
            <w:rFonts w:ascii="仿宋" w:eastAsia="仿宋" w:hAnsi="仿宋" w:cs="仿宋" w:hint="eastAsia"/>
            <w:lang w:eastAsia="zh-CN"/>
          </w:rPr>
          <w:t>(四)、宏观经济形势分析</w:t>
        </w:r>
        <w:r>
          <w:tab/>
        </w:r>
        <w:r>
          <w:fldChar w:fldCharType="begin"/>
        </w:r>
        <w:r>
          <w:instrText xml:space="preserve"> PAGEREF _Toc14473 \h </w:instrText>
        </w:r>
        <w:r>
          <w:fldChar w:fldCharType="separate"/>
        </w:r>
        <w:r>
          <w:t>58</w:t>
        </w:r>
        <w:r>
          <w:fldChar w:fldCharType="end"/>
        </w:r>
      </w:hyperlink>
    </w:p>
    <w:p>
      <w:pPr>
        <w:pStyle w:val="TOC1"/>
        <w:tabs>
          <w:tab w:val="right" w:leader="dot" w:pos="8306"/>
        </w:tabs>
      </w:pPr>
      <w:hyperlink w:anchor="_Toc32297" w:history="1">
        <w:r>
          <w:rPr>
            <w:rFonts w:ascii="仿宋" w:eastAsia="仿宋" w:hAnsi="仿宋" w:cs="仿宋" w:hint="eastAsia"/>
            <w:lang w:eastAsia="zh-CN"/>
          </w:rPr>
          <w:t>八、投资方案分析</w:t>
        </w:r>
        <w:r>
          <w:tab/>
        </w:r>
        <w:r>
          <w:fldChar w:fldCharType="begin"/>
        </w:r>
        <w:r>
          <w:instrText xml:space="preserve"> PAGEREF _Toc32297 \h </w:instrText>
        </w:r>
        <w:r>
          <w:fldChar w:fldCharType="separate"/>
        </w:r>
        <w:r>
          <w:t>60</w:t>
        </w:r>
        <w:r>
          <w:fldChar w:fldCharType="end"/>
        </w:r>
      </w:hyperlink>
    </w:p>
    <w:p>
      <w:pPr>
        <w:pStyle w:val="TOC2"/>
        <w:tabs>
          <w:tab w:val="right" w:leader="dot" w:pos="8306"/>
        </w:tabs>
      </w:pPr>
      <w:hyperlink w:anchor="_Toc28961" w:history="1">
        <w:r>
          <w:rPr>
            <w:rFonts w:ascii="仿宋" w:eastAsia="仿宋" w:hAnsi="仿宋" w:cs="仿宋" w:hint="eastAsia"/>
            <w:lang w:eastAsia="zh-CN"/>
          </w:rPr>
          <w:t>(一)、编制说明</w:t>
        </w:r>
        <w:r>
          <w:tab/>
        </w:r>
        <w:r>
          <w:fldChar w:fldCharType="begin"/>
        </w:r>
        <w:r>
          <w:instrText xml:space="preserve"> PAGEREF _Toc28961 \h </w:instrText>
        </w:r>
        <w:r>
          <w:fldChar w:fldCharType="separate"/>
        </w:r>
        <w:r>
          <w:t>60</w:t>
        </w:r>
        <w:r>
          <w:fldChar w:fldCharType="end"/>
        </w:r>
      </w:hyperlink>
    </w:p>
    <w:p>
      <w:pPr>
        <w:pStyle w:val="TOC2"/>
        <w:tabs>
          <w:tab w:val="right" w:leader="dot" w:pos="8306"/>
        </w:tabs>
      </w:pPr>
      <w:hyperlink w:anchor="_Toc10082" w:history="1">
        <w:r>
          <w:rPr>
            <w:rFonts w:ascii="仿宋" w:eastAsia="仿宋" w:hAnsi="仿宋" w:cs="仿宋" w:hint="eastAsia"/>
            <w:lang w:eastAsia="zh-CN"/>
          </w:rPr>
          <w:t>(二)、建设投资</w:t>
        </w:r>
        <w:r>
          <w:tab/>
        </w:r>
        <w:r>
          <w:fldChar w:fldCharType="begin"/>
        </w:r>
        <w:r>
          <w:instrText xml:space="preserve"> PAGEREF _Toc10082 \h </w:instrText>
        </w:r>
        <w:r>
          <w:fldChar w:fldCharType="separate"/>
        </w:r>
        <w:r>
          <w:t>60</w:t>
        </w:r>
        <w:r>
          <w:fldChar w:fldCharType="end"/>
        </w:r>
      </w:hyperlink>
    </w:p>
    <w:p>
      <w:pPr>
        <w:pStyle w:val="TOC2"/>
        <w:tabs>
          <w:tab w:val="right" w:leader="dot" w:pos="8306"/>
        </w:tabs>
      </w:pPr>
      <w:hyperlink w:anchor="_Toc1807" w:history="1">
        <w:r>
          <w:rPr>
            <w:rFonts w:ascii="仿宋" w:eastAsia="仿宋" w:hAnsi="仿宋" w:cs="仿宋" w:hint="eastAsia"/>
            <w:lang w:eastAsia="zh-CN"/>
          </w:rPr>
          <w:t>(三)、建设期利息</w:t>
        </w:r>
        <w:r>
          <w:tab/>
        </w:r>
        <w:r>
          <w:fldChar w:fldCharType="begin"/>
        </w:r>
        <w:r>
          <w:instrText xml:space="preserve"> PAGEREF _Toc1807 \h </w:instrText>
        </w:r>
        <w:r>
          <w:fldChar w:fldCharType="separate"/>
        </w:r>
        <w:r>
          <w:t>60</w:t>
        </w:r>
        <w:r>
          <w:fldChar w:fldCharType="end"/>
        </w:r>
      </w:hyperlink>
    </w:p>
    <w:p>
      <w:pPr>
        <w:pStyle w:val="TOC2"/>
        <w:tabs>
          <w:tab w:val="right" w:leader="dot" w:pos="8306"/>
        </w:tabs>
      </w:pPr>
      <w:hyperlink w:anchor="_Toc4332" w:history="1">
        <w:r>
          <w:rPr>
            <w:rFonts w:ascii="仿宋" w:eastAsia="仿宋" w:hAnsi="仿宋" w:cs="仿宋" w:hint="eastAsia"/>
            <w:lang w:eastAsia="zh-CN"/>
          </w:rPr>
          <w:t>(四)、流动资金</w:t>
        </w:r>
        <w:r>
          <w:tab/>
        </w:r>
        <w:r>
          <w:fldChar w:fldCharType="begin"/>
        </w:r>
        <w:r>
          <w:instrText xml:space="preserve"> PAGEREF _Toc4332 \h </w:instrText>
        </w:r>
        <w:r>
          <w:fldChar w:fldCharType="separate"/>
        </w:r>
        <w:r>
          <w:t>61</w:t>
        </w:r>
        <w:r>
          <w:fldChar w:fldCharType="end"/>
        </w:r>
      </w:hyperlink>
    </w:p>
    <w:p>
      <w:pPr>
        <w:pStyle w:val="TOC2"/>
        <w:tabs>
          <w:tab w:val="right" w:leader="dot" w:pos="8306"/>
        </w:tabs>
      </w:pPr>
      <w:hyperlink w:anchor="_Toc10262" w:history="1">
        <w:r>
          <w:rPr>
            <w:rFonts w:ascii="仿宋" w:eastAsia="仿宋" w:hAnsi="仿宋" w:cs="仿宋" w:hint="eastAsia"/>
            <w:lang w:eastAsia="zh-CN"/>
          </w:rPr>
          <w:t>(五)、溴化锂制冷设备项目总投资</w:t>
        </w:r>
        <w:r>
          <w:tab/>
        </w:r>
        <w:r>
          <w:fldChar w:fldCharType="begin"/>
        </w:r>
        <w:r>
          <w:instrText xml:space="preserve"> PAGEREF _Toc10262 \h </w:instrText>
        </w:r>
        <w:r>
          <w:fldChar w:fldCharType="separate"/>
        </w:r>
        <w:r>
          <w:t>61</w:t>
        </w:r>
        <w:r>
          <w:fldChar w:fldCharType="end"/>
        </w:r>
      </w:hyperlink>
    </w:p>
    <w:p>
      <w:pPr>
        <w:pStyle w:val="TOC2"/>
        <w:tabs>
          <w:tab w:val="right" w:leader="dot" w:pos="8306"/>
        </w:tabs>
      </w:pPr>
      <w:hyperlink w:anchor="_Toc30215" w:history="1">
        <w:r>
          <w:rPr>
            <w:rFonts w:ascii="仿宋" w:eastAsia="仿宋" w:hAnsi="仿宋" w:cs="仿宋" w:hint="eastAsia"/>
            <w:lang w:eastAsia="zh-CN"/>
          </w:rPr>
          <w:t>(六)、资金筹措与投资计划</w:t>
        </w:r>
        <w:r>
          <w:tab/>
        </w:r>
        <w:r>
          <w:fldChar w:fldCharType="begin"/>
        </w:r>
        <w:r>
          <w:instrText xml:space="preserve"> PAGEREF _Toc30215 \h </w:instrText>
        </w:r>
        <w:r>
          <w:fldChar w:fldCharType="separate"/>
        </w:r>
        <w:r>
          <w:t>62</w:t>
        </w:r>
        <w:r>
          <w:fldChar w:fldCharType="end"/>
        </w:r>
      </w:hyperlink>
    </w:p>
    <w:p>
      <w:pPr>
        <w:pStyle w:val="TOC1"/>
        <w:tabs>
          <w:tab w:val="right" w:leader="dot" w:pos="8306"/>
        </w:tabs>
      </w:pPr>
      <w:hyperlink w:anchor="_Toc31962" w:history="1">
        <w:r>
          <w:rPr>
            <w:rFonts w:ascii="仿宋" w:eastAsia="仿宋" w:hAnsi="仿宋" w:cs="仿宋" w:hint="eastAsia"/>
            <w:lang w:eastAsia="zh-CN"/>
          </w:rPr>
          <w:t>九、目标客户和受众分析</w:t>
        </w:r>
        <w:r>
          <w:tab/>
        </w:r>
        <w:r>
          <w:fldChar w:fldCharType="begin"/>
        </w:r>
        <w:r>
          <w:instrText xml:space="preserve"> PAGEREF _Toc31962 \h </w:instrText>
        </w:r>
        <w:r>
          <w:fldChar w:fldCharType="separate"/>
        </w:r>
        <w:r>
          <w:t>62</w:t>
        </w:r>
        <w:r>
          <w:fldChar w:fldCharType="end"/>
        </w:r>
      </w:hyperlink>
    </w:p>
    <w:p>
      <w:pPr>
        <w:pStyle w:val="TOC2"/>
        <w:tabs>
          <w:tab w:val="right" w:leader="dot" w:pos="8306"/>
        </w:tabs>
      </w:pPr>
      <w:hyperlink w:anchor="_Toc21918" w:history="1">
        <w:r>
          <w:rPr>
            <w:rFonts w:ascii="仿宋" w:eastAsia="仿宋" w:hAnsi="仿宋" w:cs="仿宋" w:hint="eastAsia"/>
            <w:lang w:eastAsia="zh-CN"/>
          </w:rPr>
          <w:t>(一)、客户群体描述</w:t>
        </w:r>
        <w:r>
          <w:tab/>
        </w:r>
        <w:r>
          <w:fldChar w:fldCharType="begin"/>
        </w:r>
        <w:r>
          <w:instrText xml:space="preserve"> PAGEREF _Toc21918 \h </w:instrText>
        </w:r>
        <w:r>
          <w:fldChar w:fldCharType="separate"/>
        </w:r>
        <w:r>
          <w:t>62</w:t>
        </w:r>
        <w:r>
          <w:fldChar w:fldCharType="end"/>
        </w:r>
      </w:hyperlink>
    </w:p>
    <w:p>
      <w:pPr>
        <w:pStyle w:val="TOC2"/>
        <w:tabs>
          <w:tab w:val="right" w:leader="dot" w:pos="8306"/>
        </w:tabs>
      </w:pPr>
      <w:hyperlink w:anchor="_Toc1543" w:history="1">
        <w:r>
          <w:rPr>
            <w:rFonts w:ascii="仿宋" w:eastAsia="仿宋" w:hAnsi="仿宋" w:cs="仿宋" w:hint="eastAsia"/>
            <w:lang w:eastAsia="zh-CN"/>
          </w:rPr>
          <w:t>(二)、客户需求和期望</w:t>
        </w:r>
        <w:r>
          <w:tab/>
        </w:r>
        <w:r>
          <w:fldChar w:fldCharType="begin"/>
        </w:r>
        <w:r>
          <w:instrText xml:space="preserve"> PAGEREF _Toc1543 \h </w:instrText>
        </w:r>
        <w:r>
          <w:fldChar w:fldCharType="separate"/>
        </w:r>
        <w:r>
          <w:t>64</w:t>
        </w:r>
        <w:r>
          <w:fldChar w:fldCharType="end"/>
        </w:r>
      </w:hyperlink>
    </w:p>
    <w:p>
      <w:pPr>
        <w:pStyle w:val="TOC2"/>
        <w:tabs>
          <w:tab w:val="right" w:leader="dot" w:pos="8306"/>
        </w:tabs>
      </w:pPr>
      <w:hyperlink w:anchor="_Toc32089" w:history="1">
        <w:r>
          <w:rPr>
            <w:rFonts w:ascii="仿宋" w:eastAsia="仿宋" w:hAnsi="仿宋" w:cs="仿宋" w:hint="eastAsia"/>
            <w:lang w:eastAsia="zh-CN"/>
          </w:rPr>
          <w:t>(三)、客户获取策略</w:t>
        </w:r>
        <w:r>
          <w:tab/>
        </w:r>
        <w:r>
          <w:fldChar w:fldCharType="begin"/>
        </w:r>
        <w:r>
          <w:instrText xml:space="preserve"> PAGEREF _Toc32089 \h </w:instrText>
        </w:r>
        <w:r>
          <w:fldChar w:fldCharType="separate"/>
        </w:r>
        <w:r>
          <w:t>65</w:t>
        </w:r>
        <w:r>
          <w:fldChar w:fldCharType="end"/>
        </w:r>
      </w:hyperlink>
    </w:p>
    <w:p>
      <w:pPr>
        <w:pStyle w:val="TOC2"/>
        <w:tabs>
          <w:tab w:val="right" w:leader="dot" w:pos="8306"/>
        </w:tabs>
      </w:pPr>
      <w:hyperlink w:anchor="_Toc5037" w:history="1">
        <w:r>
          <w:rPr>
            <w:rFonts w:ascii="仿宋" w:eastAsia="仿宋" w:hAnsi="仿宋" w:cs="仿宋" w:hint="eastAsia"/>
            <w:lang w:eastAsia="zh-CN"/>
          </w:rPr>
          <w:t>(四)、客户关系管理</w:t>
        </w:r>
        <w:r>
          <w:tab/>
        </w:r>
        <w:r>
          <w:fldChar w:fldCharType="begin"/>
        </w:r>
        <w:r>
          <w:instrText xml:space="preserve"> PAGEREF _Toc5037 \h </w:instrText>
        </w:r>
        <w:r>
          <w:fldChar w:fldCharType="separate"/>
        </w:r>
        <w:r>
          <w:t>67</w:t>
        </w:r>
        <w:r>
          <w:fldChar w:fldCharType="end"/>
        </w:r>
      </w:hyperlink>
    </w:p>
    <w:p>
      <w:pPr>
        <w:pStyle w:val="TOC1"/>
        <w:tabs>
          <w:tab w:val="right" w:leader="dot" w:pos="8306"/>
        </w:tabs>
      </w:pPr>
      <w:hyperlink w:anchor="_Toc23045" w:history="1">
        <w:r>
          <w:rPr>
            <w:rFonts w:ascii="仿宋" w:eastAsia="仿宋" w:hAnsi="仿宋" w:cs="仿宋" w:hint="eastAsia"/>
            <w:lang w:eastAsia="zh-CN"/>
          </w:rPr>
          <w:t>十、建设进度分析</w:t>
        </w:r>
        <w:r>
          <w:tab/>
        </w:r>
        <w:r>
          <w:fldChar w:fldCharType="begin"/>
        </w:r>
        <w:r>
          <w:instrText xml:space="preserve"> PAGEREF _Toc23045 \h </w:instrText>
        </w:r>
        <w:r>
          <w:fldChar w:fldCharType="separate"/>
        </w:r>
        <w:r>
          <w:t>69</w:t>
        </w:r>
        <w:r>
          <w:fldChar w:fldCharType="end"/>
        </w:r>
      </w:hyperlink>
    </w:p>
    <w:p>
      <w:pPr>
        <w:pStyle w:val="TOC2"/>
        <w:tabs>
          <w:tab w:val="right" w:leader="dot" w:pos="8306"/>
        </w:tabs>
      </w:pPr>
      <w:hyperlink w:anchor="_Toc12406" w:history="1">
        <w:r>
          <w:rPr>
            <w:rFonts w:ascii="仿宋" w:eastAsia="仿宋" w:hAnsi="仿宋" w:cs="仿宋" w:hint="eastAsia"/>
            <w:lang w:eastAsia="zh-CN"/>
          </w:rPr>
          <w:t>(一)、溴化锂制冷设备项目进度安排</w:t>
        </w:r>
        <w:r>
          <w:tab/>
        </w:r>
        <w:r>
          <w:fldChar w:fldCharType="begin"/>
        </w:r>
        <w:r>
          <w:instrText xml:space="preserve"> PAGEREF _Toc12406 \h </w:instrText>
        </w:r>
        <w:r>
          <w:fldChar w:fldCharType="separate"/>
        </w:r>
        <w:r>
          <w:t>69</w:t>
        </w:r>
        <w:r>
          <w:fldChar w:fldCharType="end"/>
        </w:r>
      </w:hyperlink>
    </w:p>
    <w:p>
      <w:pPr>
        <w:pStyle w:val="TOC2"/>
        <w:tabs>
          <w:tab w:val="right" w:leader="dot" w:pos="8306"/>
        </w:tabs>
      </w:pPr>
      <w:hyperlink w:anchor="_Toc8299" w:history="1">
        <w:r>
          <w:rPr>
            <w:rFonts w:ascii="仿宋" w:eastAsia="仿宋" w:hAnsi="仿宋" w:cs="仿宋" w:hint="eastAsia"/>
            <w:lang w:eastAsia="zh-CN"/>
          </w:rPr>
          <w:t>(二)、溴化锂制冷设备项目实施保障措施</w:t>
        </w:r>
        <w:r>
          <w:tab/>
        </w:r>
        <w:r>
          <w:fldChar w:fldCharType="begin"/>
        </w:r>
        <w:r>
          <w:instrText xml:space="preserve"> PAGEREF _Toc8299 \h </w:instrText>
        </w:r>
        <w:r>
          <w:fldChar w:fldCharType="separate"/>
        </w:r>
        <w:r>
          <w:t>70</w:t>
        </w:r>
        <w:r>
          <w:fldChar w:fldCharType="end"/>
        </w:r>
      </w:hyperlink>
    </w:p>
    <w:p>
      <w:pPr>
        <w:pStyle w:val="TOC1"/>
        <w:tabs>
          <w:tab w:val="right" w:leader="dot" w:pos="8306"/>
        </w:tabs>
      </w:pPr>
      <w:hyperlink w:anchor="_Toc26533" w:history="1">
        <w:r>
          <w:rPr>
            <w:rFonts w:ascii="仿宋" w:eastAsia="仿宋" w:hAnsi="仿宋" w:cs="仿宋" w:hint="eastAsia"/>
            <w:lang w:eastAsia="zh-CN"/>
          </w:rPr>
          <w:t>十一、社会和环境责任</w:t>
        </w:r>
        <w:r>
          <w:tab/>
        </w:r>
        <w:r>
          <w:fldChar w:fldCharType="begin"/>
        </w:r>
        <w:r>
          <w:instrText xml:space="preserve"> PAGEREF _Toc26533 \h </w:instrText>
        </w:r>
        <w:r>
          <w:fldChar w:fldCharType="separate"/>
        </w:r>
        <w:r>
          <w:t>71</w:t>
        </w:r>
        <w:r>
          <w:fldChar w:fldCharType="end"/>
        </w:r>
      </w:hyperlink>
    </w:p>
    <w:p>
      <w:pPr>
        <w:pStyle w:val="TOC2"/>
        <w:tabs>
          <w:tab w:val="right" w:leader="dot" w:pos="8306"/>
        </w:tabs>
      </w:pPr>
      <w:hyperlink w:anchor="_Toc14809" w:history="1">
        <w:r>
          <w:rPr>
            <w:rFonts w:ascii="仿宋" w:eastAsia="仿宋" w:hAnsi="仿宋" w:cs="仿宋" w:hint="eastAsia"/>
            <w:lang w:eastAsia="zh-CN"/>
          </w:rPr>
          <w:t>(一)、社会责任溴化锂制冷设备项目</w:t>
        </w:r>
        <w:r>
          <w:tab/>
        </w:r>
        <w:r>
          <w:fldChar w:fldCharType="begin"/>
        </w:r>
        <w:r>
          <w:instrText xml:space="preserve"> PAGEREF _Toc14809 \h </w:instrText>
        </w:r>
        <w:r>
          <w:fldChar w:fldCharType="separate"/>
        </w:r>
        <w:r>
          <w:t>71</w:t>
        </w:r>
        <w:r>
          <w:fldChar w:fldCharType="end"/>
        </w:r>
      </w:hyperlink>
    </w:p>
    <w:p>
      <w:pPr>
        <w:pStyle w:val="TOC2"/>
        <w:tabs>
          <w:tab w:val="right" w:leader="dot" w:pos="8306"/>
        </w:tabs>
      </w:pPr>
      <w:hyperlink w:anchor="_Toc17412" w:history="1">
        <w:r>
          <w:rPr>
            <w:rFonts w:ascii="仿宋" w:eastAsia="仿宋" w:hAnsi="仿宋" w:cs="仿宋" w:hint="eastAsia"/>
            <w:lang w:eastAsia="zh-CN"/>
          </w:rPr>
          <w:t>(二)、环境保护举措</w:t>
        </w:r>
        <w:r>
          <w:tab/>
        </w:r>
        <w:r>
          <w:fldChar w:fldCharType="begin"/>
        </w:r>
        <w:r>
          <w:instrText xml:space="preserve"> PAGEREF _Toc17412 \h </w:instrText>
        </w:r>
        <w:r>
          <w:fldChar w:fldCharType="separate"/>
        </w:r>
        <w:r>
          <w:t>71</w:t>
        </w:r>
        <w:r>
          <w:fldChar w:fldCharType="end"/>
        </w:r>
      </w:hyperlink>
    </w:p>
    <w:p>
      <w:pPr>
        <w:pStyle w:val="TOC2"/>
        <w:tabs>
          <w:tab w:val="right" w:leader="dot" w:pos="8306"/>
        </w:tabs>
      </w:pPr>
      <w:hyperlink w:anchor="_Toc31202" w:history="1">
        <w:r>
          <w:rPr>
            <w:rFonts w:ascii="仿宋" w:eastAsia="仿宋" w:hAnsi="仿宋" w:cs="仿宋" w:hint="eastAsia"/>
            <w:lang w:eastAsia="zh-CN"/>
          </w:rPr>
          <w:t>(三)、可持续发展倡议</w:t>
        </w:r>
        <w:r>
          <w:tab/>
        </w:r>
        <w:r>
          <w:fldChar w:fldCharType="begin"/>
        </w:r>
        <w:r>
          <w:instrText xml:space="preserve"> PAGEREF _Toc31202 \h </w:instrText>
        </w:r>
        <w:r>
          <w:fldChar w:fldCharType="separate"/>
        </w:r>
        <w:r>
          <w:t>72</w:t>
        </w:r>
        <w:r>
          <w:fldChar w:fldCharType="end"/>
        </w:r>
      </w:hyperlink>
    </w:p>
    <w:p>
      <w:pPr>
        <w:pStyle w:val="TOC1"/>
        <w:tabs>
          <w:tab w:val="right" w:leader="dot" w:pos="8306"/>
        </w:tabs>
      </w:pPr>
      <w:hyperlink w:anchor="_Toc5916" w:history="1">
        <w:r>
          <w:rPr>
            <w:rFonts w:ascii="仿宋" w:eastAsia="仿宋" w:hAnsi="仿宋" w:cs="仿宋" w:hint="eastAsia"/>
            <w:lang w:eastAsia="zh-CN"/>
          </w:rPr>
          <w:t>十二、法律和合规事项</w:t>
        </w:r>
        <w:r>
          <w:tab/>
        </w:r>
        <w:r>
          <w:fldChar w:fldCharType="begin"/>
        </w:r>
        <w:r>
          <w:instrText xml:space="preserve"> PAGEREF _Toc5916 \h </w:instrText>
        </w:r>
        <w:r>
          <w:fldChar w:fldCharType="separate"/>
        </w:r>
        <w:r>
          <w:t>72</w:t>
        </w:r>
        <w:r>
          <w:fldChar w:fldCharType="end"/>
        </w:r>
      </w:hyperlink>
    </w:p>
    <w:p>
      <w:pPr>
        <w:pStyle w:val="TOC2"/>
        <w:tabs>
          <w:tab w:val="right" w:leader="dot" w:pos="8306"/>
        </w:tabs>
      </w:pPr>
      <w:hyperlink w:anchor="_Toc3869" w:history="1">
        <w:r>
          <w:rPr>
            <w:rFonts w:ascii="仿宋" w:eastAsia="仿宋" w:hAnsi="仿宋" w:cs="仿宋" w:hint="eastAsia"/>
            <w:lang w:eastAsia="zh-CN"/>
          </w:rPr>
          <w:t>(一)、公司注册和法律地位</w:t>
        </w:r>
        <w:r>
          <w:tab/>
        </w:r>
        <w:r>
          <w:fldChar w:fldCharType="begin"/>
        </w:r>
        <w:r>
          <w:instrText xml:space="preserve"> PAGEREF _Toc3869 \h </w:instrText>
        </w:r>
        <w:r>
          <w:fldChar w:fldCharType="separate"/>
        </w:r>
        <w:r>
          <w:t>72</w:t>
        </w:r>
        <w:r>
          <w:fldChar w:fldCharType="end"/>
        </w:r>
      </w:hyperlink>
    </w:p>
    <w:p>
      <w:pPr>
        <w:pStyle w:val="TOC2"/>
        <w:tabs>
          <w:tab w:val="right" w:leader="dot" w:pos="8306"/>
        </w:tabs>
      </w:pPr>
      <w:hyperlink w:anchor="_Toc21371" w:history="1">
        <w:r>
          <w:rPr>
            <w:rFonts w:ascii="仿宋" w:eastAsia="仿宋" w:hAnsi="仿宋" w:cs="仿宋" w:hint="eastAsia"/>
            <w:lang w:eastAsia="zh-CN"/>
          </w:rPr>
          <w:t>(二)、专业许可与许可证</w:t>
        </w:r>
        <w:r>
          <w:tab/>
        </w:r>
        <w:r>
          <w:fldChar w:fldCharType="begin"/>
        </w:r>
        <w:r>
          <w:instrText xml:space="preserve"> PAGEREF _Toc21371 \h </w:instrText>
        </w:r>
        <w:r>
          <w:fldChar w:fldCharType="separate"/>
        </w:r>
        <w:r>
          <w:t>72</w:t>
        </w:r>
        <w:r>
          <w:fldChar w:fldCharType="end"/>
        </w:r>
      </w:hyperlink>
    </w:p>
    <w:p>
      <w:pPr>
        <w:pStyle w:val="TOC2"/>
        <w:tabs>
          <w:tab w:val="right" w:leader="dot" w:pos="8306"/>
        </w:tabs>
      </w:pPr>
      <w:hyperlink w:anchor="_Toc28401" w:history="1">
        <w:r>
          <w:rPr>
            <w:rFonts w:ascii="仿宋" w:eastAsia="仿宋" w:hAnsi="仿宋" w:cs="仿宋" w:hint="eastAsia"/>
            <w:lang w:eastAsia="zh-CN"/>
          </w:rPr>
          <w:t>(三)、知识产权</w:t>
        </w:r>
        <w:r>
          <w:tab/>
        </w:r>
        <w:r>
          <w:fldChar w:fldCharType="begin"/>
        </w:r>
        <w:r>
          <w:instrText xml:space="preserve"> PAGEREF _Toc28401 \h </w:instrText>
        </w:r>
        <w:r>
          <w:fldChar w:fldCharType="separate"/>
        </w:r>
        <w:r>
          <w:t>72</w:t>
        </w:r>
        <w:r>
          <w:fldChar w:fldCharType="end"/>
        </w:r>
      </w:hyperlink>
    </w:p>
    <w:p>
      <w:pPr>
        <w:pStyle w:val="TOC2"/>
        <w:tabs>
          <w:tab w:val="right" w:leader="dot" w:pos="8306"/>
        </w:tabs>
      </w:pPr>
      <w:hyperlink w:anchor="_Toc22990" w:history="1">
        <w:r>
          <w:rPr>
            <w:rFonts w:ascii="仿宋" w:eastAsia="仿宋" w:hAnsi="仿宋" w:cs="仿宋" w:hint="eastAsia"/>
            <w:lang w:eastAsia="zh-CN"/>
          </w:rPr>
          <w:t>(四)、合同与法律义务</w:t>
        </w:r>
        <w:r>
          <w:tab/>
        </w:r>
        <w:r>
          <w:fldChar w:fldCharType="begin"/>
        </w:r>
        <w:r>
          <w:instrText xml:space="preserve"> PAGEREF _Toc22990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20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感谢您阅读公司的成立报告。在本报告中，我们将向您介绍公司的发展历程、组织结构以及未来计划。我们公司的成立是为了经济社会发展的需要，为市场提供创新和高质量的产品/服务。我们坚持以客户为中心，以合作伙伴关系和员工健康发展为基础。通过本报告，您将了解我们的使命和愿景，以及未来的发展方向。请注意，本报告不可做为商业用途，只用作学习交流。</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2" w:name="_Toc20257"/>
      <w:r>
        <w:rPr>
          <w:rFonts w:ascii="仿宋" w:eastAsia="仿宋" w:hAnsi="仿宋" w:cs="仿宋" w:hint="eastAsia"/>
          <w:sz w:val="28"/>
          <w:lang w:eastAsia="zh-CN"/>
        </w:rPr>
        <w:t>一、行业、市场分析</w:t>
      </w:r>
      <w:bookmarkEnd w:id="2"/>
    </w:p>
    <w:p>
      <w:pPr>
        <w:pStyle w:val="Heading2"/>
        <w:rPr>
          <w:rFonts w:ascii="仿宋" w:eastAsia="仿宋" w:hAnsi="仿宋" w:cs="仿宋" w:hint="eastAsia"/>
          <w:lang w:eastAsia="zh-CN"/>
        </w:rPr>
      </w:pPr>
      <w:bookmarkStart w:id="3" w:name="_Toc15300"/>
      <w:r>
        <w:rPr>
          <w:rFonts w:ascii="仿宋" w:eastAsia="仿宋" w:hAnsi="仿宋" w:cs="仿宋" w:hint="eastAsia"/>
          <w:lang w:eastAsia="zh-CN"/>
        </w:rPr>
        <w:t>(一)、行业分析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一、溴化锂制冷设备行业分析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(一) 溴化锂制冷设备行业规模及增长性</w:t>
      </w:r>
    </w:p>
    <w:p>
      <w:pPr>
        <w:ind w:firstLine="560" w:firstLineChars="200"/>
        <w:rPr>
          <w:rFonts w:ascii="仿宋" w:eastAsia="仿宋" w:hAnsi="仿宋" w:cs="仿宋" w:hint="eastAsia"/>
          <w:sz w:val="28"/>
        </w:rPr>
      </w:pPr>
      <w:r>
        <w:rPr>
          <w:rFonts w:ascii="仿宋" w:eastAsia="仿宋" w:hAnsi="仿宋" w:cs="仿宋" w:hint="eastAsia"/>
          <w:sz w:val="28"/>
          <w:lang w:eastAsia="zh-CN"/>
        </w:rPr>
        <w:t>「keyword」行业的规模和增长性是我们分析的重点之一。首先，需要了解该行业的规模，包括市场容量、产值、销售额等关键指标。这有助于我们确定潜在市场的大小和增长潜力。我们可以从相关的市场研究、统计数据以及行业报告中获取这些信息。</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除了行业的当前规模，我们还需要关注行业的增长性。通过分析过去几年的行业增长趋势，我们可以评估行业是否处于增长阶段，以及未来的发展趋势如何。了解增长性可以帮助我们预测市场的发展方向，为决策提供参考。</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溴化锂制冷设备行业代表品牌及对应公司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keyword」行业内的代表性品牌和对应的公司对于深入了解市场格局和竞争环境至关重要。这些代表性品牌通常是市场领导者，或者在特定领域拥有显著的市场份额。通过研究这些品牌，我们可以更好地了解市场的主要竞争者和它们在市场上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针对代表性品牌和对应公司，我们可以深入分析它们的市场份额、销售策略、产品或服务特点以及客户群。这有助于我们确定成功的关键因素和最佳实践，为新进入者在市场中的表现提供有益的启示。</w:t>
      </w:r>
    </w:p>
    <w:p>
      <w:pPr>
        <w:pStyle w:val="Heading2"/>
        <w:ind w:firstLine="560" w:firstLineChars="200"/>
        <w:rPr>
          <w:rFonts w:ascii="仿宋" w:eastAsia="仿宋" w:hAnsi="仿宋" w:cs="仿宋" w:hint="eastAsia"/>
          <w:sz w:val="28"/>
          <w:lang w:eastAsia="zh-CN"/>
        </w:rPr>
      </w:pPr>
      <w:bookmarkStart w:id="4" w:name="_Toc2711"/>
      <w:r>
        <w:rPr>
          <w:rFonts w:ascii="仿宋" w:eastAsia="仿宋" w:hAnsi="仿宋" w:cs="仿宋" w:hint="eastAsia"/>
          <w:sz w:val="28"/>
          <w:lang w:eastAsia="zh-CN"/>
        </w:rPr>
        <w:t>(二)、市场分析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根据相关机构的最新数据，溴化锂制冷设备行业在未来几年将继续保持增长，预计到2023年，该行业的价值将达到XXX亿美元。这一行业正在经历新的变革，出现了一些明显趋势。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电子商务的崛起对溴化锂制冷设备包装产生了重要影响。\需要具备适应不同销售渠道的特性，以保证产品在运输和在线销售中的完好无损。</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总体而言，溴化锂制冷设备包装行业呈现出稳健的年均增长率，约为4-5%。这一增长受到不断变化的消费者偏好、意识提高和不断增长的收入水平的推动。。</w:t>
      </w:r>
    </w:p>
    <w:p>
      <w:pPr>
        <w:pStyle w:val="Heading2"/>
        <w:ind w:firstLine="560" w:firstLineChars="200"/>
        <w:rPr>
          <w:rFonts w:ascii="仿宋" w:eastAsia="仿宋" w:hAnsi="仿宋" w:cs="仿宋" w:hint="eastAsia"/>
          <w:sz w:val="28"/>
          <w:lang w:eastAsia="zh-CN"/>
        </w:rPr>
      </w:pPr>
      <w:bookmarkStart w:id="5" w:name="_Toc8410"/>
      <w:r>
        <w:rPr>
          <w:rFonts w:ascii="仿宋" w:eastAsia="仿宋" w:hAnsi="仿宋" w:cs="仿宋" w:hint="eastAsia"/>
          <w:sz w:val="28"/>
          <w:lang w:eastAsia="zh-CN"/>
        </w:rPr>
        <w:t>(三)、行业发展及市场前景分析</w:t>
      </w:r>
      <w:bookmarkEnd w:id="5"/>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https://d.book118.com/266041151120010042</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溴化锂制冷设备行业相关公司设立可行性研究报告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溴化锂制冷设备行业相关公司设立可行性研究报告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溴化锂制冷设备行业相关公司设立可行性研究报告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溴化锂制冷设备行业相关公司设立可行性研究报告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溴化锂制冷设备行业相关公司设立可行性研究报告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266041151120010042"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黄晨</dc:creator>
  <cp:lastModifiedBy>黄晨</cp:lastModifiedBy>
  <cp:revision>1</cp:revision>
  <dcterms:created xsi:type="dcterms:W3CDTF">2024-01-20T07:46:00Z</dcterms:created>
  <dcterms:modified xsi:type="dcterms:W3CDTF">2024-01-20T07:47:10Z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894F1F1E9A31475D8D31CF09E6FE2C44_11</vt:lpwstr>
  </property>
  <property fmtid="{D5CDD505-2E9C-101B-9397-08002B2CF9AE}" pid="3" name="KSOProductBuildVer">
    <vt:lpwstr>2052-12.1.0.16120</vt:lpwstr>
  </property>
</Properties>
</file>