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产业大数据项目构思建设方案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33" w:history="1">
        <w:r>
          <w:rPr>
            <w:rFonts w:ascii="仿宋" w:eastAsia="仿宋" w:hAnsi="仿宋" w:cs="仿宋" w:hint="eastAsia"/>
            <w:lang w:eastAsia="zh-CN"/>
          </w:rPr>
          <w:t>序言</w:t>
        </w:r>
        <w:r>
          <w:tab/>
        </w:r>
        <w:r>
          <w:fldChar w:fldCharType="begin"/>
        </w:r>
        <w:r>
          <w:instrText xml:space="preserve"> PAGEREF _Toc22433 \h </w:instrText>
        </w:r>
        <w:r>
          <w:fldChar w:fldCharType="separate"/>
        </w:r>
        <w:r>
          <w:t>3</w:t>
        </w:r>
        <w:r>
          <w:fldChar w:fldCharType="end"/>
        </w:r>
      </w:hyperlink>
    </w:p>
    <w:p>
      <w:pPr>
        <w:pStyle w:val="TOC1"/>
        <w:tabs>
          <w:tab w:val="right" w:leader="dot" w:pos="8306"/>
        </w:tabs>
      </w:pPr>
      <w:hyperlink w:anchor="_Toc3079" w:history="1">
        <w:r>
          <w:rPr>
            <w:rFonts w:ascii="仿宋" w:eastAsia="仿宋" w:hAnsi="仿宋" w:cs="仿宋" w:hint="eastAsia"/>
            <w:lang w:eastAsia="zh-CN"/>
          </w:rPr>
          <w:t>一、产业大数据项目概论</w:t>
        </w:r>
        <w:r>
          <w:tab/>
        </w:r>
        <w:r>
          <w:fldChar w:fldCharType="begin"/>
        </w:r>
        <w:r>
          <w:instrText xml:space="preserve"> PAGEREF _Toc3079 \h </w:instrText>
        </w:r>
        <w:r>
          <w:fldChar w:fldCharType="separate"/>
        </w:r>
        <w:r>
          <w:t>3</w:t>
        </w:r>
        <w:r>
          <w:fldChar w:fldCharType="end"/>
        </w:r>
      </w:hyperlink>
    </w:p>
    <w:p>
      <w:pPr>
        <w:pStyle w:val="TOC2"/>
        <w:tabs>
          <w:tab w:val="right" w:leader="dot" w:pos="8306"/>
        </w:tabs>
      </w:pPr>
      <w:hyperlink w:anchor="_Toc327" w:history="1">
        <w:r>
          <w:rPr>
            <w:rFonts w:ascii="仿宋" w:eastAsia="仿宋" w:hAnsi="仿宋" w:cs="仿宋" w:hint="eastAsia"/>
            <w:lang w:eastAsia="zh-CN"/>
          </w:rPr>
          <w:t>(一)、项目申报单位概况</w:t>
        </w:r>
        <w:r>
          <w:tab/>
        </w:r>
        <w:r>
          <w:fldChar w:fldCharType="begin"/>
        </w:r>
        <w:r>
          <w:instrText xml:space="preserve"> PAGEREF _Toc327 \h </w:instrText>
        </w:r>
        <w:r>
          <w:fldChar w:fldCharType="separate"/>
        </w:r>
        <w:r>
          <w:t>3</w:t>
        </w:r>
        <w:r>
          <w:fldChar w:fldCharType="end"/>
        </w:r>
      </w:hyperlink>
    </w:p>
    <w:p>
      <w:pPr>
        <w:pStyle w:val="TOC2"/>
        <w:tabs>
          <w:tab w:val="right" w:leader="dot" w:pos="8306"/>
        </w:tabs>
      </w:pPr>
      <w:hyperlink w:anchor="_Toc6174" w:history="1">
        <w:r>
          <w:rPr>
            <w:rFonts w:ascii="仿宋" w:eastAsia="仿宋" w:hAnsi="仿宋" w:cs="仿宋" w:hint="eastAsia"/>
            <w:lang w:eastAsia="zh-CN"/>
          </w:rPr>
          <w:t>(二)、项目概况</w:t>
        </w:r>
        <w:r>
          <w:tab/>
        </w:r>
        <w:r>
          <w:fldChar w:fldCharType="begin"/>
        </w:r>
        <w:r>
          <w:instrText xml:space="preserve"> PAGEREF _Toc6174 \h </w:instrText>
        </w:r>
        <w:r>
          <w:fldChar w:fldCharType="separate"/>
        </w:r>
        <w:r>
          <w:t>4</w:t>
        </w:r>
        <w:r>
          <w:fldChar w:fldCharType="end"/>
        </w:r>
      </w:hyperlink>
    </w:p>
    <w:p>
      <w:pPr>
        <w:pStyle w:val="TOC1"/>
        <w:tabs>
          <w:tab w:val="right" w:leader="dot" w:pos="8306"/>
        </w:tabs>
      </w:pPr>
      <w:hyperlink w:anchor="_Toc9730" w:history="1">
        <w:r>
          <w:rPr>
            <w:rFonts w:ascii="仿宋" w:eastAsia="仿宋" w:hAnsi="仿宋" w:cs="仿宋" w:hint="eastAsia"/>
            <w:lang w:eastAsia="zh-CN"/>
          </w:rPr>
          <w:t>二、项目监理与质量保证</w:t>
        </w:r>
        <w:r>
          <w:tab/>
        </w:r>
        <w:r>
          <w:fldChar w:fldCharType="begin"/>
        </w:r>
        <w:r>
          <w:instrText xml:space="preserve"> PAGEREF _Toc9730 \h </w:instrText>
        </w:r>
        <w:r>
          <w:fldChar w:fldCharType="separate"/>
        </w:r>
        <w:r>
          <w:t>7</w:t>
        </w:r>
        <w:r>
          <w:fldChar w:fldCharType="end"/>
        </w:r>
      </w:hyperlink>
    </w:p>
    <w:p>
      <w:pPr>
        <w:pStyle w:val="TOC2"/>
        <w:tabs>
          <w:tab w:val="right" w:leader="dot" w:pos="8306"/>
        </w:tabs>
      </w:pPr>
      <w:hyperlink w:anchor="_Toc8845" w:history="1">
        <w:r>
          <w:rPr>
            <w:rFonts w:ascii="仿宋" w:eastAsia="仿宋" w:hAnsi="仿宋" w:cs="仿宋" w:hint="eastAsia"/>
            <w:lang w:eastAsia="zh-CN"/>
          </w:rPr>
          <w:t>(一)、监理体系构建</w:t>
        </w:r>
        <w:r>
          <w:tab/>
        </w:r>
        <w:r>
          <w:fldChar w:fldCharType="begin"/>
        </w:r>
        <w:r>
          <w:instrText xml:space="preserve"> PAGEREF _Toc8845 \h </w:instrText>
        </w:r>
        <w:r>
          <w:fldChar w:fldCharType="separate"/>
        </w:r>
        <w:r>
          <w:t>7</w:t>
        </w:r>
        <w:r>
          <w:fldChar w:fldCharType="end"/>
        </w:r>
      </w:hyperlink>
    </w:p>
    <w:p>
      <w:pPr>
        <w:pStyle w:val="TOC2"/>
        <w:tabs>
          <w:tab w:val="right" w:leader="dot" w:pos="8306"/>
        </w:tabs>
      </w:pPr>
      <w:hyperlink w:anchor="_Toc8698" w:history="1">
        <w:r>
          <w:rPr>
            <w:rFonts w:ascii="仿宋" w:eastAsia="仿宋" w:hAnsi="仿宋" w:cs="仿宋" w:hint="eastAsia"/>
            <w:lang w:eastAsia="zh-CN"/>
          </w:rPr>
          <w:t>(二)、质量保证体系实施</w:t>
        </w:r>
        <w:r>
          <w:tab/>
        </w:r>
        <w:r>
          <w:fldChar w:fldCharType="begin"/>
        </w:r>
        <w:r>
          <w:instrText xml:space="preserve"> PAGEREF _Toc8698 \h </w:instrText>
        </w:r>
        <w:r>
          <w:fldChar w:fldCharType="separate"/>
        </w:r>
        <w:r>
          <w:t>8</w:t>
        </w:r>
        <w:r>
          <w:fldChar w:fldCharType="end"/>
        </w:r>
      </w:hyperlink>
    </w:p>
    <w:p>
      <w:pPr>
        <w:pStyle w:val="TOC2"/>
        <w:tabs>
          <w:tab w:val="right" w:leader="dot" w:pos="8306"/>
        </w:tabs>
      </w:pPr>
      <w:hyperlink w:anchor="_Toc19832" w:history="1">
        <w:r>
          <w:rPr>
            <w:rFonts w:ascii="仿宋" w:eastAsia="仿宋" w:hAnsi="仿宋" w:cs="仿宋" w:hint="eastAsia"/>
            <w:lang w:eastAsia="zh-CN"/>
          </w:rPr>
          <w:t>(三)、监理与质量控制流程</w:t>
        </w:r>
        <w:r>
          <w:tab/>
        </w:r>
        <w:r>
          <w:fldChar w:fldCharType="begin"/>
        </w:r>
        <w:r>
          <w:instrText xml:space="preserve"> PAGEREF _Toc19832 \h </w:instrText>
        </w:r>
        <w:r>
          <w:fldChar w:fldCharType="separate"/>
        </w:r>
        <w:r>
          <w:t>8</w:t>
        </w:r>
        <w:r>
          <w:fldChar w:fldCharType="end"/>
        </w:r>
      </w:hyperlink>
    </w:p>
    <w:p>
      <w:pPr>
        <w:pStyle w:val="TOC1"/>
        <w:tabs>
          <w:tab w:val="right" w:leader="dot" w:pos="8306"/>
        </w:tabs>
      </w:pPr>
      <w:hyperlink w:anchor="_Toc29400" w:history="1">
        <w:r>
          <w:rPr>
            <w:rFonts w:ascii="仿宋" w:eastAsia="仿宋" w:hAnsi="仿宋" w:cs="仿宋" w:hint="eastAsia"/>
            <w:lang w:eastAsia="zh-CN"/>
          </w:rPr>
          <w:t>三、社会影响分析</w:t>
        </w:r>
        <w:r>
          <w:tab/>
        </w:r>
        <w:r>
          <w:fldChar w:fldCharType="begin"/>
        </w:r>
        <w:r>
          <w:instrText xml:space="preserve"> PAGEREF _Toc29400 \h </w:instrText>
        </w:r>
        <w:r>
          <w:fldChar w:fldCharType="separate"/>
        </w:r>
        <w:r>
          <w:t>9</w:t>
        </w:r>
        <w:r>
          <w:fldChar w:fldCharType="end"/>
        </w:r>
      </w:hyperlink>
    </w:p>
    <w:p>
      <w:pPr>
        <w:pStyle w:val="TOC2"/>
        <w:tabs>
          <w:tab w:val="right" w:leader="dot" w:pos="8306"/>
        </w:tabs>
      </w:pPr>
      <w:hyperlink w:anchor="_Toc23454" w:history="1">
        <w:r>
          <w:rPr>
            <w:rFonts w:ascii="仿宋" w:eastAsia="仿宋" w:hAnsi="仿宋" w:cs="仿宋" w:hint="eastAsia"/>
            <w:lang w:eastAsia="zh-CN"/>
          </w:rPr>
          <w:t>(一)、社会影响效果分析</w:t>
        </w:r>
        <w:r>
          <w:tab/>
        </w:r>
        <w:r>
          <w:fldChar w:fldCharType="begin"/>
        </w:r>
        <w:r>
          <w:instrText xml:space="preserve"> PAGEREF _Toc23454 \h </w:instrText>
        </w:r>
        <w:r>
          <w:fldChar w:fldCharType="separate"/>
        </w:r>
        <w:r>
          <w:t>9</w:t>
        </w:r>
        <w:r>
          <w:fldChar w:fldCharType="end"/>
        </w:r>
      </w:hyperlink>
    </w:p>
    <w:p>
      <w:pPr>
        <w:pStyle w:val="TOC2"/>
        <w:tabs>
          <w:tab w:val="right" w:leader="dot" w:pos="8306"/>
        </w:tabs>
      </w:pPr>
      <w:hyperlink w:anchor="_Toc25935" w:history="1">
        <w:r>
          <w:rPr>
            <w:rFonts w:ascii="仿宋" w:eastAsia="仿宋" w:hAnsi="仿宋" w:cs="仿宋" w:hint="eastAsia"/>
            <w:lang w:eastAsia="zh-CN"/>
          </w:rPr>
          <w:t>(二)、社会适应性分析</w:t>
        </w:r>
        <w:r>
          <w:tab/>
        </w:r>
        <w:r>
          <w:fldChar w:fldCharType="begin"/>
        </w:r>
        <w:r>
          <w:instrText xml:space="preserve"> PAGEREF _Toc25935 \h </w:instrText>
        </w:r>
        <w:r>
          <w:fldChar w:fldCharType="separate"/>
        </w:r>
        <w:r>
          <w:t>11</w:t>
        </w:r>
        <w:r>
          <w:fldChar w:fldCharType="end"/>
        </w:r>
      </w:hyperlink>
    </w:p>
    <w:p>
      <w:pPr>
        <w:pStyle w:val="TOC2"/>
        <w:tabs>
          <w:tab w:val="right" w:leader="dot" w:pos="8306"/>
        </w:tabs>
      </w:pPr>
      <w:hyperlink w:anchor="_Toc20511" w:history="1">
        <w:r>
          <w:rPr>
            <w:rFonts w:ascii="仿宋" w:eastAsia="仿宋" w:hAnsi="仿宋" w:cs="仿宋" w:hint="eastAsia"/>
            <w:lang w:eastAsia="zh-CN"/>
          </w:rPr>
          <w:t>(三)、社会风险及对策分析</w:t>
        </w:r>
        <w:r>
          <w:tab/>
        </w:r>
        <w:r>
          <w:fldChar w:fldCharType="begin"/>
        </w:r>
        <w:r>
          <w:instrText xml:space="preserve"> PAGEREF _Toc20511 \h </w:instrText>
        </w:r>
        <w:r>
          <w:fldChar w:fldCharType="separate"/>
        </w:r>
        <w:r>
          <w:t>13</w:t>
        </w:r>
        <w:r>
          <w:fldChar w:fldCharType="end"/>
        </w:r>
      </w:hyperlink>
    </w:p>
    <w:p>
      <w:pPr>
        <w:pStyle w:val="TOC1"/>
        <w:tabs>
          <w:tab w:val="right" w:leader="dot" w:pos="8306"/>
        </w:tabs>
      </w:pPr>
      <w:hyperlink w:anchor="_Toc15414" w:history="1">
        <w:r>
          <w:rPr>
            <w:rFonts w:ascii="仿宋" w:eastAsia="仿宋" w:hAnsi="仿宋" w:cs="仿宋" w:hint="eastAsia"/>
            <w:lang w:eastAsia="zh-CN"/>
          </w:rPr>
          <w:t>四、建设风险评估分析</w:t>
        </w:r>
        <w:r>
          <w:tab/>
        </w:r>
        <w:r>
          <w:fldChar w:fldCharType="begin"/>
        </w:r>
        <w:r>
          <w:instrText xml:space="preserve"> PAGEREF _Toc15414 \h </w:instrText>
        </w:r>
        <w:r>
          <w:fldChar w:fldCharType="separate"/>
        </w:r>
        <w:r>
          <w:t>16</w:t>
        </w:r>
        <w:r>
          <w:fldChar w:fldCharType="end"/>
        </w:r>
      </w:hyperlink>
    </w:p>
    <w:p>
      <w:pPr>
        <w:pStyle w:val="TOC2"/>
        <w:tabs>
          <w:tab w:val="right" w:leader="dot" w:pos="8306"/>
        </w:tabs>
      </w:pPr>
      <w:hyperlink w:anchor="_Toc26063" w:history="1">
        <w:r>
          <w:rPr>
            <w:rFonts w:ascii="仿宋" w:eastAsia="仿宋" w:hAnsi="仿宋" w:cs="仿宋" w:hint="eastAsia"/>
            <w:lang w:eastAsia="zh-CN"/>
          </w:rPr>
          <w:t>(一)、政策风险分析</w:t>
        </w:r>
        <w:r>
          <w:tab/>
        </w:r>
        <w:r>
          <w:fldChar w:fldCharType="begin"/>
        </w:r>
        <w:r>
          <w:instrText xml:space="preserve"> PAGEREF _Toc26063 \h </w:instrText>
        </w:r>
        <w:r>
          <w:fldChar w:fldCharType="separate"/>
        </w:r>
        <w:r>
          <w:t>16</w:t>
        </w:r>
        <w:r>
          <w:fldChar w:fldCharType="end"/>
        </w:r>
      </w:hyperlink>
    </w:p>
    <w:p>
      <w:pPr>
        <w:pStyle w:val="TOC2"/>
        <w:tabs>
          <w:tab w:val="right" w:leader="dot" w:pos="8306"/>
        </w:tabs>
      </w:pPr>
      <w:hyperlink w:anchor="_Toc1305" w:history="1">
        <w:r>
          <w:rPr>
            <w:rFonts w:ascii="仿宋" w:eastAsia="仿宋" w:hAnsi="仿宋" w:cs="仿宋" w:hint="eastAsia"/>
            <w:lang w:eastAsia="zh-CN"/>
          </w:rPr>
          <w:t>(二)、社会风险分析</w:t>
        </w:r>
        <w:r>
          <w:tab/>
        </w:r>
        <w:r>
          <w:fldChar w:fldCharType="begin"/>
        </w:r>
        <w:r>
          <w:instrText xml:space="preserve"> PAGEREF _Toc1305 \h </w:instrText>
        </w:r>
        <w:r>
          <w:fldChar w:fldCharType="separate"/>
        </w:r>
        <w:r>
          <w:t>17</w:t>
        </w:r>
        <w:r>
          <w:fldChar w:fldCharType="end"/>
        </w:r>
      </w:hyperlink>
    </w:p>
    <w:p>
      <w:pPr>
        <w:pStyle w:val="TOC2"/>
        <w:tabs>
          <w:tab w:val="right" w:leader="dot" w:pos="8306"/>
        </w:tabs>
      </w:pPr>
      <w:hyperlink w:anchor="_Toc25063" w:history="1">
        <w:r>
          <w:rPr>
            <w:rFonts w:ascii="仿宋" w:eastAsia="仿宋" w:hAnsi="仿宋" w:cs="仿宋" w:hint="eastAsia"/>
            <w:lang w:eastAsia="zh-CN"/>
          </w:rPr>
          <w:t>(三)、市场风险分析</w:t>
        </w:r>
        <w:r>
          <w:tab/>
        </w:r>
        <w:r>
          <w:fldChar w:fldCharType="begin"/>
        </w:r>
        <w:r>
          <w:instrText xml:space="preserve"> PAGEREF _Toc25063 \h </w:instrText>
        </w:r>
        <w:r>
          <w:fldChar w:fldCharType="separate"/>
        </w:r>
        <w:r>
          <w:t>19</w:t>
        </w:r>
        <w:r>
          <w:fldChar w:fldCharType="end"/>
        </w:r>
      </w:hyperlink>
    </w:p>
    <w:p>
      <w:pPr>
        <w:pStyle w:val="TOC2"/>
        <w:tabs>
          <w:tab w:val="right" w:leader="dot" w:pos="8306"/>
        </w:tabs>
      </w:pPr>
      <w:hyperlink w:anchor="_Toc11948" w:history="1">
        <w:r>
          <w:rPr>
            <w:rFonts w:ascii="仿宋" w:eastAsia="仿宋" w:hAnsi="仿宋" w:cs="仿宋" w:hint="eastAsia"/>
            <w:lang w:eastAsia="zh-CN"/>
          </w:rPr>
          <w:t>(四)、资金风险分析</w:t>
        </w:r>
        <w:r>
          <w:tab/>
        </w:r>
        <w:r>
          <w:fldChar w:fldCharType="begin"/>
        </w:r>
        <w:r>
          <w:instrText xml:space="preserve"> PAGEREF _Toc11948 \h </w:instrText>
        </w:r>
        <w:r>
          <w:fldChar w:fldCharType="separate"/>
        </w:r>
        <w:r>
          <w:t>20</w:t>
        </w:r>
        <w:r>
          <w:fldChar w:fldCharType="end"/>
        </w:r>
      </w:hyperlink>
    </w:p>
    <w:p>
      <w:pPr>
        <w:pStyle w:val="TOC2"/>
        <w:tabs>
          <w:tab w:val="right" w:leader="dot" w:pos="8306"/>
        </w:tabs>
      </w:pPr>
      <w:hyperlink w:anchor="_Toc9536" w:history="1">
        <w:r>
          <w:rPr>
            <w:rFonts w:ascii="仿宋" w:eastAsia="仿宋" w:hAnsi="仿宋" w:cs="仿宋" w:hint="eastAsia"/>
            <w:lang w:eastAsia="zh-CN"/>
          </w:rPr>
          <w:t>(五)、技术风险分析</w:t>
        </w:r>
        <w:r>
          <w:tab/>
        </w:r>
        <w:r>
          <w:fldChar w:fldCharType="begin"/>
        </w:r>
        <w:r>
          <w:instrText xml:space="preserve"> PAGEREF _Toc9536 \h </w:instrText>
        </w:r>
        <w:r>
          <w:fldChar w:fldCharType="separate"/>
        </w:r>
        <w:r>
          <w:t>21</w:t>
        </w:r>
        <w:r>
          <w:fldChar w:fldCharType="end"/>
        </w:r>
      </w:hyperlink>
    </w:p>
    <w:p>
      <w:pPr>
        <w:pStyle w:val="TOC2"/>
        <w:tabs>
          <w:tab w:val="right" w:leader="dot" w:pos="8306"/>
        </w:tabs>
      </w:pPr>
      <w:hyperlink w:anchor="_Toc22410" w:history="1">
        <w:r>
          <w:rPr>
            <w:rFonts w:ascii="仿宋" w:eastAsia="仿宋" w:hAnsi="仿宋" w:cs="仿宋" w:hint="eastAsia"/>
            <w:lang w:eastAsia="zh-CN"/>
          </w:rPr>
          <w:t>(六)、财务风险分析</w:t>
        </w:r>
        <w:r>
          <w:tab/>
        </w:r>
        <w:r>
          <w:fldChar w:fldCharType="begin"/>
        </w:r>
        <w:r>
          <w:instrText xml:space="preserve"> PAGEREF _Toc22410 \h </w:instrText>
        </w:r>
        <w:r>
          <w:fldChar w:fldCharType="separate"/>
        </w:r>
        <w:r>
          <w:t>22</w:t>
        </w:r>
        <w:r>
          <w:fldChar w:fldCharType="end"/>
        </w:r>
      </w:hyperlink>
    </w:p>
    <w:p>
      <w:pPr>
        <w:pStyle w:val="TOC2"/>
        <w:tabs>
          <w:tab w:val="right" w:leader="dot" w:pos="8306"/>
        </w:tabs>
      </w:pPr>
      <w:hyperlink w:anchor="_Toc14475" w:history="1">
        <w:r>
          <w:rPr>
            <w:rFonts w:ascii="仿宋" w:eastAsia="仿宋" w:hAnsi="仿宋" w:cs="仿宋" w:hint="eastAsia"/>
            <w:lang w:eastAsia="zh-CN"/>
          </w:rPr>
          <w:t>(七)、管理风险分析</w:t>
        </w:r>
        <w:r>
          <w:tab/>
        </w:r>
        <w:r>
          <w:fldChar w:fldCharType="begin"/>
        </w:r>
        <w:r>
          <w:instrText xml:space="preserve"> PAGEREF _Toc14475 \h </w:instrText>
        </w:r>
        <w:r>
          <w:fldChar w:fldCharType="separate"/>
        </w:r>
        <w:r>
          <w:t>24</w:t>
        </w:r>
        <w:r>
          <w:fldChar w:fldCharType="end"/>
        </w:r>
      </w:hyperlink>
    </w:p>
    <w:p>
      <w:pPr>
        <w:pStyle w:val="TOC2"/>
        <w:tabs>
          <w:tab w:val="right" w:leader="dot" w:pos="8306"/>
        </w:tabs>
      </w:pPr>
      <w:hyperlink w:anchor="_Toc16412" w:history="1">
        <w:r>
          <w:rPr>
            <w:rFonts w:ascii="仿宋" w:eastAsia="仿宋" w:hAnsi="仿宋" w:cs="仿宋" w:hint="eastAsia"/>
            <w:lang w:eastAsia="zh-CN"/>
          </w:rPr>
          <w:t>(八)、其它风险分析</w:t>
        </w:r>
        <w:r>
          <w:tab/>
        </w:r>
        <w:r>
          <w:fldChar w:fldCharType="begin"/>
        </w:r>
        <w:r>
          <w:instrText xml:space="preserve"> PAGEREF _Toc16412 \h </w:instrText>
        </w:r>
        <w:r>
          <w:fldChar w:fldCharType="separate"/>
        </w:r>
        <w:r>
          <w:t>25</w:t>
        </w:r>
        <w:r>
          <w:fldChar w:fldCharType="end"/>
        </w:r>
      </w:hyperlink>
    </w:p>
    <w:p>
      <w:pPr>
        <w:pStyle w:val="TOC2"/>
        <w:tabs>
          <w:tab w:val="right" w:leader="dot" w:pos="8306"/>
        </w:tabs>
      </w:pPr>
      <w:hyperlink w:anchor="_Toc13087" w:history="1">
        <w:r>
          <w:rPr>
            <w:rFonts w:ascii="仿宋" w:eastAsia="仿宋" w:hAnsi="仿宋" w:cs="仿宋" w:hint="eastAsia"/>
            <w:lang w:eastAsia="zh-CN"/>
          </w:rPr>
          <w:t>(九)、社会影响评估</w:t>
        </w:r>
        <w:r>
          <w:tab/>
        </w:r>
        <w:r>
          <w:fldChar w:fldCharType="begin"/>
        </w:r>
        <w:r>
          <w:instrText xml:space="preserve"> PAGEREF _Toc13087 \h </w:instrText>
        </w:r>
        <w:r>
          <w:fldChar w:fldCharType="separate"/>
        </w:r>
        <w:r>
          <w:t>27</w:t>
        </w:r>
        <w:r>
          <w:fldChar w:fldCharType="end"/>
        </w:r>
      </w:hyperlink>
    </w:p>
    <w:p>
      <w:pPr>
        <w:pStyle w:val="TOC1"/>
        <w:tabs>
          <w:tab w:val="right" w:leader="dot" w:pos="8306"/>
        </w:tabs>
      </w:pPr>
      <w:hyperlink w:anchor="_Toc24742" w:history="1">
        <w:r>
          <w:rPr>
            <w:rFonts w:ascii="仿宋" w:eastAsia="仿宋" w:hAnsi="仿宋" w:cs="仿宋" w:hint="eastAsia"/>
            <w:lang w:eastAsia="zh-CN"/>
          </w:rPr>
          <w:t>五、项目选址研究</w:t>
        </w:r>
        <w:r>
          <w:tab/>
        </w:r>
        <w:r>
          <w:fldChar w:fldCharType="begin"/>
        </w:r>
        <w:r>
          <w:instrText xml:space="preserve"> PAGEREF _Toc24742 \h </w:instrText>
        </w:r>
        <w:r>
          <w:fldChar w:fldCharType="separate"/>
        </w:r>
        <w:r>
          <w:t>29</w:t>
        </w:r>
        <w:r>
          <w:fldChar w:fldCharType="end"/>
        </w:r>
      </w:hyperlink>
    </w:p>
    <w:p>
      <w:pPr>
        <w:pStyle w:val="TOC2"/>
        <w:tabs>
          <w:tab w:val="right" w:leader="dot" w:pos="8306"/>
        </w:tabs>
      </w:pPr>
      <w:hyperlink w:anchor="_Toc6479" w:history="1">
        <w:r>
          <w:rPr>
            <w:rFonts w:ascii="仿宋" w:eastAsia="仿宋" w:hAnsi="仿宋" w:cs="仿宋" w:hint="eastAsia"/>
            <w:lang w:eastAsia="zh-CN"/>
          </w:rPr>
          <w:t>(一)、项目选址原则</w:t>
        </w:r>
        <w:r>
          <w:tab/>
        </w:r>
        <w:r>
          <w:fldChar w:fldCharType="begin"/>
        </w:r>
        <w:r>
          <w:instrText xml:space="preserve"> PAGEREF _Toc6479 \h </w:instrText>
        </w:r>
        <w:r>
          <w:fldChar w:fldCharType="separate"/>
        </w:r>
        <w:r>
          <w:t>29</w:t>
        </w:r>
        <w:r>
          <w:fldChar w:fldCharType="end"/>
        </w:r>
      </w:hyperlink>
    </w:p>
    <w:p>
      <w:pPr>
        <w:pStyle w:val="TOC2"/>
        <w:tabs>
          <w:tab w:val="right" w:leader="dot" w:pos="8306"/>
        </w:tabs>
      </w:pPr>
      <w:hyperlink w:anchor="_Toc27849" w:history="1">
        <w:r>
          <w:rPr>
            <w:rFonts w:ascii="仿宋" w:eastAsia="仿宋" w:hAnsi="仿宋" w:cs="仿宋" w:hint="eastAsia"/>
            <w:lang w:eastAsia="zh-CN"/>
          </w:rPr>
          <w:t>(二)、项目选址</w:t>
        </w:r>
        <w:r>
          <w:tab/>
        </w:r>
        <w:r>
          <w:fldChar w:fldCharType="begin"/>
        </w:r>
        <w:r>
          <w:instrText xml:space="preserve"> PAGEREF _Toc27849 \h </w:instrText>
        </w:r>
        <w:r>
          <w:fldChar w:fldCharType="separate"/>
        </w:r>
        <w:r>
          <w:t>32</w:t>
        </w:r>
        <w:r>
          <w:fldChar w:fldCharType="end"/>
        </w:r>
      </w:hyperlink>
    </w:p>
    <w:p>
      <w:pPr>
        <w:pStyle w:val="TOC2"/>
        <w:tabs>
          <w:tab w:val="right" w:leader="dot" w:pos="8306"/>
        </w:tabs>
      </w:pPr>
      <w:hyperlink w:anchor="_Toc30317" w:history="1">
        <w:r>
          <w:rPr>
            <w:rFonts w:ascii="仿宋" w:eastAsia="仿宋" w:hAnsi="仿宋" w:cs="仿宋" w:hint="eastAsia"/>
            <w:lang w:eastAsia="zh-CN"/>
          </w:rPr>
          <w:t>(三)、建设条件分析</w:t>
        </w:r>
        <w:r>
          <w:tab/>
        </w:r>
        <w:r>
          <w:fldChar w:fldCharType="begin"/>
        </w:r>
        <w:r>
          <w:instrText xml:space="preserve"> PAGEREF _Toc30317 \h </w:instrText>
        </w:r>
        <w:r>
          <w:fldChar w:fldCharType="separate"/>
        </w:r>
        <w:r>
          <w:t>34</w:t>
        </w:r>
        <w:r>
          <w:fldChar w:fldCharType="end"/>
        </w:r>
      </w:hyperlink>
    </w:p>
    <w:p>
      <w:pPr>
        <w:pStyle w:val="TOC2"/>
        <w:tabs>
          <w:tab w:val="right" w:leader="dot" w:pos="8306"/>
        </w:tabs>
      </w:pPr>
      <w:hyperlink w:anchor="_Toc6135" w:history="1">
        <w:r>
          <w:rPr>
            <w:rFonts w:ascii="仿宋" w:eastAsia="仿宋" w:hAnsi="仿宋" w:cs="仿宋" w:hint="eastAsia"/>
            <w:lang w:eastAsia="zh-CN"/>
          </w:rPr>
          <w:t>(四)、用地控制指标</w:t>
        </w:r>
        <w:r>
          <w:tab/>
        </w:r>
        <w:r>
          <w:fldChar w:fldCharType="begin"/>
        </w:r>
        <w:r>
          <w:instrText xml:space="preserve"> PAGEREF _Toc6135 \h </w:instrText>
        </w:r>
        <w:r>
          <w:fldChar w:fldCharType="separate"/>
        </w:r>
        <w:r>
          <w:t>35</w:t>
        </w:r>
        <w:r>
          <w:fldChar w:fldCharType="end"/>
        </w:r>
      </w:hyperlink>
    </w:p>
    <w:p>
      <w:pPr>
        <w:pStyle w:val="TOC2"/>
        <w:tabs>
          <w:tab w:val="right" w:leader="dot" w:pos="8306"/>
        </w:tabs>
      </w:pPr>
      <w:hyperlink w:anchor="_Toc22499" w:history="1">
        <w:r>
          <w:rPr>
            <w:rFonts w:ascii="仿宋" w:eastAsia="仿宋" w:hAnsi="仿宋" w:cs="仿宋" w:hint="eastAsia"/>
            <w:lang w:eastAsia="zh-CN"/>
          </w:rPr>
          <w:t>(五)、地总体要求</w:t>
        </w:r>
        <w:r>
          <w:tab/>
        </w:r>
        <w:r>
          <w:fldChar w:fldCharType="begin"/>
        </w:r>
        <w:r>
          <w:instrText xml:space="preserve"> PAGEREF _Toc22499 \h </w:instrText>
        </w:r>
        <w:r>
          <w:fldChar w:fldCharType="separate"/>
        </w:r>
        <w:r>
          <w:t>37</w:t>
        </w:r>
        <w:r>
          <w:fldChar w:fldCharType="end"/>
        </w:r>
      </w:hyperlink>
    </w:p>
    <w:p>
      <w:pPr>
        <w:pStyle w:val="TOC2"/>
        <w:tabs>
          <w:tab w:val="right" w:leader="dot" w:pos="8306"/>
        </w:tabs>
      </w:pPr>
      <w:hyperlink w:anchor="_Toc19121" w:history="1">
        <w:r>
          <w:rPr>
            <w:rFonts w:ascii="仿宋" w:eastAsia="仿宋" w:hAnsi="仿宋" w:cs="仿宋" w:hint="eastAsia"/>
            <w:lang w:eastAsia="zh-CN"/>
          </w:rPr>
          <w:t>(六)、节约用地措施</w:t>
        </w:r>
        <w:r>
          <w:tab/>
        </w:r>
        <w:r>
          <w:fldChar w:fldCharType="begin"/>
        </w:r>
        <w:r>
          <w:instrText xml:space="preserve"> PAGEREF _Toc19121 \h </w:instrText>
        </w:r>
        <w:r>
          <w:fldChar w:fldCharType="separate"/>
        </w:r>
        <w:r>
          <w:t>38</w:t>
        </w:r>
        <w:r>
          <w:fldChar w:fldCharType="end"/>
        </w:r>
      </w:hyperlink>
    </w:p>
    <w:p>
      <w:pPr>
        <w:pStyle w:val="TOC2"/>
        <w:tabs>
          <w:tab w:val="right" w:leader="dot" w:pos="8306"/>
        </w:tabs>
      </w:pPr>
      <w:hyperlink w:anchor="_Toc14853" w:history="1">
        <w:r>
          <w:rPr>
            <w:rFonts w:ascii="仿宋" w:eastAsia="仿宋" w:hAnsi="仿宋" w:cs="仿宋" w:hint="eastAsia"/>
            <w:lang w:eastAsia="zh-CN"/>
          </w:rPr>
          <w:t>(七)、选址综合评价</w:t>
        </w:r>
        <w:r>
          <w:tab/>
        </w:r>
        <w:r>
          <w:fldChar w:fldCharType="begin"/>
        </w:r>
        <w:r>
          <w:instrText xml:space="preserve"> PAGEREF _Toc14853 \h </w:instrText>
        </w:r>
        <w:r>
          <w:fldChar w:fldCharType="separate"/>
        </w:r>
        <w:r>
          <w:t>39</w:t>
        </w:r>
        <w:r>
          <w:fldChar w:fldCharType="end"/>
        </w:r>
      </w:hyperlink>
    </w:p>
    <w:p>
      <w:pPr>
        <w:pStyle w:val="TOC1"/>
        <w:tabs>
          <w:tab w:val="right" w:leader="dot" w:pos="8306"/>
        </w:tabs>
      </w:pPr>
      <w:hyperlink w:anchor="_Toc13955" w:history="1">
        <w:r>
          <w:rPr>
            <w:rFonts w:ascii="仿宋" w:eastAsia="仿宋" w:hAnsi="仿宋" w:cs="仿宋" w:hint="eastAsia"/>
            <w:lang w:eastAsia="zh-CN"/>
          </w:rPr>
          <w:t>六、发展规划、产业政策和行业准入分析</w:t>
        </w:r>
        <w:r>
          <w:tab/>
        </w:r>
        <w:r>
          <w:fldChar w:fldCharType="begin"/>
        </w:r>
        <w:r>
          <w:instrText xml:space="preserve"> PAGEREF _Toc13955 \h </w:instrText>
        </w:r>
        <w:r>
          <w:fldChar w:fldCharType="separate"/>
        </w:r>
        <w:r>
          <w:t>40</w:t>
        </w:r>
        <w:r>
          <w:fldChar w:fldCharType="end"/>
        </w:r>
      </w:hyperlink>
    </w:p>
    <w:p>
      <w:pPr>
        <w:pStyle w:val="TOC2"/>
        <w:tabs>
          <w:tab w:val="right" w:leader="dot" w:pos="8306"/>
        </w:tabs>
      </w:pPr>
      <w:hyperlink w:anchor="_Toc15499" w:history="1">
        <w:r>
          <w:rPr>
            <w:rFonts w:ascii="仿宋" w:eastAsia="仿宋" w:hAnsi="仿宋" w:cs="仿宋" w:hint="eastAsia"/>
            <w:lang w:eastAsia="zh-CN"/>
          </w:rPr>
          <w:t>(一)、发展规划分析</w:t>
        </w:r>
        <w:r>
          <w:tab/>
        </w:r>
        <w:r>
          <w:fldChar w:fldCharType="begin"/>
        </w:r>
        <w:r>
          <w:instrText xml:space="preserve"> PAGEREF _Toc15499 \h </w:instrText>
        </w:r>
        <w:r>
          <w:fldChar w:fldCharType="separate"/>
        </w:r>
        <w:r>
          <w:t>40</w:t>
        </w:r>
        <w:r>
          <w:fldChar w:fldCharType="end"/>
        </w:r>
      </w:hyperlink>
    </w:p>
    <w:p>
      <w:pPr>
        <w:pStyle w:val="TOC2"/>
        <w:tabs>
          <w:tab w:val="right" w:leader="dot" w:pos="8306"/>
        </w:tabs>
      </w:pPr>
      <w:hyperlink w:anchor="_Toc26397" w:history="1">
        <w:r>
          <w:rPr>
            <w:rFonts w:ascii="仿宋" w:eastAsia="仿宋" w:hAnsi="仿宋" w:cs="仿宋" w:hint="eastAsia"/>
            <w:lang w:eastAsia="zh-CN"/>
          </w:rPr>
          <w:t>(二)、产业政策分析</w:t>
        </w:r>
        <w:r>
          <w:tab/>
        </w:r>
        <w:r>
          <w:fldChar w:fldCharType="begin"/>
        </w:r>
        <w:r>
          <w:instrText xml:space="preserve"> PAGEREF _Toc26397 \h </w:instrText>
        </w:r>
        <w:r>
          <w:fldChar w:fldCharType="separate"/>
        </w:r>
        <w:r>
          <w:t>42</w:t>
        </w:r>
        <w:r>
          <w:fldChar w:fldCharType="end"/>
        </w:r>
      </w:hyperlink>
    </w:p>
    <w:p>
      <w:pPr>
        <w:pStyle w:val="TOC2"/>
        <w:tabs>
          <w:tab w:val="right" w:leader="dot" w:pos="8306"/>
        </w:tabs>
      </w:pPr>
      <w:hyperlink w:anchor="_Toc25562" w:history="1">
        <w:r>
          <w:rPr>
            <w:rFonts w:ascii="仿宋" w:eastAsia="仿宋" w:hAnsi="仿宋" w:cs="仿宋" w:hint="eastAsia"/>
            <w:lang w:eastAsia="zh-CN"/>
          </w:rPr>
          <w:t>(三)、行业准入分析</w:t>
        </w:r>
        <w:r>
          <w:tab/>
        </w:r>
        <w:r>
          <w:fldChar w:fldCharType="begin"/>
        </w:r>
        <w:r>
          <w:instrText xml:space="preserve"> PAGEREF _Toc25562 \h </w:instrText>
        </w:r>
        <w:r>
          <w:fldChar w:fldCharType="separate"/>
        </w:r>
        <w:r>
          <w:t>44</w:t>
        </w:r>
        <w:r>
          <w:fldChar w:fldCharType="end"/>
        </w:r>
      </w:hyperlink>
    </w:p>
    <w:p>
      <w:pPr>
        <w:pStyle w:val="TOC1"/>
        <w:tabs>
          <w:tab w:val="right" w:leader="dot" w:pos="8306"/>
        </w:tabs>
      </w:pPr>
      <w:hyperlink w:anchor="_Toc8443" w:history="1">
        <w:r>
          <w:rPr>
            <w:rFonts w:ascii="仿宋" w:eastAsia="仿宋" w:hAnsi="仿宋" w:cs="仿宋" w:hint="eastAsia"/>
            <w:lang w:eastAsia="zh-CN"/>
          </w:rPr>
          <w:t>七、安全与应急管理</w:t>
        </w:r>
        <w:r>
          <w:tab/>
        </w:r>
        <w:r>
          <w:fldChar w:fldCharType="begin"/>
        </w:r>
        <w:r>
          <w:instrText xml:space="preserve"> PAGEREF _Toc8443 \h </w:instrText>
        </w:r>
        <w:r>
          <w:fldChar w:fldCharType="separate"/>
        </w:r>
        <w:r>
          <w:t>45</w:t>
        </w:r>
        <w:r>
          <w:fldChar w:fldCharType="end"/>
        </w:r>
      </w:hyperlink>
    </w:p>
    <w:p>
      <w:pPr>
        <w:pStyle w:val="TOC2"/>
        <w:tabs>
          <w:tab w:val="right" w:leader="dot" w:pos="8306"/>
        </w:tabs>
      </w:pPr>
      <w:hyperlink w:anchor="_Toc5501" w:history="1">
        <w:r>
          <w:rPr>
            <w:rFonts w:ascii="仿宋" w:eastAsia="仿宋" w:hAnsi="仿宋" w:cs="仿宋" w:hint="eastAsia"/>
            <w:lang w:eastAsia="zh-CN"/>
          </w:rPr>
          <w:t>(一)、安全生产管理</w:t>
        </w:r>
        <w:r>
          <w:tab/>
        </w:r>
        <w:r>
          <w:fldChar w:fldCharType="begin"/>
        </w:r>
        <w:r>
          <w:instrText xml:space="preserve"> PAGEREF _Toc5501 \h </w:instrText>
        </w:r>
        <w:r>
          <w:fldChar w:fldCharType="separate"/>
        </w:r>
        <w:r>
          <w:t>45</w:t>
        </w:r>
        <w:r>
          <w:fldChar w:fldCharType="end"/>
        </w:r>
      </w:hyperlink>
    </w:p>
    <w:p>
      <w:pPr>
        <w:pStyle w:val="TOC2"/>
        <w:tabs>
          <w:tab w:val="right" w:leader="dot" w:pos="8306"/>
        </w:tabs>
      </w:pPr>
      <w:hyperlink w:anchor="_Toc8822" w:history="1">
        <w:r>
          <w:rPr>
            <w:rFonts w:ascii="仿宋" w:eastAsia="仿宋" w:hAnsi="仿宋" w:cs="仿宋" w:hint="eastAsia"/>
            <w:lang w:eastAsia="zh-CN"/>
          </w:rPr>
          <w:t>(二)、应急预案与响应</w:t>
        </w:r>
        <w:r>
          <w:tab/>
        </w:r>
        <w:r>
          <w:fldChar w:fldCharType="begin"/>
        </w:r>
        <w:r>
          <w:instrText xml:space="preserve"> PAGEREF _Toc8822 \h </w:instrText>
        </w:r>
        <w:r>
          <w:fldChar w:fldCharType="separate"/>
        </w:r>
        <w:r>
          <w:t>46</w:t>
        </w:r>
        <w:r>
          <w:fldChar w:fldCharType="end"/>
        </w:r>
      </w:hyperlink>
    </w:p>
    <w:p>
      <w:pPr>
        <w:pStyle w:val="TOC1"/>
        <w:tabs>
          <w:tab w:val="right" w:leader="dot" w:pos="8306"/>
        </w:tabs>
      </w:pPr>
      <w:hyperlink w:anchor="_Toc12672" w:history="1">
        <w:r>
          <w:rPr>
            <w:rFonts w:ascii="仿宋" w:eastAsia="仿宋" w:hAnsi="仿宋" w:cs="仿宋" w:hint="eastAsia"/>
            <w:lang w:eastAsia="zh-CN"/>
          </w:rPr>
          <w:t>八、资金管理与财务规划</w:t>
        </w:r>
        <w:r>
          <w:tab/>
        </w:r>
        <w:r>
          <w:fldChar w:fldCharType="begin"/>
        </w:r>
        <w:r>
          <w:instrText xml:space="preserve"> PAGEREF _Toc12672 \h </w:instrText>
        </w:r>
        <w:r>
          <w:fldChar w:fldCharType="separate"/>
        </w:r>
        <w:r>
          <w:t>48</w:t>
        </w:r>
        <w:r>
          <w:fldChar w:fldCharType="end"/>
        </w:r>
      </w:hyperlink>
    </w:p>
    <w:p>
      <w:pPr>
        <w:pStyle w:val="TOC2"/>
        <w:tabs>
          <w:tab w:val="right" w:leader="dot" w:pos="8306"/>
        </w:tabs>
      </w:pPr>
      <w:hyperlink w:anchor="_Toc16949" w:history="1">
        <w:r>
          <w:rPr>
            <w:rFonts w:ascii="仿宋" w:eastAsia="仿宋" w:hAnsi="仿宋" w:cs="仿宋" w:hint="eastAsia"/>
            <w:lang w:eastAsia="zh-CN"/>
          </w:rPr>
          <w:t>(一)、项目资金来源与筹措</w:t>
        </w:r>
        <w:r>
          <w:tab/>
        </w:r>
        <w:r>
          <w:fldChar w:fldCharType="begin"/>
        </w:r>
        <w:r>
          <w:instrText xml:space="preserve"> PAGEREF _Toc16949 \h </w:instrText>
        </w:r>
        <w:r>
          <w:fldChar w:fldCharType="separate"/>
        </w:r>
        <w:r>
          <w:t>48</w:t>
        </w:r>
        <w:r>
          <w:fldChar w:fldCharType="end"/>
        </w:r>
      </w:hyperlink>
    </w:p>
    <w:p>
      <w:pPr>
        <w:pStyle w:val="TOC2"/>
        <w:tabs>
          <w:tab w:val="right" w:leader="dot" w:pos="8306"/>
        </w:tabs>
      </w:pPr>
      <w:hyperlink w:anchor="_Toc30602" w:history="1">
        <w:r>
          <w:rPr>
            <w:rFonts w:ascii="仿宋" w:eastAsia="仿宋" w:hAnsi="仿宋" w:cs="仿宋" w:hint="eastAsia"/>
            <w:lang w:eastAsia="zh-CN"/>
          </w:rPr>
          <w:t>(二)、资金使用与监管</w:t>
        </w:r>
        <w:r>
          <w:tab/>
        </w:r>
        <w:r>
          <w:fldChar w:fldCharType="begin"/>
        </w:r>
        <w:r>
          <w:instrText xml:space="preserve"> PAGEREF _Toc30602 \h </w:instrText>
        </w:r>
        <w:r>
          <w:fldChar w:fldCharType="separate"/>
        </w:r>
        <w:r>
          <w:t>50</w:t>
        </w:r>
        <w:r>
          <w:fldChar w:fldCharType="end"/>
        </w:r>
      </w:hyperlink>
    </w:p>
    <w:p>
      <w:pPr>
        <w:pStyle w:val="TOC2"/>
        <w:tabs>
          <w:tab w:val="right" w:leader="dot" w:pos="8306"/>
        </w:tabs>
      </w:pPr>
      <w:hyperlink w:anchor="_Toc32346" w:history="1">
        <w:r>
          <w:rPr>
            <w:rFonts w:ascii="仿宋" w:eastAsia="仿宋" w:hAnsi="仿宋" w:cs="仿宋" w:hint="eastAsia"/>
            <w:lang w:eastAsia="zh-CN"/>
          </w:rPr>
          <w:t>(三)、财务规划与预测</w:t>
        </w:r>
        <w:r>
          <w:tab/>
        </w:r>
        <w:r>
          <w:fldChar w:fldCharType="begin"/>
        </w:r>
        <w:r>
          <w:instrText xml:space="preserve"> PAGEREF _Toc32346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62" w:history="1">
        <w:r>
          <w:rPr>
            <w:rFonts w:ascii="仿宋" w:eastAsia="仿宋" w:hAnsi="仿宋" w:cs="仿宋" w:hint="eastAsia"/>
            <w:lang w:eastAsia="zh-CN"/>
          </w:rPr>
          <w:t>九、项目实施与管理方案</w:t>
        </w:r>
        <w:r>
          <w:tab/>
        </w:r>
        <w:r>
          <w:fldChar w:fldCharType="begin"/>
        </w:r>
        <w:r>
          <w:instrText xml:space="preserve"> PAGEREF _Toc7662 \h </w:instrText>
        </w:r>
        <w:r>
          <w:fldChar w:fldCharType="separate"/>
        </w:r>
        <w:r>
          <w:t>52</w:t>
        </w:r>
        <w:r>
          <w:fldChar w:fldCharType="end"/>
        </w:r>
      </w:hyperlink>
    </w:p>
    <w:p>
      <w:pPr>
        <w:pStyle w:val="TOC2"/>
        <w:tabs>
          <w:tab w:val="right" w:leader="dot" w:pos="8306"/>
        </w:tabs>
      </w:pPr>
      <w:hyperlink w:anchor="_Toc27100" w:history="1">
        <w:r>
          <w:rPr>
            <w:rFonts w:ascii="仿宋" w:eastAsia="仿宋" w:hAnsi="仿宋" w:cs="仿宋" w:hint="eastAsia"/>
            <w:lang w:eastAsia="zh-CN"/>
          </w:rPr>
          <w:t>(一)、项目实施计划</w:t>
        </w:r>
        <w:r>
          <w:tab/>
        </w:r>
        <w:r>
          <w:fldChar w:fldCharType="begin"/>
        </w:r>
        <w:r>
          <w:instrText xml:space="preserve"> PAGEREF _Toc27100 \h </w:instrText>
        </w:r>
        <w:r>
          <w:fldChar w:fldCharType="separate"/>
        </w:r>
        <w:r>
          <w:t>52</w:t>
        </w:r>
        <w:r>
          <w:fldChar w:fldCharType="end"/>
        </w:r>
      </w:hyperlink>
    </w:p>
    <w:p>
      <w:pPr>
        <w:pStyle w:val="TOC2"/>
        <w:tabs>
          <w:tab w:val="right" w:leader="dot" w:pos="8306"/>
        </w:tabs>
      </w:pPr>
      <w:hyperlink w:anchor="_Toc29185" w:history="1">
        <w:r>
          <w:rPr>
            <w:rFonts w:ascii="仿宋" w:eastAsia="仿宋" w:hAnsi="仿宋" w:cs="仿宋" w:hint="eastAsia"/>
            <w:lang w:eastAsia="zh-CN"/>
          </w:rPr>
          <w:t>(二)、项目组织机构与职责</w:t>
        </w:r>
        <w:r>
          <w:tab/>
        </w:r>
        <w:r>
          <w:fldChar w:fldCharType="begin"/>
        </w:r>
        <w:r>
          <w:instrText xml:space="preserve"> PAGEREF _Toc29185 \h </w:instrText>
        </w:r>
        <w:r>
          <w:fldChar w:fldCharType="separate"/>
        </w:r>
        <w:r>
          <w:t>53</w:t>
        </w:r>
        <w:r>
          <w:fldChar w:fldCharType="end"/>
        </w:r>
      </w:hyperlink>
    </w:p>
    <w:p>
      <w:pPr>
        <w:pStyle w:val="TOC2"/>
        <w:tabs>
          <w:tab w:val="right" w:leader="dot" w:pos="8306"/>
        </w:tabs>
      </w:pPr>
      <w:hyperlink w:anchor="_Toc4591" w:history="1">
        <w:r>
          <w:rPr>
            <w:rFonts w:ascii="仿宋" w:eastAsia="仿宋" w:hAnsi="仿宋" w:cs="仿宋" w:hint="eastAsia"/>
            <w:lang w:eastAsia="zh-CN"/>
          </w:rPr>
          <w:t>(三)、项目管理与监控体系</w:t>
        </w:r>
        <w:r>
          <w:tab/>
        </w:r>
        <w:r>
          <w:fldChar w:fldCharType="begin"/>
        </w:r>
        <w:r>
          <w:instrText xml:space="preserve"> PAGEREF _Toc4591 \h </w:instrText>
        </w:r>
        <w:r>
          <w:fldChar w:fldCharType="separate"/>
        </w:r>
        <w:r>
          <w:t>56</w:t>
        </w:r>
        <w:r>
          <w:fldChar w:fldCharType="end"/>
        </w:r>
      </w:hyperlink>
    </w:p>
    <w:p>
      <w:pPr>
        <w:pStyle w:val="TOC1"/>
        <w:tabs>
          <w:tab w:val="right" w:leader="dot" w:pos="8306"/>
        </w:tabs>
      </w:pPr>
      <w:hyperlink w:anchor="_Toc21634" w:history="1">
        <w:r>
          <w:rPr>
            <w:rFonts w:ascii="仿宋" w:eastAsia="仿宋" w:hAnsi="仿宋" w:cs="仿宋" w:hint="eastAsia"/>
            <w:lang w:eastAsia="zh-CN"/>
          </w:rPr>
          <w:t>十、客户关系管理与市场拓展</w:t>
        </w:r>
        <w:r>
          <w:tab/>
        </w:r>
        <w:r>
          <w:fldChar w:fldCharType="begin"/>
        </w:r>
        <w:r>
          <w:instrText xml:space="preserve"> PAGEREF _Toc21634 \h </w:instrText>
        </w:r>
        <w:r>
          <w:fldChar w:fldCharType="separate"/>
        </w:r>
        <w:r>
          <w:t>57</w:t>
        </w:r>
        <w:r>
          <w:fldChar w:fldCharType="end"/>
        </w:r>
      </w:hyperlink>
    </w:p>
    <w:p>
      <w:pPr>
        <w:pStyle w:val="TOC2"/>
        <w:tabs>
          <w:tab w:val="right" w:leader="dot" w:pos="8306"/>
        </w:tabs>
      </w:pPr>
      <w:hyperlink w:anchor="_Toc871" w:history="1">
        <w:r>
          <w:rPr>
            <w:rFonts w:ascii="仿宋" w:eastAsia="仿宋" w:hAnsi="仿宋" w:cs="仿宋" w:hint="eastAsia"/>
            <w:lang w:eastAsia="zh-CN"/>
          </w:rPr>
          <w:t>(一)、客户关系管理策略</w:t>
        </w:r>
        <w:r>
          <w:tab/>
        </w:r>
        <w:r>
          <w:fldChar w:fldCharType="begin"/>
        </w:r>
        <w:r>
          <w:instrText xml:space="preserve"> PAGEREF _Toc871 \h </w:instrText>
        </w:r>
        <w:r>
          <w:fldChar w:fldCharType="separate"/>
        </w:r>
        <w:r>
          <w:t>57</w:t>
        </w:r>
        <w:r>
          <w:fldChar w:fldCharType="end"/>
        </w:r>
      </w:hyperlink>
    </w:p>
    <w:p>
      <w:pPr>
        <w:pStyle w:val="TOC2"/>
        <w:tabs>
          <w:tab w:val="right" w:leader="dot" w:pos="8306"/>
        </w:tabs>
      </w:pPr>
      <w:hyperlink w:anchor="_Toc14801" w:history="1">
        <w:r>
          <w:rPr>
            <w:rFonts w:ascii="仿宋" w:eastAsia="仿宋" w:hAnsi="仿宋" w:cs="仿宋" w:hint="eastAsia"/>
            <w:lang w:eastAsia="zh-CN"/>
          </w:rPr>
          <w:t>(二)、市场拓展方案</w:t>
        </w:r>
        <w:r>
          <w:tab/>
        </w:r>
        <w:r>
          <w:fldChar w:fldCharType="begin"/>
        </w:r>
        <w:r>
          <w:instrText xml:space="preserve"> PAGEREF _Toc14801 \h </w:instrText>
        </w:r>
        <w:r>
          <w:fldChar w:fldCharType="separate"/>
        </w:r>
        <w:r>
          <w:t>59</w:t>
        </w:r>
        <w:r>
          <w:fldChar w:fldCharType="end"/>
        </w:r>
      </w:hyperlink>
    </w:p>
    <w:p>
      <w:pPr>
        <w:pStyle w:val="TOC1"/>
        <w:tabs>
          <w:tab w:val="right" w:leader="dot" w:pos="8306"/>
        </w:tabs>
      </w:pPr>
      <w:hyperlink w:anchor="_Toc6263" w:history="1">
        <w:r>
          <w:rPr>
            <w:rFonts w:ascii="仿宋" w:eastAsia="仿宋" w:hAnsi="仿宋" w:cs="仿宋" w:hint="eastAsia"/>
            <w:lang w:eastAsia="zh-CN"/>
          </w:rPr>
          <w:t>十一、项目进度计划</w:t>
        </w:r>
        <w:r>
          <w:tab/>
        </w:r>
        <w:r>
          <w:fldChar w:fldCharType="begin"/>
        </w:r>
        <w:r>
          <w:instrText xml:space="preserve"> PAGEREF _Toc6263 \h </w:instrText>
        </w:r>
        <w:r>
          <w:fldChar w:fldCharType="separate"/>
        </w:r>
        <w:r>
          <w:t>60</w:t>
        </w:r>
        <w:r>
          <w:fldChar w:fldCharType="end"/>
        </w:r>
      </w:hyperlink>
    </w:p>
    <w:p>
      <w:pPr>
        <w:pStyle w:val="TOC2"/>
        <w:tabs>
          <w:tab w:val="right" w:leader="dot" w:pos="8306"/>
        </w:tabs>
      </w:pPr>
      <w:hyperlink w:anchor="_Toc21829" w:history="1">
        <w:r>
          <w:rPr>
            <w:rFonts w:ascii="仿宋" w:eastAsia="仿宋" w:hAnsi="仿宋" w:cs="仿宋" w:hint="eastAsia"/>
            <w:lang w:eastAsia="zh-CN"/>
          </w:rPr>
          <w:t>(一)、建设周期</w:t>
        </w:r>
        <w:r>
          <w:tab/>
        </w:r>
        <w:r>
          <w:fldChar w:fldCharType="begin"/>
        </w:r>
        <w:r>
          <w:instrText xml:space="preserve"> PAGEREF _Toc21829 \h </w:instrText>
        </w:r>
        <w:r>
          <w:fldChar w:fldCharType="separate"/>
        </w:r>
        <w:r>
          <w:t>60</w:t>
        </w:r>
        <w:r>
          <w:fldChar w:fldCharType="end"/>
        </w:r>
      </w:hyperlink>
    </w:p>
    <w:p>
      <w:pPr>
        <w:pStyle w:val="TOC2"/>
        <w:tabs>
          <w:tab w:val="right" w:leader="dot" w:pos="8306"/>
        </w:tabs>
      </w:pPr>
      <w:hyperlink w:anchor="_Toc14663" w:history="1">
        <w:r>
          <w:rPr>
            <w:rFonts w:ascii="仿宋" w:eastAsia="仿宋" w:hAnsi="仿宋" w:cs="仿宋" w:hint="eastAsia"/>
            <w:lang w:eastAsia="zh-CN"/>
          </w:rPr>
          <w:t>(二)、建设进度</w:t>
        </w:r>
        <w:r>
          <w:tab/>
        </w:r>
        <w:r>
          <w:fldChar w:fldCharType="begin"/>
        </w:r>
        <w:r>
          <w:instrText xml:space="preserve"> PAGEREF _Toc14663 \h </w:instrText>
        </w:r>
        <w:r>
          <w:fldChar w:fldCharType="separate"/>
        </w:r>
        <w:r>
          <w:t>60</w:t>
        </w:r>
        <w:r>
          <w:fldChar w:fldCharType="end"/>
        </w:r>
      </w:hyperlink>
    </w:p>
    <w:p>
      <w:pPr>
        <w:pStyle w:val="TOC2"/>
        <w:tabs>
          <w:tab w:val="right" w:leader="dot" w:pos="8306"/>
        </w:tabs>
      </w:pPr>
      <w:hyperlink w:anchor="_Toc4077" w:history="1">
        <w:r>
          <w:rPr>
            <w:rFonts w:ascii="仿宋" w:eastAsia="仿宋" w:hAnsi="仿宋" w:cs="仿宋" w:hint="eastAsia"/>
            <w:lang w:eastAsia="zh-CN"/>
          </w:rPr>
          <w:t>(三)、进度安排注意事项</w:t>
        </w:r>
        <w:r>
          <w:tab/>
        </w:r>
        <w:r>
          <w:fldChar w:fldCharType="begin"/>
        </w:r>
        <w:r>
          <w:instrText xml:space="preserve"> PAGEREF _Toc4077 \h </w:instrText>
        </w:r>
        <w:r>
          <w:fldChar w:fldCharType="separate"/>
        </w:r>
        <w:r>
          <w:t>61</w:t>
        </w:r>
        <w:r>
          <w:fldChar w:fldCharType="end"/>
        </w:r>
      </w:hyperlink>
    </w:p>
    <w:p>
      <w:pPr>
        <w:pStyle w:val="TOC2"/>
        <w:tabs>
          <w:tab w:val="right" w:leader="dot" w:pos="8306"/>
        </w:tabs>
      </w:pPr>
      <w:hyperlink w:anchor="_Toc20005" w:history="1">
        <w:r>
          <w:rPr>
            <w:rFonts w:ascii="仿宋" w:eastAsia="仿宋" w:hAnsi="仿宋" w:cs="仿宋" w:hint="eastAsia"/>
            <w:lang w:eastAsia="zh-CN"/>
          </w:rPr>
          <w:t>(四)、人力资源配置</w:t>
        </w:r>
        <w:r>
          <w:tab/>
        </w:r>
        <w:r>
          <w:fldChar w:fldCharType="begin"/>
        </w:r>
        <w:r>
          <w:instrText xml:space="preserve"> PAGEREF _Toc20005 \h </w:instrText>
        </w:r>
        <w:r>
          <w:fldChar w:fldCharType="separate"/>
        </w:r>
        <w:r>
          <w:t>62</w:t>
        </w:r>
        <w:r>
          <w:fldChar w:fldCharType="end"/>
        </w:r>
      </w:hyperlink>
    </w:p>
    <w:p>
      <w:pPr>
        <w:pStyle w:val="TOC2"/>
        <w:tabs>
          <w:tab w:val="right" w:leader="dot" w:pos="8306"/>
        </w:tabs>
      </w:pPr>
      <w:hyperlink w:anchor="_Toc11889" w:history="1">
        <w:r>
          <w:rPr>
            <w:rFonts w:ascii="仿宋" w:eastAsia="仿宋" w:hAnsi="仿宋" w:cs="仿宋" w:hint="eastAsia"/>
            <w:lang w:eastAsia="zh-CN"/>
          </w:rPr>
          <w:t>(五)、员工培训</w:t>
        </w:r>
        <w:r>
          <w:tab/>
        </w:r>
        <w:r>
          <w:fldChar w:fldCharType="begin"/>
        </w:r>
        <w:r>
          <w:instrText xml:space="preserve"> PAGEREF _Toc11889 \h </w:instrText>
        </w:r>
        <w:r>
          <w:fldChar w:fldCharType="separate"/>
        </w:r>
        <w:r>
          <w:t>64</w:t>
        </w:r>
        <w:r>
          <w:fldChar w:fldCharType="end"/>
        </w:r>
      </w:hyperlink>
    </w:p>
    <w:p>
      <w:pPr>
        <w:pStyle w:val="TOC2"/>
        <w:tabs>
          <w:tab w:val="right" w:leader="dot" w:pos="8306"/>
        </w:tabs>
      </w:pPr>
      <w:hyperlink w:anchor="_Toc22629" w:history="1">
        <w:r>
          <w:rPr>
            <w:rFonts w:ascii="仿宋" w:eastAsia="仿宋" w:hAnsi="仿宋" w:cs="仿宋" w:hint="eastAsia"/>
            <w:lang w:eastAsia="zh-CN"/>
          </w:rPr>
          <w:t>(六)、项目实施保障</w:t>
        </w:r>
        <w:r>
          <w:tab/>
        </w:r>
        <w:r>
          <w:fldChar w:fldCharType="begin"/>
        </w:r>
        <w:r>
          <w:instrText xml:space="preserve"> PAGEREF _Toc22629 \h </w:instrText>
        </w:r>
        <w:r>
          <w:fldChar w:fldCharType="separate"/>
        </w:r>
        <w:r>
          <w:t>65</w:t>
        </w:r>
        <w:r>
          <w:fldChar w:fldCharType="end"/>
        </w:r>
      </w:hyperlink>
    </w:p>
    <w:p>
      <w:pPr>
        <w:pStyle w:val="TOC2"/>
        <w:tabs>
          <w:tab w:val="right" w:leader="dot" w:pos="8306"/>
        </w:tabs>
      </w:pPr>
      <w:hyperlink w:anchor="_Toc26357" w:history="1">
        <w:r>
          <w:rPr>
            <w:rFonts w:ascii="仿宋" w:eastAsia="仿宋" w:hAnsi="仿宋" w:cs="仿宋" w:hint="eastAsia"/>
            <w:lang w:eastAsia="zh-CN"/>
          </w:rPr>
          <w:t>(七)、安全规范管理</w:t>
        </w:r>
        <w:r>
          <w:tab/>
        </w:r>
        <w:r>
          <w:fldChar w:fldCharType="begin"/>
        </w:r>
        <w:r>
          <w:instrText xml:space="preserve"> PAGEREF _Toc26357 \h </w:instrText>
        </w:r>
        <w:r>
          <w:fldChar w:fldCharType="separate"/>
        </w:r>
        <w:r>
          <w:t>66</w:t>
        </w:r>
        <w:r>
          <w:fldChar w:fldCharType="end"/>
        </w:r>
      </w:hyperlink>
    </w:p>
    <w:p>
      <w:pPr>
        <w:pStyle w:val="TOC1"/>
        <w:tabs>
          <w:tab w:val="right" w:leader="dot" w:pos="8306"/>
        </w:tabs>
      </w:pPr>
      <w:hyperlink w:anchor="_Toc3887" w:history="1">
        <w:r>
          <w:rPr>
            <w:rFonts w:ascii="仿宋" w:eastAsia="仿宋" w:hAnsi="仿宋" w:cs="仿宋" w:hint="eastAsia"/>
            <w:lang w:eastAsia="zh-CN"/>
          </w:rPr>
          <w:t>十二、项目质量与标准</w:t>
        </w:r>
        <w:r>
          <w:tab/>
        </w:r>
        <w:r>
          <w:fldChar w:fldCharType="begin"/>
        </w:r>
        <w:r>
          <w:instrText xml:space="preserve"> PAGEREF _Toc3887 \h </w:instrText>
        </w:r>
        <w:r>
          <w:fldChar w:fldCharType="separate"/>
        </w:r>
        <w:r>
          <w:t>67</w:t>
        </w:r>
        <w:r>
          <w:fldChar w:fldCharType="end"/>
        </w:r>
      </w:hyperlink>
    </w:p>
    <w:p>
      <w:pPr>
        <w:pStyle w:val="TOC2"/>
        <w:tabs>
          <w:tab w:val="right" w:leader="dot" w:pos="8306"/>
        </w:tabs>
      </w:pPr>
      <w:hyperlink w:anchor="_Toc28464" w:history="1">
        <w:r>
          <w:rPr>
            <w:rFonts w:ascii="仿宋" w:eastAsia="仿宋" w:hAnsi="仿宋" w:cs="仿宋" w:hint="eastAsia"/>
            <w:lang w:eastAsia="zh-CN"/>
          </w:rPr>
          <w:t>(一)、质量保障体系</w:t>
        </w:r>
        <w:r>
          <w:tab/>
        </w:r>
        <w:r>
          <w:fldChar w:fldCharType="begin"/>
        </w:r>
        <w:r>
          <w:instrText xml:space="preserve"> PAGEREF _Toc28464 \h </w:instrText>
        </w:r>
        <w:r>
          <w:fldChar w:fldCharType="separate"/>
        </w:r>
        <w:r>
          <w:t>67</w:t>
        </w:r>
        <w:r>
          <w:fldChar w:fldCharType="end"/>
        </w:r>
      </w:hyperlink>
    </w:p>
    <w:p>
      <w:pPr>
        <w:pStyle w:val="TOC2"/>
        <w:tabs>
          <w:tab w:val="right" w:leader="dot" w:pos="8306"/>
        </w:tabs>
      </w:pPr>
      <w:hyperlink w:anchor="_Toc1995" w:history="1">
        <w:r>
          <w:rPr>
            <w:rFonts w:ascii="仿宋" w:eastAsia="仿宋" w:hAnsi="仿宋" w:cs="仿宋" w:hint="eastAsia"/>
            <w:lang w:eastAsia="zh-CN"/>
          </w:rPr>
          <w:t>(二)、标准化作业流程</w:t>
        </w:r>
        <w:r>
          <w:tab/>
        </w:r>
        <w:r>
          <w:fldChar w:fldCharType="begin"/>
        </w:r>
        <w:r>
          <w:instrText xml:space="preserve"> PAGEREF _Toc1995 \h </w:instrText>
        </w:r>
        <w:r>
          <w:fldChar w:fldCharType="separate"/>
        </w:r>
        <w:r>
          <w:t>69</w:t>
        </w:r>
        <w:r>
          <w:fldChar w:fldCharType="end"/>
        </w:r>
      </w:hyperlink>
    </w:p>
    <w:p>
      <w:pPr>
        <w:pStyle w:val="TOC2"/>
        <w:tabs>
          <w:tab w:val="right" w:leader="dot" w:pos="8306"/>
        </w:tabs>
      </w:pPr>
      <w:hyperlink w:anchor="_Toc3090" w:history="1">
        <w:r>
          <w:rPr>
            <w:rFonts w:ascii="仿宋" w:eastAsia="仿宋" w:hAnsi="仿宋" w:cs="仿宋" w:hint="eastAsia"/>
            <w:lang w:eastAsia="zh-CN"/>
          </w:rPr>
          <w:t>(三)、质量监控与评估</w:t>
        </w:r>
        <w:r>
          <w:tab/>
        </w:r>
        <w:r>
          <w:fldChar w:fldCharType="begin"/>
        </w:r>
        <w:r>
          <w:instrText xml:space="preserve"> PAGEREF _Toc3090 \h </w:instrText>
        </w:r>
        <w:r>
          <w:fldChar w:fldCharType="separate"/>
        </w:r>
        <w:r>
          <w:t>70</w:t>
        </w:r>
        <w:r>
          <w:fldChar w:fldCharType="end"/>
        </w:r>
      </w:hyperlink>
    </w:p>
    <w:p>
      <w:pPr>
        <w:pStyle w:val="TOC2"/>
        <w:tabs>
          <w:tab w:val="right" w:leader="dot" w:pos="8306"/>
        </w:tabs>
      </w:pPr>
      <w:hyperlink w:anchor="_Toc27941" w:history="1">
        <w:r>
          <w:rPr>
            <w:rFonts w:ascii="仿宋" w:eastAsia="仿宋" w:hAnsi="仿宋" w:cs="仿宋" w:hint="eastAsia"/>
            <w:lang w:eastAsia="zh-CN"/>
          </w:rPr>
          <w:t>(四)、质量改进计划</w:t>
        </w:r>
        <w:r>
          <w:tab/>
        </w:r>
        <w:r>
          <w:fldChar w:fldCharType="begin"/>
        </w:r>
        <w:r>
          <w:instrText xml:space="preserve"> PAGEREF _Toc27941 \h </w:instrText>
        </w:r>
        <w:r>
          <w:fldChar w:fldCharType="separate"/>
        </w:r>
        <w:r>
          <w:t>71</w:t>
        </w:r>
        <w:r>
          <w:fldChar w:fldCharType="end"/>
        </w:r>
      </w:hyperlink>
    </w:p>
    <w:p>
      <w:pPr>
        <w:pStyle w:val="TOC1"/>
        <w:tabs>
          <w:tab w:val="right" w:leader="dot" w:pos="8306"/>
        </w:tabs>
      </w:pPr>
      <w:hyperlink w:anchor="_Toc14247" w:history="1">
        <w:r>
          <w:rPr>
            <w:rFonts w:ascii="仿宋" w:eastAsia="仿宋" w:hAnsi="仿宋" w:cs="仿宋" w:hint="eastAsia"/>
            <w:lang w:eastAsia="zh-CN"/>
          </w:rPr>
          <w:t>十三、创新驱动与持续发展</w:t>
        </w:r>
        <w:r>
          <w:tab/>
        </w:r>
        <w:r>
          <w:fldChar w:fldCharType="begin"/>
        </w:r>
        <w:r>
          <w:instrText xml:space="preserve"> PAGEREF _Toc14247 \h </w:instrText>
        </w:r>
        <w:r>
          <w:fldChar w:fldCharType="separate"/>
        </w:r>
        <w:r>
          <w:t>73</w:t>
        </w:r>
        <w:r>
          <w:fldChar w:fldCharType="end"/>
        </w:r>
      </w:hyperlink>
    </w:p>
    <w:p>
      <w:pPr>
        <w:pStyle w:val="TOC2"/>
        <w:tabs>
          <w:tab w:val="right" w:leader="dot" w:pos="8306"/>
        </w:tabs>
      </w:pPr>
      <w:hyperlink w:anchor="_Toc10401" w:history="1">
        <w:r>
          <w:rPr>
            <w:rFonts w:ascii="仿宋" w:eastAsia="仿宋" w:hAnsi="仿宋" w:cs="仿宋" w:hint="eastAsia"/>
            <w:lang w:eastAsia="zh-CN"/>
          </w:rPr>
          <w:t>(一)、创新驱动战略实施</w:t>
        </w:r>
        <w:r>
          <w:tab/>
        </w:r>
        <w:r>
          <w:fldChar w:fldCharType="begin"/>
        </w:r>
        <w:r>
          <w:instrText xml:space="preserve"> PAGEREF _Toc10401 \h </w:instrText>
        </w:r>
        <w:r>
          <w:fldChar w:fldCharType="separate"/>
        </w:r>
        <w:r>
          <w:t>73</w:t>
        </w:r>
        <w:r>
          <w:fldChar w:fldCharType="end"/>
        </w:r>
      </w:hyperlink>
    </w:p>
    <w:p>
      <w:pPr>
        <w:pStyle w:val="TOC2"/>
        <w:tabs>
          <w:tab w:val="right" w:leader="dot" w:pos="8306"/>
        </w:tabs>
      </w:pPr>
      <w:hyperlink w:anchor="_Toc22306" w:history="1">
        <w:r>
          <w:rPr>
            <w:rFonts w:ascii="仿宋" w:eastAsia="仿宋" w:hAnsi="仿宋" w:cs="仿宋" w:hint="eastAsia"/>
            <w:lang w:eastAsia="zh-CN"/>
          </w:rPr>
          <w:t>(二)、持续发展路径探索</w:t>
        </w:r>
        <w:r>
          <w:tab/>
        </w:r>
        <w:r>
          <w:fldChar w:fldCharType="begin"/>
        </w:r>
        <w:r>
          <w:instrText xml:space="preserve"> PAGEREF _Toc22306 \h </w:instrText>
        </w:r>
        <w:r>
          <w:fldChar w:fldCharType="separate"/>
        </w:r>
        <w:r>
          <w:t>74</w:t>
        </w:r>
        <w:r>
          <w:fldChar w:fldCharType="end"/>
        </w:r>
      </w:hyperlink>
    </w:p>
    <w:p>
      <w:pPr>
        <w:pStyle w:val="TOC1"/>
        <w:tabs>
          <w:tab w:val="right" w:leader="dot" w:pos="8306"/>
        </w:tabs>
      </w:pPr>
      <w:hyperlink w:anchor="_Toc11905" w:history="1">
        <w:r>
          <w:rPr>
            <w:rFonts w:ascii="仿宋" w:eastAsia="仿宋" w:hAnsi="仿宋" w:cs="仿宋" w:hint="eastAsia"/>
            <w:lang w:eastAsia="zh-CN"/>
          </w:rPr>
          <w:t>十四、人力资源管理与开发</w:t>
        </w:r>
        <w:r>
          <w:tab/>
        </w:r>
        <w:r>
          <w:fldChar w:fldCharType="begin"/>
        </w:r>
        <w:r>
          <w:instrText xml:space="preserve"> PAGEREF _Toc11905 \h </w:instrText>
        </w:r>
        <w:r>
          <w:fldChar w:fldCharType="separate"/>
        </w:r>
        <w:r>
          <w:t>78</w:t>
        </w:r>
        <w:r>
          <w:fldChar w:fldCharType="end"/>
        </w:r>
      </w:hyperlink>
    </w:p>
    <w:p>
      <w:pPr>
        <w:pStyle w:val="TOC2"/>
        <w:tabs>
          <w:tab w:val="right" w:leader="dot" w:pos="8306"/>
        </w:tabs>
      </w:pPr>
      <w:hyperlink w:anchor="_Toc2611" w:history="1">
        <w:r>
          <w:rPr>
            <w:rFonts w:ascii="仿宋" w:eastAsia="仿宋" w:hAnsi="仿宋" w:cs="仿宋" w:hint="eastAsia"/>
            <w:lang w:eastAsia="zh-CN"/>
          </w:rPr>
          <w:t>(一)、人力资源规划</w:t>
        </w:r>
        <w:r>
          <w:tab/>
        </w:r>
        <w:r>
          <w:fldChar w:fldCharType="begin"/>
        </w:r>
        <w:r>
          <w:instrText xml:space="preserve"> PAGEREF _Toc2611 \h </w:instrText>
        </w:r>
        <w:r>
          <w:fldChar w:fldCharType="separate"/>
        </w:r>
        <w:r>
          <w:t>78</w:t>
        </w:r>
        <w:r>
          <w:fldChar w:fldCharType="end"/>
        </w:r>
      </w:hyperlink>
    </w:p>
    <w:p>
      <w:pPr>
        <w:pStyle w:val="TOC2"/>
        <w:tabs>
          <w:tab w:val="right" w:leader="dot" w:pos="8306"/>
        </w:tabs>
      </w:pPr>
      <w:hyperlink w:anchor="_Toc29276" w:history="1">
        <w:r>
          <w:rPr>
            <w:rFonts w:ascii="仿宋" w:eastAsia="仿宋" w:hAnsi="仿宋" w:cs="仿宋" w:hint="eastAsia"/>
            <w:lang w:eastAsia="zh-CN"/>
          </w:rPr>
          <w:t>(二)、人力资源开发与培训</w:t>
        </w:r>
        <w:r>
          <w:tab/>
        </w:r>
        <w:r>
          <w:fldChar w:fldCharType="begin"/>
        </w:r>
        <w:r>
          <w:instrText xml:space="preserve"> PAGEREF _Toc29276 \h </w:instrText>
        </w:r>
        <w:r>
          <w:fldChar w:fldCharType="separate"/>
        </w:r>
        <w:r>
          <w:t>80</w:t>
        </w:r>
        <w:r>
          <w:fldChar w:fldCharType="end"/>
        </w:r>
      </w:hyperlink>
    </w:p>
    <w:p>
      <w:pPr>
        <w:pStyle w:val="TOC1"/>
        <w:tabs>
          <w:tab w:val="right" w:leader="dot" w:pos="8306"/>
        </w:tabs>
      </w:pPr>
      <w:hyperlink w:anchor="_Toc9749" w:history="1">
        <w:r>
          <w:rPr>
            <w:rFonts w:ascii="仿宋" w:eastAsia="仿宋" w:hAnsi="仿宋" w:cs="仿宋" w:hint="eastAsia"/>
            <w:lang w:eastAsia="zh-CN"/>
          </w:rPr>
          <w:t>十五、法律法规与政策遵循</w:t>
        </w:r>
        <w:r>
          <w:tab/>
        </w:r>
        <w:r>
          <w:fldChar w:fldCharType="begin"/>
        </w:r>
        <w:r>
          <w:instrText xml:space="preserve"> PAGEREF _Toc9749 \h </w:instrText>
        </w:r>
        <w:r>
          <w:fldChar w:fldCharType="separate"/>
        </w:r>
        <w:r>
          <w:t>83</w:t>
        </w:r>
        <w:r>
          <w:fldChar w:fldCharType="end"/>
        </w:r>
      </w:hyperlink>
    </w:p>
    <w:p>
      <w:pPr>
        <w:pStyle w:val="TOC2"/>
        <w:tabs>
          <w:tab w:val="right" w:leader="dot" w:pos="8306"/>
        </w:tabs>
      </w:pPr>
      <w:hyperlink w:anchor="_Toc27775" w:history="1">
        <w:r>
          <w:rPr>
            <w:rFonts w:ascii="仿宋" w:eastAsia="仿宋" w:hAnsi="仿宋" w:cs="仿宋" w:hint="eastAsia"/>
            <w:lang w:eastAsia="zh-CN"/>
          </w:rPr>
          <w:t>(一)、法律法规遵守</w:t>
        </w:r>
        <w:r>
          <w:tab/>
        </w:r>
        <w:r>
          <w:fldChar w:fldCharType="begin"/>
        </w:r>
        <w:r>
          <w:instrText xml:space="preserve"> PAGEREF _Toc27775 \h </w:instrText>
        </w:r>
        <w:r>
          <w:fldChar w:fldCharType="separate"/>
        </w:r>
        <w:r>
          <w:t>83</w:t>
        </w:r>
        <w:r>
          <w:fldChar w:fldCharType="end"/>
        </w:r>
      </w:hyperlink>
    </w:p>
    <w:p>
      <w:pPr>
        <w:pStyle w:val="TOC2"/>
        <w:tabs>
          <w:tab w:val="right" w:leader="dot" w:pos="8306"/>
        </w:tabs>
      </w:pPr>
      <w:hyperlink w:anchor="_Toc16882" w:history="1">
        <w:r>
          <w:rPr>
            <w:rFonts w:ascii="仿宋" w:eastAsia="仿宋" w:hAnsi="仿宋" w:cs="仿宋" w:hint="eastAsia"/>
            <w:lang w:eastAsia="zh-CN"/>
          </w:rPr>
          <w:t>(二)、政策导向与利用</w:t>
        </w:r>
        <w:r>
          <w:tab/>
        </w:r>
        <w:r>
          <w:fldChar w:fldCharType="begin"/>
        </w:r>
        <w:r>
          <w:instrText xml:space="preserve"> PAGEREF _Toc16882 \h </w:instrText>
        </w:r>
        <w:r>
          <w:fldChar w:fldCharType="separate"/>
        </w:r>
        <w:r>
          <w:t>84</w:t>
        </w:r>
        <w:r>
          <w:fldChar w:fldCharType="end"/>
        </w:r>
      </w:hyperlink>
    </w:p>
    <w:p>
      <w:pPr>
        <w:pStyle w:val="TOC1"/>
        <w:tabs>
          <w:tab w:val="right" w:leader="dot" w:pos="8306"/>
        </w:tabs>
      </w:pPr>
      <w:hyperlink w:anchor="_Toc7986" w:history="1">
        <w:r>
          <w:rPr>
            <w:rFonts w:ascii="仿宋" w:eastAsia="仿宋" w:hAnsi="仿宋" w:cs="仿宋" w:hint="eastAsia"/>
            <w:lang w:eastAsia="zh-CN"/>
          </w:rPr>
          <w:t>十六、企业合规与伦理</w:t>
        </w:r>
        <w:r>
          <w:tab/>
        </w:r>
        <w:r>
          <w:fldChar w:fldCharType="begin"/>
        </w:r>
        <w:r>
          <w:instrText xml:space="preserve"> PAGEREF _Toc7986 \h </w:instrText>
        </w:r>
        <w:r>
          <w:fldChar w:fldCharType="separate"/>
        </w:r>
        <w:r>
          <w:t>85</w:t>
        </w:r>
        <w:r>
          <w:fldChar w:fldCharType="end"/>
        </w:r>
      </w:hyperlink>
    </w:p>
    <w:p>
      <w:pPr>
        <w:pStyle w:val="TOC2"/>
        <w:tabs>
          <w:tab w:val="right" w:leader="dot" w:pos="8306"/>
        </w:tabs>
      </w:pPr>
      <w:hyperlink w:anchor="_Toc10134" w:history="1">
        <w:r>
          <w:rPr>
            <w:rFonts w:ascii="仿宋" w:eastAsia="仿宋" w:hAnsi="仿宋" w:cs="仿宋" w:hint="eastAsia"/>
            <w:lang w:eastAsia="zh-CN"/>
          </w:rPr>
          <w:t>(一)、合规政策与程序</w:t>
        </w:r>
        <w:r>
          <w:tab/>
        </w:r>
        <w:r>
          <w:fldChar w:fldCharType="begin"/>
        </w:r>
        <w:r>
          <w:instrText xml:space="preserve"> PAGEREF _Toc10134 \h </w:instrText>
        </w:r>
        <w:r>
          <w:fldChar w:fldCharType="separate"/>
        </w:r>
        <w:r>
          <w:t>85</w:t>
        </w:r>
        <w:r>
          <w:fldChar w:fldCharType="end"/>
        </w:r>
      </w:hyperlink>
    </w:p>
    <w:p>
      <w:pPr>
        <w:pStyle w:val="TOC2"/>
        <w:tabs>
          <w:tab w:val="right" w:leader="dot" w:pos="8306"/>
        </w:tabs>
      </w:pPr>
      <w:hyperlink w:anchor="_Toc17199" w:history="1">
        <w:r>
          <w:rPr>
            <w:rFonts w:ascii="仿宋" w:eastAsia="仿宋" w:hAnsi="仿宋" w:cs="仿宋" w:hint="eastAsia"/>
            <w:lang w:eastAsia="zh-CN"/>
          </w:rPr>
          <w:t>(二)、伦理规范与培训</w:t>
        </w:r>
        <w:r>
          <w:tab/>
        </w:r>
        <w:r>
          <w:fldChar w:fldCharType="begin"/>
        </w:r>
        <w:r>
          <w:instrText xml:space="preserve"> PAGEREF _Toc17199 \h </w:instrText>
        </w:r>
        <w:r>
          <w:fldChar w:fldCharType="separate"/>
        </w:r>
        <w:r>
          <w:t>86</w:t>
        </w:r>
        <w:r>
          <w:fldChar w:fldCharType="end"/>
        </w:r>
      </w:hyperlink>
    </w:p>
    <w:p>
      <w:pPr>
        <w:pStyle w:val="TOC2"/>
        <w:tabs>
          <w:tab w:val="right" w:leader="dot" w:pos="8306"/>
        </w:tabs>
      </w:pPr>
      <w:hyperlink w:anchor="_Toc21126" w:history="1">
        <w:r>
          <w:rPr>
            <w:rFonts w:ascii="仿宋" w:eastAsia="仿宋" w:hAnsi="仿宋" w:cs="仿宋" w:hint="eastAsia"/>
            <w:lang w:eastAsia="zh-CN"/>
          </w:rPr>
          <w:t>(三)、合规风险评估</w:t>
        </w:r>
        <w:r>
          <w:tab/>
        </w:r>
        <w:r>
          <w:fldChar w:fldCharType="begin"/>
        </w:r>
        <w:r>
          <w:instrText xml:space="preserve"> PAGEREF _Toc21126 \h </w:instrText>
        </w:r>
        <w:r>
          <w:fldChar w:fldCharType="separate"/>
        </w:r>
        <w:r>
          <w:t>87</w:t>
        </w:r>
        <w:r>
          <w:fldChar w:fldCharType="end"/>
        </w:r>
      </w:hyperlink>
    </w:p>
    <w:p>
      <w:pPr>
        <w:pStyle w:val="TOC2"/>
        <w:tabs>
          <w:tab w:val="right" w:leader="dot" w:pos="8306"/>
        </w:tabs>
      </w:pPr>
      <w:hyperlink w:anchor="_Toc15569" w:history="1">
        <w:r>
          <w:rPr>
            <w:rFonts w:ascii="仿宋" w:eastAsia="仿宋" w:hAnsi="仿宋" w:cs="仿宋" w:hint="eastAsia"/>
            <w:lang w:eastAsia="zh-CN"/>
          </w:rPr>
          <w:t>(四)、合规监督与执行</w:t>
        </w:r>
        <w:r>
          <w:tab/>
        </w:r>
        <w:r>
          <w:fldChar w:fldCharType="begin"/>
        </w:r>
        <w:r>
          <w:instrText xml:space="preserve"> PAGEREF _Toc15569 \h </w:instrText>
        </w:r>
        <w:r>
          <w:fldChar w:fldCharType="separate"/>
        </w:r>
        <w:r>
          <w:t>88</w:t>
        </w:r>
        <w:r>
          <w:fldChar w:fldCharType="end"/>
        </w:r>
      </w:hyperlink>
    </w:p>
    <w:p>
      <w:pPr>
        <w:pStyle w:val="TOC1"/>
        <w:tabs>
          <w:tab w:val="right" w:leader="dot" w:pos="8306"/>
        </w:tabs>
      </w:pPr>
      <w:hyperlink w:anchor="_Toc14574" w:history="1">
        <w:r>
          <w:rPr>
            <w:rFonts w:ascii="仿宋" w:eastAsia="仿宋" w:hAnsi="仿宋" w:cs="仿宋" w:hint="eastAsia"/>
            <w:lang w:eastAsia="zh-CN"/>
          </w:rPr>
          <w:t>十七、产业协同与集群发展</w:t>
        </w:r>
        <w:r>
          <w:tab/>
        </w:r>
        <w:r>
          <w:fldChar w:fldCharType="begin"/>
        </w:r>
        <w:r>
          <w:instrText xml:space="preserve"> PAGEREF _Toc14574 \h </w:instrText>
        </w:r>
        <w:r>
          <w:fldChar w:fldCharType="separate"/>
        </w:r>
        <w:r>
          <w:t>89</w:t>
        </w:r>
        <w:r>
          <w:fldChar w:fldCharType="end"/>
        </w:r>
      </w:hyperlink>
    </w:p>
    <w:p>
      <w:pPr>
        <w:pStyle w:val="TOC2"/>
        <w:tabs>
          <w:tab w:val="right" w:leader="dot" w:pos="8306"/>
        </w:tabs>
      </w:pPr>
      <w:hyperlink w:anchor="_Toc18376" w:history="1">
        <w:r>
          <w:rPr>
            <w:rFonts w:ascii="仿宋" w:eastAsia="仿宋" w:hAnsi="仿宋" w:cs="仿宋" w:hint="eastAsia"/>
            <w:lang w:eastAsia="zh-CN"/>
          </w:rPr>
          <w:t>(一)、产业协同机制建设</w:t>
        </w:r>
        <w:r>
          <w:tab/>
        </w:r>
        <w:r>
          <w:fldChar w:fldCharType="begin"/>
        </w:r>
        <w:r>
          <w:instrText xml:space="preserve"> PAGEREF _Toc18376 \h </w:instrText>
        </w:r>
        <w:r>
          <w:fldChar w:fldCharType="separate"/>
        </w:r>
        <w:r>
          <w:t>89</w:t>
        </w:r>
        <w:r>
          <w:fldChar w:fldCharType="end"/>
        </w:r>
      </w:hyperlink>
    </w:p>
    <w:p>
      <w:pPr>
        <w:pStyle w:val="TOC2"/>
        <w:tabs>
          <w:tab w:val="right" w:leader="dot" w:pos="8306"/>
        </w:tabs>
      </w:pPr>
      <w:hyperlink w:anchor="_Toc13589" w:history="1">
        <w:r>
          <w:rPr>
            <w:rFonts w:ascii="仿宋" w:eastAsia="仿宋" w:hAnsi="仿宋" w:cs="仿宋" w:hint="eastAsia"/>
            <w:lang w:eastAsia="zh-CN"/>
          </w:rPr>
          <w:t>(二)、产业集群培育与发展</w:t>
        </w:r>
        <w:r>
          <w:tab/>
        </w:r>
        <w:r>
          <w:fldChar w:fldCharType="begin"/>
        </w:r>
        <w:r>
          <w:instrText xml:space="preserve"> PAGEREF _Toc13589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79"/>
      <w:r>
        <w:rPr>
          <w:rFonts w:ascii="仿宋" w:eastAsia="仿宋" w:hAnsi="仿宋" w:cs="仿宋" w:hint="eastAsia"/>
          <w:sz w:val="28"/>
          <w:lang w:eastAsia="zh-CN"/>
        </w:rPr>
        <w:t>一、产业大数据项目概论</w:t>
      </w:r>
      <w:bookmarkEnd w:id="2"/>
    </w:p>
    <w:p>
      <w:pPr>
        <w:pStyle w:val="Heading2"/>
        <w:rPr>
          <w:rFonts w:ascii="仿宋" w:eastAsia="仿宋" w:hAnsi="仿宋" w:cs="仿宋" w:hint="eastAsia"/>
          <w:lang w:eastAsia="zh-CN"/>
        </w:rPr>
      </w:pPr>
      <w:bookmarkStart w:id="3" w:name="_Toc32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产业大数据项目的申报单位是“XXX实业发展公司”，这是一家在其所处行业内备受尊敬的企业。公司自成立以来，通过其在产业大数据项目中表现出的创新精神和卓越执行力，在市场上赢得了显著的地位。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该公司的法定代表人秦XX，在产业大数据项目及其他多个行业领域中都有着显著的贡献。秦XX以其出色的领导才能和敏锐的商业洞察力，带领公司在产业大数据项目等多个领域实现了持续的成长和成功。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产业大数据项目的重要合作伙伴。公司专注于[行业名称]领域，以创新作为驱动力，不断推动技术进步和市场扩张。在产业大数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产业大数据项目中展现了强劲的增长和稳定的财务表现。公司通过有效的策略，在产业大数据项目中扩大了其市场份额并增强了盈利能力。同时，公司积极承担社会责任，参与各类社会公益项目，增强了其在产业大数据项目中的品牌形象和社会影响力。</w:t>
      </w:r>
    </w:p>
    <w:p>
      <w:pPr>
        <w:pStyle w:val="Heading2"/>
        <w:ind w:firstLine="560" w:firstLineChars="200"/>
        <w:rPr>
          <w:rFonts w:ascii="仿宋" w:eastAsia="仿宋" w:hAnsi="仿宋" w:cs="仿宋" w:hint="eastAsia"/>
          <w:sz w:val="28"/>
          <w:lang w:eastAsia="zh-CN"/>
        </w:rPr>
      </w:pPr>
      <w:bookmarkStart w:id="4" w:name="_Toc617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产业大数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产业大数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730"/>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8845"/>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8698"/>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9832"/>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9400"/>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345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产业大数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产业大数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产业大数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产业大数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大数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产业大数据项目的社会影响是全面而深远的。从提供就业机会和提升公共服务，到促进社会结构和劳动市场的多元化，再到推动社会责任和伦理标准的提高，项目对于提升社区的经济、文化和社会福祉有着重要作用。通过这些正面影响，产业大数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5935"/>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https://d.book118.com/266100024152010044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产业大数据项目构思建设方案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181E7B"/>
    <w:rsid w:val="59181E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61000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2024-02-02T05:27:00Z</dcterms:created>
  <dcterms:modified xsi:type="dcterms:W3CDTF">2024-02-02T05:27:29Z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8EB736CC5C774636B650B80C3514FA78_11</vt:lpwstr>
  </property>
  <property fmtid="{D5CDD505-2E9C-101B-9397-08002B2CF9AE}" pid="3" name="KSOProductBuildVer">
    <vt:lpwstr>2052-12.1.0.16250</vt:lpwstr>
  </property>
</Properties>
</file>