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红外遮蔽诱饵及伪装陶瓷粉料项目建设方案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98" w:history="1">
        <w:r>
          <w:rPr>
            <w:rFonts w:ascii="仿宋" w:eastAsia="仿宋" w:hAnsi="仿宋" w:cs="仿宋" w:hint="eastAsia"/>
            <w:lang w:eastAsia="zh-CN"/>
          </w:rPr>
          <w:t>前言</w:t>
        </w:r>
        <w:r>
          <w:tab/>
        </w:r>
        <w:r>
          <w:fldChar w:fldCharType="begin"/>
        </w:r>
        <w:r>
          <w:instrText xml:space="preserve"> PAGEREF _Toc5598 \h </w:instrText>
        </w:r>
        <w:r>
          <w:fldChar w:fldCharType="separate"/>
        </w:r>
        <w:r>
          <w:t>3</w:t>
        </w:r>
        <w:r>
          <w:fldChar w:fldCharType="end"/>
        </w:r>
      </w:hyperlink>
    </w:p>
    <w:p>
      <w:pPr>
        <w:pStyle w:val="TOC1"/>
        <w:tabs>
          <w:tab w:val="right" w:leader="dot" w:pos="8306"/>
        </w:tabs>
      </w:pPr>
      <w:hyperlink w:anchor="_Toc2855" w:history="1">
        <w:r>
          <w:rPr>
            <w:rFonts w:ascii="仿宋" w:eastAsia="仿宋" w:hAnsi="仿宋" w:cs="仿宋" w:hint="eastAsia"/>
            <w:lang w:eastAsia="zh-CN"/>
          </w:rPr>
          <w:t>一、背景、必要性分析</w:t>
        </w:r>
        <w:r>
          <w:tab/>
        </w:r>
        <w:r>
          <w:fldChar w:fldCharType="begin"/>
        </w:r>
        <w:r>
          <w:instrText xml:space="preserve"> PAGEREF _Toc2855 \h </w:instrText>
        </w:r>
        <w:r>
          <w:fldChar w:fldCharType="separate"/>
        </w:r>
        <w:r>
          <w:t>3</w:t>
        </w:r>
        <w:r>
          <w:fldChar w:fldCharType="end"/>
        </w:r>
      </w:hyperlink>
    </w:p>
    <w:p>
      <w:pPr>
        <w:pStyle w:val="TOC2"/>
        <w:tabs>
          <w:tab w:val="right" w:leader="dot" w:pos="8306"/>
        </w:tabs>
      </w:pPr>
      <w:hyperlink w:anchor="_Toc13932" w:history="1">
        <w:r>
          <w:rPr>
            <w:rFonts w:ascii="仿宋" w:eastAsia="仿宋" w:hAnsi="仿宋" w:cs="仿宋" w:hint="eastAsia"/>
            <w:lang w:eastAsia="zh-CN"/>
          </w:rPr>
          <w:t>(一)、项目建设背景</w:t>
        </w:r>
        <w:r>
          <w:tab/>
        </w:r>
        <w:r>
          <w:fldChar w:fldCharType="begin"/>
        </w:r>
        <w:r>
          <w:instrText xml:space="preserve"> PAGEREF _Toc13932 \h </w:instrText>
        </w:r>
        <w:r>
          <w:fldChar w:fldCharType="separate"/>
        </w:r>
        <w:r>
          <w:t>3</w:t>
        </w:r>
        <w:r>
          <w:fldChar w:fldCharType="end"/>
        </w:r>
      </w:hyperlink>
    </w:p>
    <w:p>
      <w:pPr>
        <w:pStyle w:val="TOC2"/>
        <w:tabs>
          <w:tab w:val="right" w:leader="dot" w:pos="8306"/>
        </w:tabs>
      </w:pPr>
      <w:hyperlink w:anchor="_Toc239" w:history="1">
        <w:r>
          <w:rPr>
            <w:rFonts w:ascii="仿宋" w:eastAsia="仿宋" w:hAnsi="仿宋" w:cs="仿宋" w:hint="eastAsia"/>
            <w:lang w:eastAsia="zh-CN"/>
          </w:rPr>
          <w:t>(二)、必要性分析</w:t>
        </w:r>
        <w:r>
          <w:tab/>
        </w:r>
        <w:r>
          <w:fldChar w:fldCharType="begin"/>
        </w:r>
        <w:r>
          <w:instrText xml:space="preserve"> PAGEREF _Toc239 \h </w:instrText>
        </w:r>
        <w:r>
          <w:fldChar w:fldCharType="separate"/>
        </w:r>
        <w:r>
          <w:t>4</w:t>
        </w:r>
        <w:r>
          <w:fldChar w:fldCharType="end"/>
        </w:r>
      </w:hyperlink>
    </w:p>
    <w:p>
      <w:pPr>
        <w:pStyle w:val="TOC2"/>
        <w:tabs>
          <w:tab w:val="right" w:leader="dot" w:pos="8306"/>
        </w:tabs>
      </w:pPr>
      <w:hyperlink w:anchor="_Toc13154" w:history="1">
        <w:r>
          <w:rPr>
            <w:rFonts w:ascii="仿宋" w:eastAsia="仿宋" w:hAnsi="仿宋" w:cs="仿宋" w:hint="eastAsia"/>
            <w:lang w:eastAsia="zh-CN"/>
          </w:rPr>
          <w:t>(三)、项目建设有利条件</w:t>
        </w:r>
        <w:r>
          <w:tab/>
        </w:r>
        <w:r>
          <w:fldChar w:fldCharType="begin"/>
        </w:r>
        <w:r>
          <w:instrText xml:space="preserve"> PAGEREF _Toc13154 \h </w:instrText>
        </w:r>
        <w:r>
          <w:fldChar w:fldCharType="separate"/>
        </w:r>
        <w:r>
          <w:t>5</w:t>
        </w:r>
        <w:r>
          <w:fldChar w:fldCharType="end"/>
        </w:r>
      </w:hyperlink>
    </w:p>
    <w:p>
      <w:pPr>
        <w:pStyle w:val="TOC1"/>
        <w:tabs>
          <w:tab w:val="right" w:leader="dot" w:pos="8306"/>
        </w:tabs>
      </w:pPr>
      <w:hyperlink w:anchor="_Toc16706" w:history="1">
        <w:r>
          <w:rPr>
            <w:rFonts w:ascii="仿宋" w:eastAsia="仿宋" w:hAnsi="仿宋" w:cs="仿宋" w:hint="eastAsia"/>
            <w:lang w:eastAsia="zh-CN"/>
          </w:rPr>
          <w:t>二、经济影响分析</w:t>
        </w:r>
        <w:r>
          <w:tab/>
        </w:r>
        <w:r>
          <w:fldChar w:fldCharType="begin"/>
        </w:r>
        <w:r>
          <w:instrText xml:space="preserve"> PAGEREF _Toc16706 \h </w:instrText>
        </w:r>
        <w:r>
          <w:fldChar w:fldCharType="separate"/>
        </w:r>
        <w:r>
          <w:t>7</w:t>
        </w:r>
        <w:r>
          <w:fldChar w:fldCharType="end"/>
        </w:r>
      </w:hyperlink>
    </w:p>
    <w:p>
      <w:pPr>
        <w:pStyle w:val="TOC2"/>
        <w:tabs>
          <w:tab w:val="right" w:leader="dot" w:pos="8306"/>
        </w:tabs>
      </w:pPr>
      <w:hyperlink w:anchor="_Toc22119" w:history="1">
        <w:r>
          <w:rPr>
            <w:rFonts w:ascii="仿宋" w:eastAsia="仿宋" w:hAnsi="仿宋" w:cs="仿宋" w:hint="eastAsia"/>
            <w:lang w:eastAsia="zh-CN"/>
          </w:rPr>
          <w:t>(一)、经济费用效益或费用效果分析</w:t>
        </w:r>
        <w:r>
          <w:tab/>
        </w:r>
        <w:r>
          <w:fldChar w:fldCharType="begin"/>
        </w:r>
        <w:r>
          <w:instrText xml:space="preserve"> PAGEREF _Toc22119 \h </w:instrText>
        </w:r>
        <w:r>
          <w:fldChar w:fldCharType="separate"/>
        </w:r>
        <w:r>
          <w:t>7</w:t>
        </w:r>
        <w:r>
          <w:fldChar w:fldCharType="end"/>
        </w:r>
      </w:hyperlink>
    </w:p>
    <w:p>
      <w:pPr>
        <w:pStyle w:val="TOC2"/>
        <w:tabs>
          <w:tab w:val="right" w:leader="dot" w:pos="8306"/>
        </w:tabs>
      </w:pPr>
      <w:hyperlink w:anchor="_Toc3929" w:history="1">
        <w:r>
          <w:rPr>
            <w:rFonts w:ascii="仿宋" w:eastAsia="仿宋" w:hAnsi="仿宋" w:cs="仿宋" w:hint="eastAsia"/>
            <w:lang w:eastAsia="zh-CN"/>
          </w:rPr>
          <w:t>(二)、行业影响分析</w:t>
        </w:r>
        <w:r>
          <w:tab/>
        </w:r>
        <w:r>
          <w:fldChar w:fldCharType="begin"/>
        </w:r>
        <w:r>
          <w:instrText xml:space="preserve"> PAGEREF _Toc3929 \h </w:instrText>
        </w:r>
        <w:r>
          <w:fldChar w:fldCharType="separate"/>
        </w:r>
        <w:r>
          <w:t>9</w:t>
        </w:r>
        <w:r>
          <w:fldChar w:fldCharType="end"/>
        </w:r>
      </w:hyperlink>
    </w:p>
    <w:p>
      <w:pPr>
        <w:pStyle w:val="TOC2"/>
        <w:tabs>
          <w:tab w:val="right" w:leader="dot" w:pos="8306"/>
        </w:tabs>
      </w:pPr>
      <w:hyperlink w:anchor="_Toc7509" w:history="1">
        <w:r>
          <w:rPr>
            <w:rFonts w:ascii="仿宋" w:eastAsia="仿宋" w:hAnsi="仿宋" w:cs="仿宋" w:hint="eastAsia"/>
            <w:lang w:eastAsia="zh-CN"/>
          </w:rPr>
          <w:t>(三)、区域经济影响分析</w:t>
        </w:r>
        <w:r>
          <w:tab/>
        </w:r>
        <w:r>
          <w:fldChar w:fldCharType="begin"/>
        </w:r>
        <w:r>
          <w:instrText xml:space="preserve"> PAGEREF _Toc7509 \h </w:instrText>
        </w:r>
        <w:r>
          <w:fldChar w:fldCharType="separate"/>
        </w:r>
        <w:r>
          <w:t>11</w:t>
        </w:r>
        <w:r>
          <w:fldChar w:fldCharType="end"/>
        </w:r>
      </w:hyperlink>
    </w:p>
    <w:p>
      <w:pPr>
        <w:pStyle w:val="TOC2"/>
        <w:tabs>
          <w:tab w:val="right" w:leader="dot" w:pos="8306"/>
        </w:tabs>
      </w:pPr>
      <w:hyperlink w:anchor="_Toc8990" w:history="1">
        <w:r>
          <w:rPr>
            <w:rFonts w:ascii="仿宋" w:eastAsia="仿宋" w:hAnsi="仿宋" w:cs="仿宋" w:hint="eastAsia"/>
            <w:lang w:eastAsia="zh-CN"/>
          </w:rPr>
          <w:t>(四)、宏观经济影响分析</w:t>
        </w:r>
        <w:r>
          <w:tab/>
        </w:r>
        <w:r>
          <w:fldChar w:fldCharType="begin"/>
        </w:r>
        <w:r>
          <w:instrText xml:space="preserve"> PAGEREF _Toc8990 \h </w:instrText>
        </w:r>
        <w:r>
          <w:fldChar w:fldCharType="separate"/>
        </w:r>
        <w:r>
          <w:t>12</w:t>
        </w:r>
        <w:r>
          <w:fldChar w:fldCharType="end"/>
        </w:r>
      </w:hyperlink>
    </w:p>
    <w:p>
      <w:pPr>
        <w:pStyle w:val="TOC1"/>
        <w:tabs>
          <w:tab w:val="right" w:leader="dot" w:pos="8306"/>
        </w:tabs>
      </w:pPr>
      <w:hyperlink w:anchor="_Toc13306" w:history="1">
        <w:r>
          <w:rPr>
            <w:rFonts w:ascii="仿宋" w:eastAsia="仿宋" w:hAnsi="仿宋" w:cs="仿宋" w:hint="eastAsia"/>
            <w:lang w:eastAsia="zh-CN"/>
          </w:rPr>
          <w:t>三、财务管理与成本控制</w:t>
        </w:r>
        <w:r>
          <w:tab/>
        </w:r>
        <w:r>
          <w:fldChar w:fldCharType="begin"/>
        </w:r>
        <w:r>
          <w:instrText xml:space="preserve"> PAGEREF _Toc13306 \h </w:instrText>
        </w:r>
        <w:r>
          <w:fldChar w:fldCharType="separate"/>
        </w:r>
        <w:r>
          <w:t>14</w:t>
        </w:r>
        <w:r>
          <w:fldChar w:fldCharType="end"/>
        </w:r>
      </w:hyperlink>
    </w:p>
    <w:p>
      <w:pPr>
        <w:pStyle w:val="TOC2"/>
        <w:tabs>
          <w:tab w:val="right" w:leader="dot" w:pos="8306"/>
        </w:tabs>
      </w:pPr>
      <w:hyperlink w:anchor="_Toc18031" w:history="1">
        <w:r>
          <w:rPr>
            <w:rFonts w:ascii="仿宋" w:eastAsia="仿宋" w:hAnsi="仿宋" w:cs="仿宋" w:hint="eastAsia"/>
            <w:lang w:eastAsia="zh-CN"/>
          </w:rPr>
          <w:t>(一)、财务管理体系建设</w:t>
        </w:r>
        <w:r>
          <w:tab/>
        </w:r>
        <w:r>
          <w:fldChar w:fldCharType="begin"/>
        </w:r>
        <w:r>
          <w:instrText xml:space="preserve"> PAGEREF _Toc18031 \h </w:instrText>
        </w:r>
        <w:r>
          <w:fldChar w:fldCharType="separate"/>
        </w:r>
        <w:r>
          <w:t>14</w:t>
        </w:r>
        <w:r>
          <w:fldChar w:fldCharType="end"/>
        </w:r>
      </w:hyperlink>
    </w:p>
    <w:p>
      <w:pPr>
        <w:pStyle w:val="TOC2"/>
        <w:tabs>
          <w:tab w:val="right" w:leader="dot" w:pos="8306"/>
        </w:tabs>
      </w:pPr>
      <w:hyperlink w:anchor="_Toc31968" w:history="1">
        <w:r>
          <w:rPr>
            <w:rFonts w:ascii="仿宋" w:eastAsia="仿宋" w:hAnsi="仿宋" w:cs="仿宋" w:hint="eastAsia"/>
            <w:lang w:eastAsia="zh-CN"/>
          </w:rPr>
          <w:t>(二)、成本控制措施</w:t>
        </w:r>
        <w:r>
          <w:tab/>
        </w:r>
        <w:r>
          <w:fldChar w:fldCharType="begin"/>
        </w:r>
        <w:r>
          <w:instrText xml:space="preserve"> PAGEREF _Toc31968 \h </w:instrText>
        </w:r>
        <w:r>
          <w:fldChar w:fldCharType="separate"/>
        </w:r>
        <w:r>
          <w:t>15</w:t>
        </w:r>
        <w:r>
          <w:fldChar w:fldCharType="end"/>
        </w:r>
      </w:hyperlink>
    </w:p>
    <w:p>
      <w:pPr>
        <w:pStyle w:val="TOC1"/>
        <w:tabs>
          <w:tab w:val="right" w:leader="dot" w:pos="8306"/>
        </w:tabs>
      </w:pPr>
      <w:hyperlink w:anchor="_Toc6476" w:history="1">
        <w:r>
          <w:rPr>
            <w:rFonts w:ascii="仿宋" w:eastAsia="仿宋" w:hAnsi="仿宋" w:cs="仿宋" w:hint="eastAsia"/>
            <w:lang w:eastAsia="zh-CN"/>
          </w:rPr>
          <w:t>四、建设风险评估分析</w:t>
        </w:r>
        <w:r>
          <w:tab/>
        </w:r>
        <w:r>
          <w:fldChar w:fldCharType="begin"/>
        </w:r>
        <w:r>
          <w:instrText xml:space="preserve"> PAGEREF _Toc6476 \h </w:instrText>
        </w:r>
        <w:r>
          <w:fldChar w:fldCharType="separate"/>
        </w:r>
        <w:r>
          <w:t>16</w:t>
        </w:r>
        <w:r>
          <w:fldChar w:fldCharType="end"/>
        </w:r>
      </w:hyperlink>
    </w:p>
    <w:p>
      <w:pPr>
        <w:pStyle w:val="TOC2"/>
        <w:tabs>
          <w:tab w:val="right" w:leader="dot" w:pos="8306"/>
        </w:tabs>
      </w:pPr>
      <w:hyperlink w:anchor="_Toc10557" w:history="1">
        <w:r>
          <w:rPr>
            <w:rFonts w:ascii="仿宋" w:eastAsia="仿宋" w:hAnsi="仿宋" w:cs="仿宋" w:hint="eastAsia"/>
            <w:lang w:eastAsia="zh-CN"/>
          </w:rPr>
          <w:t>(一)、政策风险分析</w:t>
        </w:r>
        <w:r>
          <w:tab/>
        </w:r>
        <w:r>
          <w:fldChar w:fldCharType="begin"/>
        </w:r>
        <w:r>
          <w:instrText xml:space="preserve"> PAGEREF _Toc10557 \h </w:instrText>
        </w:r>
        <w:r>
          <w:fldChar w:fldCharType="separate"/>
        </w:r>
        <w:r>
          <w:t>16</w:t>
        </w:r>
        <w:r>
          <w:fldChar w:fldCharType="end"/>
        </w:r>
      </w:hyperlink>
    </w:p>
    <w:p>
      <w:pPr>
        <w:pStyle w:val="TOC2"/>
        <w:tabs>
          <w:tab w:val="right" w:leader="dot" w:pos="8306"/>
        </w:tabs>
      </w:pPr>
      <w:hyperlink w:anchor="_Toc7292" w:history="1">
        <w:r>
          <w:rPr>
            <w:rFonts w:ascii="仿宋" w:eastAsia="仿宋" w:hAnsi="仿宋" w:cs="仿宋" w:hint="eastAsia"/>
            <w:lang w:eastAsia="zh-CN"/>
          </w:rPr>
          <w:t>(二)、社会风险分析</w:t>
        </w:r>
        <w:r>
          <w:tab/>
        </w:r>
        <w:r>
          <w:fldChar w:fldCharType="begin"/>
        </w:r>
        <w:r>
          <w:instrText xml:space="preserve"> PAGEREF _Toc7292 \h </w:instrText>
        </w:r>
        <w:r>
          <w:fldChar w:fldCharType="separate"/>
        </w:r>
        <w:r>
          <w:t>17</w:t>
        </w:r>
        <w:r>
          <w:fldChar w:fldCharType="end"/>
        </w:r>
      </w:hyperlink>
    </w:p>
    <w:p>
      <w:pPr>
        <w:pStyle w:val="TOC2"/>
        <w:tabs>
          <w:tab w:val="right" w:leader="dot" w:pos="8306"/>
        </w:tabs>
      </w:pPr>
      <w:hyperlink w:anchor="_Toc8571" w:history="1">
        <w:r>
          <w:rPr>
            <w:rFonts w:ascii="仿宋" w:eastAsia="仿宋" w:hAnsi="仿宋" w:cs="仿宋" w:hint="eastAsia"/>
            <w:lang w:eastAsia="zh-CN"/>
          </w:rPr>
          <w:t>(三)、市场风险分析</w:t>
        </w:r>
        <w:r>
          <w:tab/>
        </w:r>
        <w:r>
          <w:fldChar w:fldCharType="begin"/>
        </w:r>
        <w:r>
          <w:instrText xml:space="preserve"> PAGEREF _Toc8571 \h </w:instrText>
        </w:r>
        <w:r>
          <w:fldChar w:fldCharType="separate"/>
        </w:r>
        <w:r>
          <w:t>19</w:t>
        </w:r>
        <w:r>
          <w:fldChar w:fldCharType="end"/>
        </w:r>
      </w:hyperlink>
    </w:p>
    <w:p>
      <w:pPr>
        <w:pStyle w:val="TOC2"/>
        <w:tabs>
          <w:tab w:val="right" w:leader="dot" w:pos="8306"/>
        </w:tabs>
      </w:pPr>
      <w:hyperlink w:anchor="_Toc24185" w:history="1">
        <w:r>
          <w:rPr>
            <w:rFonts w:ascii="仿宋" w:eastAsia="仿宋" w:hAnsi="仿宋" w:cs="仿宋" w:hint="eastAsia"/>
            <w:lang w:eastAsia="zh-CN"/>
          </w:rPr>
          <w:t>(四)、资金风险分析</w:t>
        </w:r>
        <w:r>
          <w:tab/>
        </w:r>
        <w:r>
          <w:fldChar w:fldCharType="begin"/>
        </w:r>
        <w:r>
          <w:instrText xml:space="preserve"> PAGEREF _Toc24185 \h </w:instrText>
        </w:r>
        <w:r>
          <w:fldChar w:fldCharType="separate"/>
        </w:r>
        <w:r>
          <w:t>20</w:t>
        </w:r>
        <w:r>
          <w:fldChar w:fldCharType="end"/>
        </w:r>
      </w:hyperlink>
    </w:p>
    <w:p>
      <w:pPr>
        <w:pStyle w:val="TOC2"/>
        <w:tabs>
          <w:tab w:val="right" w:leader="dot" w:pos="8306"/>
        </w:tabs>
      </w:pPr>
      <w:hyperlink w:anchor="_Toc19199" w:history="1">
        <w:r>
          <w:rPr>
            <w:rFonts w:ascii="仿宋" w:eastAsia="仿宋" w:hAnsi="仿宋" w:cs="仿宋" w:hint="eastAsia"/>
            <w:lang w:eastAsia="zh-CN"/>
          </w:rPr>
          <w:t>(五)、技术风险分析</w:t>
        </w:r>
        <w:r>
          <w:tab/>
        </w:r>
        <w:r>
          <w:fldChar w:fldCharType="begin"/>
        </w:r>
        <w:r>
          <w:instrText xml:space="preserve"> PAGEREF _Toc19199 \h </w:instrText>
        </w:r>
        <w:r>
          <w:fldChar w:fldCharType="separate"/>
        </w:r>
        <w:r>
          <w:t>21</w:t>
        </w:r>
        <w:r>
          <w:fldChar w:fldCharType="end"/>
        </w:r>
      </w:hyperlink>
    </w:p>
    <w:p>
      <w:pPr>
        <w:pStyle w:val="TOC2"/>
        <w:tabs>
          <w:tab w:val="right" w:leader="dot" w:pos="8306"/>
        </w:tabs>
      </w:pPr>
      <w:hyperlink w:anchor="_Toc17569" w:history="1">
        <w:r>
          <w:rPr>
            <w:rFonts w:ascii="仿宋" w:eastAsia="仿宋" w:hAnsi="仿宋" w:cs="仿宋" w:hint="eastAsia"/>
            <w:lang w:eastAsia="zh-CN"/>
          </w:rPr>
          <w:t>(六)、财务风险分析</w:t>
        </w:r>
        <w:r>
          <w:tab/>
        </w:r>
        <w:r>
          <w:fldChar w:fldCharType="begin"/>
        </w:r>
        <w:r>
          <w:instrText xml:space="preserve"> PAGEREF _Toc17569 \h </w:instrText>
        </w:r>
        <w:r>
          <w:fldChar w:fldCharType="separate"/>
        </w:r>
        <w:r>
          <w:t>22</w:t>
        </w:r>
        <w:r>
          <w:fldChar w:fldCharType="end"/>
        </w:r>
      </w:hyperlink>
    </w:p>
    <w:p>
      <w:pPr>
        <w:pStyle w:val="TOC2"/>
        <w:tabs>
          <w:tab w:val="right" w:leader="dot" w:pos="8306"/>
        </w:tabs>
      </w:pPr>
      <w:hyperlink w:anchor="_Toc23822" w:history="1">
        <w:r>
          <w:rPr>
            <w:rFonts w:ascii="仿宋" w:eastAsia="仿宋" w:hAnsi="仿宋" w:cs="仿宋" w:hint="eastAsia"/>
            <w:lang w:eastAsia="zh-CN"/>
          </w:rPr>
          <w:t>(七)、管理风险分析</w:t>
        </w:r>
        <w:r>
          <w:tab/>
        </w:r>
        <w:r>
          <w:fldChar w:fldCharType="begin"/>
        </w:r>
        <w:r>
          <w:instrText xml:space="preserve"> PAGEREF _Toc23822 \h </w:instrText>
        </w:r>
        <w:r>
          <w:fldChar w:fldCharType="separate"/>
        </w:r>
        <w:r>
          <w:t>24</w:t>
        </w:r>
        <w:r>
          <w:fldChar w:fldCharType="end"/>
        </w:r>
      </w:hyperlink>
    </w:p>
    <w:p>
      <w:pPr>
        <w:pStyle w:val="TOC2"/>
        <w:tabs>
          <w:tab w:val="right" w:leader="dot" w:pos="8306"/>
        </w:tabs>
      </w:pPr>
      <w:hyperlink w:anchor="_Toc31483" w:history="1">
        <w:r>
          <w:rPr>
            <w:rFonts w:ascii="仿宋" w:eastAsia="仿宋" w:hAnsi="仿宋" w:cs="仿宋" w:hint="eastAsia"/>
            <w:lang w:eastAsia="zh-CN"/>
          </w:rPr>
          <w:t>(八)、其它风险分析</w:t>
        </w:r>
        <w:r>
          <w:tab/>
        </w:r>
        <w:r>
          <w:fldChar w:fldCharType="begin"/>
        </w:r>
        <w:r>
          <w:instrText xml:space="preserve"> PAGEREF _Toc31483 \h </w:instrText>
        </w:r>
        <w:r>
          <w:fldChar w:fldCharType="separate"/>
        </w:r>
        <w:r>
          <w:t>25</w:t>
        </w:r>
        <w:r>
          <w:fldChar w:fldCharType="end"/>
        </w:r>
      </w:hyperlink>
    </w:p>
    <w:p>
      <w:pPr>
        <w:pStyle w:val="TOC2"/>
        <w:tabs>
          <w:tab w:val="right" w:leader="dot" w:pos="8306"/>
        </w:tabs>
      </w:pPr>
      <w:hyperlink w:anchor="_Toc17930" w:history="1">
        <w:r>
          <w:rPr>
            <w:rFonts w:ascii="仿宋" w:eastAsia="仿宋" w:hAnsi="仿宋" w:cs="仿宋" w:hint="eastAsia"/>
            <w:lang w:eastAsia="zh-CN"/>
          </w:rPr>
          <w:t>(九)、社会影响评估</w:t>
        </w:r>
        <w:r>
          <w:tab/>
        </w:r>
        <w:r>
          <w:fldChar w:fldCharType="begin"/>
        </w:r>
        <w:r>
          <w:instrText xml:space="preserve"> PAGEREF _Toc17930 \h </w:instrText>
        </w:r>
        <w:r>
          <w:fldChar w:fldCharType="separate"/>
        </w:r>
        <w:r>
          <w:t>27</w:t>
        </w:r>
        <w:r>
          <w:fldChar w:fldCharType="end"/>
        </w:r>
      </w:hyperlink>
    </w:p>
    <w:p>
      <w:pPr>
        <w:pStyle w:val="TOC1"/>
        <w:tabs>
          <w:tab w:val="right" w:leader="dot" w:pos="8306"/>
        </w:tabs>
      </w:pPr>
      <w:hyperlink w:anchor="_Toc9999" w:history="1">
        <w:r>
          <w:rPr>
            <w:rFonts w:ascii="仿宋" w:eastAsia="仿宋" w:hAnsi="仿宋" w:cs="仿宋" w:hint="eastAsia"/>
            <w:lang w:eastAsia="zh-CN"/>
          </w:rPr>
          <w:t>五、环境和生态影响分析</w:t>
        </w:r>
        <w:r>
          <w:tab/>
        </w:r>
        <w:r>
          <w:fldChar w:fldCharType="begin"/>
        </w:r>
        <w:r>
          <w:instrText xml:space="preserve"> PAGEREF _Toc9999 \h </w:instrText>
        </w:r>
        <w:r>
          <w:fldChar w:fldCharType="separate"/>
        </w:r>
        <w:r>
          <w:t>29</w:t>
        </w:r>
        <w:r>
          <w:fldChar w:fldCharType="end"/>
        </w:r>
      </w:hyperlink>
    </w:p>
    <w:p>
      <w:pPr>
        <w:pStyle w:val="TOC2"/>
        <w:tabs>
          <w:tab w:val="right" w:leader="dot" w:pos="8306"/>
        </w:tabs>
      </w:pPr>
      <w:hyperlink w:anchor="_Toc27478" w:history="1">
        <w:r>
          <w:rPr>
            <w:rFonts w:ascii="仿宋" w:eastAsia="仿宋" w:hAnsi="仿宋" w:cs="仿宋" w:hint="eastAsia"/>
            <w:lang w:eastAsia="zh-CN"/>
          </w:rPr>
          <w:t>(一)、环境和生态现状</w:t>
        </w:r>
        <w:r>
          <w:tab/>
        </w:r>
        <w:r>
          <w:fldChar w:fldCharType="begin"/>
        </w:r>
        <w:r>
          <w:instrText xml:space="preserve"> PAGEREF _Toc27478 \h </w:instrText>
        </w:r>
        <w:r>
          <w:fldChar w:fldCharType="separate"/>
        </w:r>
        <w:r>
          <w:t>29</w:t>
        </w:r>
        <w:r>
          <w:fldChar w:fldCharType="end"/>
        </w:r>
      </w:hyperlink>
    </w:p>
    <w:p>
      <w:pPr>
        <w:pStyle w:val="TOC2"/>
        <w:tabs>
          <w:tab w:val="right" w:leader="dot" w:pos="8306"/>
        </w:tabs>
      </w:pPr>
      <w:hyperlink w:anchor="_Toc7849" w:history="1">
        <w:r>
          <w:rPr>
            <w:rFonts w:ascii="仿宋" w:eastAsia="仿宋" w:hAnsi="仿宋" w:cs="仿宋" w:hint="eastAsia"/>
            <w:lang w:eastAsia="zh-CN"/>
          </w:rPr>
          <w:t>(二)、生态环境影响分析</w:t>
        </w:r>
        <w:r>
          <w:tab/>
        </w:r>
        <w:r>
          <w:fldChar w:fldCharType="begin"/>
        </w:r>
        <w:r>
          <w:instrText xml:space="preserve"> PAGEREF _Toc7849 \h </w:instrText>
        </w:r>
        <w:r>
          <w:fldChar w:fldCharType="separate"/>
        </w:r>
        <w:r>
          <w:t>30</w:t>
        </w:r>
        <w:r>
          <w:fldChar w:fldCharType="end"/>
        </w:r>
      </w:hyperlink>
    </w:p>
    <w:p>
      <w:pPr>
        <w:pStyle w:val="TOC2"/>
        <w:tabs>
          <w:tab w:val="right" w:leader="dot" w:pos="8306"/>
        </w:tabs>
      </w:pPr>
      <w:hyperlink w:anchor="_Toc8615" w:history="1">
        <w:r>
          <w:rPr>
            <w:rFonts w:ascii="仿宋" w:eastAsia="仿宋" w:hAnsi="仿宋" w:cs="仿宋" w:hint="eastAsia"/>
            <w:lang w:eastAsia="zh-CN"/>
          </w:rPr>
          <w:t>(三)、生态环境保护措施</w:t>
        </w:r>
        <w:r>
          <w:tab/>
        </w:r>
        <w:r>
          <w:fldChar w:fldCharType="begin"/>
        </w:r>
        <w:r>
          <w:instrText xml:space="preserve"> PAGEREF _Toc8615 \h </w:instrText>
        </w:r>
        <w:r>
          <w:fldChar w:fldCharType="separate"/>
        </w:r>
        <w:r>
          <w:t>31</w:t>
        </w:r>
        <w:r>
          <w:fldChar w:fldCharType="end"/>
        </w:r>
      </w:hyperlink>
    </w:p>
    <w:p>
      <w:pPr>
        <w:pStyle w:val="TOC2"/>
        <w:tabs>
          <w:tab w:val="right" w:leader="dot" w:pos="8306"/>
        </w:tabs>
      </w:pPr>
      <w:hyperlink w:anchor="_Toc10617" w:history="1">
        <w:r>
          <w:rPr>
            <w:rFonts w:ascii="仿宋" w:eastAsia="仿宋" w:hAnsi="仿宋" w:cs="仿宋" w:hint="eastAsia"/>
            <w:lang w:eastAsia="zh-CN"/>
          </w:rPr>
          <w:t>(四)、地质灾害影响分析</w:t>
        </w:r>
        <w:r>
          <w:tab/>
        </w:r>
        <w:r>
          <w:fldChar w:fldCharType="begin"/>
        </w:r>
        <w:r>
          <w:instrText xml:space="preserve"> PAGEREF _Toc10617 \h </w:instrText>
        </w:r>
        <w:r>
          <w:fldChar w:fldCharType="separate"/>
        </w:r>
        <w:r>
          <w:t>33</w:t>
        </w:r>
        <w:r>
          <w:fldChar w:fldCharType="end"/>
        </w:r>
      </w:hyperlink>
    </w:p>
    <w:p>
      <w:pPr>
        <w:pStyle w:val="TOC2"/>
        <w:tabs>
          <w:tab w:val="right" w:leader="dot" w:pos="8306"/>
        </w:tabs>
      </w:pPr>
      <w:hyperlink w:anchor="_Toc26763" w:history="1">
        <w:r>
          <w:rPr>
            <w:rFonts w:ascii="仿宋" w:eastAsia="仿宋" w:hAnsi="仿宋" w:cs="仿宋" w:hint="eastAsia"/>
            <w:lang w:eastAsia="zh-CN"/>
          </w:rPr>
          <w:t>(五)、特殊环境影响</w:t>
        </w:r>
        <w:r>
          <w:tab/>
        </w:r>
        <w:r>
          <w:fldChar w:fldCharType="begin"/>
        </w:r>
        <w:r>
          <w:instrText xml:space="preserve"> PAGEREF _Toc26763 \h </w:instrText>
        </w:r>
        <w:r>
          <w:fldChar w:fldCharType="separate"/>
        </w:r>
        <w:r>
          <w:t>35</w:t>
        </w:r>
        <w:r>
          <w:fldChar w:fldCharType="end"/>
        </w:r>
      </w:hyperlink>
    </w:p>
    <w:p>
      <w:pPr>
        <w:pStyle w:val="TOC1"/>
        <w:tabs>
          <w:tab w:val="right" w:leader="dot" w:pos="8306"/>
        </w:tabs>
      </w:pPr>
      <w:hyperlink w:anchor="_Toc19696" w:history="1">
        <w:r>
          <w:rPr>
            <w:rFonts w:ascii="仿宋" w:eastAsia="仿宋" w:hAnsi="仿宋" w:cs="仿宋" w:hint="eastAsia"/>
            <w:lang w:eastAsia="zh-CN"/>
          </w:rPr>
          <w:t>六、资源开发及综合利用分析</w:t>
        </w:r>
        <w:r>
          <w:tab/>
        </w:r>
        <w:r>
          <w:fldChar w:fldCharType="begin"/>
        </w:r>
        <w:r>
          <w:instrText xml:space="preserve"> PAGEREF _Toc19696 \h </w:instrText>
        </w:r>
        <w:r>
          <w:fldChar w:fldCharType="separate"/>
        </w:r>
        <w:r>
          <w:t>36</w:t>
        </w:r>
        <w:r>
          <w:fldChar w:fldCharType="end"/>
        </w:r>
      </w:hyperlink>
    </w:p>
    <w:p>
      <w:pPr>
        <w:pStyle w:val="TOC2"/>
        <w:tabs>
          <w:tab w:val="right" w:leader="dot" w:pos="8306"/>
        </w:tabs>
      </w:pPr>
      <w:hyperlink w:anchor="_Toc2917" w:history="1">
        <w:r>
          <w:rPr>
            <w:rFonts w:ascii="仿宋" w:eastAsia="仿宋" w:hAnsi="仿宋" w:cs="仿宋" w:hint="eastAsia"/>
            <w:lang w:eastAsia="zh-CN"/>
          </w:rPr>
          <w:t>(一)、资源开发方案</w:t>
        </w:r>
        <w:r>
          <w:tab/>
        </w:r>
        <w:r>
          <w:fldChar w:fldCharType="begin"/>
        </w:r>
        <w:r>
          <w:instrText xml:space="preserve"> PAGEREF _Toc2917 \h </w:instrText>
        </w:r>
        <w:r>
          <w:fldChar w:fldCharType="separate"/>
        </w:r>
        <w:r>
          <w:t>36</w:t>
        </w:r>
        <w:r>
          <w:fldChar w:fldCharType="end"/>
        </w:r>
      </w:hyperlink>
    </w:p>
    <w:p>
      <w:pPr>
        <w:pStyle w:val="TOC2"/>
        <w:tabs>
          <w:tab w:val="right" w:leader="dot" w:pos="8306"/>
        </w:tabs>
      </w:pPr>
      <w:hyperlink w:anchor="_Toc23498" w:history="1">
        <w:r>
          <w:rPr>
            <w:rFonts w:ascii="仿宋" w:eastAsia="仿宋" w:hAnsi="仿宋" w:cs="仿宋" w:hint="eastAsia"/>
            <w:lang w:eastAsia="zh-CN"/>
          </w:rPr>
          <w:t>(二)、资源利用方案</w:t>
        </w:r>
        <w:r>
          <w:tab/>
        </w:r>
        <w:r>
          <w:fldChar w:fldCharType="begin"/>
        </w:r>
        <w:r>
          <w:instrText xml:space="preserve"> PAGEREF _Toc23498 \h </w:instrText>
        </w:r>
        <w:r>
          <w:fldChar w:fldCharType="separate"/>
        </w:r>
        <w:r>
          <w:t>37</w:t>
        </w:r>
        <w:r>
          <w:fldChar w:fldCharType="end"/>
        </w:r>
      </w:hyperlink>
    </w:p>
    <w:p>
      <w:pPr>
        <w:pStyle w:val="TOC2"/>
        <w:tabs>
          <w:tab w:val="right" w:leader="dot" w:pos="8306"/>
        </w:tabs>
      </w:pPr>
      <w:hyperlink w:anchor="_Toc6976" w:history="1">
        <w:r>
          <w:rPr>
            <w:rFonts w:ascii="仿宋" w:eastAsia="仿宋" w:hAnsi="仿宋" w:cs="仿宋" w:hint="eastAsia"/>
            <w:lang w:eastAsia="zh-CN"/>
          </w:rPr>
          <w:t>(三)、资源节约措施</w:t>
        </w:r>
        <w:r>
          <w:tab/>
        </w:r>
        <w:r>
          <w:fldChar w:fldCharType="begin"/>
        </w:r>
        <w:r>
          <w:instrText xml:space="preserve"> PAGEREF _Toc6976 \h </w:instrText>
        </w:r>
        <w:r>
          <w:fldChar w:fldCharType="separate"/>
        </w:r>
        <w:r>
          <w:t>38</w:t>
        </w:r>
        <w:r>
          <w:fldChar w:fldCharType="end"/>
        </w:r>
      </w:hyperlink>
    </w:p>
    <w:p>
      <w:pPr>
        <w:pStyle w:val="TOC1"/>
        <w:tabs>
          <w:tab w:val="right" w:leader="dot" w:pos="8306"/>
        </w:tabs>
      </w:pPr>
      <w:hyperlink w:anchor="_Toc3875" w:history="1">
        <w:r>
          <w:rPr>
            <w:rFonts w:ascii="仿宋" w:eastAsia="仿宋" w:hAnsi="仿宋" w:cs="仿宋" w:hint="eastAsia"/>
            <w:lang w:eastAsia="zh-CN"/>
          </w:rPr>
          <w:t>七、技术创新与产业升级</w:t>
        </w:r>
        <w:r>
          <w:tab/>
        </w:r>
        <w:r>
          <w:fldChar w:fldCharType="begin"/>
        </w:r>
        <w:r>
          <w:instrText xml:space="preserve"> PAGEREF _Toc3875 \h </w:instrText>
        </w:r>
        <w:r>
          <w:fldChar w:fldCharType="separate"/>
        </w:r>
        <w:r>
          <w:t>39</w:t>
        </w:r>
        <w:r>
          <w:fldChar w:fldCharType="end"/>
        </w:r>
      </w:hyperlink>
    </w:p>
    <w:p>
      <w:pPr>
        <w:pStyle w:val="TOC2"/>
        <w:tabs>
          <w:tab w:val="right" w:leader="dot" w:pos="8306"/>
        </w:tabs>
      </w:pPr>
      <w:hyperlink w:anchor="_Toc4119" w:history="1">
        <w:r>
          <w:rPr>
            <w:rFonts w:ascii="仿宋" w:eastAsia="仿宋" w:hAnsi="仿宋" w:cs="仿宋" w:hint="eastAsia"/>
            <w:lang w:eastAsia="zh-CN"/>
          </w:rPr>
          <w:t>(一)、技术创新方向与目标</w:t>
        </w:r>
        <w:r>
          <w:tab/>
        </w:r>
        <w:r>
          <w:fldChar w:fldCharType="begin"/>
        </w:r>
        <w:r>
          <w:instrText xml:space="preserve"> PAGEREF _Toc4119 \h </w:instrText>
        </w:r>
        <w:r>
          <w:fldChar w:fldCharType="separate"/>
        </w:r>
        <w:r>
          <w:t>39</w:t>
        </w:r>
        <w:r>
          <w:fldChar w:fldCharType="end"/>
        </w:r>
      </w:hyperlink>
    </w:p>
    <w:p>
      <w:pPr>
        <w:pStyle w:val="TOC2"/>
        <w:tabs>
          <w:tab w:val="right" w:leader="dot" w:pos="8306"/>
        </w:tabs>
      </w:pPr>
      <w:hyperlink w:anchor="_Toc23827" w:history="1">
        <w:r>
          <w:rPr>
            <w:rFonts w:ascii="仿宋" w:eastAsia="仿宋" w:hAnsi="仿宋" w:cs="仿宋" w:hint="eastAsia"/>
            <w:lang w:eastAsia="zh-CN"/>
          </w:rPr>
          <w:t>(二)、产业升级路径与措施</w:t>
        </w:r>
        <w:r>
          <w:tab/>
        </w:r>
        <w:r>
          <w:fldChar w:fldCharType="begin"/>
        </w:r>
        <w:r>
          <w:instrText xml:space="preserve"> PAGEREF _Toc23827 \h </w:instrText>
        </w:r>
        <w:r>
          <w:fldChar w:fldCharType="separate"/>
        </w:r>
        <w:r>
          <w:t>41</w:t>
        </w:r>
        <w:r>
          <w:fldChar w:fldCharType="end"/>
        </w:r>
      </w:hyperlink>
    </w:p>
    <w:p>
      <w:pPr>
        <w:pStyle w:val="TOC1"/>
        <w:tabs>
          <w:tab w:val="right" w:leader="dot" w:pos="8306"/>
        </w:tabs>
      </w:pPr>
      <w:hyperlink w:anchor="_Toc5514" w:history="1">
        <w:r>
          <w:rPr>
            <w:rFonts w:ascii="仿宋" w:eastAsia="仿宋" w:hAnsi="仿宋" w:cs="仿宋" w:hint="eastAsia"/>
            <w:lang w:eastAsia="zh-CN"/>
          </w:rPr>
          <w:t>八、经济效益与社会效益优化</w:t>
        </w:r>
        <w:r>
          <w:tab/>
        </w:r>
        <w:r>
          <w:fldChar w:fldCharType="begin"/>
        </w:r>
        <w:r>
          <w:instrText xml:space="preserve"> PAGEREF _Toc5514 \h </w:instrText>
        </w:r>
        <w:r>
          <w:fldChar w:fldCharType="separate"/>
        </w:r>
        <w:r>
          <w:t>42</w:t>
        </w:r>
        <w:r>
          <w:fldChar w:fldCharType="end"/>
        </w:r>
      </w:hyperlink>
    </w:p>
    <w:p>
      <w:pPr>
        <w:pStyle w:val="TOC2"/>
        <w:tabs>
          <w:tab w:val="right" w:leader="dot" w:pos="8306"/>
        </w:tabs>
      </w:pPr>
      <w:hyperlink w:anchor="_Toc8467" w:history="1">
        <w:r>
          <w:rPr>
            <w:rFonts w:ascii="仿宋" w:eastAsia="仿宋" w:hAnsi="仿宋" w:cs="仿宋" w:hint="eastAsia"/>
            <w:lang w:eastAsia="zh-CN"/>
          </w:rPr>
          <w:t>(一)、经济效益提升策略</w:t>
        </w:r>
        <w:r>
          <w:tab/>
        </w:r>
        <w:r>
          <w:fldChar w:fldCharType="begin"/>
        </w:r>
        <w:r>
          <w:instrText xml:space="preserve"> PAGEREF _Toc8467 \h </w:instrText>
        </w:r>
        <w:r>
          <w:fldChar w:fldCharType="separate"/>
        </w:r>
        <w:r>
          <w:t>42</w:t>
        </w:r>
        <w:r>
          <w:fldChar w:fldCharType="end"/>
        </w:r>
      </w:hyperlink>
    </w:p>
    <w:p>
      <w:pPr>
        <w:pStyle w:val="TOC2"/>
        <w:tabs>
          <w:tab w:val="right" w:leader="dot" w:pos="8306"/>
        </w:tabs>
      </w:pPr>
      <w:hyperlink w:anchor="_Toc26140" w:history="1">
        <w:r>
          <w:rPr>
            <w:rFonts w:ascii="仿宋" w:eastAsia="仿宋" w:hAnsi="仿宋" w:cs="仿宋" w:hint="eastAsia"/>
            <w:lang w:eastAsia="zh-CN"/>
          </w:rPr>
          <w:t>(二)、社会效益增强方案</w:t>
        </w:r>
        <w:r>
          <w:tab/>
        </w:r>
        <w:r>
          <w:fldChar w:fldCharType="begin"/>
        </w:r>
        <w:r>
          <w:instrText xml:space="preserve"> PAGEREF _Toc26140 \h </w:instrText>
        </w:r>
        <w:r>
          <w:fldChar w:fldCharType="separate"/>
        </w:r>
        <w:r>
          <w:t>43</w:t>
        </w:r>
        <w:r>
          <w:fldChar w:fldCharType="end"/>
        </w:r>
      </w:hyperlink>
    </w:p>
    <w:p>
      <w:pPr>
        <w:pStyle w:val="TOC1"/>
        <w:tabs>
          <w:tab w:val="right" w:leader="dot" w:pos="8306"/>
        </w:tabs>
      </w:pPr>
      <w:hyperlink w:anchor="_Toc3271" w:history="1">
        <w:r>
          <w:rPr>
            <w:rFonts w:ascii="仿宋" w:eastAsia="仿宋" w:hAnsi="仿宋" w:cs="仿宋" w:hint="eastAsia"/>
            <w:lang w:eastAsia="zh-CN"/>
          </w:rPr>
          <w:t>九、环境保护与治理方案</w:t>
        </w:r>
        <w:r>
          <w:tab/>
        </w:r>
        <w:r>
          <w:fldChar w:fldCharType="begin"/>
        </w:r>
        <w:r>
          <w:instrText xml:space="preserve"> PAGEREF _Toc3271 \h </w:instrText>
        </w:r>
        <w:r>
          <w:fldChar w:fldCharType="separate"/>
        </w:r>
        <w:r>
          <w:t>44</w:t>
        </w:r>
        <w:r>
          <w:fldChar w:fldCharType="end"/>
        </w:r>
      </w:hyperlink>
    </w:p>
    <w:p>
      <w:pPr>
        <w:pStyle w:val="TOC2"/>
        <w:tabs>
          <w:tab w:val="right" w:leader="dot" w:pos="8306"/>
        </w:tabs>
      </w:pPr>
      <w:hyperlink w:anchor="_Toc29028" w:history="1">
        <w:r>
          <w:rPr>
            <w:rFonts w:ascii="仿宋" w:eastAsia="仿宋" w:hAnsi="仿宋" w:cs="仿宋" w:hint="eastAsia"/>
            <w:lang w:eastAsia="zh-CN"/>
          </w:rPr>
          <w:t>(一)、项目环境影响评估</w:t>
        </w:r>
        <w:r>
          <w:tab/>
        </w:r>
        <w:r>
          <w:fldChar w:fldCharType="begin"/>
        </w:r>
        <w:r>
          <w:instrText xml:space="preserve"> PAGEREF _Toc29028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24" w:history="1">
        <w:r>
          <w:rPr>
            <w:rFonts w:ascii="仿宋" w:eastAsia="仿宋" w:hAnsi="仿宋" w:cs="仿宋" w:hint="eastAsia"/>
            <w:lang w:eastAsia="zh-CN"/>
          </w:rPr>
          <w:t>(二)、环境保护措施与治理方案</w:t>
        </w:r>
        <w:r>
          <w:tab/>
        </w:r>
        <w:r>
          <w:fldChar w:fldCharType="begin"/>
        </w:r>
        <w:r>
          <w:instrText xml:space="preserve"> PAGEREF _Toc19424 \h </w:instrText>
        </w:r>
        <w:r>
          <w:fldChar w:fldCharType="separate"/>
        </w:r>
        <w:r>
          <w:t>44</w:t>
        </w:r>
        <w:r>
          <w:fldChar w:fldCharType="end"/>
        </w:r>
      </w:hyperlink>
    </w:p>
    <w:p>
      <w:pPr>
        <w:pStyle w:val="TOC1"/>
        <w:tabs>
          <w:tab w:val="right" w:leader="dot" w:pos="8306"/>
        </w:tabs>
      </w:pPr>
      <w:hyperlink w:anchor="_Toc11491" w:history="1">
        <w:r>
          <w:rPr>
            <w:rFonts w:ascii="仿宋" w:eastAsia="仿宋" w:hAnsi="仿宋" w:cs="仿宋" w:hint="eastAsia"/>
            <w:lang w:eastAsia="zh-CN"/>
          </w:rPr>
          <w:t>十、客户关系管理与市场拓展</w:t>
        </w:r>
        <w:r>
          <w:tab/>
        </w:r>
        <w:r>
          <w:fldChar w:fldCharType="begin"/>
        </w:r>
        <w:r>
          <w:instrText xml:space="preserve"> PAGEREF _Toc11491 \h </w:instrText>
        </w:r>
        <w:r>
          <w:fldChar w:fldCharType="separate"/>
        </w:r>
        <w:r>
          <w:t>45</w:t>
        </w:r>
        <w:r>
          <w:fldChar w:fldCharType="end"/>
        </w:r>
      </w:hyperlink>
    </w:p>
    <w:p>
      <w:pPr>
        <w:pStyle w:val="TOC2"/>
        <w:tabs>
          <w:tab w:val="right" w:leader="dot" w:pos="8306"/>
        </w:tabs>
      </w:pPr>
      <w:hyperlink w:anchor="_Toc23594" w:history="1">
        <w:r>
          <w:rPr>
            <w:rFonts w:ascii="仿宋" w:eastAsia="仿宋" w:hAnsi="仿宋" w:cs="仿宋" w:hint="eastAsia"/>
            <w:lang w:eastAsia="zh-CN"/>
          </w:rPr>
          <w:t>(一)、客户关系管理策略</w:t>
        </w:r>
        <w:r>
          <w:tab/>
        </w:r>
        <w:r>
          <w:fldChar w:fldCharType="begin"/>
        </w:r>
        <w:r>
          <w:instrText xml:space="preserve"> PAGEREF _Toc23594 \h </w:instrText>
        </w:r>
        <w:r>
          <w:fldChar w:fldCharType="separate"/>
        </w:r>
        <w:r>
          <w:t>45</w:t>
        </w:r>
        <w:r>
          <w:fldChar w:fldCharType="end"/>
        </w:r>
      </w:hyperlink>
    </w:p>
    <w:p>
      <w:pPr>
        <w:pStyle w:val="TOC2"/>
        <w:tabs>
          <w:tab w:val="right" w:leader="dot" w:pos="8306"/>
        </w:tabs>
      </w:pPr>
      <w:hyperlink w:anchor="_Toc11346" w:history="1">
        <w:r>
          <w:rPr>
            <w:rFonts w:ascii="仿宋" w:eastAsia="仿宋" w:hAnsi="仿宋" w:cs="仿宋" w:hint="eastAsia"/>
            <w:lang w:eastAsia="zh-CN"/>
          </w:rPr>
          <w:t>(二)、市场拓展方案</w:t>
        </w:r>
        <w:r>
          <w:tab/>
        </w:r>
        <w:r>
          <w:fldChar w:fldCharType="begin"/>
        </w:r>
        <w:r>
          <w:instrText xml:space="preserve"> PAGEREF _Toc11346 \h </w:instrText>
        </w:r>
        <w:r>
          <w:fldChar w:fldCharType="separate"/>
        </w:r>
        <w:r>
          <w:t>46</w:t>
        </w:r>
        <w:r>
          <w:fldChar w:fldCharType="end"/>
        </w:r>
      </w:hyperlink>
    </w:p>
    <w:p>
      <w:pPr>
        <w:pStyle w:val="TOC1"/>
        <w:tabs>
          <w:tab w:val="right" w:leader="dot" w:pos="8306"/>
        </w:tabs>
      </w:pPr>
      <w:hyperlink w:anchor="_Toc25358" w:history="1">
        <w:r>
          <w:rPr>
            <w:rFonts w:ascii="仿宋" w:eastAsia="仿宋" w:hAnsi="仿宋" w:cs="仿宋" w:hint="eastAsia"/>
            <w:lang w:eastAsia="zh-CN"/>
          </w:rPr>
          <w:t>十一、资金管理与财务规划</w:t>
        </w:r>
        <w:r>
          <w:tab/>
        </w:r>
        <w:r>
          <w:fldChar w:fldCharType="begin"/>
        </w:r>
        <w:r>
          <w:instrText xml:space="preserve"> PAGEREF _Toc25358 \h </w:instrText>
        </w:r>
        <w:r>
          <w:fldChar w:fldCharType="separate"/>
        </w:r>
        <w:r>
          <w:t>48</w:t>
        </w:r>
        <w:r>
          <w:fldChar w:fldCharType="end"/>
        </w:r>
      </w:hyperlink>
    </w:p>
    <w:p>
      <w:pPr>
        <w:pStyle w:val="TOC2"/>
        <w:tabs>
          <w:tab w:val="right" w:leader="dot" w:pos="8306"/>
        </w:tabs>
      </w:pPr>
      <w:hyperlink w:anchor="_Toc17837" w:history="1">
        <w:r>
          <w:rPr>
            <w:rFonts w:ascii="仿宋" w:eastAsia="仿宋" w:hAnsi="仿宋" w:cs="仿宋" w:hint="eastAsia"/>
            <w:lang w:eastAsia="zh-CN"/>
          </w:rPr>
          <w:t>(一)、项目资金来源与筹措</w:t>
        </w:r>
        <w:r>
          <w:tab/>
        </w:r>
        <w:r>
          <w:fldChar w:fldCharType="begin"/>
        </w:r>
        <w:r>
          <w:instrText xml:space="preserve"> PAGEREF _Toc17837 \h </w:instrText>
        </w:r>
        <w:r>
          <w:fldChar w:fldCharType="separate"/>
        </w:r>
        <w:r>
          <w:t>48</w:t>
        </w:r>
        <w:r>
          <w:fldChar w:fldCharType="end"/>
        </w:r>
      </w:hyperlink>
    </w:p>
    <w:p>
      <w:pPr>
        <w:pStyle w:val="TOC2"/>
        <w:tabs>
          <w:tab w:val="right" w:leader="dot" w:pos="8306"/>
        </w:tabs>
      </w:pPr>
      <w:hyperlink w:anchor="_Toc21511" w:history="1">
        <w:r>
          <w:rPr>
            <w:rFonts w:ascii="仿宋" w:eastAsia="仿宋" w:hAnsi="仿宋" w:cs="仿宋" w:hint="eastAsia"/>
            <w:lang w:eastAsia="zh-CN"/>
          </w:rPr>
          <w:t>(二)、资金使用与监管</w:t>
        </w:r>
        <w:r>
          <w:tab/>
        </w:r>
        <w:r>
          <w:fldChar w:fldCharType="begin"/>
        </w:r>
        <w:r>
          <w:instrText xml:space="preserve"> PAGEREF _Toc21511 \h </w:instrText>
        </w:r>
        <w:r>
          <w:fldChar w:fldCharType="separate"/>
        </w:r>
        <w:r>
          <w:t>49</w:t>
        </w:r>
        <w:r>
          <w:fldChar w:fldCharType="end"/>
        </w:r>
      </w:hyperlink>
    </w:p>
    <w:p>
      <w:pPr>
        <w:pStyle w:val="TOC2"/>
        <w:tabs>
          <w:tab w:val="right" w:leader="dot" w:pos="8306"/>
        </w:tabs>
      </w:pPr>
      <w:hyperlink w:anchor="_Toc26181" w:history="1">
        <w:r>
          <w:rPr>
            <w:rFonts w:ascii="仿宋" w:eastAsia="仿宋" w:hAnsi="仿宋" w:cs="仿宋" w:hint="eastAsia"/>
            <w:lang w:eastAsia="zh-CN"/>
          </w:rPr>
          <w:t>(三)、财务规划与预测</w:t>
        </w:r>
        <w:r>
          <w:tab/>
        </w:r>
        <w:r>
          <w:fldChar w:fldCharType="begin"/>
        </w:r>
        <w:r>
          <w:instrText xml:space="preserve"> PAGEREF _Toc26181 \h </w:instrText>
        </w:r>
        <w:r>
          <w:fldChar w:fldCharType="separate"/>
        </w:r>
        <w:r>
          <w:t>50</w:t>
        </w:r>
        <w:r>
          <w:fldChar w:fldCharType="end"/>
        </w:r>
      </w:hyperlink>
    </w:p>
    <w:p>
      <w:pPr>
        <w:pStyle w:val="TOC1"/>
        <w:tabs>
          <w:tab w:val="right" w:leader="dot" w:pos="8306"/>
        </w:tabs>
      </w:pPr>
      <w:hyperlink w:anchor="_Toc6107" w:history="1">
        <w:r>
          <w:rPr>
            <w:rFonts w:ascii="仿宋" w:eastAsia="仿宋" w:hAnsi="仿宋" w:cs="仿宋" w:hint="eastAsia"/>
            <w:lang w:eastAsia="zh-CN"/>
          </w:rPr>
          <w:t>十二、项目质量与标准</w:t>
        </w:r>
        <w:r>
          <w:tab/>
        </w:r>
        <w:r>
          <w:fldChar w:fldCharType="begin"/>
        </w:r>
        <w:r>
          <w:instrText xml:space="preserve"> PAGEREF _Toc6107 \h </w:instrText>
        </w:r>
        <w:r>
          <w:fldChar w:fldCharType="separate"/>
        </w:r>
        <w:r>
          <w:t>51</w:t>
        </w:r>
        <w:r>
          <w:fldChar w:fldCharType="end"/>
        </w:r>
      </w:hyperlink>
    </w:p>
    <w:p>
      <w:pPr>
        <w:pStyle w:val="TOC2"/>
        <w:tabs>
          <w:tab w:val="right" w:leader="dot" w:pos="8306"/>
        </w:tabs>
      </w:pPr>
      <w:hyperlink w:anchor="_Toc10645" w:history="1">
        <w:r>
          <w:rPr>
            <w:rFonts w:ascii="仿宋" w:eastAsia="仿宋" w:hAnsi="仿宋" w:cs="仿宋" w:hint="eastAsia"/>
            <w:lang w:eastAsia="zh-CN"/>
          </w:rPr>
          <w:t>(一)、质量保障体系</w:t>
        </w:r>
        <w:r>
          <w:tab/>
        </w:r>
        <w:r>
          <w:fldChar w:fldCharType="begin"/>
        </w:r>
        <w:r>
          <w:instrText xml:space="preserve"> PAGEREF _Toc10645 \h </w:instrText>
        </w:r>
        <w:r>
          <w:fldChar w:fldCharType="separate"/>
        </w:r>
        <w:r>
          <w:t>51</w:t>
        </w:r>
        <w:r>
          <w:fldChar w:fldCharType="end"/>
        </w:r>
      </w:hyperlink>
    </w:p>
    <w:p>
      <w:pPr>
        <w:pStyle w:val="TOC2"/>
        <w:tabs>
          <w:tab w:val="right" w:leader="dot" w:pos="8306"/>
        </w:tabs>
      </w:pPr>
      <w:hyperlink w:anchor="_Toc8865" w:history="1">
        <w:r>
          <w:rPr>
            <w:rFonts w:ascii="仿宋" w:eastAsia="仿宋" w:hAnsi="仿宋" w:cs="仿宋" w:hint="eastAsia"/>
            <w:lang w:eastAsia="zh-CN"/>
          </w:rPr>
          <w:t>(二)、标准化作业流程</w:t>
        </w:r>
        <w:r>
          <w:tab/>
        </w:r>
        <w:r>
          <w:fldChar w:fldCharType="begin"/>
        </w:r>
        <w:r>
          <w:instrText xml:space="preserve"> PAGEREF _Toc8865 \h </w:instrText>
        </w:r>
        <w:r>
          <w:fldChar w:fldCharType="separate"/>
        </w:r>
        <w:r>
          <w:t>53</w:t>
        </w:r>
        <w:r>
          <w:fldChar w:fldCharType="end"/>
        </w:r>
      </w:hyperlink>
    </w:p>
    <w:p>
      <w:pPr>
        <w:pStyle w:val="TOC2"/>
        <w:tabs>
          <w:tab w:val="right" w:leader="dot" w:pos="8306"/>
        </w:tabs>
      </w:pPr>
      <w:hyperlink w:anchor="_Toc1983" w:history="1">
        <w:r>
          <w:rPr>
            <w:rFonts w:ascii="仿宋" w:eastAsia="仿宋" w:hAnsi="仿宋" w:cs="仿宋" w:hint="eastAsia"/>
            <w:lang w:eastAsia="zh-CN"/>
          </w:rPr>
          <w:t>(三)、质量监控与评估</w:t>
        </w:r>
        <w:r>
          <w:tab/>
        </w:r>
        <w:r>
          <w:fldChar w:fldCharType="begin"/>
        </w:r>
        <w:r>
          <w:instrText xml:space="preserve"> PAGEREF _Toc1983 \h </w:instrText>
        </w:r>
        <w:r>
          <w:fldChar w:fldCharType="separate"/>
        </w:r>
        <w:r>
          <w:t>54</w:t>
        </w:r>
        <w:r>
          <w:fldChar w:fldCharType="end"/>
        </w:r>
      </w:hyperlink>
    </w:p>
    <w:p>
      <w:pPr>
        <w:pStyle w:val="TOC2"/>
        <w:tabs>
          <w:tab w:val="right" w:leader="dot" w:pos="8306"/>
        </w:tabs>
      </w:pPr>
      <w:hyperlink w:anchor="_Toc5840" w:history="1">
        <w:r>
          <w:rPr>
            <w:rFonts w:ascii="仿宋" w:eastAsia="仿宋" w:hAnsi="仿宋" w:cs="仿宋" w:hint="eastAsia"/>
            <w:lang w:eastAsia="zh-CN"/>
          </w:rPr>
          <w:t>(四)、质量改进计划</w:t>
        </w:r>
        <w:r>
          <w:tab/>
        </w:r>
        <w:r>
          <w:fldChar w:fldCharType="begin"/>
        </w:r>
        <w:r>
          <w:instrText xml:space="preserve"> PAGEREF _Toc5840 \h </w:instrText>
        </w:r>
        <w:r>
          <w:fldChar w:fldCharType="separate"/>
        </w:r>
        <w:r>
          <w:t>55</w:t>
        </w:r>
        <w:r>
          <w:fldChar w:fldCharType="end"/>
        </w:r>
      </w:hyperlink>
    </w:p>
    <w:p>
      <w:pPr>
        <w:pStyle w:val="TOC1"/>
        <w:tabs>
          <w:tab w:val="right" w:leader="dot" w:pos="8306"/>
        </w:tabs>
      </w:pPr>
      <w:hyperlink w:anchor="_Toc24782" w:history="1">
        <w:r>
          <w:rPr>
            <w:rFonts w:ascii="仿宋" w:eastAsia="仿宋" w:hAnsi="仿宋" w:cs="仿宋" w:hint="eastAsia"/>
            <w:lang w:eastAsia="zh-CN"/>
          </w:rPr>
          <w:t>十三、质量管理与控制</w:t>
        </w:r>
        <w:r>
          <w:tab/>
        </w:r>
        <w:r>
          <w:fldChar w:fldCharType="begin"/>
        </w:r>
        <w:r>
          <w:instrText xml:space="preserve"> PAGEREF _Toc24782 \h </w:instrText>
        </w:r>
        <w:r>
          <w:fldChar w:fldCharType="separate"/>
        </w:r>
        <w:r>
          <w:t>57</w:t>
        </w:r>
        <w:r>
          <w:fldChar w:fldCharType="end"/>
        </w:r>
      </w:hyperlink>
    </w:p>
    <w:p>
      <w:pPr>
        <w:pStyle w:val="TOC2"/>
        <w:tabs>
          <w:tab w:val="right" w:leader="dot" w:pos="8306"/>
        </w:tabs>
      </w:pPr>
      <w:hyperlink w:anchor="_Toc17901" w:history="1">
        <w:r>
          <w:rPr>
            <w:rFonts w:ascii="仿宋" w:eastAsia="仿宋" w:hAnsi="仿宋" w:cs="仿宋" w:hint="eastAsia"/>
            <w:lang w:eastAsia="zh-CN"/>
          </w:rPr>
          <w:t>(一)、质量管理体系建设</w:t>
        </w:r>
        <w:r>
          <w:tab/>
        </w:r>
        <w:r>
          <w:fldChar w:fldCharType="begin"/>
        </w:r>
        <w:r>
          <w:instrText xml:space="preserve"> PAGEREF _Toc17901 \h </w:instrText>
        </w:r>
        <w:r>
          <w:fldChar w:fldCharType="separate"/>
        </w:r>
        <w:r>
          <w:t>57</w:t>
        </w:r>
        <w:r>
          <w:fldChar w:fldCharType="end"/>
        </w:r>
      </w:hyperlink>
    </w:p>
    <w:p>
      <w:pPr>
        <w:pStyle w:val="TOC2"/>
        <w:tabs>
          <w:tab w:val="right" w:leader="dot" w:pos="8306"/>
        </w:tabs>
      </w:pPr>
      <w:hyperlink w:anchor="_Toc4919" w:history="1">
        <w:r>
          <w:rPr>
            <w:rFonts w:ascii="仿宋" w:eastAsia="仿宋" w:hAnsi="仿宋" w:cs="仿宋" w:hint="eastAsia"/>
            <w:lang w:eastAsia="zh-CN"/>
          </w:rPr>
          <w:t>(二)、质量控制措施</w:t>
        </w:r>
        <w:r>
          <w:tab/>
        </w:r>
        <w:r>
          <w:fldChar w:fldCharType="begin"/>
        </w:r>
        <w:r>
          <w:instrText xml:space="preserve"> PAGEREF _Toc4919 \h </w:instrText>
        </w:r>
        <w:r>
          <w:fldChar w:fldCharType="separate"/>
        </w:r>
        <w:r>
          <w:t>58</w:t>
        </w:r>
        <w:r>
          <w:fldChar w:fldCharType="end"/>
        </w:r>
      </w:hyperlink>
    </w:p>
    <w:p>
      <w:pPr>
        <w:pStyle w:val="TOC1"/>
        <w:tabs>
          <w:tab w:val="right" w:leader="dot" w:pos="8306"/>
        </w:tabs>
      </w:pPr>
      <w:hyperlink w:anchor="_Toc9111" w:history="1">
        <w:r>
          <w:rPr>
            <w:rFonts w:ascii="仿宋" w:eastAsia="仿宋" w:hAnsi="仿宋" w:cs="仿宋" w:hint="eastAsia"/>
            <w:lang w:eastAsia="zh-CN"/>
          </w:rPr>
          <w:t>十四、项目施工方案</w:t>
        </w:r>
        <w:r>
          <w:tab/>
        </w:r>
        <w:r>
          <w:fldChar w:fldCharType="begin"/>
        </w:r>
        <w:r>
          <w:instrText xml:space="preserve"> PAGEREF _Toc9111 \h </w:instrText>
        </w:r>
        <w:r>
          <w:fldChar w:fldCharType="separate"/>
        </w:r>
        <w:r>
          <w:t>59</w:t>
        </w:r>
        <w:r>
          <w:fldChar w:fldCharType="end"/>
        </w:r>
      </w:hyperlink>
    </w:p>
    <w:p>
      <w:pPr>
        <w:pStyle w:val="TOC2"/>
        <w:tabs>
          <w:tab w:val="right" w:leader="dot" w:pos="8306"/>
        </w:tabs>
      </w:pPr>
      <w:hyperlink w:anchor="_Toc32557" w:history="1">
        <w:r>
          <w:rPr>
            <w:rFonts w:ascii="仿宋" w:eastAsia="仿宋" w:hAnsi="仿宋" w:cs="仿宋" w:hint="eastAsia"/>
            <w:lang w:eastAsia="zh-CN"/>
          </w:rPr>
          <w:t>(一)、施工组织设计</w:t>
        </w:r>
        <w:r>
          <w:tab/>
        </w:r>
        <w:r>
          <w:fldChar w:fldCharType="begin"/>
        </w:r>
        <w:r>
          <w:instrText xml:space="preserve"> PAGEREF _Toc32557 \h </w:instrText>
        </w:r>
        <w:r>
          <w:fldChar w:fldCharType="separate"/>
        </w:r>
        <w:r>
          <w:t>59</w:t>
        </w:r>
        <w:r>
          <w:fldChar w:fldCharType="end"/>
        </w:r>
      </w:hyperlink>
    </w:p>
    <w:p>
      <w:pPr>
        <w:pStyle w:val="TOC2"/>
        <w:tabs>
          <w:tab w:val="right" w:leader="dot" w:pos="8306"/>
        </w:tabs>
      </w:pPr>
      <w:hyperlink w:anchor="_Toc9726" w:history="1">
        <w:r>
          <w:rPr>
            <w:rFonts w:ascii="仿宋" w:eastAsia="仿宋" w:hAnsi="仿宋" w:cs="仿宋" w:hint="eastAsia"/>
            <w:lang w:eastAsia="zh-CN"/>
          </w:rPr>
          <w:t>(二)、施工工艺与技术路线</w:t>
        </w:r>
        <w:r>
          <w:tab/>
        </w:r>
        <w:r>
          <w:fldChar w:fldCharType="begin"/>
        </w:r>
        <w:r>
          <w:instrText xml:space="preserve"> PAGEREF _Toc9726 \h </w:instrText>
        </w:r>
        <w:r>
          <w:fldChar w:fldCharType="separate"/>
        </w:r>
        <w:r>
          <w:t>61</w:t>
        </w:r>
        <w:r>
          <w:fldChar w:fldCharType="end"/>
        </w:r>
      </w:hyperlink>
    </w:p>
    <w:p>
      <w:pPr>
        <w:pStyle w:val="TOC2"/>
        <w:tabs>
          <w:tab w:val="right" w:leader="dot" w:pos="8306"/>
        </w:tabs>
      </w:pPr>
      <w:hyperlink w:anchor="_Toc9663" w:history="1">
        <w:r>
          <w:rPr>
            <w:rFonts w:ascii="仿宋" w:eastAsia="仿宋" w:hAnsi="仿宋" w:cs="仿宋" w:hint="eastAsia"/>
            <w:lang w:eastAsia="zh-CN"/>
          </w:rPr>
          <w:t>(三)、关键节点施工计划</w:t>
        </w:r>
        <w:r>
          <w:tab/>
        </w:r>
        <w:r>
          <w:fldChar w:fldCharType="begin"/>
        </w:r>
        <w:r>
          <w:instrText xml:space="preserve"> PAGEREF _Toc9663 \h </w:instrText>
        </w:r>
        <w:r>
          <w:fldChar w:fldCharType="separate"/>
        </w:r>
        <w:r>
          <w:t>62</w:t>
        </w:r>
        <w:r>
          <w:fldChar w:fldCharType="end"/>
        </w:r>
      </w:hyperlink>
    </w:p>
    <w:p>
      <w:pPr>
        <w:pStyle w:val="TOC2"/>
        <w:tabs>
          <w:tab w:val="right" w:leader="dot" w:pos="8306"/>
        </w:tabs>
      </w:pPr>
      <w:hyperlink w:anchor="_Toc9996" w:history="1">
        <w:r>
          <w:rPr>
            <w:rFonts w:ascii="仿宋" w:eastAsia="仿宋" w:hAnsi="仿宋" w:cs="仿宋" w:hint="eastAsia"/>
            <w:lang w:eastAsia="zh-CN"/>
          </w:rPr>
          <w:t>(四)、施工现场管理</w:t>
        </w:r>
        <w:r>
          <w:tab/>
        </w:r>
        <w:r>
          <w:fldChar w:fldCharType="begin"/>
        </w:r>
        <w:r>
          <w:instrText xml:space="preserve"> PAGEREF _Toc9996 \h </w:instrText>
        </w:r>
        <w:r>
          <w:fldChar w:fldCharType="separate"/>
        </w:r>
        <w:r>
          <w:t>64</w:t>
        </w:r>
        <w:r>
          <w:fldChar w:fldCharType="end"/>
        </w:r>
      </w:hyperlink>
    </w:p>
    <w:p>
      <w:pPr>
        <w:pStyle w:val="TOC1"/>
        <w:tabs>
          <w:tab w:val="right" w:leader="dot" w:pos="8306"/>
        </w:tabs>
      </w:pPr>
      <w:hyperlink w:anchor="_Toc18919" w:history="1">
        <w:r>
          <w:rPr>
            <w:rFonts w:ascii="仿宋" w:eastAsia="仿宋" w:hAnsi="仿宋" w:cs="仿宋" w:hint="eastAsia"/>
            <w:lang w:eastAsia="zh-CN"/>
          </w:rPr>
          <w:t>十五、产业协同与集群发展</w:t>
        </w:r>
        <w:r>
          <w:tab/>
        </w:r>
        <w:r>
          <w:fldChar w:fldCharType="begin"/>
        </w:r>
        <w:r>
          <w:instrText xml:space="preserve"> PAGEREF _Toc18919 \h </w:instrText>
        </w:r>
        <w:r>
          <w:fldChar w:fldCharType="separate"/>
        </w:r>
        <w:r>
          <w:t>66</w:t>
        </w:r>
        <w:r>
          <w:fldChar w:fldCharType="end"/>
        </w:r>
      </w:hyperlink>
    </w:p>
    <w:p>
      <w:pPr>
        <w:pStyle w:val="TOC2"/>
        <w:tabs>
          <w:tab w:val="right" w:leader="dot" w:pos="8306"/>
        </w:tabs>
      </w:pPr>
      <w:hyperlink w:anchor="_Toc13249" w:history="1">
        <w:r>
          <w:rPr>
            <w:rFonts w:ascii="仿宋" w:eastAsia="仿宋" w:hAnsi="仿宋" w:cs="仿宋" w:hint="eastAsia"/>
            <w:lang w:eastAsia="zh-CN"/>
          </w:rPr>
          <w:t>(一)、产业协同机制建设</w:t>
        </w:r>
        <w:r>
          <w:tab/>
        </w:r>
        <w:r>
          <w:fldChar w:fldCharType="begin"/>
        </w:r>
        <w:r>
          <w:instrText xml:space="preserve"> PAGEREF _Toc13249 \h </w:instrText>
        </w:r>
        <w:r>
          <w:fldChar w:fldCharType="separate"/>
        </w:r>
        <w:r>
          <w:t>66</w:t>
        </w:r>
        <w:r>
          <w:fldChar w:fldCharType="end"/>
        </w:r>
      </w:hyperlink>
    </w:p>
    <w:p>
      <w:pPr>
        <w:pStyle w:val="TOC2"/>
        <w:tabs>
          <w:tab w:val="right" w:leader="dot" w:pos="8306"/>
        </w:tabs>
      </w:pPr>
      <w:hyperlink w:anchor="_Toc27364" w:history="1">
        <w:r>
          <w:rPr>
            <w:rFonts w:ascii="仿宋" w:eastAsia="仿宋" w:hAnsi="仿宋" w:cs="仿宋" w:hint="eastAsia"/>
            <w:lang w:eastAsia="zh-CN"/>
          </w:rPr>
          <w:t>(二)、产业集群培育与发展</w:t>
        </w:r>
        <w:r>
          <w:tab/>
        </w:r>
        <w:r>
          <w:fldChar w:fldCharType="begin"/>
        </w:r>
        <w:r>
          <w:instrText xml:space="preserve"> PAGEREF _Toc27364 \h </w:instrText>
        </w:r>
        <w:r>
          <w:fldChar w:fldCharType="separate"/>
        </w:r>
        <w:r>
          <w:t>67</w:t>
        </w:r>
        <w:r>
          <w:fldChar w:fldCharType="end"/>
        </w:r>
      </w:hyperlink>
    </w:p>
    <w:p>
      <w:pPr>
        <w:pStyle w:val="TOC1"/>
        <w:tabs>
          <w:tab w:val="right" w:leader="dot" w:pos="8306"/>
        </w:tabs>
      </w:pPr>
      <w:hyperlink w:anchor="_Toc25494" w:history="1">
        <w:r>
          <w:rPr>
            <w:rFonts w:ascii="仿宋" w:eastAsia="仿宋" w:hAnsi="仿宋" w:cs="仿宋" w:hint="eastAsia"/>
            <w:lang w:eastAsia="zh-CN"/>
          </w:rPr>
          <w:t>十六、创新驱动与持续发展</w:t>
        </w:r>
        <w:r>
          <w:tab/>
        </w:r>
        <w:r>
          <w:fldChar w:fldCharType="begin"/>
        </w:r>
        <w:r>
          <w:instrText xml:space="preserve"> PAGEREF _Toc25494 \h </w:instrText>
        </w:r>
        <w:r>
          <w:fldChar w:fldCharType="separate"/>
        </w:r>
        <w:r>
          <w:t>68</w:t>
        </w:r>
        <w:r>
          <w:fldChar w:fldCharType="end"/>
        </w:r>
      </w:hyperlink>
    </w:p>
    <w:p>
      <w:pPr>
        <w:pStyle w:val="TOC2"/>
        <w:tabs>
          <w:tab w:val="right" w:leader="dot" w:pos="8306"/>
        </w:tabs>
      </w:pPr>
      <w:hyperlink w:anchor="_Toc27291" w:history="1">
        <w:r>
          <w:rPr>
            <w:rFonts w:ascii="仿宋" w:eastAsia="仿宋" w:hAnsi="仿宋" w:cs="仿宋" w:hint="eastAsia"/>
            <w:lang w:eastAsia="zh-CN"/>
          </w:rPr>
          <w:t>(一)、创新驱动战略实施</w:t>
        </w:r>
        <w:r>
          <w:tab/>
        </w:r>
        <w:r>
          <w:fldChar w:fldCharType="begin"/>
        </w:r>
        <w:r>
          <w:instrText xml:space="preserve"> PAGEREF _Toc27291 \h </w:instrText>
        </w:r>
        <w:r>
          <w:fldChar w:fldCharType="separate"/>
        </w:r>
        <w:r>
          <w:t>68</w:t>
        </w:r>
        <w:r>
          <w:fldChar w:fldCharType="end"/>
        </w:r>
      </w:hyperlink>
    </w:p>
    <w:p>
      <w:pPr>
        <w:pStyle w:val="TOC2"/>
        <w:tabs>
          <w:tab w:val="right" w:leader="dot" w:pos="8306"/>
        </w:tabs>
      </w:pPr>
      <w:hyperlink w:anchor="_Toc24554" w:history="1">
        <w:r>
          <w:rPr>
            <w:rFonts w:ascii="仿宋" w:eastAsia="仿宋" w:hAnsi="仿宋" w:cs="仿宋" w:hint="eastAsia"/>
            <w:lang w:eastAsia="zh-CN"/>
          </w:rPr>
          <w:t>(二)、持续发展路径探索</w:t>
        </w:r>
        <w:r>
          <w:tab/>
        </w:r>
        <w:r>
          <w:fldChar w:fldCharType="begin"/>
        </w:r>
        <w:r>
          <w:instrText xml:space="preserve"> PAGEREF _Toc24554 \h </w:instrText>
        </w:r>
        <w:r>
          <w:fldChar w:fldCharType="separate"/>
        </w:r>
        <w:r>
          <w:t>69</w:t>
        </w:r>
        <w:r>
          <w:fldChar w:fldCharType="end"/>
        </w:r>
      </w:hyperlink>
    </w:p>
    <w:p>
      <w:pPr>
        <w:pStyle w:val="TOC1"/>
        <w:tabs>
          <w:tab w:val="right" w:leader="dot" w:pos="8306"/>
        </w:tabs>
      </w:pPr>
      <w:hyperlink w:anchor="_Toc2006" w:history="1">
        <w:r>
          <w:rPr>
            <w:rFonts w:ascii="仿宋" w:eastAsia="仿宋" w:hAnsi="仿宋" w:cs="仿宋" w:hint="eastAsia"/>
            <w:lang w:eastAsia="zh-CN"/>
          </w:rPr>
          <w:t>十七、企业合规与伦理</w:t>
        </w:r>
        <w:r>
          <w:tab/>
        </w:r>
        <w:r>
          <w:fldChar w:fldCharType="begin"/>
        </w:r>
        <w:r>
          <w:instrText xml:space="preserve"> PAGEREF _Toc2006 \h </w:instrText>
        </w:r>
        <w:r>
          <w:fldChar w:fldCharType="separate"/>
        </w:r>
        <w:r>
          <w:t>73</w:t>
        </w:r>
        <w:r>
          <w:fldChar w:fldCharType="end"/>
        </w:r>
      </w:hyperlink>
    </w:p>
    <w:p>
      <w:pPr>
        <w:pStyle w:val="TOC2"/>
        <w:tabs>
          <w:tab w:val="right" w:leader="dot" w:pos="8306"/>
        </w:tabs>
      </w:pPr>
      <w:hyperlink w:anchor="_Toc17336" w:history="1">
        <w:r>
          <w:rPr>
            <w:rFonts w:ascii="仿宋" w:eastAsia="仿宋" w:hAnsi="仿宋" w:cs="仿宋" w:hint="eastAsia"/>
            <w:lang w:eastAsia="zh-CN"/>
          </w:rPr>
          <w:t>(一)、合规政策与程序</w:t>
        </w:r>
        <w:r>
          <w:tab/>
        </w:r>
        <w:r>
          <w:fldChar w:fldCharType="begin"/>
        </w:r>
        <w:r>
          <w:instrText xml:space="preserve"> PAGEREF _Toc17336 \h </w:instrText>
        </w:r>
        <w:r>
          <w:fldChar w:fldCharType="separate"/>
        </w:r>
        <w:r>
          <w:t>73</w:t>
        </w:r>
        <w:r>
          <w:fldChar w:fldCharType="end"/>
        </w:r>
      </w:hyperlink>
    </w:p>
    <w:p>
      <w:pPr>
        <w:pStyle w:val="TOC2"/>
        <w:tabs>
          <w:tab w:val="right" w:leader="dot" w:pos="8306"/>
        </w:tabs>
      </w:pPr>
      <w:hyperlink w:anchor="_Toc21395" w:history="1">
        <w:r>
          <w:rPr>
            <w:rFonts w:ascii="仿宋" w:eastAsia="仿宋" w:hAnsi="仿宋" w:cs="仿宋" w:hint="eastAsia"/>
            <w:lang w:eastAsia="zh-CN"/>
          </w:rPr>
          <w:t>(二)、伦理规范与培训</w:t>
        </w:r>
        <w:r>
          <w:tab/>
        </w:r>
        <w:r>
          <w:fldChar w:fldCharType="begin"/>
        </w:r>
        <w:r>
          <w:instrText xml:space="preserve"> PAGEREF _Toc21395 \h </w:instrText>
        </w:r>
        <w:r>
          <w:fldChar w:fldCharType="separate"/>
        </w:r>
        <w:r>
          <w:t>75</w:t>
        </w:r>
        <w:r>
          <w:fldChar w:fldCharType="end"/>
        </w:r>
      </w:hyperlink>
    </w:p>
    <w:p>
      <w:pPr>
        <w:pStyle w:val="TOC2"/>
        <w:tabs>
          <w:tab w:val="right" w:leader="dot" w:pos="8306"/>
        </w:tabs>
      </w:pPr>
      <w:hyperlink w:anchor="_Toc32302" w:history="1">
        <w:r>
          <w:rPr>
            <w:rFonts w:ascii="仿宋" w:eastAsia="仿宋" w:hAnsi="仿宋" w:cs="仿宋" w:hint="eastAsia"/>
            <w:lang w:eastAsia="zh-CN"/>
          </w:rPr>
          <w:t>(三)、合规风险评估</w:t>
        </w:r>
        <w:r>
          <w:tab/>
        </w:r>
        <w:r>
          <w:fldChar w:fldCharType="begin"/>
        </w:r>
        <w:r>
          <w:instrText xml:space="preserve"> PAGEREF _Toc32302 \h </w:instrText>
        </w:r>
        <w:r>
          <w:fldChar w:fldCharType="separate"/>
        </w:r>
        <w:r>
          <w:t>75</w:t>
        </w:r>
        <w:r>
          <w:fldChar w:fldCharType="end"/>
        </w:r>
      </w:hyperlink>
    </w:p>
    <w:p>
      <w:pPr>
        <w:pStyle w:val="TOC2"/>
        <w:tabs>
          <w:tab w:val="right" w:leader="dot" w:pos="8306"/>
        </w:tabs>
      </w:pPr>
      <w:hyperlink w:anchor="_Toc16841" w:history="1">
        <w:r>
          <w:rPr>
            <w:rFonts w:ascii="仿宋" w:eastAsia="仿宋" w:hAnsi="仿宋" w:cs="仿宋" w:hint="eastAsia"/>
            <w:lang w:eastAsia="zh-CN"/>
          </w:rPr>
          <w:t>(四)、合规监督与执行</w:t>
        </w:r>
        <w:r>
          <w:tab/>
        </w:r>
        <w:r>
          <w:fldChar w:fldCharType="begin"/>
        </w:r>
        <w:r>
          <w:instrText xml:space="preserve"> PAGEREF _Toc16841 \h </w:instrText>
        </w:r>
        <w:r>
          <w:fldChar w:fldCharType="separate"/>
        </w:r>
        <w:r>
          <w:t>77</w:t>
        </w:r>
        <w:r>
          <w:fldChar w:fldCharType="end"/>
        </w:r>
      </w:hyperlink>
    </w:p>
    <w:p>
      <w:pPr>
        <w:pStyle w:val="TOC1"/>
        <w:tabs>
          <w:tab w:val="right" w:leader="dot" w:pos="8306"/>
        </w:tabs>
      </w:pPr>
      <w:hyperlink w:anchor="_Toc30435" w:history="1">
        <w:r>
          <w:rPr>
            <w:rFonts w:ascii="仿宋" w:eastAsia="仿宋" w:hAnsi="仿宋" w:cs="仿宋" w:hint="eastAsia"/>
            <w:lang w:eastAsia="zh-CN"/>
          </w:rPr>
          <w:t>十八、知识产权管理与保护</w:t>
        </w:r>
        <w:r>
          <w:tab/>
        </w:r>
        <w:r>
          <w:fldChar w:fldCharType="begin"/>
        </w:r>
        <w:r>
          <w:instrText xml:space="preserve"> PAGEREF _Toc30435 \h </w:instrText>
        </w:r>
        <w:r>
          <w:fldChar w:fldCharType="separate"/>
        </w:r>
        <w:r>
          <w:t>77</w:t>
        </w:r>
        <w:r>
          <w:fldChar w:fldCharType="end"/>
        </w:r>
      </w:hyperlink>
    </w:p>
    <w:p>
      <w:pPr>
        <w:pStyle w:val="TOC2"/>
        <w:tabs>
          <w:tab w:val="right" w:leader="dot" w:pos="8306"/>
        </w:tabs>
      </w:pPr>
      <w:hyperlink w:anchor="_Toc14663" w:history="1">
        <w:r>
          <w:rPr>
            <w:rFonts w:ascii="仿宋" w:eastAsia="仿宋" w:hAnsi="仿宋" w:cs="仿宋" w:hint="eastAsia"/>
            <w:lang w:eastAsia="zh-CN"/>
          </w:rPr>
          <w:t>(一)、知识产权管理体系建设</w:t>
        </w:r>
        <w:r>
          <w:tab/>
        </w:r>
        <w:r>
          <w:fldChar w:fldCharType="begin"/>
        </w:r>
        <w:r>
          <w:instrText xml:space="preserve"> PAGEREF _Toc14663 \h </w:instrText>
        </w:r>
        <w:r>
          <w:fldChar w:fldCharType="separate"/>
        </w:r>
        <w:r>
          <w:t>77</w:t>
        </w:r>
        <w:r>
          <w:fldChar w:fldCharType="end"/>
        </w:r>
      </w:hyperlink>
    </w:p>
    <w:p>
      <w:pPr>
        <w:pStyle w:val="TOC2"/>
        <w:tabs>
          <w:tab w:val="right" w:leader="dot" w:pos="8306"/>
        </w:tabs>
      </w:pPr>
      <w:hyperlink w:anchor="_Toc26803" w:history="1">
        <w:r>
          <w:rPr>
            <w:rFonts w:ascii="仿宋" w:eastAsia="仿宋" w:hAnsi="仿宋" w:cs="仿宋" w:hint="eastAsia"/>
            <w:lang w:eastAsia="zh-CN"/>
          </w:rPr>
          <w:t>(二)、知识产权保护措施</w:t>
        </w:r>
        <w:r>
          <w:tab/>
        </w:r>
        <w:r>
          <w:fldChar w:fldCharType="begin"/>
        </w:r>
        <w:r>
          <w:instrText xml:space="preserve"> PAGEREF _Toc26803 \h </w:instrText>
        </w:r>
        <w:r>
          <w:fldChar w:fldCharType="separate"/>
        </w:r>
        <w:r>
          <w:t>78</w:t>
        </w:r>
        <w:r>
          <w:fldChar w:fldCharType="end"/>
        </w:r>
      </w:hyperlink>
    </w:p>
    <w:p>
      <w:pPr>
        <w:pStyle w:val="TOC1"/>
        <w:tabs>
          <w:tab w:val="right" w:leader="dot" w:pos="8306"/>
        </w:tabs>
      </w:pPr>
      <w:hyperlink w:anchor="_Toc25498" w:history="1">
        <w:r>
          <w:rPr>
            <w:rFonts w:ascii="仿宋" w:eastAsia="仿宋" w:hAnsi="仿宋" w:cs="仿宋" w:hint="eastAsia"/>
            <w:lang w:eastAsia="zh-CN"/>
          </w:rPr>
          <w:t>十九、合作与交流机制建立</w:t>
        </w:r>
        <w:r>
          <w:tab/>
        </w:r>
        <w:r>
          <w:fldChar w:fldCharType="begin"/>
        </w:r>
        <w:r>
          <w:instrText xml:space="preserve"> PAGEREF _Toc25498 \h </w:instrText>
        </w:r>
        <w:r>
          <w:fldChar w:fldCharType="separate"/>
        </w:r>
        <w:r>
          <w:t>80</w:t>
        </w:r>
        <w:r>
          <w:fldChar w:fldCharType="end"/>
        </w:r>
      </w:hyperlink>
    </w:p>
    <w:p>
      <w:pPr>
        <w:pStyle w:val="TOC2"/>
        <w:tabs>
          <w:tab w:val="right" w:leader="dot" w:pos="8306"/>
        </w:tabs>
      </w:pPr>
      <w:hyperlink w:anchor="_Toc20623" w:history="1">
        <w:r>
          <w:rPr>
            <w:rFonts w:ascii="仿宋" w:eastAsia="仿宋" w:hAnsi="仿宋" w:cs="仿宋" w:hint="eastAsia"/>
            <w:lang w:eastAsia="zh-CN"/>
          </w:rPr>
          <w:t>(一)、合作伙伴选择与合作方式</w:t>
        </w:r>
        <w:r>
          <w:tab/>
        </w:r>
        <w:r>
          <w:fldChar w:fldCharType="begin"/>
        </w:r>
        <w:r>
          <w:instrText xml:space="preserve"> PAGEREF _Toc20623 \h </w:instrText>
        </w:r>
        <w:r>
          <w:fldChar w:fldCharType="separate"/>
        </w:r>
        <w:r>
          <w:t>80</w:t>
        </w:r>
        <w:r>
          <w:fldChar w:fldCharType="end"/>
        </w:r>
      </w:hyperlink>
    </w:p>
    <w:p>
      <w:pPr>
        <w:pStyle w:val="TOC2"/>
        <w:tabs>
          <w:tab w:val="right" w:leader="dot" w:pos="8306"/>
        </w:tabs>
      </w:pPr>
      <w:hyperlink w:anchor="_Toc17698" w:history="1">
        <w:r>
          <w:rPr>
            <w:rFonts w:ascii="仿宋" w:eastAsia="仿宋" w:hAnsi="仿宋" w:cs="仿宋" w:hint="eastAsia"/>
            <w:lang w:eastAsia="zh-CN"/>
          </w:rPr>
          <w:t>(二)、交流与合作平台搭建</w:t>
        </w:r>
        <w:r>
          <w:tab/>
        </w:r>
        <w:r>
          <w:fldChar w:fldCharType="begin"/>
        </w:r>
        <w:r>
          <w:instrText xml:space="preserve"> PAGEREF _Toc17698 \h </w:instrText>
        </w:r>
        <w:r>
          <w:fldChar w:fldCharType="separate"/>
        </w:r>
        <w:r>
          <w:t>81</w:t>
        </w:r>
        <w:r>
          <w:fldChar w:fldCharType="end"/>
        </w:r>
      </w:hyperlink>
    </w:p>
    <w:p>
      <w:pPr>
        <w:pStyle w:val="TOC1"/>
        <w:tabs>
          <w:tab w:val="right" w:leader="dot" w:pos="8306"/>
        </w:tabs>
      </w:pPr>
      <w:hyperlink w:anchor="_Toc30661" w:history="1">
        <w:r>
          <w:rPr>
            <w:rFonts w:ascii="仿宋" w:eastAsia="仿宋" w:hAnsi="仿宋" w:cs="仿宋" w:hint="eastAsia"/>
            <w:lang w:eastAsia="zh-CN"/>
          </w:rPr>
          <w:t>二十、成果转化与推广应用</w:t>
        </w:r>
        <w:r>
          <w:tab/>
        </w:r>
        <w:r>
          <w:fldChar w:fldCharType="begin"/>
        </w:r>
        <w:r>
          <w:instrText xml:space="preserve"> PAGEREF _Toc30661 \h </w:instrText>
        </w:r>
        <w:r>
          <w:fldChar w:fldCharType="separate"/>
        </w:r>
        <w:r>
          <w:t>83</w:t>
        </w:r>
        <w:r>
          <w:fldChar w:fldCharType="end"/>
        </w:r>
      </w:hyperlink>
    </w:p>
    <w:p>
      <w:pPr>
        <w:pStyle w:val="TOC2"/>
        <w:tabs>
          <w:tab w:val="right" w:leader="dot" w:pos="8306"/>
        </w:tabs>
      </w:pPr>
      <w:hyperlink w:anchor="_Toc9910" w:history="1">
        <w:r>
          <w:rPr>
            <w:rFonts w:ascii="仿宋" w:eastAsia="仿宋" w:hAnsi="仿宋" w:cs="仿宋" w:hint="eastAsia"/>
            <w:lang w:eastAsia="zh-CN"/>
          </w:rPr>
          <w:t>(一)、成果转化策略制定</w:t>
        </w:r>
        <w:r>
          <w:tab/>
        </w:r>
        <w:r>
          <w:fldChar w:fldCharType="begin"/>
        </w:r>
        <w:r>
          <w:instrText xml:space="preserve"> PAGEREF _Toc9910 \h </w:instrText>
        </w:r>
        <w:r>
          <w:fldChar w:fldCharType="separate"/>
        </w:r>
        <w:r>
          <w:t>83</w:t>
        </w:r>
        <w:r>
          <w:fldChar w:fldCharType="end"/>
        </w:r>
      </w:hyperlink>
    </w:p>
    <w:p>
      <w:pPr>
        <w:pStyle w:val="TOC2"/>
        <w:tabs>
          <w:tab w:val="right" w:leader="dot" w:pos="8306"/>
        </w:tabs>
      </w:pPr>
      <w:hyperlink w:anchor="_Toc7562" w:history="1">
        <w:r>
          <w:rPr>
            <w:rFonts w:ascii="仿宋" w:eastAsia="仿宋" w:hAnsi="仿宋" w:cs="仿宋" w:hint="eastAsia"/>
            <w:lang w:eastAsia="zh-CN"/>
          </w:rPr>
          <w:t>(二)、成果推广应用方案</w:t>
        </w:r>
        <w:r>
          <w:tab/>
        </w:r>
        <w:r>
          <w:fldChar w:fldCharType="begin"/>
        </w:r>
        <w:r>
          <w:instrText xml:space="preserve"> PAGEREF _Toc7562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93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红外遮蔽诱饵及伪装陶瓷粉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红外遮蔽诱饵及伪装陶瓷粉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遮蔽诱饵及伪装陶瓷粉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红外遮蔽诱饵及伪装陶瓷粉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红外遮蔽诱饵及伪装陶瓷粉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红外遮蔽诱饵及伪装陶瓷粉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外遮蔽诱饵及伪装陶瓷粉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红外遮蔽诱饵及伪装陶瓷粉料项目还致力于提升当地居民的技能和就业能力，通过与当地教育机构合作提供培训和教育机会，从而提高社区整体的生活水平和社会福祉。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红外遮蔽诱饵及伪装陶瓷粉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15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红外遮蔽诱饵及伪装陶瓷粉料项目的建设和发展得益于一系列有利条件，这些条件涵盖了技术优势、市场潜力、政策支持、人力资源、基础设施以及投资和合作伙伴的支持，共同构成了项目成功的坚实基础。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红外遮蔽诱饵及伪装陶瓷粉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红外遮蔽诱饵及伪装陶瓷粉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70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11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直接收益：假设红外遮蔽诱饵及伪装陶瓷粉料项目的产品或服务年销售收入为XX万元。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92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遮蔽诱饵及伪装陶瓷粉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遮蔽诱饵及伪装陶瓷粉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若红外遮蔽诱饵及伪装陶瓷粉料项目成功推广新型环保产品，比如采用可回收材料的包装，可能会激发消费者对可持续产品的需求。这种需求的增长可能迫使整个行业转向更环保的产品设计和生产方法。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红外遮蔽诱饵及伪装陶瓷粉料项目在减少环境影响方面的努力，如实施零废物生产和减少二氧化碳排放，可能会促使行业设立更高的环保标准。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红外遮蔽诱饵及伪装陶瓷粉料项目对新原料和技术的需求可能促使供应商调整生产策略，比如采用更环保的生产方法或开发新型原材料。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750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红外遮蔽诱饵及伪装陶瓷粉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https://d.book118.com/266135134003010101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红外遮蔽诱饵及伪装陶瓷粉料项目建设方案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57682A"/>
    <w:rsid w:val="395768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135134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2024-02-18T07:27:00Z</dcterms:created>
  <dcterms:modified xsi:type="dcterms:W3CDTF">2024-02-18T07:27:57Z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05B9E7C0013040E1A8052AE6F6E86252_11</vt:lpwstr>
  </property>
  <property fmtid="{D5CDD505-2E9C-101B-9397-08002B2CF9AE}" pid="3" name="KSOProductBuildVer">
    <vt:lpwstr>2052-12.1.0.16250</vt:lpwstr>
  </property>
</Properties>
</file>