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15" w:line="188" w:lineRule="auto"/>
        <w:ind w:left="49"/>
        <w:rPr>
          <w:rFonts w:ascii="Times New Roman" w:eastAsia="Times New Roman" w:hAnsi="Times New Roman" w:cs="Times New Roman"/>
          <w:sz w:val="19"/>
          <w:szCs w:val="19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965192</wp:posOffset>
            </wp:positionH>
            <wp:positionV relativeFrom="page">
              <wp:posOffset>2749574</wp:posOffset>
            </wp:positionV>
            <wp:extent cx="5073661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366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984233</wp:posOffset>
            </wp:positionH>
            <wp:positionV relativeFrom="page">
              <wp:posOffset>8159705</wp:posOffset>
            </wp:positionV>
            <wp:extent cx="5073660" cy="6416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3660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</w:rPr>
        <w:t>ICS XX</w:t>
      </w:r>
    </w:p>
    <w:p>
      <w:pPr>
        <w:spacing w:before="124" w:line="185" w:lineRule="auto"/>
        <w:ind w:left="4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i/>
          <w:iCs/>
          <w:spacing w:val="23"/>
          <w:sz w:val="19"/>
          <w:szCs w:val="19"/>
        </w:rPr>
        <w:t>PXX</w:t>
      </w:r>
    </w:p>
    <w:p>
      <w:pPr>
        <w:pStyle w:val="BodyText"/>
        <w:spacing w:line="446" w:lineRule="auto"/>
      </w:pPr>
    </w:p>
    <w:p>
      <w:pPr>
        <w:spacing w:before="198" w:line="220" w:lineRule="auto"/>
        <w:ind w:left="2098"/>
        <w:outlineLvl w:val="0"/>
        <w:rPr>
          <w:rFonts w:ascii="SimSun" w:eastAsia="SimSun" w:hAnsi="SimSun" w:cs="SimSun"/>
          <w:sz w:val="61"/>
          <w:szCs w:val="61"/>
        </w:rPr>
      </w:pPr>
      <w:r>
        <w:rPr>
          <w:rFonts w:ascii="SimSun" w:eastAsia="SimSun" w:hAnsi="SimSun" w:cs="SimSun"/>
          <w:b/>
          <w:bCs/>
          <w:spacing w:val="-39"/>
          <w:sz w:val="61"/>
          <w:szCs w:val="61"/>
        </w:rPr>
        <w:t>团</w:t>
      </w:r>
      <w:r>
        <w:rPr>
          <w:rFonts w:ascii="SimSun" w:eastAsia="SimSun" w:hAnsi="SimSun" w:cs="SimSun"/>
          <w:spacing w:val="179"/>
          <w:sz w:val="61"/>
          <w:szCs w:val="61"/>
        </w:rPr>
        <w:t xml:space="preserve"> </w:t>
      </w:r>
      <w:r>
        <w:rPr>
          <w:rFonts w:ascii="SimSun" w:eastAsia="SimSun" w:hAnsi="SimSun" w:cs="SimSun"/>
          <w:b/>
          <w:bCs/>
          <w:spacing w:val="-39"/>
          <w:sz w:val="61"/>
          <w:szCs w:val="61"/>
        </w:rPr>
        <w:t>体</w:t>
      </w:r>
      <w:r>
        <w:rPr>
          <w:rFonts w:ascii="SimSun" w:eastAsia="SimSun" w:hAnsi="SimSun" w:cs="SimSun"/>
          <w:spacing w:val="181"/>
          <w:sz w:val="61"/>
          <w:szCs w:val="61"/>
        </w:rPr>
        <w:t xml:space="preserve"> </w:t>
      </w:r>
      <w:r>
        <w:rPr>
          <w:rFonts w:ascii="SimSun" w:eastAsia="SimSun" w:hAnsi="SimSun" w:cs="SimSun"/>
          <w:b/>
          <w:bCs/>
          <w:spacing w:val="-39"/>
          <w:sz w:val="61"/>
          <w:szCs w:val="61"/>
        </w:rPr>
        <w:t>标</w:t>
      </w:r>
      <w:r>
        <w:rPr>
          <w:rFonts w:ascii="SimSun" w:eastAsia="SimSun" w:hAnsi="SimSun" w:cs="SimSun"/>
          <w:spacing w:val="184"/>
          <w:sz w:val="61"/>
          <w:szCs w:val="61"/>
        </w:rPr>
        <w:t xml:space="preserve"> </w:t>
      </w:r>
      <w:r>
        <w:rPr>
          <w:rFonts w:ascii="SimSun" w:eastAsia="SimSun" w:hAnsi="SimSun" w:cs="SimSun"/>
          <w:b/>
          <w:bCs/>
          <w:spacing w:val="-39"/>
          <w:sz w:val="61"/>
          <w:szCs w:val="61"/>
        </w:rPr>
        <w:t>准</w:t>
      </w: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spacing w:before="72" w:line="192" w:lineRule="auto"/>
        <w:ind w:left="523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T/CWEA</w:t>
      </w:r>
      <w:r>
        <w:rPr>
          <w:rFonts w:ascii="Times New Roman" w:eastAsia="Times New Roman" w:hAnsi="Times New Roman" w:cs="Times New Roman"/>
          <w:spacing w:val="17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XX-2023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133" w:line="222" w:lineRule="auto"/>
        <w:ind w:left="1355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b/>
          <w:bCs/>
          <w:spacing w:val="22"/>
          <w:sz w:val="41"/>
          <w:szCs w:val="41"/>
        </w:rPr>
        <w:t>水利水电工程设备监理规范</w:t>
      </w:r>
    </w:p>
    <w:p>
      <w:pPr>
        <w:spacing w:before="309" w:line="192" w:lineRule="auto"/>
        <w:ind w:left="56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Code   for    equipment   supervision    of   water   and   hydropower</w:t>
      </w:r>
    </w:p>
    <w:p>
      <w:pPr>
        <w:spacing w:before="290" w:line="192" w:lineRule="auto"/>
        <w:ind w:left="349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projects</w:t>
      </w:r>
    </w:p>
    <w:p>
      <w:pPr>
        <w:spacing w:before="278" w:line="222" w:lineRule="auto"/>
        <w:ind w:left="3470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spacing w:val="7"/>
          <w:sz w:val="25"/>
          <w:szCs w:val="25"/>
        </w:rPr>
        <w:t>(报批稿)</w:t>
      </w: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8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pacing w:before="7"/>
      </w:pPr>
    </w:p>
    <w:p>
      <w:pPr>
        <w:sectPr>
          <w:pgSz w:w="11900" w:h="16840"/>
          <w:pgMar w:top="1431" w:right="1785" w:bottom="0" w:left="1519" w:header="0" w:footer="0" w:gutter="0"/>
          <w:cols w:num="1" w:space="708" w:equalWidth="0">
            <w:col w:w="8596" w:space="0"/>
          </w:cols>
        </w:sectPr>
      </w:pPr>
    </w:p>
    <w:p>
      <w:pPr>
        <w:spacing w:before="90" w:line="160" w:lineRule="auto"/>
        <w:ind w:left="49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spacing w:val="-1"/>
          <w:sz w:val="25"/>
          <w:szCs w:val="25"/>
        </w:rPr>
        <w:t>2023-XX-XX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2" w:line="187" w:lineRule="auto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spacing w:val="-3"/>
          <w:sz w:val="25"/>
          <w:szCs w:val="25"/>
        </w:rPr>
        <w:t>发布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9" w:line="189" w:lineRule="auto"/>
        <w:rPr>
          <w:rFonts w:ascii="SimHei" w:eastAsia="SimHei" w:hAnsi="SimHei" w:cs="SimHei"/>
          <w:sz w:val="25"/>
          <w:szCs w:val="25"/>
        </w:rPr>
      </w:pPr>
      <w:r>
        <w:rPr>
          <w:rFonts w:ascii="SimHei" w:eastAsia="SimHei" w:hAnsi="SimHei" w:cs="SimHei"/>
          <w:b/>
          <w:bCs/>
          <w:spacing w:val="-3"/>
          <w:sz w:val="25"/>
          <w:szCs w:val="25"/>
        </w:rPr>
        <w:t>2023-XX-XX</w:t>
      </w:r>
      <w:r>
        <w:rPr>
          <w:rFonts w:ascii="SimHei" w:eastAsia="SimHei" w:hAnsi="SimHei" w:cs="SimHei"/>
          <w:spacing w:val="113"/>
          <w:sz w:val="25"/>
          <w:szCs w:val="25"/>
        </w:rPr>
        <w:t xml:space="preserve"> </w:t>
      </w:r>
      <w:r>
        <w:rPr>
          <w:rFonts w:ascii="SimHei" w:eastAsia="SimHei" w:hAnsi="SimHei" w:cs="SimHei"/>
          <w:b/>
          <w:bCs/>
          <w:spacing w:val="-3"/>
          <w:sz w:val="25"/>
          <w:szCs w:val="25"/>
        </w:rPr>
        <w:t>实施</w:t>
      </w:r>
    </w:p>
    <w:p>
      <w:pPr>
        <w:spacing w:line="189" w:lineRule="auto"/>
        <w:rPr>
          <w:rFonts w:ascii="SimHei" w:eastAsia="SimHei" w:hAnsi="SimHei" w:cs="SimHei"/>
          <w:sz w:val="25"/>
          <w:szCs w:val="25"/>
        </w:rPr>
        <w:sectPr>
          <w:type w:val="continuous"/>
          <w:pgSz w:w="11900" w:h="16840"/>
          <w:pgMar w:top="1431" w:right="1785" w:bottom="0" w:left="1519" w:header="0" w:footer="0" w:gutter="0"/>
          <w:pgNumType w:start="2"/>
          <w:cols w:num="3" w:space="708" w:equalWidth="0">
            <w:col w:w="1450" w:space="100"/>
            <w:col w:w="4164" w:space="100"/>
            <w:col w:w="2782" w:space="0"/>
          </w:cols>
        </w:sectPr>
      </w:pPr>
    </w:p>
    <w:p>
      <w:pPr>
        <w:pStyle w:val="BodyText"/>
        <w:spacing w:line="272" w:lineRule="auto"/>
      </w:pP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spacing w:before="81" w:line="184" w:lineRule="auto"/>
        <w:ind w:left="2543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b/>
          <w:bCs/>
          <w:spacing w:val="31"/>
          <w:sz w:val="25"/>
          <w:szCs w:val="25"/>
        </w:rPr>
        <w:t>中国水利工程协会发布</w:t>
      </w:r>
    </w:p>
    <w:p>
      <w:pPr>
        <w:spacing w:line="184" w:lineRule="auto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sz w:val="25"/>
          <w:szCs w:val="25"/>
        </w:rPr>
        <w:br/>
      </w:r>
      <w:r>
        <w:rPr>
          <w:rFonts w:ascii="SimSun" w:eastAsia="SimSun" w:hAnsi="SimSun" w:cs="SimSun"/>
          <w:sz w:val="25"/>
          <w:szCs w:val="25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https://d.book118.com/266200120234010040</w:t>
        </w:r>
      </w:hyperlink>
    </w:p>
    <w:p>
      <w:pPr>
        <w:spacing w:line="184" w:lineRule="auto"/>
        <w:rPr>
          <w:rFonts w:ascii="SimSun" w:eastAsia="SimSun" w:hAnsi="SimSun" w:cs="SimSun"/>
          <w:sz w:val="25"/>
          <w:szCs w:val="25"/>
        </w:rPr>
      </w:pPr>
    </w:p>
    <w:sectPr>
      <w:type w:val="continuous"/>
      <w:pgSz w:w="11900" w:h="16840"/>
      <w:pgMar w:top="1431" w:right="1785" w:bottom="0" w:left="1519" w:header="0" w:footer="0" w:gutter="0"/>
      <w:pgNumType w:start="3"/>
      <w:cols w:num="1" w:space="708" w:equalWidth="0">
        <w:col w:w="859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3"/>
      <w:szCs w:val="23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266200120234010040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2024-01-24T14:58:12Z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2024-01-24T14:58:19Z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65b0b4fbe4703b002099f9e0wl</vt:lpwstr>
  </property>
</Properties>
</file>