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A0F" w:rsidP="00250A0F">
      <w:pPr>
        <w:pStyle w:val="20"/>
      </w:pPr>
      <w:r>
        <w:t>航空物流行业分析及市场前景展望报告</w:t>
      </w:r>
    </w:p>
    <w:p w:rsidR="00250A0F" w:rsidP="00250A0F">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250A0F" w:rsidP="00250A0F">
      <w:pPr>
        <w:pStyle w:val="TOC2"/>
        <w:tabs>
          <w:tab w:val="right" w:leader="dot" w:pos="9730"/>
        </w:tabs>
        <w:spacing w:before="120" w:after="120"/>
        <w:rPr>
          <w:rFonts w:eastAsiaTheme="minorEastAsia" w:cstheme="minorBidi"/>
          <w:smallCaps w:val="0"/>
          <w:noProof/>
          <w:kern w:val="2"/>
          <w:sz w:val="21"/>
          <w:szCs w:val="22"/>
        </w:rPr>
      </w:pPr>
      <w:r w:rsidRPr="00817228">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航空物流行业概述</w:t>
      </w:r>
      <w:r>
        <w:rPr>
          <w:noProof/>
          <w:webHidden/>
        </w:rPr>
        <w:tab/>
      </w:r>
      <w:r>
        <w:rPr>
          <w:noProof/>
          <w:webHidden/>
        </w:rPr>
        <w:fldChar w:fldCharType="begin"/>
      </w:r>
      <w:r>
        <w:rPr>
          <w:noProof/>
          <w:webHidden/>
        </w:rPr>
        <w:instrText xml:space="preserve"> PAGEREF _Toc160541441 \h </w:instrText>
      </w:r>
      <w:r>
        <w:rPr>
          <w:noProof/>
          <w:webHidden/>
        </w:rPr>
        <w:fldChar w:fldCharType="separate"/>
      </w:r>
      <w:r>
        <w:rPr>
          <w:noProof/>
          <w:webHidden/>
        </w:rPr>
        <w:t>4</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第一节</w:t>
      </w:r>
      <w:r>
        <w:rPr>
          <w:rFonts w:hint="eastAsia"/>
        </w:rPr>
        <w:t xml:space="preserve"> </w:t>
      </w:r>
      <w:r>
        <w:rPr>
          <w:rFonts w:hint="eastAsia"/>
        </w:rPr>
        <w:t>行业背景及发展历程</w:t>
      </w:r>
      <w:r>
        <w:rPr>
          <w:webHidden/>
        </w:rPr>
        <w:tab/>
      </w:r>
      <w:r>
        <w:rPr>
          <w:webHidden/>
        </w:rPr>
        <w:fldChar w:fldCharType="begin"/>
      </w:r>
      <w:r>
        <w:rPr>
          <w:webHidden/>
        </w:rPr>
        <w:instrText xml:space="preserve"> PAGEREF _Toc160541442 \h </w:instrText>
      </w:r>
      <w:r>
        <w:rPr>
          <w:webHidden/>
        </w:rPr>
        <w:fldChar w:fldCharType="separate"/>
      </w:r>
      <w:r>
        <w:rPr>
          <w:webHidden/>
        </w:rPr>
        <w:t>4</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航空物流的定义与特点</w:t>
      </w:r>
      <w:r>
        <w:rPr>
          <w:noProof/>
          <w:webHidden/>
        </w:rPr>
        <w:tab/>
      </w:r>
      <w:r>
        <w:rPr>
          <w:noProof/>
          <w:webHidden/>
        </w:rPr>
        <w:fldChar w:fldCharType="begin"/>
      </w:r>
      <w:r>
        <w:rPr>
          <w:noProof/>
          <w:webHidden/>
        </w:rPr>
        <w:instrText xml:space="preserve"> PAGEREF _Toc160541443 \h </w:instrText>
      </w:r>
      <w:r>
        <w:rPr>
          <w:noProof/>
          <w:webHidden/>
        </w:rPr>
        <w:fldChar w:fldCharType="separate"/>
      </w:r>
      <w:r>
        <w:rPr>
          <w:noProof/>
          <w:webHidden/>
        </w:rPr>
        <w:t>4</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航空物流行业的发展历程</w:t>
      </w:r>
      <w:r>
        <w:rPr>
          <w:noProof/>
          <w:webHidden/>
        </w:rPr>
        <w:tab/>
      </w:r>
      <w:r>
        <w:rPr>
          <w:noProof/>
          <w:webHidden/>
        </w:rPr>
        <w:fldChar w:fldCharType="begin"/>
      </w:r>
      <w:r>
        <w:rPr>
          <w:noProof/>
          <w:webHidden/>
        </w:rPr>
        <w:instrText xml:space="preserve"> PAGEREF _Toc160541444 \h </w:instrText>
      </w:r>
      <w:r>
        <w:rPr>
          <w:noProof/>
          <w:webHidden/>
        </w:rPr>
        <w:fldChar w:fldCharType="separate"/>
      </w:r>
      <w:r>
        <w:rPr>
          <w:noProof/>
          <w:webHidden/>
        </w:rPr>
        <w:t>5</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三、</w:t>
      </w:r>
      <w:r>
        <w:rPr>
          <w:rFonts w:hint="eastAsia"/>
          <w:noProof/>
        </w:rPr>
        <w:t xml:space="preserve"> </w:t>
      </w:r>
      <w:r>
        <w:rPr>
          <w:rFonts w:hint="eastAsia"/>
          <w:noProof/>
        </w:rPr>
        <w:t>全球航空物流市场现状分析</w:t>
      </w:r>
      <w:r>
        <w:rPr>
          <w:noProof/>
          <w:webHidden/>
        </w:rPr>
        <w:tab/>
      </w:r>
      <w:r>
        <w:rPr>
          <w:noProof/>
          <w:webHidden/>
        </w:rPr>
        <w:fldChar w:fldCharType="begin"/>
      </w:r>
      <w:r>
        <w:rPr>
          <w:noProof/>
          <w:webHidden/>
        </w:rPr>
        <w:instrText xml:space="preserve"> PAGEREF _Toc160541445 \h </w:instrText>
      </w:r>
      <w:r>
        <w:rPr>
          <w:noProof/>
          <w:webHidden/>
        </w:rPr>
        <w:fldChar w:fldCharType="separate"/>
      </w:r>
      <w:r>
        <w:rPr>
          <w:noProof/>
          <w:webHidden/>
        </w:rPr>
        <w:t>9</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第二节</w:t>
      </w:r>
      <w:r>
        <w:rPr>
          <w:rFonts w:hint="eastAsia"/>
        </w:rPr>
        <w:t xml:space="preserve"> </w:t>
      </w:r>
      <w:r>
        <w:rPr>
          <w:rFonts w:hint="eastAsia"/>
        </w:rPr>
        <w:t>市场规模与结构分析</w:t>
      </w:r>
      <w:r>
        <w:rPr>
          <w:webHidden/>
        </w:rPr>
        <w:tab/>
      </w:r>
      <w:r>
        <w:rPr>
          <w:webHidden/>
        </w:rPr>
        <w:fldChar w:fldCharType="begin"/>
      </w:r>
      <w:r>
        <w:rPr>
          <w:webHidden/>
        </w:rPr>
        <w:instrText xml:space="preserve"> PAGEREF _Toc160541446 \h </w:instrText>
      </w:r>
      <w:r>
        <w:rPr>
          <w:webHidden/>
        </w:rPr>
        <w:fldChar w:fldCharType="separate"/>
      </w:r>
      <w:r>
        <w:rPr>
          <w:webHidden/>
        </w:rPr>
        <w:t>11</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航空货运量与货邮周转量分析</w:t>
      </w:r>
      <w:r>
        <w:rPr>
          <w:noProof/>
          <w:webHidden/>
        </w:rPr>
        <w:tab/>
      </w:r>
      <w:r>
        <w:rPr>
          <w:noProof/>
          <w:webHidden/>
        </w:rPr>
        <w:fldChar w:fldCharType="begin"/>
      </w:r>
      <w:r>
        <w:rPr>
          <w:noProof/>
          <w:webHidden/>
        </w:rPr>
        <w:instrText xml:space="preserve"> PAGEREF _Toc160541447 \h </w:instrText>
      </w:r>
      <w:r>
        <w:rPr>
          <w:noProof/>
          <w:webHidden/>
        </w:rPr>
        <w:fldChar w:fldCharType="separate"/>
      </w:r>
      <w:r>
        <w:rPr>
          <w:noProof/>
          <w:webHidden/>
        </w:rPr>
        <w:t>11</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航空物流网络布局与渠道结构分析</w:t>
      </w:r>
      <w:r>
        <w:rPr>
          <w:noProof/>
          <w:webHidden/>
        </w:rPr>
        <w:tab/>
      </w:r>
      <w:r>
        <w:rPr>
          <w:noProof/>
          <w:webHidden/>
        </w:rPr>
        <w:fldChar w:fldCharType="begin"/>
      </w:r>
      <w:r>
        <w:rPr>
          <w:noProof/>
          <w:webHidden/>
        </w:rPr>
        <w:instrText xml:space="preserve"> PAGEREF _Toc160541448 \h </w:instrText>
      </w:r>
      <w:r>
        <w:rPr>
          <w:noProof/>
          <w:webHidden/>
        </w:rPr>
        <w:fldChar w:fldCharType="separate"/>
      </w:r>
      <w:r>
        <w:rPr>
          <w:noProof/>
          <w:webHidden/>
        </w:rPr>
        <w:t>13</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第三节</w:t>
      </w:r>
      <w:r>
        <w:rPr>
          <w:rFonts w:hint="eastAsia"/>
        </w:rPr>
        <w:t xml:space="preserve"> </w:t>
      </w:r>
      <w:r>
        <w:rPr>
          <w:rFonts w:hint="eastAsia"/>
        </w:rPr>
        <w:t>政策法规与监管环境</w:t>
      </w:r>
      <w:r>
        <w:rPr>
          <w:webHidden/>
        </w:rPr>
        <w:tab/>
      </w:r>
      <w:r>
        <w:rPr>
          <w:webHidden/>
        </w:rPr>
        <w:fldChar w:fldCharType="begin"/>
      </w:r>
      <w:r>
        <w:rPr>
          <w:webHidden/>
        </w:rPr>
        <w:instrText xml:space="preserve"> PAGEREF _Toc160541449 \h </w:instrText>
      </w:r>
      <w:r>
        <w:rPr>
          <w:webHidden/>
        </w:rPr>
        <w:fldChar w:fldCharType="separate"/>
      </w:r>
      <w:r>
        <w:rPr>
          <w:webHidden/>
        </w:rPr>
        <w:t>15</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监管机构及其职责</w:t>
      </w:r>
      <w:r>
        <w:rPr>
          <w:noProof/>
          <w:webHidden/>
        </w:rPr>
        <w:tab/>
      </w:r>
      <w:r>
        <w:rPr>
          <w:noProof/>
          <w:webHidden/>
        </w:rPr>
        <w:fldChar w:fldCharType="begin"/>
      </w:r>
      <w:r>
        <w:rPr>
          <w:noProof/>
          <w:webHidden/>
        </w:rPr>
        <w:instrText xml:space="preserve"> PAGEREF _Toc160541450 \h </w:instrText>
      </w:r>
      <w:r>
        <w:rPr>
          <w:noProof/>
          <w:webHidden/>
        </w:rPr>
        <w:fldChar w:fldCharType="separate"/>
      </w:r>
      <w:r>
        <w:rPr>
          <w:noProof/>
          <w:webHidden/>
        </w:rPr>
        <w:t>15</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政策对航空物流行业的影响</w:t>
      </w:r>
      <w:r>
        <w:rPr>
          <w:noProof/>
          <w:webHidden/>
        </w:rPr>
        <w:tab/>
      </w:r>
      <w:r>
        <w:rPr>
          <w:noProof/>
          <w:webHidden/>
        </w:rPr>
        <w:fldChar w:fldCharType="begin"/>
      </w:r>
      <w:r>
        <w:rPr>
          <w:noProof/>
          <w:webHidden/>
        </w:rPr>
        <w:instrText xml:space="preserve"> PAGEREF _Toc160541451 \h </w:instrText>
      </w:r>
      <w:r>
        <w:rPr>
          <w:noProof/>
          <w:webHidden/>
        </w:rPr>
        <w:fldChar w:fldCharType="separate"/>
      </w:r>
      <w:r>
        <w:rPr>
          <w:noProof/>
          <w:webHidden/>
        </w:rPr>
        <w:t>17</w:t>
      </w:r>
      <w:r>
        <w:rPr>
          <w:noProof/>
          <w:webHidden/>
        </w:rPr>
        <w:fldChar w:fldCharType="end"/>
      </w:r>
    </w:p>
    <w:p w:rsidR="00250A0F" w:rsidP="00250A0F">
      <w:pPr>
        <w:pStyle w:val="TOC2"/>
        <w:tabs>
          <w:tab w:val="right" w:leader="dot" w:pos="9730"/>
        </w:tabs>
        <w:spacing w:before="120" w:after="120"/>
        <w:rPr>
          <w:rFonts w:eastAsiaTheme="minorEastAsia" w:cstheme="minorBidi"/>
          <w:smallCaps w:val="0"/>
          <w:noProof/>
          <w:kern w:val="2"/>
          <w:sz w:val="21"/>
          <w:szCs w:val="22"/>
        </w:rPr>
      </w:pPr>
      <w:r w:rsidRPr="00817228">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航空物流市场分析</w:t>
      </w:r>
      <w:r>
        <w:rPr>
          <w:noProof/>
          <w:webHidden/>
        </w:rPr>
        <w:tab/>
      </w:r>
      <w:r>
        <w:rPr>
          <w:noProof/>
          <w:webHidden/>
        </w:rPr>
        <w:fldChar w:fldCharType="begin"/>
      </w:r>
      <w:r>
        <w:rPr>
          <w:noProof/>
          <w:webHidden/>
        </w:rPr>
        <w:instrText xml:space="preserve"> PAGEREF _Toc160541452 \h </w:instrText>
      </w:r>
      <w:r>
        <w:rPr>
          <w:noProof/>
          <w:webHidden/>
        </w:rPr>
        <w:fldChar w:fldCharType="separate"/>
      </w:r>
      <w:r>
        <w:rPr>
          <w:noProof/>
          <w:webHidden/>
        </w:rPr>
        <w:t>20</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第一节</w:t>
      </w:r>
      <w:r>
        <w:rPr>
          <w:rFonts w:hint="eastAsia"/>
        </w:rPr>
        <w:t xml:space="preserve"> </w:t>
      </w:r>
      <w:r>
        <w:rPr>
          <w:rFonts w:hint="eastAsia"/>
        </w:rPr>
        <w:t>市场需求与趋势</w:t>
      </w:r>
      <w:r>
        <w:rPr>
          <w:webHidden/>
        </w:rPr>
        <w:tab/>
      </w:r>
      <w:r>
        <w:rPr>
          <w:webHidden/>
        </w:rPr>
        <w:fldChar w:fldCharType="begin"/>
      </w:r>
      <w:r>
        <w:rPr>
          <w:webHidden/>
        </w:rPr>
        <w:instrText xml:space="preserve"> PAGEREF _Toc160541453 \h </w:instrText>
      </w:r>
      <w:r>
        <w:rPr>
          <w:webHidden/>
        </w:rPr>
        <w:fldChar w:fldCharType="separate"/>
      </w:r>
      <w:r>
        <w:rPr>
          <w:webHidden/>
        </w:rPr>
        <w:t>20</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全球航空货运市场需求分析</w:t>
      </w:r>
      <w:r>
        <w:rPr>
          <w:noProof/>
          <w:webHidden/>
        </w:rPr>
        <w:tab/>
      </w:r>
      <w:r>
        <w:rPr>
          <w:noProof/>
          <w:webHidden/>
        </w:rPr>
        <w:fldChar w:fldCharType="begin"/>
      </w:r>
      <w:r>
        <w:rPr>
          <w:noProof/>
          <w:webHidden/>
        </w:rPr>
        <w:instrText xml:space="preserve"> PAGEREF _Toc160541454 \h </w:instrText>
      </w:r>
      <w:r>
        <w:rPr>
          <w:noProof/>
          <w:webHidden/>
        </w:rPr>
        <w:fldChar w:fldCharType="separate"/>
      </w:r>
      <w:r>
        <w:rPr>
          <w:noProof/>
          <w:webHidden/>
        </w:rPr>
        <w:t>20</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市场发展趋势预测</w:t>
      </w:r>
      <w:r>
        <w:rPr>
          <w:noProof/>
          <w:webHidden/>
        </w:rPr>
        <w:tab/>
      </w:r>
      <w:r>
        <w:rPr>
          <w:noProof/>
          <w:webHidden/>
        </w:rPr>
        <w:fldChar w:fldCharType="begin"/>
      </w:r>
      <w:r>
        <w:rPr>
          <w:noProof/>
          <w:webHidden/>
        </w:rPr>
        <w:instrText xml:space="preserve"> PAGEREF _Toc160541455 \h </w:instrText>
      </w:r>
      <w:r>
        <w:rPr>
          <w:noProof/>
          <w:webHidden/>
        </w:rPr>
        <w:fldChar w:fldCharType="separate"/>
      </w:r>
      <w:r>
        <w:rPr>
          <w:noProof/>
          <w:webHidden/>
        </w:rPr>
        <w:t>22</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三、</w:t>
      </w:r>
      <w:r>
        <w:rPr>
          <w:rFonts w:hint="eastAsia"/>
          <w:noProof/>
        </w:rPr>
        <w:t xml:space="preserve"> </w:t>
      </w:r>
      <w:r>
        <w:rPr>
          <w:rFonts w:hint="eastAsia"/>
          <w:noProof/>
        </w:rPr>
        <w:t>航空物流技术创新及应用趋势</w:t>
      </w:r>
      <w:r>
        <w:rPr>
          <w:noProof/>
          <w:webHidden/>
        </w:rPr>
        <w:tab/>
      </w:r>
      <w:r>
        <w:rPr>
          <w:noProof/>
          <w:webHidden/>
        </w:rPr>
        <w:fldChar w:fldCharType="begin"/>
      </w:r>
      <w:r>
        <w:rPr>
          <w:noProof/>
          <w:webHidden/>
        </w:rPr>
        <w:instrText xml:space="preserve"> PAGEREF _Toc160541456 \h </w:instrText>
      </w:r>
      <w:r>
        <w:rPr>
          <w:noProof/>
          <w:webHidden/>
        </w:rPr>
        <w:fldChar w:fldCharType="separate"/>
      </w:r>
      <w:r>
        <w:rPr>
          <w:noProof/>
          <w:webHidden/>
        </w:rPr>
        <w:t>24</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第二节</w:t>
      </w:r>
      <w:r>
        <w:rPr>
          <w:rFonts w:hint="eastAsia"/>
        </w:rPr>
        <w:t xml:space="preserve"> </w:t>
      </w:r>
      <w:r>
        <w:rPr>
          <w:rFonts w:hint="eastAsia"/>
        </w:rPr>
        <w:t>市场风险与挑战</w:t>
      </w:r>
      <w:r>
        <w:rPr>
          <w:webHidden/>
        </w:rPr>
        <w:tab/>
      </w:r>
      <w:r>
        <w:rPr>
          <w:webHidden/>
        </w:rPr>
        <w:fldChar w:fldCharType="begin"/>
      </w:r>
      <w:r>
        <w:rPr>
          <w:webHidden/>
        </w:rPr>
        <w:instrText xml:space="preserve"> PAGEREF _Toc160541457 \h </w:instrText>
      </w:r>
      <w:r>
        <w:rPr>
          <w:webHidden/>
        </w:rPr>
        <w:fldChar w:fldCharType="separate"/>
      </w:r>
      <w:r>
        <w:rPr>
          <w:webHidden/>
        </w:rPr>
        <w:t>27</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817228">
        <w:rPr>
          <w:rFonts w:hint="eastAsia"/>
          <w:noProof/>
          <w:snapToGrid w:val="0"/>
          <w:color w:val="000000"/>
          <w:w w:val="0"/>
        </w:rPr>
        <w:t>一、</w:t>
      </w:r>
      <w:r>
        <w:rPr>
          <w:rFonts w:hint="eastAsia"/>
          <w:noProof/>
        </w:rPr>
        <w:t xml:space="preserve"> </w:t>
      </w:r>
      <w:r>
        <w:rPr>
          <w:rFonts w:hint="eastAsia"/>
          <w:noProof/>
        </w:rPr>
        <w:t>市场风险分析</w:t>
      </w:r>
      <w:r>
        <w:rPr>
          <w:noProof/>
          <w:webHidden/>
        </w:rPr>
        <w:tab/>
      </w:r>
      <w:r>
        <w:rPr>
          <w:noProof/>
          <w:webHidden/>
        </w:rPr>
        <w:fldChar w:fldCharType="begin"/>
      </w:r>
      <w:r>
        <w:rPr>
          <w:noProof/>
          <w:webHidden/>
        </w:rPr>
        <w:instrText xml:space="preserve"> PAGEREF _Toc160541458 \h </w:instrText>
      </w:r>
      <w:r>
        <w:rPr>
          <w:noProof/>
          <w:webHidden/>
        </w:rPr>
        <w:fldChar w:fldCharType="separate"/>
      </w:r>
      <w:r>
        <w:rPr>
          <w:noProof/>
          <w:webHidden/>
        </w:rPr>
        <w:t>27</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行业面临的挑战与困境</w:t>
      </w:r>
      <w:r>
        <w:rPr>
          <w:noProof/>
          <w:webHidden/>
        </w:rPr>
        <w:tab/>
      </w:r>
      <w:r>
        <w:rPr>
          <w:noProof/>
          <w:webHidden/>
        </w:rPr>
        <w:fldChar w:fldCharType="begin"/>
      </w:r>
      <w:r>
        <w:rPr>
          <w:noProof/>
          <w:webHidden/>
        </w:rPr>
        <w:instrText xml:space="preserve"> PAGEREF _Toc160541459 \h </w:instrText>
      </w:r>
      <w:r>
        <w:rPr>
          <w:noProof/>
          <w:webHidden/>
        </w:rPr>
        <w:fldChar w:fldCharType="separate"/>
      </w:r>
      <w:r>
        <w:rPr>
          <w:noProof/>
          <w:webHidden/>
        </w:rPr>
        <w:t>29</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三、</w:t>
      </w:r>
      <w:r>
        <w:rPr>
          <w:rFonts w:hint="eastAsia"/>
          <w:noProof/>
        </w:rPr>
        <w:t xml:space="preserve"> </w:t>
      </w:r>
      <w:r>
        <w:rPr>
          <w:rFonts w:hint="eastAsia"/>
          <w:noProof/>
        </w:rPr>
        <w:t>应对策略及发展建议</w:t>
      </w:r>
      <w:r>
        <w:rPr>
          <w:noProof/>
          <w:webHidden/>
        </w:rPr>
        <w:tab/>
      </w:r>
      <w:r>
        <w:rPr>
          <w:noProof/>
          <w:webHidden/>
        </w:rPr>
        <w:fldChar w:fldCharType="begin"/>
      </w:r>
      <w:r>
        <w:rPr>
          <w:noProof/>
          <w:webHidden/>
        </w:rPr>
        <w:instrText xml:space="preserve"> PAGEREF _Toc160541460 \h </w:instrText>
      </w:r>
      <w:r>
        <w:rPr>
          <w:noProof/>
          <w:webHidden/>
        </w:rPr>
        <w:fldChar w:fldCharType="separate"/>
      </w:r>
      <w:r>
        <w:rPr>
          <w:noProof/>
          <w:webHidden/>
        </w:rPr>
        <w:t>31</w:t>
      </w:r>
      <w:r>
        <w:rPr>
          <w:noProof/>
          <w:webHidden/>
        </w:rPr>
        <w:fldChar w:fldCharType="end"/>
      </w:r>
    </w:p>
    <w:p w:rsidR="00250A0F" w:rsidP="00250A0F">
      <w:pPr>
        <w:pStyle w:val="TOC2"/>
        <w:tabs>
          <w:tab w:val="right" w:leader="dot" w:pos="9730"/>
        </w:tabs>
        <w:spacing w:before="120" w:after="120"/>
        <w:rPr>
          <w:rFonts w:eastAsiaTheme="minorEastAsia" w:cstheme="minorBidi"/>
          <w:smallCaps w:val="0"/>
          <w:noProof/>
          <w:kern w:val="2"/>
          <w:sz w:val="21"/>
          <w:szCs w:val="22"/>
        </w:rPr>
      </w:pPr>
      <w:r w:rsidRPr="00817228">
        <w:rPr>
          <w:rFonts w:ascii="Times New Roman" w:hAnsi="Times New Roman" w:cs="Times New Roman" w:hint="eastAsia"/>
          <w:noProof/>
          <w:snapToGrid w:val="0"/>
          <w:color w:val="000000"/>
          <w:w w:val="0"/>
        </w:rPr>
        <w:t>第三章</w:t>
      </w:r>
      <w:r>
        <w:rPr>
          <w:rFonts w:hint="eastAsia"/>
          <w:noProof/>
        </w:rPr>
        <w:t xml:space="preserve"> </w:t>
      </w:r>
      <w:r>
        <w:rPr>
          <w:rFonts w:hint="eastAsia"/>
          <w:noProof/>
        </w:rPr>
        <w:t>航空物流行业未来展望</w:t>
      </w:r>
      <w:r>
        <w:rPr>
          <w:noProof/>
          <w:webHidden/>
        </w:rPr>
        <w:tab/>
      </w:r>
      <w:r>
        <w:rPr>
          <w:noProof/>
          <w:webHidden/>
        </w:rPr>
        <w:fldChar w:fldCharType="begin"/>
      </w:r>
      <w:r>
        <w:rPr>
          <w:noProof/>
          <w:webHidden/>
        </w:rPr>
        <w:instrText xml:space="preserve"> PAGEREF _Toc160541461 \h </w:instrText>
      </w:r>
      <w:r>
        <w:rPr>
          <w:noProof/>
          <w:webHidden/>
        </w:rPr>
        <w:fldChar w:fldCharType="separate"/>
      </w:r>
      <w:r>
        <w:rPr>
          <w:noProof/>
          <w:webHidden/>
        </w:rPr>
        <w:t>34</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第一节</w:t>
      </w:r>
      <w:r>
        <w:rPr>
          <w:rFonts w:hint="eastAsia"/>
        </w:rPr>
        <w:t xml:space="preserve"> </w:t>
      </w:r>
      <w:r>
        <w:rPr>
          <w:rFonts w:hint="eastAsia"/>
        </w:rPr>
        <w:t>发展预测与趋势展望</w:t>
      </w:r>
      <w:r>
        <w:rPr>
          <w:webHidden/>
        </w:rPr>
        <w:tab/>
      </w:r>
      <w:r>
        <w:rPr>
          <w:webHidden/>
        </w:rPr>
        <w:fldChar w:fldCharType="begin"/>
      </w:r>
      <w:r>
        <w:rPr>
          <w:webHidden/>
        </w:rPr>
        <w:instrText xml:space="preserve"> PAGEREF _Toc160541462 \h </w:instrText>
      </w:r>
      <w:r>
        <w:rPr>
          <w:webHidden/>
        </w:rPr>
        <w:fldChar w:fldCharType="separate"/>
      </w:r>
      <w:r>
        <w:rPr>
          <w:webHidden/>
        </w:rPr>
        <w:t>34</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未来航空物流市场规模预测</w:t>
      </w:r>
      <w:r>
        <w:rPr>
          <w:noProof/>
          <w:webHidden/>
        </w:rPr>
        <w:tab/>
      </w:r>
      <w:r>
        <w:rPr>
          <w:noProof/>
          <w:webHidden/>
        </w:rPr>
        <w:fldChar w:fldCharType="begin"/>
      </w:r>
      <w:r>
        <w:rPr>
          <w:noProof/>
          <w:webHidden/>
        </w:rPr>
        <w:instrText xml:space="preserve"> PAGEREF _Toc160541463 \h </w:instrText>
      </w:r>
      <w:r>
        <w:rPr>
          <w:noProof/>
          <w:webHidden/>
        </w:rPr>
        <w:fldChar w:fldCharType="separate"/>
      </w:r>
      <w:r>
        <w:rPr>
          <w:noProof/>
          <w:webHidden/>
        </w:rPr>
        <w:t>34</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行业发展趋势展望</w:t>
      </w:r>
      <w:r>
        <w:rPr>
          <w:noProof/>
          <w:webHidden/>
        </w:rPr>
        <w:tab/>
      </w:r>
      <w:r>
        <w:rPr>
          <w:noProof/>
          <w:webHidden/>
        </w:rPr>
        <w:fldChar w:fldCharType="begin"/>
      </w:r>
      <w:r>
        <w:rPr>
          <w:noProof/>
          <w:webHidden/>
        </w:rPr>
        <w:instrText xml:space="preserve"> PAGEREF _Toc160541464 \h </w:instrText>
      </w:r>
      <w:r>
        <w:rPr>
          <w:noProof/>
          <w:webHidden/>
        </w:rPr>
        <w:fldChar w:fldCharType="separate"/>
      </w:r>
      <w:r>
        <w:rPr>
          <w:noProof/>
          <w:webHidden/>
        </w:rPr>
        <w:t>35</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三、</w:t>
      </w:r>
      <w:r>
        <w:rPr>
          <w:rFonts w:hint="eastAsia"/>
          <w:noProof/>
        </w:rPr>
        <w:t xml:space="preserve"> </w:t>
      </w:r>
      <w:r>
        <w:rPr>
          <w:rFonts w:hint="eastAsia"/>
          <w:noProof/>
        </w:rPr>
        <w:t>潜在增长机会分析</w:t>
      </w:r>
      <w:r>
        <w:rPr>
          <w:noProof/>
          <w:webHidden/>
        </w:rPr>
        <w:tab/>
      </w:r>
      <w:r>
        <w:rPr>
          <w:noProof/>
          <w:webHidden/>
        </w:rPr>
        <w:fldChar w:fldCharType="begin"/>
      </w:r>
      <w:r>
        <w:rPr>
          <w:noProof/>
          <w:webHidden/>
        </w:rPr>
        <w:instrText xml:space="preserve"> PAGEREF _Toc160541465 \h </w:instrText>
      </w:r>
      <w:r>
        <w:rPr>
          <w:noProof/>
          <w:webHidden/>
        </w:rPr>
        <w:fldChar w:fldCharType="separate"/>
      </w:r>
      <w:r>
        <w:rPr>
          <w:noProof/>
          <w:webHidden/>
        </w:rPr>
        <w:t>37</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第二节</w:t>
      </w:r>
      <w:r>
        <w:rPr>
          <w:rFonts w:hint="eastAsia"/>
        </w:rPr>
        <w:t xml:space="preserve"> </w:t>
      </w:r>
      <w:r>
        <w:rPr>
          <w:rFonts w:hint="eastAsia"/>
        </w:rPr>
        <w:t>技术创新与应用展望</w:t>
      </w:r>
      <w:r>
        <w:rPr>
          <w:webHidden/>
        </w:rPr>
        <w:tab/>
      </w:r>
      <w:r>
        <w:rPr>
          <w:webHidden/>
        </w:rPr>
        <w:fldChar w:fldCharType="begin"/>
      </w:r>
      <w:r>
        <w:rPr>
          <w:webHidden/>
        </w:rPr>
        <w:instrText xml:space="preserve"> PAGEREF _Toc160541466 \h </w:instrText>
      </w:r>
      <w:r>
        <w:rPr>
          <w:webHidden/>
        </w:rPr>
        <w:fldChar w:fldCharType="separate"/>
      </w:r>
      <w:r>
        <w:rPr>
          <w:webHidden/>
        </w:rPr>
        <w:t>39</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航空物流技术创新方向</w:t>
      </w:r>
      <w:r>
        <w:rPr>
          <w:noProof/>
          <w:webHidden/>
        </w:rPr>
        <w:tab/>
      </w:r>
      <w:r>
        <w:rPr>
          <w:noProof/>
          <w:webHidden/>
        </w:rPr>
        <w:fldChar w:fldCharType="begin"/>
      </w:r>
      <w:r>
        <w:rPr>
          <w:noProof/>
          <w:webHidden/>
        </w:rPr>
        <w:instrText xml:space="preserve"> PAGEREF _Toc160541467 \h </w:instrText>
      </w:r>
      <w:r>
        <w:rPr>
          <w:noProof/>
          <w:webHidden/>
        </w:rPr>
        <w:fldChar w:fldCharType="separate"/>
      </w:r>
      <w:r>
        <w:rPr>
          <w:noProof/>
          <w:webHidden/>
        </w:rPr>
        <w:t>39</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新技术应用对航空物流行业的影响</w:t>
      </w:r>
      <w:r>
        <w:rPr>
          <w:noProof/>
          <w:webHidden/>
        </w:rPr>
        <w:tab/>
      </w:r>
      <w:r>
        <w:rPr>
          <w:noProof/>
          <w:webHidden/>
        </w:rPr>
        <w:fldChar w:fldCharType="begin"/>
      </w:r>
      <w:r>
        <w:rPr>
          <w:noProof/>
          <w:webHidden/>
        </w:rPr>
        <w:instrText xml:space="preserve"> PAGEREF _Toc160541468 \h </w:instrText>
      </w:r>
      <w:r>
        <w:rPr>
          <w:noProof/>
          <w:webHidden/>
        </w:rPr>
        <w:fldChar w:fldCharType="separate"/>
      </w:r>
      <w:r>
        <w:rPr>
          <w:noProof/>
          <w:webHidden/>
        </w:rPr>
        <w:t>41</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三、</w:t>
      </w:r>
      <w:r>
        <w:rPr>
          <w:rFonts w:hint="eastAsia"/>
          <w:noProof/>
        </w:rPr>
        <w:t xml:space="preserve"> </w:t>
      </w:r>
      <w:r>
        <w:rPr>
          <w:rFonts w:hint="eastAsia"/>
          <w:noProof/>
        </w:rPr>
        <w:t>未来技术发展趋势</w:t>
      </w:r>
      <w:r>
        <w:rPr>
          <w:noProof/>
          <w:webHidden/>
        </w:rPr>
        <w:tab/>
      </w:r>
      <w:r>
        <w:rPr>
          <w:noProof/>
          <w:webHidden/>
        </w:rPr>
        <w:fldChar w:fldCharType="begin"/>
      </w:r>
      <w:r>
        <w:rPr>
          <w:noProof/>
          <w:webHidden/>
        </w:rPr>
        <w:instrText xml:space="preserve"> PAGEREF _Toc160541469 \h </w:instrText>
      </w:r>
      <w:r>
        <w:rPr>
          <w:noProof/>
          <w:webHidden/>
        </w:rPr>
        <w:fldChar w:fldCharType="separate"/>
      </w:r>
      <w:r>
        <w:rPr>
          <w:noProof/>
          <w:webHidden/>
        </w:rPr>
        <w:t>43</w:t>
      </w:r>
      <w:r>
        <w:rPr>
          <w:noProof/>
          <w:webHidden/>
        </w:rPr>
        <w:fldChar w:fldCharType="end"/>
      </w:r>
    </w:p>
    <w:p w:rsidR="00250A0F" w:rsidP="00250A0F">
      <w:pPr>
        <w:pStyle w:val="TOC3"/>
        <w:spacing w:before="120" w:after="120"/>
        <w:rPr>
          <w:rFonts w:asciiTheme="minorHAnsi" w:eastAsiaTheme="minorEastAsia" w:hAnsiTheme="minorHAnsi" w:cstheme="minorBidi"/>
          <w:iCs w:val="0"/>
          <w:snapToGrid/>
          <w:color w:val="auto"/>
          <w:w w:val="100"/>
          <w:kern w:val="2"/>
          <w:sz w:val="21"/>
          <w:szCs w:val="22"/>
        </w:rPr>
      </w:pPr>
      <w:r w:rsidRPr="00817228">
        <w:rPr>
          <w:rFonts w:hint="eastAsia"/>
        </w:rPr>
        <w:t>第三节</w:t>
      </w:r>
      <w:r>
        <w:rPr>
          <w:rFonts w:hint="eastAsia"/>
        </w:rPr>
        <w:t xml:space="preserve"> </w:t>
      </w:r>
      <w:r>
        <w:rPr>
          <w:rFonts w:hint="eastAsia"/>
        </w:rPr>
        <w:t>可持续发展与环保展望</w:t>
      </w:r>
      <w:r>
        <w:rPr>
          <w:webHidden/>
        </w:rPr>
        <w:tab/>
      </w:r>
      <w:r>
        <w:rPr>
          <w:webHidden/>
        </w:rPr>
        <w:fldChar w:fldCharType="begin"/>
      </w:r>
      <w:r>
        <w:rPr>
          <w:webHidden/>
        </w:rPr>
        <w:instrText xml:space="preserve"> PAGEREF _Toc160541470 \h </w:instrText>
      </w:r>
      <w:r>
        <w:rPr>
          <w:webHidden/>
        </w:rPr>
        <w:fldChar w:fldCharType="separate"/>
      </w:r>
      <w:r>
        <w:rPr>
          <w:webHidden/>
        </w:rPr>
        <w:t>45</w:t>
      </w:r>
      <w:r>
        <w:rPr>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一、</w:t>
      </w:r>
      <w:r>
        <w:rPr>
          <w:rFonts w:hint="eastAsia"/>
          <w:noProof/>
        </w:rPr>
        <w:t xml:space="preserve"> </w:t>
      </w:r>
      <w:r>
        <w:rPr>
          <w:rFonts w:hint="eastAsia"/>
          <w:noProof/>
        </w:rPr>
        <w:t>航空物流行业的可持续发展策略</w:t>
      </w:r>
      <w:r>
        <w:rPr>
          <w:noProof/>
          <w:webHidden/>
        </w:rPr>
        <w:tab/>
      </w:r>
      <w:r>
        <w:rPr>
          <w:noProof/>
          <w:webHidden/>
        </w:rPr>
        <w:fldChar w:fldCharType="begin"/>
      </w:r>
      <w:r>
        <w:rPr>
          <w:noProof/>
          <w:webHidden/>
        </w:rPr>
        <w:instrText xml:space="preserve"> PAGEREF _Toc160541471 \h </w:instrText>
      </w:r>
      <w:r>
        <w:rPr>
          <w:noProof/>
          <w:webHidden/>
        </w:rPr>
        <w:fldChar w:fldCharType="separate"/>
      </w:r>
      <w:r>
        <w:rPr>
          <w:noProof/>
          <w:webHidden/>
        </w:rPr>
        <w:t>45</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二、</w:t>
      </w:r>
      <w:r>
        <w:rPr>
          <w:rFonts w:hint="eastAsia"/>
          <w:noProof/>
        </w:rPr>
        <w:t xml:space="preserve"> </w:t>
      </w:r>
      <w:r>
        <w:rPr>
          <w:rFonts w:hint="eastAsia"/>
          <w:noProof/>
        </w:rPr>
        <w:t>环保要求对航空物流行业的影响</w:t>
      </w:r>
      <w:r>
        <w:rPr>
          <w:noProof/>
          <w:webHidden/>
        </w:rPr>
        <w:tab/>
      </w:r>
      <w:r>
        <w:rPr>
          <w:noProof/>
          <w:webHidden/>
        </w:rPr>
        <w:fldChar w:fldCharType="begin"/>
      </w:r>
      <w:r>
        <w:rPr>
          <w:noProof/>
          <w:webHidden/>
        </w:rPr>
        <w:instrText xml:space="preserve"> PAGEREF _Toc160541472 \h </w:instrText>
      </w:r>
      <w:r>
        <w:rPr>
          <w:noProof/>
          <w:webHidden/>
        </w:rPr>
        <w:fldChar w:fldCharType="separate"/>
      </w:r>
      <w:r>
        <w:rPr>
          <w:noProof/>
          <w:webHidden/>
        </w:rPr>
        <w:t>47</w:t>
      </w:r>
      <w:r>
        <w:rPr>
          <w:noProof/>
          <w:webHidden/>
        </w:rPr>
        <w:fldChar w:fldCharType="end"/>
      </w:r>
    </w:p>
    <w:p w:rsidR="00250A0F" w:rsidP="00250A0F">
      <w:pPr>
        <w:pStyle w:val="TOC4"/>
        <w:tabs>
          <w:tab w:val="right" w:leader="dot" w:pos="9730"/>
        </w:tabs>
        <w:spacing w:before="120" w:after="120"/>
        <w:rPr>
          <w:rFonts w:eastAsiaTheme="minorEastAsia" w:cstheme="minorBidi"/>
          <w:noProof/>
          <w:kern w:val="2"/>
          <w:sz w:val="21"/>
          <w:szCs w:val="22"/>
        </w:rPr>
      </w:pPr>
      <w:r w:rsidRPr="00817228">
        <w:rPr>
          <w:rFonts w:hint="eastAsia"/>
          <w:noProof/>
          <w:snapToGrid w:val="0"/>
          <w:color w:val="000000"/>
          <w:w w:val="0"/>
        </w:rPr>
        <w:t>三、</w:t>
      </w:r>
      <w:r>
        <w:rPr>
          <w:rFonts w:hint="eastAsia"/>
          <w:noProof/>
        </w:rPr>
        <w:t xml:space="preserve"> </w:t>
      </w:r>
      <w:r>
        <w:rPr>
          <w:rFonts w:hint="eastAsia"/>
          <w:noProof/>
        </w:rPr>
        <w:t>未来环保和可持续发展趋势展望</w:t>
      </w:r>
      <w:r>
        <w:rPr>
          <w:noProof/>
          <w:webHidden/>
        </w:rPr>
        <w:tab/>
      </w:r>
      <w:r>
        <w:rPr>
          <w:noProof/>
          <w:webHidden/>
        </w:rPr>
        <w:fldChar w:fldCharType="begin"/>
      </w:r>
      <w:r>
        <w:rPr>
          <w:noProof/>
          <w:webHidden/>
        </w:rPr>
        <w:instrText xml:space="preserve"> PAGEREF _Toc160541473 \h </w:instrText>
      </w:r>
      <w:r>
        <w:rPr>
          <w:noProof/>
          <w:webHidden/>
        </w:rPr>
        <w:fldChar w:fldCharType="separate"/>
      </w:r>
      <w:r>
        <w:rPr>
          <w:noProof/>
          <w:webHidden/>
        </w:rPr>
        <w:t>49</w:t>
      </w:r>
      <w:r>
        <w:rPr>
          <w:noProof/>
          <w:webHidden/>
        </w:rPr>
        <w:fldChar w:fldCharType="end"/>
      </w:r>
    </w:p>
    <w:p w:rsidR="00250A0F" w:rsidP="00250A0F">
      <w:pPr>
        <w:widowControl/>
        <w:adjustRightInd/>
        <w:snapToGrid/>
        <w:spacing w:before="120" w:after="120" w:line="360" w:lineRule="auto"/>
        <w:ind w:firstLine="0" w:firstLineChars="0"/>
        <w:jc w:val="both"/>
        <w:rPr>
          <w:rFonts w:eastAsia="黑体"/>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fldChar w:fldCharType="end"/>
      </w:r>
    </w:p>
    <w:p w:rsidR="00250A0F" w:rsidP="00250A0F">
      <w:pPr>
        <w:widowControl/>
        <w:adjustRightInd/>
        <w:snapToGrid/>
        <w:spacing w:before="120" w:after="120" w:line="360" w:lineRule="auto"/>
        <w:ind w:firstLine="0" w:firstLineChars="0"/>
        <w:jc w:val="both"/>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250A0F" w:rsidP="00250A0F">
      <w:pPr>
        <w:pStyle w:val="a7"/>
        <w:spacing w:before="240" w:after="240"/>
        <w:ind w:firstLine="643"/>
        <w:rPr>
          <w:rFonts w:hint="eastAsia"/>
        </w:rPr>
      </w:pPr>
      <w:bookmarkStart w:id="0" w:name="_Toc160541441"/>
      <w:r>
        <w:rPr>
          <w:rFonts w:hint="eastAsia"/>
        </w:rPr>
        <w:t>航空物流行业概述</w:t>
      </w:r>
      <w:bookmarkEnd w:id="0"/>
    </w:p>
    <w:p w:rsidR="00250A0F" w:rsidP="00250A0F">
      <w:pPr>
        <w:pStyle w:val="a8"/>
        <w:spacing w:before="120" w:after="120"/>
        <w:ind w:firstLine="643"/>
        <w:rPr>
          <w:rFonts w:hint="eastAsia"/>
        </w:rPr>
      </w:pPr>
      <w:bookmarkStart w:id="1" w:name="_Toc160541442"/>
      <w:r>
        <w:rPr>
          <w:rFonts w:hint="eastAsia"/>
        </w:rPr>
        <w:t>行业背景及发展历程</w:t>
      </w:r>
      <w:bookmarkEnd w:id="1"/>
    </w:p>
    <w:p w:rsidR="00250A0F" w:rsidP="00250A0F">
      <w:pPr>
        <w:pStyle w:val="a10"/>
        <w:spacing w:before="240"/>
        <w:ind w:firstLine="643"/>
        <w:rPr>
          <w:rFonts w:hint="eastAsia"/>
        </w:rPr>
      </w:pPr>
      <w:bookmarkStart w:id="2" w:name="_Toc160541443"/>
      <w:r>
        <w:rPr>
          <w:rFonts w:hint="eastAsia"/>
        </w:rPr>
        <w:t>航空物流的定义与特点</w:t>
      </w:r>
      <w:bookmarkEnd w:id="2"/>
    </w:p>
    <w:p w:rsidR="00250A0F" w:rsidP="00250A0F">
      <w:pPr>
        <w:spacing w:before="120" w:after="120"/>
        <w:ind w:firstLine="640"/>
        <w:rPr>
          <w:rFonts w:hint="eastAsia"/>
        </w:rPr>
      </w:pPr>
      <w:r>
        <w:rPr>
          <w:rFonts w:hint="eastAsia"/>
        </w:rPr>
        <w:t>航空物流是指利用航空运输工具以及相关设施和服务，进行货物的快速、高效、安全运输与管理的一种物流方式。航空物流由于其快速、全球化覆盖范围广、安全可靠等特点，在全球物流体系中扮演着重要角色。</w:t>
      </w:r>
    </w:p>
    <w:p w:rsidR="00250A0F" w:rsidP="00250A0F">
      <w:pPr>
        <w:spacing w:before="120" w:after="120"/>
        <w:ind w:firstLine="640"/>
        <w:rPr>
          <w:rFonts w:hint="eastAsia"/>
        </w:rPr>
      </w:pPr>
      <w:r>
        <w:rPr>
          <w:rFonts w:hint="eastAsia"/>
        </w:rPr>
        <w:t>（一）快速便捷</w:t>
      </w:r>
    </w:p>
    <w:p w:rsidR="00250A0F" w:rsidP="00250A0F">
      <w:pPr>
        <w:spacing w:before="120" w:after="120"/>
        <w:ind w:firstLine="640"/>
        <w:rPr>
          <w:rFonts w:hint="eastAsia"/>
        </w:rPr>
      </w:pPr>
      <w:r>
        <w:rPr>
          <w:rFonts w:hint="eastAsia"/>
        </w:rPr>
        <w:t>航空运输速度快是航空物流的显著特点之一。相比于海运、陆运等传统物流方式，航空运输可以大大缩短货物的运输时间。尤其是针对跨洲际、远距离的货物运输，航空物流能够在最短时间内完成货物的运输，满足客户对快速交付的需求。</w:t>
      </w:r>
    </w:p>
    <w:p w:rsidR="00250A0F" w:rsidP="00250A0F">
      <w:pPr>
        <w:spacing w:before="120" w:after="120"/>
        <w:ind w:firstLine="640"/>
        <w:rPr>
          <w:rFonts w:hint="eastAsia"/>
        </w:rPr>
      </w:pPr>
      <w:r>
        <w:rPr>
          <w:rFonts w:hint="eastAsia"/>
        </w:rPr>
        <w:t>（二）全球覆盖范围广</w:t>
      </w:r>
    </w:p>
    <w:p w:rsidR="00250A0F" w:rsidP="00250A0F">
      <w:pPr>
        <w:spacing w:before="120" w:after="120"/>
        <w:ind w:firstLine="640"/>
        <w:rPr>
          <w:rFonts w:hint="eastAsia"/>
        </w:rPr>
      </w:pPr>
      <w:r>
        <w:rPr>
          <w:rFonts w:hint="eastAsia"/>
        </w:rPr>
        <w:t>航空运输网络遍布全球各大洲和主要城市，形成了一个密集的航空物流网络。通过航空物流，货物可以实现跨国、跨洲际的快速运输，并且可以覆盖到偏远地区，提供全球性的物流服务。这种全球性的覆盖范围使得航空物流成为国际贸易和全球供应链中不可或缺的一部分。</w:t>
      </w:r>
    </w:p>
    <w:p w:rsidR="00250A0F" w:rsidP="00250A0F">
      <w:pPr>
        <w:spacing w:before="120" w:after="120"/>
        <w:ind w:firstLine="640"/>
        <w:rPr>
          <w:rFonts w:hint="eastAsia"/>
        </w:rPr>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（三）安全可靠</w:t>
      </w:r>
    </w:p>
    <w:p w:rsidR="00250A0F" w:rsidP="00250A0F">
      <w:pPr>
        <w:spacing w:before="120" w:after="120"/>
        <w:ind w:firstLine="640"/>
        <w:rPr>
          <w:rFonts w:hint="eastAsia"/>
        </w:rPr>
      </w:pPr>
      <w:r>
        <w:rPr>
          <w:rFonts w:hint="eastAsia"/>
        </w:rPr>
        <w:t>航空运输具有较高的安全性和可靠性。航空公司经过严格的安全监管和管理，保障货物在运输过程中的安全。同时，航空运输工具现代化程度高，配备先进的监控系统和防护设施，可以有效降低货物受损、丢失的风险，确保货物的安全运抵目的地。</w:t>
      </w:r>
    </w:p>
    <w:p w:rsidR="00250A0F" w:rsidP="00250A0F">
      <w:pPr>
        <w:spacing w:before="120" w:after="120"/>
        <w:ind w:firstLine="640"/>
        <w:rPr>
          <w:rFonts w:hint="eastAsia"/>
        </w:rPr>
      </w:pPr>
      <w:r>
        <w:rPr>
          <w:rFonts w:hint="eastAsia"/>
        </w:rPr>
        <w:t>（四）高效灵活</w:t>
      </w:r>
    </w:p>
    <w:p w:rsidR="00250A0F" w:rsidP="00250A0F">
      <w:pPr>
        <w:spacing w:before="120" w:after="120"/>
        <w:ind w:firstLine="640"/>
        <w:rPr>
          <w:rFonts w:hint="eastAsia"/>
        </w:rPr>
      </w:pPr>
      <w:r>
        <w:rPr>
          <w:rFonts w:hint="eastAsia"/>
        </w:rPr>
        <w:t>航空物流具有高度的灵活性和高效性。航空公司通常会提供多样化的运输服务和配送方案，根据客户需求进行定制化服务。同时，航空运输具有较强的调度能力，可以快速应对市场需求变化和突发事件，保障货物的准时到达。这种高效灵活的特点使得航空物流适应性强，能够适应不同行业、不同规模企业的物流需求。</w:t>
      </w:r>
    </w:p>
    <w:p w:rsidR="00250A0F" w:rsidP="00250A0F">
      <w:pPr>
        <w:spacing w:before="120" w:after="120"/>
        <w:ind w:firstLine="640"/>
        <w:rPr>
          <w:rFonts w:hint="eastAsia"/>
        </w:rPr>
      </w:pPr>
      <w:r>
        <w:rPr>
          <w:rFonts w:hint="eastAsia"/>
        </w:rPr>
        <w:t>航空物流作为一种快速、全球化、安全可靠、高效灵活的物流方式，在现代物流体系中具有重要地位。其定义和特点体现了航空物流在全球贸易、供应链管理等领域的重要作用，为推动经济全球化、提升物流效率发挥着重要作用。</w:t>
      </w:r>
    </w:p>
    <w:p w:rsidR="00250A0F" w:rsidP="00250A0F">
      <w:pPr>
        <w:pStyle w:val="a10"/>
        <w:spacing w:before="240"/>
        <w:ind w:firstLine="643"/>
        <w:rPr>
          <w:rFonts w:hint="eastAsia"/>
        </w:rPr>
      </w:pPr>
      <w:bookmarkStart w:id="3" w:name="_Toc160541444"/>
      <w:r>
        <w:rPr>
          <w:rFonts w:hint="eastAsia"/>
        </w:rPr>
        <w:t>航空物流行业的发展历程</w:t>
      </w:r>
      <w:bookmarkEnd w:id="3"/>
    </w:p>
    <w:p w:rsidR="00250A0F" w:rsidP="00250A0F">
      <w:pPr>
        <w:spacing w:before="120" w:after="120"/>
        <w:ind w:firstLine="640"/>
        <w:rPr>
          <w:rFonts w:hint="eastAsia"/>
        </w:rPr>
      </w:pPr>
      <w:r>
        <w:rPr>
          <w:rFonts w:hint="eastAsia"/>
        </w:rPr>
        <w:t>（一）起源阶段</w:t>
      </w:r>
    </w:p>
    <w:p w:rsidR="00250A0F" w:rsidP="00250A0F">
      <w:pPr>
        <w:spacing w:before="120" w:after="120"/>
        <w:ind w:firstLine="640"/>
        <w:rPr>
          <w:rFonts w:hint="eastAsia"/>
        </w:rPr>
      </w:pPr>
      <w:r>
        <w:rPr>
          <w:rFonts w:hint="eastAsia"/>
        </w:rPr>
        <w:t>1</w:t>
      </w:r>
      <w:r>
        <w:rPr>
          <w:rFonts w:hint="eastAsia"/>
        </w:rPr>
        <w:t>、航空物流的概念</w:t>
      </w:r>
    </w:p>
    <w:p w:rsidR="00250A0F" w:rsidP="00250A0F">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航空物流是指利用航空运输手段进行物流活动的过程，包括货物仓储、包装、运输、配送等环节。</w:t>
      </w:r>
    </w:p>
    <w:p w:rsidR="00250A0F" w:rsidP="00250A0F">
      <w:pPr>
        <w:spacing w:before="120" w:after="120"/>
        <w:ind w:firstLine="640"/>
        <w:rPr>
          <w:rFonts w:hint="eastAsia"/>
        </w:rPr>
      </w:pPr>
      <w:r>
        <w:rPr>
          <w:rFonts w:hint="eastAsia"/>
        </w:rPr>
        <w:t>2</w:t>
      </w:r>
      <w:r>
        <w:rPr>
          <w:rFonts w:hint="eastAsia"/>
        </w:rPr>
        <w:t>、起源于航空邮件运输</w:t>
      </w:r>
    </w:p>
    <w:p w:rsidR="00250A0F" w:rsidP="00250A0F">
      <w:pPr>
        <w:spacing w:before="120" w:after="120"/>
        <w:ind w:firstLine="640"/>
        <w:rPr>
          <w:rFonts w:hint="eastAsia"/>
        </w:rPr>
      </w:pPr>
      <w:r>
        <w:rPr>
          <w:rFonts w:hint="eastAsia"/>
        </w:rPr>
        <w:t>航空物流行业最早起源于航空邮件运输，当时主要以运送邮件为主，后逐渐发展为航空货运。</w:t>
      </w:r>
    </w:p>
    <w:p w:rsidR="00250A0F" w:rsidP="00250A0F">
      <w:pPr>
        <w:spacing w:before="120" w:after="120"/>
        <w:ind w:firstLine="640"/>
        <w:rPr>
          <w:rFonts w:hint="eastAsia"/>
        </w:rPr>
      </w:pPr>
      <w:r>
        <w:rPr>
          <w:rFonts w:hint="eastAsia"/>
        </w:rPr>
        <w:t>（二）初创阶段</w:t>
      </w:r>
    </w:p>
    <w:p w:rsidR="00250A0F" w:rsidP="00250A0F">
      <w:pPr>
        <w:spacing w:before="120" w:after="120"/>
        <w:ind w:firstLine="640"/>
        <w:rPr>
          <w:rFonts w:hint="eastAsia"/>
        </w:rPr>
      </w:pPr>
      <w:r>
        <w:rPr>
          <w:rFonts w:hint="eastAsia"/>
        </w:rPr>
        <w:t>1</w:t>
      </w:r>
      <w:r>
        <w:rPr>
          <w:rFonts w:hint="eastAsia"/>
        </w:rPr>
        <w:t>、</w:t>
      </w:r>
      <w:r>
        <w:rPr>
          <w:rFonts w:hint="eastAsia"/>
        </w:rPr>
        <w:t>20</w:t>
      </w:r>
      <w:r>
        <w:rPr>
          <w:rFonts w:hint="eastAsia"/>
        </w:rPr>
        <w:t>世纪初的航空货运</w:t>
      </w:r>
    </w:p>
    <w:p w:rsidR="00250A0F" w:rsidP="00250A0F">
      <w:pPr>
        <w:spacing w:before="120" w:after="120"/>
        <w:ind w:firstLine="640"/>
        <w:rPr>
          <w:rFonts w:hint="eastAsia"/>
        </w:rPr>
      </w:pPr>
      <w:r>
        <w:rPr>
          <w:rFonts w:hint="eastAsia"/>
        </w:rPr>
        <w:t>20</w:t>
      </w:r>
      <w:r>
        <w:rPr>
          <w:rFonts w:hint="eastAsia"/>
        </w:rPr>
        <w:t>世纪初，随着航空技术的发展，航空货运开始出现，并逐渐成为国际贸易的重要组成部分。</w:t>
      </w:r>
    </w:p>
    <w:p w:rsidR="00250A0F" w:rsidP="00250A0F">
      <w:pPr>
        <w:spacing w:before="120" w:after="120"/>
        <w:ind w:firstLine="640"/>
        <w:rPr>
          <w:rFonts w:hint="eastAsia"/>
        </w:rPr>
      </w:pPr>
      <w:r>
        <w:rPr>
          <w:rFonts w:hint="eastAsia"/>
        </w:rPr>
        <w:t>2</w:t>
      </w:r>
      <w:r>
        <w:rPr>
          <w:rFonts w:hint="eastAsia"/>
        </w:rPr>
        <w:t>、第一次世界大战对航空物流的影响</w:t>
      </w:r>
    </w:p>
    <w:p w:rsidR="00250A0F" w:rsidP="00250A0F">
      <w:pPr>
        <w:spacing w:before="120" w:after="120"/>
        <w:ind w:firstLine="640"/>
        <w:rPr>
          <w:rFonts w:hint="eastAsia"/>
        </w:rPr>
      </w:pPr>
      <w:r>
        <w:rPr>
          <w:rFonts w:hint="eastAsia"/>
        </w:rPr>
        <w:t>第一次世界大战期间，航空物流得到了迅猛发展，军事需求推动了航空运输的进一步发展。</w:t>
      </w:r>
    </w:p>
    <w:p w:rsidR="00250A0F" w:rsidP="00250A0F">
      <w:pPr>
        <w:spacing w:before="120" w:after="120"/>
        <w:ind w:firstLine="640"/>
        <w:rPr>
          <w:rFonts w:hint="eastAsia"/>
        </w:rPr>
      </w:pPr>
      <w:r>
        <w:rPr>
          <w:rFonts w:hint="eastAsia"/>
        </w:rPr>
        <w:t>3</w:t>
      </w:r>
      <w:r>
        <w:rPr>
          <w:rFonts w:hint="eastAsia"/>
        </w:rPr>
        <w:t>、民用航空物流的兴起</w:t>
      </w:r>
    </w:p>
    <w:p w:rsidR="00250A0F" w:rsidP="00250A0F">
      <w:pPr>
        <w:spacing w:before="120" w:after="120"/>
        <w:ind w:firstLine="640"/>
        <w:rPr>
          <w:rFonts w:hint="eastAsia"/>
        </w:rPr>
      </w:pPr>
      <w:r>
        <w:rPr>
          <w:rFonts w:hint="eastAsia"/>
        </w:rPr>
        <w:t>二战之后，民用航空物流逐渐兴起，航空公司开始提供货物运输服务，航空物流行业迎来了新的发展机遇。</w:t>
      </w:r>
    </w:p>
    <w:p w:rsidR="00250A0F" w:rsidP="00250A0F">
      <w:pPr>
        <w:spacing w:before="120" w:after="120"/>
        <w:ind w:firstLine="640"/>
        <w:rPr>
          <w:rFonts w:hint="eastAsia"/>
        </w:rPr>
      </w:pPr>
      <w:r>
        <w:rPr>
          <w:rFonts w:hint="eastAsia"/>
        </w:rPr>
        <w:t>（三）成长阶段</w:t>
      </w:r>
    </w:p>
    <w:p w:rsidR="00250A0F" w:rsidP="00250A0F">
      <w:pPr>
        <w:spacing w:before="120" w:after="120"/>
        <w:ind w:firstLine="640"/>
        <w:rPr>
          <w:rFonts w:hint="eastAsia"/>
        </w:rPr>
      </w:pPr>
      <w:r>
        <w:rPr>
          <w:rFonts w:hint="eastAsia"/>
        </w:rPr>
        <w:t>1</w:t>
      </w:r>
      <w:r>
        <w:rPr>
          <w:rFonts w:hint="eastAsia"/>
        </w:rPr>
        <w:t>、航空物流的全球化发展</w:t>
      </w:r>
    </w:p>
    <w:p w:rsidR="00250A0F" w:rsidP="00250A0F">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20</w:t>
      </w:r>
      <w:r>
        <w:rPr>
          <w:rFonts w:hint="eastAsia"/>
        </w:rPr>
        <w:t>世纪</w:t>
      </w:r>
      <w:r>
        <w:rPr>
          <w:rFonts w:hint="eastAsia"/>
        </w:rPr>
        <w:t>70</w:t>
      </w:r>
      <w:r>
        <w:rPr>
          <w:rFonts w:hint="eastAsia"/>
        </w:rPr>
        <w:t>年代后期，随着国际贸易的增长和全球化的推进，航空物流行业出现了爆发式增长。航空公司纷纷投资于货运机队和设施建设，以满足市场需求。</w:t>
      </w:r>
    </w:p>
    <w:p w:rsidR="00250A0F" w:rsidP="00250A0F">
      <w:pPr>
        <w:spacing w:before="120" w:after="120"/>
        <w:ind w:firstLine="640"/>
        <w:rPr>
          <w:rFonts w:hint="eastAsia"/>
        </w:rPr>
      </w:pPr>
      <w:r>
        <w:rPr>
          <w:rFonts w:hint="eastAsia"/>
        </w:rPr>
        <w:t>2</w:t>
      </w:r>
      <w:r>
        <w:rPr>
          <w:rFonts w:hint="eastAsia"/>
        </w:rPr>
        <w:t>、航空物流技术的进步</w:t>
      </w:r>
    </w:p>
    <w:p w:rsidR="00250A0F" w:rsidP="00250A0F">
      <w:pPr>
        <w:spacing w:before="120" w:after="120"/>
        <w:ind w:firstLine="640"/>
        <w:rPr>
          <w:rFonts w:hint="eastAsia"/>
        </w:rPr>
      </w:pPr>
      <w:r>
        <w:rPr>
          <w:rFonts w:hint="eastAsia"/>
        </w:rPr>
        <w:t>随着航空技术的不断进步，航空物流行业得到了更高效、更安全的发展。自动化仓储系统、电子数据交换等技术的应用使航空物流更加便捷高效。</w:t>
      </w:r>
    </w:p>
    <w:p w:rsidR="00250A0F" w:rsidP="00250A0F">
      <w:pPr>
        <w:spacing w:before="120" w:after="120"/>
        <w:ind w:firstLine="640"/>
        <w:rPr>
          <w:rFonts w:hint="eastAsia"/>
        </w:rPr>
      </w:pPr>
      <w:r>
        <w:rPr>
          <w:rFonts w:hint="eastAsia"/>
        </w:rPr>
        <w:t>3</w:t>
      </w:r>
      <w:r>
        <w:rPr>
          <w:rFonts w:hint="eastAsia"/>
        </w:rPr>
        <w:t>、航空物流的专业化与分工</w:t>
      </w:r>
    </w:p>
    <w:p w:rsidR="00250A0F" w:rsidP="00250A0F">
      <w:pPr>
        <w:spacing w:before="120" w:after="120"/>
        <w:ind w:firstLine="640"/>
        <w:rPr>
          <w:rFonts w:hint="eastAsia"/>
        </w:rPr>
      </w:pPr>
      <w:r>
        <w:rPr>
          <w:rFonts w:hint="eastAsia"/>
        </w:rPr>
        <w:t>为了更好地满足不同客户的需求，航空物流行业逐渐实现了专业化和分工。航空公司、货运代理、物流企业等不同类型的企业相继涌现，形成了完善的航空物流体系。</w:t>
      </w:r>
    </w:p>
    <w:p w:rsidR="00250A0F" w:rsidP="00250A0F">
      <w:pPr>
        <w:spacing w:before="120" w:after="120"/>
        <w:ind w:firstLine="640"/>
        <w:rPr>
          <w:rFonts w:hint="eastAsia"/>
        </w:rPr>
      </w:pPr>
      <w:r>
        <w:rPr>
          <w:rFonts w:hint="eastAsia"/>
        </w:rPr>
        <w:t>（四）创新发展阶段</w:t>
      </w:r>
    </w:p>
    <w:p w:rsidR="00250A0F" w:rsidP="00250A0F">
      <w:pPr>
        <w:spacing w:before="120" w:after="120"/>
        <w:ind w:firstLine="640"/>
        <w:rPr>
          <w:rFonts w:hint="eastAsia"/>
        </w:rPr>
      </w:pPr>
      <w:r>
        <w:rPr>
          <w:rFonts w:hint="eastAsia"/>
        </w:rPr>
        <w:t>1</w:t>
      </w:r>
      <w:r>
        <w:rPr>
          <w:rFonts w:hint="eastAsia"/>
        </w:rPr>
        <w:t>、航空物流与电子商务的结合</w:t>
      </w:r>
    </w:p>
    <w:p w:rsidR="00250A0F" w:rsidP="00250A0F">
      <w:pPr>
        <w:spacing w:before="120" w:after="120"/>
        <w:ind w:firstLine="640"/>
        <w:rPr>
          <w:rFonts w:hint="eastAsia"/>
        </w:rPr>
      </w:pPr>
      <w:r>
        <w:rPr>
          <w:rFonts w:hint="eastAsia"/>
        </w:rPr>
        <w:t>随着电子商务的兴起，航空物流与电子商务开始紧密结合，航空快递业务蓬勃发展。</w:t>
      </w:r>
    </w:p>
    <w:p w:rsidR="00250A0F" w:rsidP="00250A0F">
      <w:pPr>
        <w:spacing w:before="120" w:after="120"/>
        <w:ind w:firstLine="640"/>
        <w:rPr>
          <w:rFonts w:hint="eastAsia"/>
        </w:rPr>
      </w:pPr>
      <w:r>
        <w:rPr>
          <w:rFonts w:hint="eastAsia"/>
        </w:rPr>
        <w:t>2</w:t>
      </w:r>
      <w:r>
        <w:rPr>
          <w:rFonts w:hint="eastAsia"/>
        </w:rPr>
        <w:t>、航空物流网络的建设</w:t>
      </w:r>
    </w:p>
    <w:p w:rsidR="00250A0F" w:rsidP="00250A0F">
      <w:pPr>
        <w:spacing w:before="120" w:after="120"/>
        <w:ind w:firstLine="640"/>
        <w:rPr>
          <w:rFonts w:hint="eastAsia"/>
        </w:rPr>
      </w:pPr>
      <w:r>
        <w:rPr>
          <w:rFonts w:hint="eastAsia"/>
        </w:rPr>
        <w:t>航空物流网络的建设成为行业的重要发展方向。航空货运节点的建设和航线网络的优化，提高了航空物流的效率和覆盖范围。</w:t>
      </w:r>
    </w:p>
    <w:p w:rsidR="00250A0F" w:rsidP="00250A0F">
      <w:pPr>
        <w:spacing w:before="120" w:after="120"/>
        <w:ind w:firstLine="640"/>
        <w:rPr>
          <w:rFonts w:hint="eastAsia"/>
        </w:rPr>
      </w:pPr>
      <w:r>
        <w:rPr>
          <w:rFonts w:hint="eastAsia"/>
        </w:rPr>
        <w:t>3</w:t>
      </w:r>
      <w:r>
        <w:rPr>
          <w:rFonts w:hint="eastAsia"/>
        </w:rPr>
        <w:t>、航空物流的绿色发展</w:t>
      </w:r>
    </w:p>
    <w:p w:rsidR="00250A0F" w:rsidP="00250A0F">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面对全球气候变化和环境保护的要求，航空物流行业开始积极探索绿色发展路径。推广低碳技术、减少废弃物产生等举措逐渐得到应</w:t>
      </w:r>
    </w:p>
    <w:p w:rsidR="00250A0F" w:rsidP="00250A0F">
      <w:pPr>
        <w:spacing w:before="120" w:after="120"/>
        <w:ind w:firstLine="640"/>
        <w:rPr>
          <w:rFonts w:hint="eastAsia"/>
        </w:rPr>
      </w:pPr>
      <w:r>
        <w:rPr>
          <w:rFonts w:hint="eastAsia"/>
        </w:rPr>
        <w:t>用。</w:t>
      </w:r>
    </w:p>
    <w:p w:rsidR="00250A0F" w:rsidP="00250A0F">
      <w:pPr>
        <w:spacing w:before="120" w:after="120"/>
        <w:ind w:firstLine="640"/>
        <w:rPr>
          <w:rFonts w:hint="eastAsia"/>
        </w:rPr>
      </w:pPr>
      <w:r>
        <w:rPr>
          <w:rFonts w:hint="eastAsia"/>
        </w:rPr>
        <w:t>（五）未来展望</w:t>
      </w:r>
    </w:p>
    <w:p w:rsidR="00250A0F" w:rsidP="00250A0F">
      <w:pPr>
        <w:spacing w:before="120" w:after="120"/>
        <w:ind w:firstLine="640"/>
        <w:rPr>
          <w:rFonts w:hint="eastAsia"/>
        </w:rPr>
      </w:pPr>
      <w:r>
        <w:rPr>
          <w:rFonts w:hint="eastAsia"/>
        </w:rPr>
        <w:t>1</w:t>
      </w:r>
      <w:r>
        <w:rPr>
          <w:rFonts w:hint="eastAsia"/>
        </w:rPr>
        <w:t>、无人机技术的应用</w:t>
      </w:r>
    </w:p>
    <w:p w:rsidR="00250A0F" w:rsidP="00250A0F">
      <w:pPr>
        <w:spacing w:before="120" w:after="120"/>
        <w:ind w:firstLine="640"/>
        <w:rPr>
          <w:rFonts w:hint="eastAsia"/>
        </w:rPr>
      </w:pPr>
      <w:r>
        <w:rPr>
          <w:rFonts w:hint="eastAsia"/>
        </w:rPr>
        <w:t>随着无人机技术的不断成熟，航空物流行业有望实现更快速、更灵活的物流服务，提高运输效率。</w:t>
      </w:r>
    </w:p>
    <w:p w:rsidR="00250A0F" w:rsidP="00250A0F">
      <w:pPr>
        <w:spacing w:before="120" w:after="120"/>
        <w:ind w:firstLine="640"/>
        <w:rPr>
          <w:rFonts w:hint="eastAsia"/>
        </w:rPr>
      </w:pPr>
      <w:r>
        <w:rPr>
          <w:rFonts w:hint="eastAsia"/>
        </w:rPr>
        <w:t>2</w:t>
      </w:r>
      <w:r>
        <w:rPr>
          <w:rFonts w:hint="eastAsia"/>
        </w:rPr>
        <w:t>、数据分析与智能化管理</w:t>
      </w:r>
    </w:p>
    <w:p w:rsidR="00250A0F" w:rsidP="00250A0F">
      <w:pPr>
        <w:spacing w:before="120" w:after="120"/>
        <w:ind w:firstLine="640"/>
        <w:rPr>
          <w:rFonts w:hint="eastAsia"/>
        </w:rPr>
      </w:pPr>
      <w:r>
        <w:rPr>
          <w:rFonts w:hint="eastAsia"/>
        </w:rPr>
        <w:t>通过大数据分析和人工智能技术，航空物流行业可以更好地预测需求、优化航线和仓储管理，提供更精准的物流解决方案。</w:t>
      </w:r>
    </w:p>
    <w:p w:rsidR="00250A0F" w:rsidP="00250A0F">
      <w:pPr>
        <w:spacing w:before="120" w:after="120"/>
        <w:ind w:firstLine="640"/>
        <w:rPr>
          <w:rFonts w:hint="eastAsia"/>
        </w:rPr>
      </w:pPr>
      <w:r>
        <w:rPr>
          <w:rFonts w:hint="eastAsia"/>
        </w:rPr>
        <w:t>3</w:t>
      </w:r>
      <w:r>
        <w:rPr>
          <w:rFonts w:hint="eastAsia"/>
        </w:rPr>
        <w:t>、环境友好型航空物流</w:t>
      </w:r>
    </w:p>
    <w:p w:rsidR="00250A0F" w:rsidP="00250A0F">
      <w:pPr>
        <w:spacing w:before="120" w:after="120"/>
        <w:ind w:firstLine="640"/>
        <w:rPr>
          <w:rFonts w:hint="eastAsia"/>
        </w:rPr>
      </w:pPr>
      <w:r>
        <w:rPr>
          <w:rFonts w:hint="eastAsia"/>
        </w:rPr>
        <w:t>航空物流行业将继续加强环境保护措施，推动绿色航空物流的发展，减少碳排放和环境污染。</w:t>
      </w:r>
    </w:p>
    <w:p w:rsidR="00250A0F" w:rsidP="00250A0F">
      <w:pPr>
        <w:spacing w:before="120" w:after="120"/>
        <w:ind w:firstLine="640"/>
        <w:rPr>
          <w:rFonts w:hint="eastAsia"/>
        </w:rPr>
      </w:pPr>
      <w:r>
        <w:rPr>
          <w:rFonts w:hint="eastAsia"/>
        </w:rPr>
        <w:t>4</w:t>
      </w:r>
      <w:r>
        <w:rPr>
          <w:rFonts w:hint="eastAsia"/>
        </w:rPr>
        <w:t>、国际合作与跨境物流发展</w:t>
      </w:r>
    </w:p>
    <w:p w:rsidR="00250A0F" w:rsidP="00250A0F">
      <w:pPr>
        <w:spacing w:before="120" w:after="120"/>
        <w:ind w:firstLine="640"/>
        <w:rPr>
          <w:rFonts w:hint="eastAsia"/>
        </w:rPr>
      </w:pPr>
      <w:r>
        <w:rPr>
          <w:rFonts w:hint="eastAsia"/>
        </w:rPr>
        <w:t>随着全球经济一体化的深入推进，国际合作与跨境物流将成为航空物流行业的重要发展方向，促进全球物流网络的互联互通。</w:t>
      </w:r>
    </w:p>
    <w:p w:rsidR="00250A0F" w:rsidP="00250A0F">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航空物流行业经历了起源、初创、成长和创新发展阶段，从起初的航空邮件运输，逐渐发展为全球化的物流行业。随着技术的进步和市场需求的变化，航空物流行业正朝着更高效、更环保、更智能化的方向发展。未来，无人机技术的应用、数据分析与智能化管理、环境</w:t>
      </w:r>
    </w:p>
    <w:p w:rsidR="00250A0F" w:rsidP="00250A0F">
      <w:pPr>
        <w:spacing w:before="120" w:after="120"/>
        <w:ind w:firstLine="640"/>
        <w:rPr>
          <w:rFonts w:hint="eastAsia"/>
        </w:rPr>
      </w:pPr>
      <w:r>
        <w:rPr>
          <w:rFonts w:hint="eastAsia"/>
        </w:rPr>
        <w:t>友好型航空物流以及国际合作与跨境物流发展将是该行业的重点发展方向。</w:t>
      </w:r>
    </w:p>
    <w:p w:rsidR="00250A0F" w:rsidP="00250A0F">
      <w:pPr>
        <w:pStyle w:val="a10"/>
        <w:spacing w:before="240"/>
        <w:ind w:firstLine="643"/>
        <w:rPr>
          <w:rFonts w:hint="eastAsia"/>
        </w:rPr>
      </w:pPr>
      <w:bookmarkStart w:id="4" w:name="_Toc160541445"/>
      <w:r>
        <w:rPr>
          <w:rFonts w:hint="eastAsia"/>
        </w:rPr>
        <w:t>全球航空物流市场现状分析</w:t>
      </w:r>
      <w:bookmarkEnd w:id="4"/>
    </w:p>
    <w:p w:rsidR="00250A0F" w:rsidP="00250A0F">
      <w:pPr>
        <w:spacing w:before="120" w:after="120"/>
        <w:ind w:firstLine="640"/>
        <w:rPr>
          <w:rFonts w:hint="eastAsia"/>
        </w:rPr>
      </w:pPr>
      <w:r>
        <w:rPr>
          <w:rFonts w:hint="eastAsia"/>
        </w:rPr>
        <w:t>航空物流是指利用航空运输工具进行货物运输的物流形式，是现代物流体系中不可或缺的重要组成部分。随着全球化进程加快和电子商务的蓬勃发展，航空物流市场也日益壮大，呈现出多样化、高效化的发展趋势。在全球范围内，航空物流市场现状呈现以下几个方面特点：</w:t>
      </w:r>
    </w:p>
    <w:p w:rsidR="00250A0F" w:rsidP="00250A0F">
      <w:pPr>
        <w:spacing w:before="120" w:after="120"/>
        <w:ind w:firstLine="640"/>
        <w:rPr>
          <w:rFonts w:hint="eastAsia"/>
        </w:rPr>
      </w:pPr>
      <w:r>
        <w:rPr>
          <w:rFonts w:hint="eastAsia"/>
        </w:rPr>
        <w:t>（一）全球航空货运量持续增长</w:t>
      </w:r>
    </w:p>
    <w:p w:rsidR="00250A0F" w:rsidP="00250A0F">
      <w:pPr>
        <w:spacing w:before="120" w:after="120"/>
        <w:ind w:firstLine="640"/>
        <w:rPr>
          <w:rFonts w:hint="eastAsia"/>
        </w:rPr>
      </w:pPr>
      <w:r>
        <w:rPr>
          <w:rFonts w:hint="eastAsia"/>
        </w:rPr>
        <w:t>1</w:t>
      </w:r>
      <w:r>
        <w:rPr>
          <w:rFonts w:hint="eastAsia"/>
        </w:rPr>
        <w:t>、航空货运需求稳步增长：随着全球贸易活动的增加和跨境电商的兴起，航空货运需求持续增长。各国之间的贸易往来促进了航空货运市场的发展，为航空物流行业注入了新的活力。</w:t>
      </w:r>
    </w:p>
    <w:p w:rsidR="00250A0F" w:rsidP="00250A0F">
      <w:pPr>
        <w:spacing w:before="120" w:after="120"/>
        <w:ind w:firstLine="640"/>
        <w:rPr>
          <w:rFonts w:hint="eastAsia"/>
        </w:rPr>
      </w:pPr>
      <w:r>
        <w:rPr>
          <w:rFonts w:hint="eastAsia"/>
        </w:rPr>
        <w:t>2</w:t>
      </w:r>
      <w:r>
        <w:rPr>
          <w:rFonts w:hint="eastAsia"/>
        </w:rPr>
        <w:t>、亚太地区成为主要增长引擎：亚太地区的经济增长和消费升级带动了航空货运市场的快速发展，成为全球航空物流市场增长的主要引擎。中国、印度等国家的市场潜力巨大，吸引了众多航空公司和物流服务提供商的进入。</w:t>
      </w:r>
    </w:p>
    <w:p w:rsidR="00250A0F" w:rsidP="00250A0F">
      <w:pPr>
        <w:spacing w:before="120" w:after="120"/>
        <w:ind w:firstLine="640"/>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r>
        <w:rPr>
          <w:rFonts w:hint="eastAsia"/>
        </w:rPr>
        <w:t>3</w:t>
      </w:r>
      <w:r>
        <w:rPr>
          <w:rFonts w:hint="eastAsia"/>
        </w:rPr>
        <w:t>、新兴市场崛起：除了亚太地区，拉丁美洲、非洲等新兴市场也逐渐崛起，成为全球航空物流市场的重要增长点。这些市场的开放和发展为航空货运提供了更多机遇，推动了全球航空物流市场的多元化</w:t>
      </w:r>
    </w:p>
    <w:p w:rsidR="00250A0F" w:rsidP="00250A0F">
      <w:pPr>
        <w:spacing w:before="120" w:after="120"/>
        <w:ind w:firstLine="640"/>
        <w:rPr>
          <w:rFonts w:hint="eastAsia"/>
        </w:rPr>
      </w:pPr>
      <w:r>
        <w:rPr>
          <w:rFonts w:hint="eastAsia"/>
        </w:rPr>
        <w:t>发展。</w:t>
      </w:r>
    </w:p>
    <w:p w:rsidR="00250A0F" w:rsidP="00250A0F">
      <w:pPr>
        <w:spacing w:before="120" w:after="120"/>
        <w:ind w:firstLine="640"/>
        <w:rPr>
          <w:rFonts w:hint="eastAsia"/>
        </w:rPr>
      </w:pPr>
      <w:r>
        <w:rPr>
          <w:rFonts w:hint="eastAsia"/>
        </w:rPr>
        <w:t>（二）技术创新推动航空物流效率提升</w:t>
      </w:r>
    </w:p>
    <w:p w:rsidR="00250A0F" w:rsidP="00250A0F">
      <w:pPr>
        <w:spacing w:before="120" w:after="120"/>
        <w:ind w:firstLine="640"/>
        <w:rPr>
          <w:rFonts w:hint="eastAsia"/>
        </w:rPr>
      </w:pPr>
      <w:r>
        <w:rPr>
          <w:rFonts w:hint="eastAsia"/>
        </w:rPr>
        <w:t>1</w:t>
      </w:r>
      <w:r>
        <w:rPr>
          <w:rFonts w:hint="eastAsia"/>
        </w:rPr>
        <w:t>、物流科技应用广泛：航空物流行业在物流科技方面的投入不断增加，自动化、智能化技术得到广泛应用。无人机、机器人等新技术的出现使航空物流的效率得以提升，提供了更快速、更精准的货物运输服务。</w:t>
      </w:r>
    </w:p>
    <w:p w:rsidR="00250A0F" w:rsidP="00250A0F">
      <w:pPr>
        <w:spacing w:before="120" w:after="120"/>
        <w:ind w:firstLine="640"/>
        <w:rPr>
          <w:rFonts w:hint="eastAsia"/>
        </w:rPr>
      </w:pPr>
      <w:r>
        <w:rPr>
          <w:rFonts w:hint="eastAsia"/>
        </w:rPr>
        <w:t>2</w:t>
      </w:r>
      <w:r>
        <w:rPr>
          <w:rFonts w:hint="eastAsia"/>
        </w:rPr>
        <w:t>、数据分析优化运营：大数据、人工智能等技术的应用使航空物流企业能够更好地预测市场需求、优化运营方案，提高运输效率和服务质量。数据分析已成为航空物流企业决策的重要支撑，帮助其更好地应对市场变化和挑战。</w:t>
      </w:r>
    </w:p>
    <w:p w:rsidR="00250A0F" w:rsidP="00250A0F">
      <w:pPr>
        <w:spacing w:before="120" w:after="120"/>
        <w:ind w:firstLine="640"/>
        <w:rPr>
          <w:rFonts w:hint="eastAsia"/>
        </w:rPr>
      </w:pPr>
      <w:r>
        <w:rPr>
          <w:rFonts w:hint="eastAsia"/>
        </w:rPr>
        <w:t>（三）环保可持续发展成为关注焦点</w:t>
      </w:r>
    </w:p>
    <w:p w:rsidR="00250A0F" w:rsidP="00250A0F">
      <w:pPr>
        <w:spacing w:before="120" w:after="120"/>
        <w:ind w:firstLine="640"/>
        <w:rPr>
          <w:rFonts w:hint="eastAsia"/>
        </w:rPr>
      </w:pPr>
      <w:r>
        <w:rPr>
          <w:rFonts w:hint="eastAsia"/>
        </w:rPr>
        <w:t>1</w:t>
      </w:r>
      <w:r>
        <w:rPr>
          <w:rFonts w:hint="eastAsia"/>
        </w:rPr>
        <w:t>、绿色物流迫在眉睫：随着环保意识的提升和碳排放减少的压力增加，航空物流行业正积极探索绿色物流的发展路径。航空公司和物流企业纷纷采取节能减排措施，推动航空物流向更环保、可持续的方向发展。</w:t>
      </w:r>
    </w:p>
    <w:p w:rsidR="00250A0F" w:rsidP="00250A0F">
      <w:pPr>
        <w:spacing w:before="120" w:after="120"/>
        <w:ind w:firstLine="640"/>
        <w:rPr>
          <w:rFonts w:hint="eastAsia"/>
        </w:rPr>
      </w:pPr>
      <w:r>
        <w:rPr>
          <w:rFonts w:hint="eastAsia"/>
        </w:rPr>
        <w:t>2</w:t>
      </w:r>
      <w:r>
        <w:rPr>
          <w:rFonts w:hint="eastAsia"/>
        </w:rPr>
        <w:t>、可再生能源应用增加：为降低碳排放，航空物流企业开始积极探索可再生能源的应用，如生物燃料等。同时，航空物流企业也在不断改进航班计划、优化航线设计等方面寻求降低碳排放的途径。</w:t>
      </w:r>
    </w:p>
    <w:p w:rsidR="00250A0F" w:rsidP="00250A0F">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全球航空物流市场在需求增长、技术创新和环保可持续发展等方</w:t>
      </w:r>
    </w:p>
    <w:p w:rsidR="00250A0F" w:rsidP="00250A0F">
      <w:pPr>
        <w:spacing w:before="120" w:after="120"/>
        <w:ind w:firstLine="640"/>
        <w:rPr>
          <w:rFonts w:hint="eastAsia"/>
        </w:rPr>
      </w:pPr>
      <w:r>
        <w:rPr>
          <w:rFonts w:hint="eastAsia"/>
        </w:rPr>
        <w:t>面都呈现出积极向好的发展态势。随着全球经济的不断发展和科技的不断进步，航空物流市场将继续保持稳健增长，为全球物流体系的高效运转提供重要支撑。</w:t>
      </w:r>
    </w:p>
    <w:p w:rsidR="00250A0F" w:rsidP="00250A0F">
      <w:pPr>
        <w:pStyle w:val="a8"/>
        <w:spacing w:before="120" w:after="120"/>
        <w:ind w:firstLine="643"/>
        <w:rPr>
          <w:rFonts w:hint="eastAsia"/>
        </w:rPr>
      </w:pPr>
      <w:bookmarkStart w:id="5" w:name="_Toc160541446"/>
      <w:r>
        <w:rPr>
          <w:rFonts w:hint="eastAsia"/>
        </w:rPr>
        <w:t>市场规模与结构分析</w:t>
      </w:r>
      <w:bookmarkEnd w:id="5"/>
    </w:p>
    <w:p w:rsidR="00250A0F" w:rsidP="00250A0F">
      <w:pPr>
        <w:pStyle w:val="a10"/>
        <w:spacing w:before="240"/>
        <w:ind w:firstLine="643"/>
        <w:rPr>
          <w:rFonts w:hint="eastAsia"/>
        </w:rPr>
      </w:pPr>
      <w:bookmarkStart w:id="6" w:name="_Toc160541447"/>
      <w:r>
        <w:rPr>
          <w:rFonts w:hint="eastAsia"/>
        </w:rPr>
        <w:t>航空货运量与货邮周转量分析</w:t>
      </w:r>
      <w:bookmarkEnd w:id="6"/>
    </w:p>
    <w:p w:rsidR="00250A0F" w:rsidP="00250A0F">
      <w:pPr>
        <w:spacing w:before="120" w:after="120"/>
        <w:ind w:firstLine="640"/>
        <w:rPr>
          <w:rFonts w:hint="eastAsia"/>
        </w:rPr>
      </w:pPr>
      <w:r>
        <w:rPr>
          <w:rFonts w:hint="eastAsia"/>
        </w:rPr>
        <w:t>航空货运业是航空物流行业的重要组成部分，货运量和货邮周转量是评估航空货运业发展状况的重要指标。通过对航空货运量与货邮周转量的分析，可以深入了解航空物流市场的规模与结构，为行业发展提供重要参考。</w:t>
      </w:r>
    </w:p>
    <w:p w:rsidR="00250A0F" w:rsidP="00250A0F">
      <w:pPr>
        <w:spacing w:before="120" w:after="120"/>
        <w:ind w:firstLine="640"/>
        <w:rPr>
          <w:rFonts w:hint="eastAsia"/>
        </w:rPr>
      </w:pPr>
      <w:r>
        <w:rPr>
          <w:rFonts w:hint="eastAsia"/>
        </w:rPr>
        <w:t>（一）航空货运量分析</w:t>
      </w:r>
    </w:p>
    <w:p w:rsidR="00250A0F" w:rsidP="00250A0F">
      <w:pPr>
        <w:spacing w:before="120" w:after="120"/>
        <w:ind w:firstLine="640"/>
        <w:rPr>
          <w:rFonts w:hint="eastAsia"/>
        </w:rPr>
      </w:pPr>
      <w:r>
        <w:rPr>
          <w:rFonts w:hint="eastAsia"/>
        </w:rPr>
        <w:t>1</w:t>
      </w:r>
      <w:r>
        <w:rPr>
          <w:rFonts w:hint="eastAsia"/>
        </w:rPr>
        <w:t>、航空货运量概念和计算方法</w:t>
      </w:r>
    </w:p>
    <w:p w:rsidR="00250A0F" w:rsidP="00250A0F">
      <w:pPr>
        <w:spacing w:before="120" w:after="120"/>
        <w:ind w:firstLine="640"/>
        <w:rPr>
          <w:rFonts w:hint="eastAsia"/>
        </w:rPr>
      </w:pPr>
      <w:r>
        <w:rPr>
          <w:rFonts w:hint="eastAsia"/>
        </w:rPr>
        <w:t>航空货运量是指单位时间内通过航空运输完成的货物总量，通常以吨或吨公里计算。计算航空货运量时，需考虑实际货物重量、占用的舱位空间以及航班的飞行距离等因素。航空货运量直接反映了航空公司的运力利用率和市场需求情况。</w:t>
      </w:r>
    </w:p>
    <w:p w:rsidR="00250A0F" w:rsidP="00250A0F">
      <w:pPr>
        <w:spacing w:before="120" w:after="120"/>
        <w:ind w:firstLine="640"/>
        <w:rPr>
          <w:rFonts w:hint="eastAsia"/>
        </w:rPr>
      </w:pPr>
      <w:r>
        <w:rPr>
          <w:rFonts w:hint="eastAsia"/>
        </w:rPr>
        <w:t>2</w:t>
      </w:r>
      <w:r>
        <w:rPr>
          <w:rFonts w:hint="eastAsia"/>
        </w:rPr>
        <w:t>、航空货运量影响因素</w:t>
      </w:r>
    </w:p>
    <w:p w:rsidR="00250A0F" w:rsidP="00250A0F">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航空货运量受多种因素的影响，主要包括经济形势、国际贸易活动、货物种类需求、油价波动、政策法规影响等。经济繁荣时期，货</w:t>
      </w:r>
    </w:p>
    <w:p w:rsidR="00250A0F" w:rsidP="00250A0F">
      <w:pPr>
        <w:spacing w:before="120" w:after="120"/>
        <w:ind w:firstLine="640"/>
        <w:rPr>
          <w:rFonts w:hint="eastAsia"/>
        </w:rPr>
      </w:pPr>
      <w:r>
        <w:rPr>
          <w:rFonts w:hint="eastAsia"/>
        </w:rPr>
        <w:t>运量通常会增加；而在经济萧条时，货运量则可能减少。同时，货物种类的不同也会对航空货运量产生影响，例如高值、易腐等特殊货物的需求会带动航空货运量增长。</w:t>
      </w:r>
    </w:p>
    <w:p w:rsidR="00250A0F" w:rsidP="00250A0F">
      <w:pPr>
        <w:spacing w:before="120" w:after="120"/>
        <w:ind w:firstLine="640"/>
        <w:rPr>
          <w:rFonts w:hint="eastAsia"/>
        </w:rPr>
      </w:pPr>
      <w:r>
        <w:rPr>
          <w:rFonts w:hint="eastAsia"/>
        </w:rPr>
        <w:t>3</w:t>
      </w:r>
      <w:r>
        <w:rPr>
          <w:rFonts w:hint="eastAsia"/>
        </w:rPr>
        <w:t>、航空货运量趋势分析</w:t>
      </w:r>
    </w:p>
    <w:p w:rsidR="00250A0F" w:rsidP="00250A0F">
      <w:pPr>
        <w:spacing w:before="120" w:after="120"/>
        <w:ind w:firstLine="640"/>
        <w:rPr>
          <w:rFonts w:hint="eastAsia"/>
        </w:rPr>
      </w:pPr>
      <w:r>
        <w:rPr>
          <w:rFonts w:hint="eastAsia"/>
        </w:rPr>
        <w:t>近年来，随着全球贸易的增长和电子商务的发展，航空货运量呈现出增长的趋势。尤其是在跨境电商和快件配送领域，航空货运量需求持续上升。同时，随着航空公司航线网络的拓展和机队规模的扩大，航空货运量也得到了进一步提升。</w:t>
      </w:r>
    </w:p>
    <w:p w:rsidR="00250A0F" w:rsidP="00250A0F">
      <w:pPr>
        <w:spacing w:before="120" w:after="120"/>
        <w:ind w:firstLine="640"/>
        <w:rPr>
          <w:rFonts w:hint="eastAsia"/>
        </w:rPr>
      </w:pPr>
      <w:r>
        <w:rPr>
          <w:rFonts w:hint="eastAsia"/>
        </w:rPr>
        <w:t>（二）货邮周转量分析</w:t>
      </w:r>
    </w:p>
    <w:p w:rsidR="00250A0F" w:rsidP="00250A0F">
      <w:pPr>
        <w:spacing w:before="120" w:after="120"/>
        <w:ind w:firstLine="640"/>
        <w:rPr>
          <w:rFonts w:hint="eastAsia"/>
        </w:rPr>
      </w:pPr>
      <w:r>
        <w:rPr>
          <w:rFonts w:hint="eastAsia"/>
        </w:rPr>
        <w:t>1</w:t>
      </w:r>
      <w:r>
        <w:rPr>
          <w:rFonts w:hint="eastAsia"/>
        </w:rPr>
        <w:t>、货邮周转量概念和计算方法</w:t>
      </w:r>
    </w:p>
    <w:p w:rsidR="00250A0F" w:rsidP="00250A0F">
      <w:pPr>
        <w:spacing w:before="120" w:after="120"/>
        <w:ind w:firstLine="640"/>
        <w:rPr>
          <w:rFonts w:hint="eastAsia"/>
        </w:rPr>
      </w:pPr>
      <w:r>
        <w:rPr>
          <w:rFonts w:hint="eastAsia"/>
        </w:rPr>
        <w:t>货邮周转量是指航空公司单位时间内运送的货物和邮件的总量，通常以吨公里计算。计算货邮周转量时，不仅考虑货物的重量，还需考虑飞行距离对航空器具有的影响。货邮周转量是衡量航空公司整体运营效率和市场竞争力的重要指标。</w:t>
      </w:r>
    </w:p>
    <w:p w:rsidR="00250A0F" w:rsidP="00250A0F">
      <w:pPr>
        <w:spacing w:before="120" w:after="120"/>
        <w:ind w:firstLine="640"/>
        <w:rPr>
          <w:rFonts w:hint="eastAsia"/>
        </w:rPr>
      </w:pPr>
      <w:r>
        <w:rPr>
          <w:rFonts w:hint="eastAsia"/>
        </w:rPr>
        <w:t>2</w:t>
      </w:r>
      <w:r>
        <w:rPr>
          <w:rFonts w:hint="eastAsia"/>
        </w:rPr>
        <w:t>、货邮周转量影响因素</w:t>
      </w:r>
    </w:p>
    <w:p w:rsidR="00250A0F" w:rsidP="00250A0F">
      <w:pPr>
        <w:spacing w:before="120" w:after="120"/>
        <w:ind w:firstLine="640"/>
        <w:rPr>
          <w:rFonts w:hint="eastAsia"/>
        </w:rPr>
      </w:pPr>
      <w:r>
        <w:rPr>
          <w:rFonts w:hint="eastAsia"/>
        </w:rPr>
        <w:t>货邮周转量受到航空运输市场需求、航空公司航线网络、货物种类及季节性因素等多方面影响。特别是在传统节假日和促销季节，货邮周转量通常会出现明显增长。此外，政策法规的调整和市场竞争格局变化也会对货邮周转量产生影响。</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https://d.book118.com/266205242142010101</w:t>
        </w:r>
      </w:hyperlink>
    </w:p>
    <w:p w:rsidR="00250A0F" w:rsidP="00250A0F">
      <w:pPr>
        <w:spacing w:before="120" w:after="120"/>
        <w:ind w:firstLine="640"/>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1478968"/>
        <w:docPartObj>
          <w:docPartGallery w:val="Page Numbers (Bottom of Page)"/>
          <w:docPartUnique/>
        </w:docPartObj>
      </w:sdtPr>
      <w:sdtContent>
        <w:sdt>
          <w:sdtPr>
            <w:id w:val="1283992958"/>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041175323"/>
        <w:docPartObj>
          <w:docPartGallery w:val="Page Numbers (Bottom of Page)"/>
          <w:docPartUnique/>
        </w:docPartObj>
      </w:sdtPr>
      <w:sdtContent>
        <w:sdt>
          <w:sdtPr>
            <w:id w:val="1724133675"/>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81195424"/>
        <w:docPartObj>
          <w:docPartGallery w:val="Page Numbers (Bottom of Page)"/>
          <w:docPartUnique/>
        </w:docPartObj>
      </w:sdtPr>
      <w:sdtContent>
        <w:sdt>
          <w:sdtPr>
            <w:id w:val="72151465"/>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951672773"/>
        <w:docPartObj>
          <w:docPartGallery w:val="Page Numbers (Bottom of Page)"/>
          <w:docPartUnique/>
        </w:docPartObj>
      </w:sdtPr>
      <w:sdtContent>
        <w:sdt>
          <w:sdtPr>
            <w:id w:val="804439362"/>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995999982"/>
        <w:docPartObj>
          <w:docPartGallery w:val="Page Numbers (Bottom of Page)"/>
          <w:docPartUnique/>
        </w:docPartObj>
      </w:sdtPr>
      <w:sdtContent>
        <w:sdt>
          <w:sdtPr>
            <w:id w:val="2074807895"/>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39131131"/>
        <w:docPartObj>
          <w:docPartGallery w:val="Page Numbers (Bottom of Page)"/>
          <w:docPartUnique/>
        </w:docPartObj>
      </w:sdtPr>
      <w:sdtContent>
        <w:sdt>
          <w:sdtPr>
            <w:id w:val="2091781046"/>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115899801"/>
        <w:docPartObj>
          <w:docPartGallery w:val="Page Numbers (Bottom of Page)"/>
          <w:docPartUnique/>
        </w:docPartObj>
      </w:sdtPr>
      <w:sdtContent>
        <w:sdt>
          <w:sdtPr>
            <w:id w:val="1754550357"/>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71473815"/>
        <w:docPartObj>
          <w:docPartGallery w:val="Page Numbers (Bottom of Page)"/>
          <w:docPartUnique/>
        </w:docPartObj>
      </w:sdtPr>
      <w:sdtContent>
        <w:sdt>
          <w:sdtPr>
            <w:id w:val="762378715"/>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575708239"/>
        <w:docPartObj>
          <w:docPartGallery w:val="Page Numbers (Bottom of Page)"/>
          <w:docPartUnique/>
        </w:docPartObj>
      </w:sdtPr>
      <w:sdtContent>
        <w:sdt>
          <w:sdtPr>
            <w:id w:val="768234891"/>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187268391"/>
        <w:docPartObj>
          <w:docPartGallery w:val="Page Numbers (Bottom of Page)"/>
          <w:docPartUnique/>
        </w:docPartObj>
      </w:sdtPr>
      <w:sdtContent>
        <w:sdt>
          <w:sdtPr>
            <w:id w:val="37210180"/>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517376562"/>
        <w:docPartObj>
          <w:docPartGallery w:val="Page Numbers (Bottom of Page)"/>
          <w:docPartUnique/>
        </w:docPartObj>
      </w:sdtPr>
      <w:sdtContent>
        <w:sdt>
          <w:sdtPr>
            <w:id w:val="548818102"/>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250A0F">
              <w:rPr>
                <w:noProof/>
              </w:rPr>
              <w:fldChar w:fldCharType="end"/>
            </w:r>
            <w:r>
              <w:rPr>
                <w:lang w:val="zh-CN"/>
              </w:rPr>
              <w:t xml:space="preserve"> / </w:t>
            </w:r>
            <w:r>
              <w:fldChar w:fldCharType="begin"/>
            </w:r>
            <w:r>
              <w:instrText>NUMPAGES</w:instrText>
            </w:r>
            <w:r>
              <w:fldChar w:fldCharType="separate"/>
            </w:r>
            <w:r>
              <w:t>12</w:t>
            </w:r>
            <w:r w:rsidR="00250A0F">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0F"/>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2EA2"/>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28"/>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266205242142010101"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20230</Words>
  <Characters>20265</Characters>
  <Application>Microsoft Office Word</Application>
  <DocSecurity>0</DocSecurity>
  <Lines>904</Lines>
  <Paragraphs>420</Paragraphs>
  <ScaleCrop>false</ScaleCrop>
  <Company>P R C</Company>
  <LinksUpToDate>false</LinksUpToDate>
  <CharactersWithSpaces>20342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2024-03-05T06:30:00Z</dcterms:created>
  <dcterms:modified xsi:type="dcterms:W3CDTF">2024-03-05T06:30:00Z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