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38" w:rsidRPr="008B3F38" w:rsidP="008B3F38">
      <w:pPr>
        <w:jc w:val="center"/>
        <w:rPr>
          <w:rFonts w:ascii="宋体" w:hAnsi="宋体"/>
          <w:b/>
          <w:color w:val="000000"/>
        </w:rPr>
      </w:pPr>
      <w:r w:rsidRPr="008B3F38">
        <w:rPr>
          <w:rFonts w:ascii="微软雅黑" w:eastAsia="微软雅黑" w:hAnsi="微软雅黑"/>
          <w:b/>
          <w:color w:val="000000"/>
          <w:sz w:val="28"/>
        </w:rPr>
        <w:t>甘肃省临洮县第二中学2023年高二上数学期末综合测试试题</w:t>
      </w:r>
    </w:p>
    <w:p w:rsidR="008B3F38" w:rsidRPr="008B3F38" w:rsidP="008B3F38">
      <w:pPr>
        <w:jc w:val="left"/>
        <w:rPr>
          <w:rFonts w:ascii="宋体" w:hAnsi="宋体"/>
          <w:b/>
          <w:bCs/>
          <w:color w:val="000000"/>
        </w:rPr>
      </w:pPr>
      <w:r w:rsidRPr="008B3F38">
        <w:rPr>
          <w:rFonts w:ascii="宋体" w:hAnsi="宋体" w:hint="eastAsia"/>
          <w:b/>
          <w:bCs/>
          <w:color w:val="000000"/>
        </w:rPr>
        <w:t>注意事项</w:t>
      </w:r>
    </w:p>
    <w:p w:rsidR="008B3F38" w:rsidRPr="008B3F38" w:rsidP="008B3F38">
      <w:pPr>
        <w:jc w:val="left"/>
        <w:rPr>
          <w:rFonts w:ascii="宋体" w:hAnsi="宋体" w:hint="eastAsia"/>
          <w:b/>
          <w:bCs/>
          <w:color w:val="000000"/>
        </w:rPr>
      </w:pPr>
      <w:r w:rsidRPr="008B3F38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8B3F38" w:rsidRPr="008B3F38" w:rsidP="008B3F38">
      <w:pPr>
        <w:jc w:val="left"/>
        <w:rPr>
          <w:rFonts w:ascii="宋体" w:hAnsi="宋体" w:hint="eastAsia"/>
          <w:b/>
          <w:bCs/>
          <w:color w:val="000000"/>
        </w:rPr>
      </w:pPr>
      <w:r w:rsidRPr="008B3F38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8B3F38" w:rsidRPr="008B3F38" w:rsidP="008B3F38">
      <w:pPr>
        <w:jc w:val="left"/>
        <w:rPr>
          <w:rFonts w:ascii="宋体" w:hAnsi="宋体" w:hint="eastAsia"/>
          <w:b/>
          <w:bCs/>
          <w:color w:val="000000"/>
        </w:rPr>
      </w:pPr>
      <w:r w:rsidRPr="008B3F38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8B3F38" w:rsidRPr="008B3F38" w:rsidP="008B3F38">
      <w:pPr>
        <w:jc w:val="left"/>
        <w:rPr>
          <w:rFonts w:ascii="宋体" w:hAnsi="宋体" w:hint="eastAsia"/>
          <w:b/>
          <w:bCs/>
          <w:color w:val="000000"/>
        </w:rPr>
      </w:pPr>
      <w:r w:rsidRPr="008B3F38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8B3F38" w:rsidRPr="008B3F38" w:rsidP="008B3F38">
      <w:pPr>
        <w:jc w:val="left"/>
        <w:rPr>
          <w:rFonts w:ascii="宋体" w:hAnsi="宋体"/>
          <w:b/>
          <w:bCs/>
          <w:color w:val="000000"/>
        </w:rPr>
      </w:pPr>
      <w:r w:rsidRPr="008B3F38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8B3F38" w:rsidRPr="008B3F38" w:rsidP="008B3F38">
      <w:pPr>
        <w:jc w:val="center"/>
        <w:rPr>
          <w:rFonts w:ascii="宋体" w:hAnsi="宋体"/>
          <w:b/>
          <w:color w:val="000000"/>
        </w:rPr>
      </w:pPr>
    </w:p>
    <w:p w:rsidR="008B3F38" w:rsidRPr="008B3F38" w:rsidP="008B3F38">
      <w:pPr>
        <w:jc w:val="left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B3F38" w:rsidRPr="008B3F38" w:rsidP="008B3F38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ascii="宋体" w:hAnsi="宋体"/>
          <w:b/>
          <w:color w:val="000000"/>
        </w:rPr>
        <w:t>1．数学中的数形结合也可以组成世间万物的绚丽画面，</w:t>
      </w:r>
      <w:r w:rsidRPr="008B3F38">
        <w:rPr>
          <w:rFonts w:eastAsia="Times New Roman"/>
          <w:b/>
          <w:color w:val="000000"/>
        </w:rPr>
        <w:t>-</w:t>
      </w:r>
      <w:r w:rsidRPr="008B3F38">
        <w:rPr>
          <w:rFonts w:ascii="宋体" w:hAnsi="宋体"/>
          <w:b/>
          <w:color w:val="000000"/>
        </w:rPr>
        <w:t>些优美的曲线是数学形象美、对称美、和谐美的产物</w:t>
      </w:r>
      <w:r w:rsidRPr="008B3F38">
        <w:rPr>
          <w:rFonts w:eastAsia="Times New Roman"/>
          <w:b/>
          <w:color w:val="000000"/>
        </w:rPr>
        <w:t>.</w:t>
      </w:r>
      <w:r w:rsidRPr="008B3F38">
        <w:rPr>
          <w:rFonts w:ascii="宋体" w:hAnsi="宋体"/>
          <w:b/>
          <w:color w:val="000000"/>
        </w:rPr>
        <w:t>曲线</w:t>
      </w:r>
      <w:r w:rsidRPr="008B3F38">
        <w:rPr>
          <w:rFonts w:eastAsia="Times New Roman"/>
          <w:b/>
          <w:i/>
          <w:color w:val="000000"/>
        </w:rPr>
        <w:t>C</w:t>
      </w:r>
      <w:r w:rsidRPr="008B3F38">
        <w:rPr>
          <w:rFonts w:ascii="宋体" w:hAnsi="宋体"/>
          <w:b/>
          <w:color w:val="000000"/>
        </w:rPr>
        <w:t>：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3pt;height:17.93pt;mso-position-horizontal-relative:page;mso-position-vertical-relative:page" o:preferrelative="t" stroked="f">
            <v:imagedata r:id="rId5" o:title="eqIda1c8e21711ce452f8a2b1dcdc1a2eb62"/>
          </v:shape>
        </w:pict>
      </w:r>
      <w:r w:rsidRPr="008B3F38">
        <w:rPr>
          <w:rFonts w:ascii="宋体" w:hAnsi="宋体"/>
          <w:b/>
          <w:color w:val="000000"/>
        </w:rPr>
        <w:t>为四叶玫瑰线</w:t>
      </w:r>
      <w:r w:rsidRPr="008B3F38">
        <w:rPr>
          <w:rFonts w:eastAsia="Times New Roman"/>
          <w:b/>
          <w:color w:val="000000"/>
        </w:rPr>
        <w:t>.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①方程</w:t>
      </w:r>
      <w:r>
        <w:rPr>
          <w:b/>
          <w:color w:val="000000"/>
        </w:rPr>
        <w:pict>
          <v:shape id="_x0000_i1026" type="#_x0000_t75" style="width:92.23pt;height:17.93pt;mso-position-horizontal-relative:page;mso-position-vertical-relative:page" o:preferrelative="t" stroked="f">
            <v:imagedata r:id="rId5" o:title="eqIda1c8e21711ce452f8a2b1dcdc1a2eb62"/>
          </v:shape>
        </w:pict>
      </w:r>
      <w:r w:rsidRPr="008B3F38">
        <w:rPr>
          <w:rFonts w:eastAsia="Times New Roman"/>
          <w:b/>
          <w:color w:val="000000"/>
        </w:rPr>
        <w:t>(</w:t>
      </w:r>
      <w:r w:rsidRPr="008B3F38">
        <w:rPr>
          <w:rFonts w:eastAsia="Times New Roman"/>
          <w:b/>
          <w:i/>
          <w:color w:val="000000"/>
        </w:rPr>
        <w:t>xy</w:t>
      </w:r>
      <w:r w:rsidRPr="008B3F38">
        <w:rPr>
          <w:rFonts w:eastAsia="Times New Roman"/>
          <w:b/>
          <w:color w:val="000000"/>
        </w:rPr>
        <w:t>&lt;0)</w:t>
      </w:r>
      <w:r w:rsidRPr="008B3F38">
        <w:rPr>
          <w:rFonts w:ascii="宋体" w:hAnsi="宋体"/>
          <w:b/>
          <w:color w:val="000000"/>
        </w:rPr>
        <w:t>表示的曲线在第二和第四象限；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②曲线</w:t>
      </w:r>
      <w:r w:rsidRPr="008B3F38">
        <w:rPr>
          <w:rFonts w:eastAsia="Times New Roman"/>
          <w:b/>
          <w:i/>
          <w:color w:val="000000"/>
        </w:rPr>
        <w:t>C</w:t>
      </w:r>
      <w:r w:rsidRPr="008B3F38">
        <w:rPr>
          <w:rFonts w:ascii="宋体" w:hAnsi="宋体"/>
          <w:b/>
          <w:color w:val="000000"/>
        </w:rPr>
        <w:t>上任一点到坐标原点</w:t>
      </w:r>
      <w:r w:rsidRPr="008B3F38">
        <w:rPr>
          <w:rFonts w:eastAsia="Times New Roman"/>
          <w:b/>
          <w:color w:val="000000"/>
        </w:rPr>
        <w:t>0</w:t>
      </w:r>
      <w:r w:rsidRPr="008B3F38">
        <w:rPr>
          <w:rFonts w:ascii="宋体" w:hAnsi="宋体"/>
          <w:b/>
          <w:color w:val="000000"/>
        </w:rPr>
        <w:t>的距离都不超过</w:t>
      </w:r>
      <w:r w:rsidRPr="008B3F38">
        <w:rPr>
          <w:rFonts w:eastAsia="Times New Roman"/>
          <w:b/>
          <w:color w:val="000000"/>
        </w:rPr>
        <w:t>2</w:t>
      </w:r>
      <w:r w:rsidRPr="008B3F38">
        <w:rPr>
          <w:rFonts w:ascii="宋体" w:hAnsi="宋体"/>
          <w:b/>
          <w:color w:val="000000"/>
        </w:rPr>
        <w:t>；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③曲线</w:t>
      </w:r>
      <w:r w:rsidRPr="008B3F38">
        <w:rPr>
          <w:rFonts w:eastAsia="Times New Roman"/>
          <w:b/>
          <w:i/>
          <w:color w:val="000000"/>
        </w:rPr>
        <w:t>C</w:t>
      </w:r>
      <w:r w:rsidRPr="008B3F38">
        <w:rPr>
          <w:rFonts w:ascii="宋体" w:hAnsi="宋体"/>
          <w:b/>
          <w:color w:val="000000"/>
        </w:rPr>
        <w:t>构成的四叶玫瑰线面积大于</w:t>
      </w:r>
      <w:r w:rsidRPr="008B3F38">
        <w:rPr>
          <w:rFonts w:eastAsia="Times New Roman"/>
          <w:b/>
          <w:color w:val="000000"/>
        </w:rPr>
        <w:t>4</w:t>
      </w:r>
      <w:r w:rsidRPr="008B3F38">
        <w:rPr>
          <w:rFonts w:eastAsia="Times New Roman"/>
          <w:b/>
          <w:i/>
          <w:color w:val="000000"/>
        </w:rPr>
        <w:t>π</w:t>
      </w:r>
      <w:r w:rsidRPr="008B3F38">
        <w:rPr>
          <w:rFonts w:ascii="宋体" w:hAnsi="宋体"/>
          <w:b/>
          <w:color w:val="000000"/>
        </w:rPr>
        <w:t>；</w:t>
      </w:r>
    </w:p>
    <w:p w:rsidR="008B3F38" w:rsidRPr="008B3F38" w:rsidP="008B3F38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ascii="宋体" w:hAnsi="宋体"/>
          <w:b/>
          <w:color w:val="000000"/>
        </w:rPr>
        <w:t>④曲线</w:t>
      </w:r>
      <w:r w:rsidRPr="008B3F38">
        <w:rPr>
          <w:rFonts w:eastAsia="Times New Roman"/>
          <w:b/>
          <w:i/>
          <w:color w:val="000000"/>
        </w:rPr>
        <w:t>C</w:t>
      </w:r>
      <w:r w:rsidRPr="008B3F38">
        <w:rPr>
          <w:rFonts w:ascii="宋体" w:hAnsi="宋体"/>
          <w:b/>
          <w:color w:val="000000"/>
        </w:rPr>
        <w:t>上有</w:t>
      </w:r>
      <w:r w:rsidRPr="008B3F38">
        <w:rPr>
          <w:rFonts w:eastAsia="Times New Roman"/>
          <w:b/>
          <w:color w:val="000000"/>
        </w:rPr>
        <w:t>5</w:t>
      </w:r>
      <w:r w:rsidRPr="008B3F38">
        <w:rPr>
          <w:rFonts w:ascii="宋体" w:hAnsi="宋体"/>
          <w:b/>
          <w:color w:val="000000"/>
        </w:rPr>
        <w:t>个整点</w:t>
      </w:r>
      <w:r w:rsidRPr="008B3F38">
        <w:rPr>
          <w:rFonts w:eastAsia="Times New Roman"/>
          <w:b/>
          <w:color w:val="000000"/>
        </w:rPr>
        <w:t>(</w:t>
      </w:r>
      <w:r w:rsidRPr="008B3F38">
        <w:rPr>
          <w:rFonts w:ascii="宋体" w:hAnsi="宋体"/>
          <w:b/>
          <w:color w:val="000000"/>
        </w:rPr>
        <w:t>横、纵坐标均为整数的点</w:t>
      </w:r>
      <w:r w:rsidRPr="008B3F38">
        <w:rPr>
          <w:rFonts w:eastAsia="Times New Roman"/>
          <w:b/>
          <w:color w:val="000000"/>
        </w:rPr>
        <w:t>).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则上述结论中正确的个数是（</w:t>
      </w:r>
      <w:r w:rsidRPr="008B3F38">
        <w:rPr>
          <w:rFonts w:eastAsia="Times New Roman"/>
          <w:b/>
          <w:color w:val="000000"/>
        </w:rPr>
        <w:t xml:space="preserve">    </w:t>
      </w:r>
      <w:r w:rsidRPr="008B3F38">
        <w:rPr>
          <w:rFonts w:ascii="宋体" w:hAnsi="宋体"/>
          <w:b/>
          <w:color w:val="000000"/>
        </w:rPr>
        <w:t>）</w:t>
      </w:r>
    </w:p>
    <w:p w:rsidR="008B3F38" w:rsidRPr="008B3F38" w:rsidP="008B3F3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图片 100012" o:spid="_x0000_i1027" type="#_x0000_t75" style="width:111.68pt;height:92.25pt;visibility:visible" o:preferrelative="t" stroked="f">
            <v:imagedata r:id="rId6" o:title="学科网(www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b/>
          <w:color w:val="000000"/>
        </w:rPr>
        <w:t>A.</w:t>
      </w:r>
      <w:r w:rsidRPr="008B3F38">
        <w:rPr>
          <w:rFonts w:eastAsia="Times New Roman"/>
          <w:b/>
          <w:color w:val="000000"/>
        </w:rPr>
        <w:t>1</w:t>
      </w:r>
      <w:r w:rsidRPr="008B3F38">
        <w:rPr>
          <w:b/>
          <w:color w:val="000000"/>
        </w:rPr>
        <w:tab/>
        <w:t>B.</w:t>
      </w:r>
      <w:r w:rsidRPr="008B3F38">
        <w:rPr>
          <w:rFonts w:eastAsia="Times New Roman"/>
          <w:b/>
          <w:color w:val="000000"/>
        </w:rPr>
        <w:t>2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b/>
          <w:color w:val="000000"/>
        </w:rPr>
        <w:t>C.</w:t>
      </w:r>
      <w:r w:rsidRPr="008B3F38">
        <w:rPr>
          <w:rFonts w:eastAsia="Times New Roman"/>
          <w:b/>
          <w:color w:val="000000"/>
        </w:rPr>
        <w:t>3</w:t>
      </w:r>
      <w:r w:rsidRPr="008B3F38">
        <w:rPr>
          <w:b/>
          <w:color w:val="000000"/>
        </w:rPr>
        <w:tab/>
        <w:t>D.</w:t>
      </w:r>
      <w:r w:rsidRPr="008B3F38">
        <w:rPr>
          <w:rFonts w:eastAsia="Times New Roman"/>
          <w:b/>
          <w:color w:val="000000"/>
        </w:rPr>
        <w:t>4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2．设函数</w:t>
      </w:r>
      <w:r>
        <w:rPr>
          <w:b/>
          <w:color w:val="000000"/>
        </w:rPr>
        <w:pict>
          <v:shape id="_x0000_i1028" type="#_x0000_t75" style="width:47.95pt;height:20.09pt" o:preferrelative="t" stroked="f">
            <v:imagedata r:id="rId7" o:title="eqId9b37d03e47a347fc8fab9f814ba5fac4"/>
          </v:shape>
        </w:pict>
      </w:r>
      <w:r w:rsidRPr="008B3F38">
        <w:rPr>
          <w:rFonts w:ascii="宋体" w:hAnsi="宋体"/>
          <w:b/>
          <w:color w:val="000000"/>
        </w:rPr>
        <w:t>在</w:t>
      </w:r>
      <w:r w:rsidRPr="008B3F38">
        <w:rPr>
          <w:rFonts w:eastAsia="Times New Roman"/>
          <w:b/>
          <w:i/>
          <w:color w:val="000000"/>
        </w:rPr>
        <w:t>R</w:t>
      </w:r>
      <w:r w:rsidRPr="008B3F38">
        <w:rPr>
          <w:rFonts w:ascii="宋体" w:hAnsi="宋体"/>
          <w:b/>
          <w:color w:val="000000"/>
        </w:rPr>
        <w:t>上可导，则</w:t>
      </w:r>
      <w:r>
        <w:rPr>
          <w:b/>
          <w:color w:val="000000"/>
        </w:rPr>
        <w:pict>
          <v:shape id="_x0000_i1029" type="#_x0000_t75" style="width:114.91pt;height:33.26pt" o:preferrelative="t" stroked="f">
            <v:imagedata r:id="rId8" o:title="eqIdb2e6dedbfbc9a482c255df5f40478f92"/>
          </v:shape>
        </w:pict>
      </w:r>
      <w:r w:rsidRPr="008B3F38">
        <w:rPr>
          <w:rFonts w:ascii="宋体" w:hAnsi="宋体"/>
          <w:b/>
          <w:color w:val="000000"/>
        </w:rPr>
        <w:t>（）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30" type="#_x0000_t75" style="width:29.38pt;height:20.09pt" o:preferrelative="t" stroked="f">
            <v:imagedata r:id="rId9" o:title="eqIdbd2d9fd8cc364a228379c6fe1cd4f231"/>
          </v:shape>
        </w:pict>
      </w:r>
      <w:r w:rsidRPr="008B3F38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1" type="#_x0000_t75" style="width:38.23pt;height:30.67pt" o:preferrelative="t" stroked="f">
            <v:imagedata r:id="rId10" o:title="eqId8a2ea710a8113e5a9f829e5d3e2e54ac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32" type="#_x0000_t75" style="width:35.21pt;height:20.09pt" o:preferrelative="t" stroked="f">
            <v:imagedata r:id="rId11" o:title="eqId4af1801e905ffc5a19c78b7984de8298"/>
          </v:shape>
        </w:pict>
      </w:r>
      <w:r w:rsidRPr="008B3F38">
        <w:rPr>
          <w:rFonts w:eastAsia="Times New Roman"/>
          <w:b/>
          <w:color w:val="000000"/>
        </w:rPr>
        <w:tab/>
        <w:t>D.</w:t>
      </w:r>
      <w:r w:rsidRPr="008B3F38">
        <w:rPr>
          <w:rFonts w:ascii="宋体" w:hAnsi="宋体"/>
          <w:b/>
          <w:color w:val="000000"/>
        </w:rPr>
        <w:t>以上都不对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B3F38">
        <w:rPr>
          <w:rFonts w:ascii="宋体" w:hAnsi="宋体"/>
          <w:b/>
          <w:color w:val="000000"/>
        </w:rPr>
        <w:t>3．如图所示，过抛物线</w:t>
      </w:r>
      <w:r>
        <w:rPr>
          <w:b/>
          <w:color w:val="000000"/>
        </w:rPr>
        <w:pict>
          <v:shape id="_x0000_i1033" type="#_x0000_t75" style="width:81pt;height:18.14pt" o:preferrelative="t" stroked="f">
            <v:imagedata r:id="rId12" o:title="eqId3764ba3aa0a241787f4661026bb14053"/>
          </v:shape>
        </w:pict>
      </w:r>
      <w:r w:rsidRPr="008B3F38">
        <w:rPr>
          <w:rFonts w:ascii="宋体" w:hAnsi="宋体"/>
          <w:b/>
          <w:color w:val="000000"/>
        </w:rPr>
        <w:t>的焦点</w:t>
      </w:r>
      <w:r w:rsidRPr="008B3F38">
        <w:rPr>
          <w:rFonts w:eastAsia="Times New Roman"/>
          <w:b/>
          <w:i/>
          <w:color w:val="000000"/>
        </w:rPr>
        <w:t>F</w:t>
      </w:r>
      <w:r w:rsidRPr="008B3F38">
        <w:rPr>
          <w:rFonts w:ascii="宋体" w:hAnsi="宋体"/>
          <w:b/>
          <w:color w:val="000000"/>
        </w:rPr>
        <w:t>的直线依次交抛物线及准线于点</w:t>
      </w:r>
      <w:r w:rsidRPr="008B3F38">
        <w:rPr>
          <w:rFonts w:eastAsia="Times New Roman"/>
          <w:b/>
          <w:i/>
          <w:color w:val="000000"/>
        </w:rPr>
        <w:t>A</w:t>
      </w:r>
      <w:r w:rsidRPr="008B3F38">
        <w:rPr>
          <w:rFonts w:ascii="宋体" w:hAnsi="宋体"/>
          <w:b/>
          <w:color w:val="000000"/>
        </w:rPr>
        <w:t>，</w:t>
      </w:r>
      <w:r w:rsidRPr="008B3F38">
        <w:rPr>
          <w:rFonts w:eastAsia="Times New Roman"/>
          <w:b/>
          <w:i/>
          <w:color w:val="000000"/>
        </w:rPr>
        <w:t>B</w:t>
      </w:r>
      <w:r w:rsidRPr="008B3F38">
        <w:rPr>
          <w:rFonts w:ascii="宋体" w:hAnsi="宋体"/>
          <w:b/>
          <w:color w:val="000000"/>
        </w:rPr>
        <w:t>，</w:t>
      </w:r>
      <w:r w:rsidRPr="008B3F38">
        <w:rPr>
          <w:rFonts w:eastAsia="Times New Roman"/>
          <w:b/>
          <w:i/>
          <w:color w:val="000000"/>
        </w:rPr>
        <w:t>C</w:t>
      </w:r>
      <w:r w:rsidRPr="008B3F38">
        <w:rPr>
          <w:rFonts w:eastAsia="Times New Roman"/>
          <w:b/>
          <w:color w:val="000000"/>
        </w:rPr>
        <w:t>.</w:t>
      </w:r>
      <w:r w:rsidRPr="008B3F38">
        <w:rPr>
          <w:rFonts w:ascii="宋体" w:hAnsi="宋体"/>
          <w:b/>
          <w:color w:val="000000"/>
        </w:rPr>
        <w:t>若</w:t>
      </w:r>
      <w:r>
        <w:rPr>
          <w:b/>
          <w:color w:val="000000"/>
        </w:rPr>
        <w:pict>
          <v:shape id="_x0000_i1034" type="#_x0000_t75" style="width:66.1pt;height:19.66pt" o:preferrelative="t" stroked="f">
            <v:imagedata r:id="rId13" o:title="eqIdb4b8140e6daefb5adf1044c813e0b212"/>
          </v:shape>
        </w:pict>
      </w:r>
      <w:r w:rsidRPr="008B3F38">
        <w:rPr>
          <w:rFonts w:ascii="宋体" w:hAnsi="宋体"/>
          <w:b/>
          <w:color w:val="000000"/>
        </w:rPr>
        <w:t>，且</w:t>
      </w:r>
      <w:r>
        <w:rPr>
          <w:b/>
          <w:color w:val="000000"/>
        </w:rPr>
        <w:pict>
          <v:shape id="_x0000_i1035" type="#_x0000_t75" style="width:42.12pt;height:20.09pt" o:preferrelative="t" stroked="f">
            <v:imagedata r:id="rId14" o:title="eqIdd9ed9b2d4c4fe575e806daf5000efb83"/>
          </v:shape>
        </w:pict>
      </w:r>
      <w:r w:rsidRPr="008B3F38">
        <w:rPr>
          <w:rFonts w:ascii="宋体" w:hAnsi="宋体"/>
          <w:b/>
          <w:color w:val="000000"/>
        </w:rPr>
        <w:t>，则抛物线的方程为（）</w:t>
      </w:r>
    </w:p>
    <w:p w:rsidR="008B3F38" w:rsidRPr="008B3F38" w:rsidP="008B3F3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036" type="#_x0000_t75" style="width:117.8pt;height:123.71pt;visibility:visible" filled="f" stroked="f">
            <v:imagedata r:id="rId15" o:title="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37" type="#_x0000_t75" style="width:39.1pt;height:18.14pt" o:preferrelative="t" stroked="f">
            <v:imagedata r:id="rId16" o:title="eqId0ac62b1ade07205ae2693ec1ab135def"/>
          </v:shape>
        </w:pict>
      </w:r>
      <w:r w:rsidRPr="008B3F38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38" type="#_x0000_t75" style="width:39.74pt;height:18.14pt" o:preferrelative="t" stroked="f">
            <v:imagedata r:id="rId17" o:title="eqId745de5ef1fd897d16e37464172d5e8c9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39" type="#_x0000_t75" style="width:39.74pt;height:18.14pt" o:preferrelative="t" stroked="f">
            <v:imagedata r:id="rId18" o:title="eqIdb072ff6d1b83232bebd7d4709ffba4ef"/>
          </v:shape>
        </w:pict>
      </w:r>
      <w:r w:rsidRPr="008B3F38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40" type="#_x0000_t75" style="width:30.24pt;height:17.06pt" o:preferrelative="t" stroked="f">
            <v:imagedata r:id="rId19" o:title="eqId8e8953ded144195804384dcb494d5e2a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4．小王与小张二人参加某射击比赛预赛的五次测试成绩如下表所示，设小王与小张成绩的样本平均数分别为</w:t>
      </w:r>
      <w:r>
        <w:rPr>
          <w:b/>
          <w:color w:val="000000"/>
        </w:rPr>
        <w:pict>
          <v:shape id="_x0000_i1041" type="#_x0000_t75" style="width:15.12pt;height:18.14pt" o:preferrelative="t" stroked="f">
            <v:imagedata r:id="rId20" o:title="eqId09afd01dc4ba2d3be1f90f2d5c987354"/>
          </v:shape>
        </w:pict>
      </w:r>
      <w:r w:rsidRPr="008B3F38">
        <w:rPr>
          <w:rFonts w:ascii="宋体" w:hAnsi="宋体"/>
          <w:b/>
          <w:color w:val="000000"/>
        </w:rPr>
        <w:t>和</w:t>
      </w:r>
      <w:r>
        <w:rPr>
          <w:b/>
          <w:color w:val="000000"/>
        </w:rPr>
        <w:pict>
          <v:shape id="_x0000_i1042" type="#_x0000_t75" style="width:14.04pt;height:18.14pt" o:preferrelative="t" stroked="f">
            <v:imagedata r:id="rId21" o:title="eqId6a1bf7eb657d86897c1bc85cfe3f4f05"/>
          </v:shape>
        </w:pict>
      </w:r>
      <w:r w:rsidRPr="008B3F38">
        <w:rPr>
          <w:rFonts w:ascii="宋体" w:hAnsi="宋体"/>
          <w:b/>
          <w:color w:val="000000"/>
        </w:rPr>
        <w:t>，方差分别为</w:t>
      </w:r>
      <w:r>
        <w:rPr>
          <w:b/>
          <w:color w:val="000000"/>
        </w:rPr>
        <w:pict>
          <v:shape id="_x0000_i1043" type="#_x0000_t75" style="width:14.04pt;height:18.58pt" o:preferrelative="t" stroked="f">
            <v:imagedata r:id="rId22" o:title="eqIdb894fd038850fa537fe696d3ff89898b"/>
          </v:shape>
        </w:pict>
      </w:r>
      <w:r w:rsidRPr="008B3F38">
        <w:rPr>
          <w:rFonts w:ascii="宋体" w:hAnsi="宋体"/>
          <w:b/>
          <w:color w:val="000000"/>
        </w:rPr>
        <w:t>和</w:t>
      </w:r>
      <w:r>
        <w:rPr>
          <w:b/>
          <w:color w:val="000000"/>
        </w:rPr>
        <w:pict>
          <v:shape id="_x0000_i1044" type="#_x0000_t75" style="width:13.18pt;height:18.58pt" o:preferrelative="t" stroked="f">
            <v:imagedata r:id="rId23" o:title="eqId4ba24ef781bcf6f0fb7c18cdcf22f711"/>
          </v:shape>
        </w:pict>
      </w:r>
      <w:r w:rsidRPr="008B3F38">
        <w:rPr>
          <w:rFonts w:ascii="宋体" w:hAnsi="宋体"/>
          <w:b/>
          <w:color w:val="000000"/>
        </w:rPr>
        <w:t>，则（）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16"/>
        <w:gridCol w:w="873"/>
        <w:gridCol w:w="873"/>
        <w:gridCol w:w="873"/>
        <w:gridCol w:w="873"/>
        <w:gridCol w:w="873"/>
      </w:tblGrid>
      <w:tr w:rsidTr="008A731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第一次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第二次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第三次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第四次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第五次</w:t>
            </w:r>
          </w:p>
        </w:tc>
      </w:tr>
      <w:tr w:rsidTr="008A7315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小王得分（环）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9</w:t>
            </w:r>
          </w:p>
        </w:tc>
      </w:tr>
      <w:tr w:rsidTr="008A7315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  <w:r w:rsidRPr="008B3F38">
              <w:rPr>
                <w:rFonts w:ascii="宋体" w:hAnsi="宋体"/>
                <w:b/>
                <w:color w:val="000000"/>
              </w:rPr>
              <w:t>小张得分（环）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B3F38" w:rsidRPr="008B3F38" w:rsidP="008B3F38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8B3F38">
              <w:rPr>
                <w:rFonts w:eastAsia="Times New Roman"/>
                <w:b/>
                <w:color w:val="000000"/>
              </w:rPr>
              <w:t>7</w:t>
            </w:r>
          </w:p>
        </w:tc>
      </w:tr>
    </w:tbl>
    <w:p w:rsidR="008B3F38" w:rsidRPr="008B3F38" w:rsidP="008B3F38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45" type="#_x0000_t75" style="width:77.11pt;height:18.58pt" o:preferrelative="t" stroked="f">
            <v:imagedata r:id="rId24" o:title="eqId50e8480b1fc29dde820a7a58dfc2aaa2"/>
          </v:shape>
        </w:pict>
      </w:r>
      <w:r w:rsidRPr="008B3F38">
        <w:rPr>
          <w:rFonts w:eastAsia="Times New Roman"/>
          <w:b/>
          <w:color w:val="000000"/>
        </w:rPr>
        <w:tab/>
      </w:r>
      <w:r w:rsidRPr="008B3F38">
        <w:rPr>
          <w:rFonts w:eastAsia="Times New Roman"/>
          <w:b/>
          <w:color w:val="000000"/>
        </w:rPr>
        <w:t>B.</w:t>
      </w:r>
      <w:r>
        <w:rPr>
          <w:b/>
          <w:color w:val="000000"/>
        </w:rPr>
        <w:pict>
          <v:shape id="_x0000_i1046" type="#_x0000_t75" style="width:77.11pt;height:18.58pt" o:preferrelative="t" stroked="f">
            <v:imagedata r:id="rId25" o:title="eqId0ebd954b0a587322abc2d47a230971a5"/>
          </v:shape>
        </w:pict>
      </w:r>
    </w:p>
    <w:p w:rsidR="008B3F38" w:rsidRPr="008B3F38" w:rsidP="008B3F38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47" type="#_x0000_t75" style="width:77.11pt;height:18.58pt" o:preferrelative="t" stroked="f">
            <v:imagedata r:id="rId26" o:title="eqIdd174061064ecdbecff783ee3eda938cc"/>
          </v:shape>
        </w:pict>
      </w:r>
      <w:r w:rsidRPr="008B3F38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48" type="#_x0000_t75" style="width:77.11pt;height:18.58pt" o:preferrelative="t" stroked="f">
            <v:imagedata r:id="rId27" o:title="eqId850cb5fcbfd63124b179706c7ce2456e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5．在</w:t>
      </w:r>
      <w:r>
        <w:rPr>
          <w:b/>
          <w:color w:val="000000"/>
        </w:rPr>
        <w:pict>
          <v:shape id="_x0000_i1049" type="#_x0000_t75" style="width:33.7pt;height:14.26pt" o:preferrelative="t" stroked="f">
            <v:imagedata r:id="rId28" o:title="eqId64b9b599fdb6481e9f8d9a94c102300b"/>
          </v:shape>
        </w:pict>
      </w:r>
      <w:r w:rsidRPr="008B3F38">
        <w:rPr>
          <w:rFonts w:ascii="宋体" w:hAnsi="宋体"/>
          <w:b/>
          <w:color w:val="000000"/>
        </w:rPr>
        <w:t>中，已知</w:t>
      </w:r>
      <w:r>
        <w:rPr>
          <w:b/>
          <w:color w:val="000000"/>
        </w:rPr>
        <w:pict>
          <v:shape id="_x0000_i1050" type="#_x0000_t75" style="width:90.5pt;height:14.26pt" o:preferrelative="t" stroked="f">
            <v:imagedata r:id="rId29" o:title="eqIda6424ce19e084af085dce9f78a2cb1e6"/>
          </v:shape>
        </w:pict>
      </w:r>
      <w:r w:rsidRPr="008B3F38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51" type="#_x0000_t75" style="width:33.7pt;height:14.26pt" o:preferrelative="t" stroked="f">
            <v:imagedata r:id="rId28" o:title="eqId64b9b599fdb6481e9f8d9a94c102300b"/>
          </v:shape>
        </w:pict>
      </w:r>
      <w:r w:rsidRPr="008B3F38">
        <w:rPr>
          <w:rFonts w:ascii="宋体" w:hAnsi="宋体"/>
          <w:b/>
          <w:color w:val="000000"/>
        </w:rPr>
        <w:t>的形状是（）</w:t>
      </w:r>
    </w:p>
    <w:p w:rsidR="008B3F38" w:rsidRPr="008B3F38" w:rsidP="008B3F38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eastAsia="Times New Roman"/>
          <w:b/>
          <w:color w:val="000000"/>
        </w:rPr>
        <w:t>A.</w:t>
      </w:r>
      <w:r w:rsidRPr="008B3F38">
        <w:rPr>
          <w:rFonts w:ascii="宋体" w:hAnsi="宋体"/>
          <w:b/>
          <w:color w:val="000000"/>
        </w:rPr>
        <w:t>等腰三角形</w:t>
      </w:r>
      <w:r w:rsidRPr="008B3F38">
        <w:rPr>
          <w:rFonts w:eastAsia="Times New Roman"/>
          <w:b/>
          <w:color w:val="000000"/>
        </w:rPr>
        <w:tab/>
        <w:t>B.</w:t>
      </w:r>
      <w:r w:rsidRPr="008B3F38">
        <w:rPr>
          <w:rFonts w:ascii="宋体" w:hAnsi="宋体"/>
          <w:b/>
          <w:color w:val="000000"/>
        </w:rPr>
        <w:t>直角三角形</w:t>
      </w:r>
    </w:p>
    <w:p w:rsidR="008B3F38" w:rsidRPr="008B3F38" w:rsidP="008B3F38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 w:rsidRPr="008B3F38">
        <w:rPr>
          <w:rFonts w:ascii="宋体" w:hAnsi="宋体"/>
          <w:b/>
          <w:color w:val="000000"/>
        </w:rPr>
        <w:t>等腰直角三角形</w:t>
      </w:r>
      <w:r w:rsidRPr="008B3F38">
        <w:rPr>
          <w:rFonts w:eastAsia="Times New Roman"/>
          <w:b/>
          <w:color w:val="000000"/>
        </w:rPr>
        <w:tab/>
        <w:t>D.</w:t>
      </w:r>
      <w:r w:rsidRPr="008B3F38">
        <w:rPr>
          <w:rFonts w:ascii="宋体" w:hAnsi="宋体"/>
          <w:b/>
          <w:color w:val="000000"/>
        </w:rPr>
        <w:t>正三角形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6．已知直线</w:t>
      </w:r>
      <w:r>
        <w:rPr>
          <w:b/>
          <w:color w:val="000000"/>
        </w:rPr>
        <w:pict>
          <v:shape id="_x0000_i1052" type="#_x0000_t75" style="width:70.85pt;height:15.77pt" o:preferrelative="t" stroked="f">
            <v:imagedata r:id="rId30" o:title="eqId016178aae3eb42eaa2c0faa7614c9791"/>
          </v:shape>
        </w:pict>
      </w:r>
      <w:r w:rsidRPr="008B3F38">
        <w:rPr>
          <w:rFonts w:ascii="宋体" w:hAnsi="宋体"/>
          <w:b/>
          <w:color w:val="000000"/>
        </w:rPr>
        <w:t>和</w:t>
      </w:r>
      <w:r>
        <w:rPr>
          <w:b/>
          <w:color w:val="000000"/>
        </w:rPr>
        <w:pict>
          <v:shape id="_x0000_i1053" type="#_x0000_t75" style="width:111.89pt;height:20.09pt" o:preferrelative="t" stroked="f">
            <v:imagedata r:id="rId31" o:title="eqIdee1d9776b6484c60aee06c08913049d0"/>
          </v:shape>
        </w:pict>
      </w:r>
      <w:r w:rsidRPr="008B3F38">
        <w:rPr>
          <w:rFonts w:ascii="宋体" w:hAnsi="宋体"/>
          <w:b/>
          <w:color w:val="000000"/>
        </w:rPr>
        <w:t>互相平行，则实数</w:t>
      </w:r>
      <w:r>
        <w:rPr>
          <w:b/>
          <w:color w:val="000000"/>
        </w:rPr>
        <w:pict>
          <v:shape id="_x0000_i1054" type="#_x0000_t75" style="width:12.74pt;height:11.23pt" o:preferrelative="t" stroked="f">
            <v:imagedata r:id="rId32" o:title="eqIda4be99d332154d13a4a6ed1ff6444fe7"/>
          </v:shape>
        </w:pict>
      </w:r>
      <w:r w:rsidRPr="008B3F38">
        <w:rPr>
          <w:rFonts w:ascii="宋体" w:hAnsi="宋体"/>
          <w:b/>
          <w:color w:val="000000"/>
        </w:rPr>
        <w:t>的取值为（　　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b/>
          <w:color w:val="000000"/>
        </w:rPr>
        <w:t>A</w:t>
      </w:r>
      <w:r>
        <w:rPr>
          <w:b/>
          <w:color w:val="000000"/>
          <w:position w:val="-22"/>
        </w:rPr>
        <w:pict>
          <v:shape id="_x0000_i1055" type="#_x0000_t75" style="width:2.38pt;height:6.91pt" o:preferrelative="t" stroked="f">
            <v:imagedata r:id="rId33" o:title=""/>
          </v:shape>
        </w:pict>
      </w:r>
      <w:r w:rsidRPr="008B3F38">
        <w:rPr>
          <w:b/>
          <w:color w:val="000000"/>
        </w:rPr>
        <w:t xml:space="preserve"> </w:t>
      </w:r>
      <w:r>
        <w:rPr>
          <w:b/>
          <w:color w:val="000000"/>
        </w:rPr>
        <w:pict>
          <v:shape id="_x0000_i1056" type="#_x0000_t75" style="width:14.26pt;height:12.1pt" o:preferrelative="t" stroked="f">
            <v:imagedata r:id="rId34" o:title="eqIdacbc6a613224461ade69362d46550474"/>
          </v:shape>
        </w:pict>
      </w:r>
      <w:r w:rsidRPr="008B3F38">
        <w:rPr>
          <w:rFonts w:ascii="宋体" w:hAnsi="宋体"/>
          <w:b/>
          <w:color w:val="000000"/>
        </w:rPr>
        <w:t>或3</w:t>
      </w:r>
      <w:r w:rsidRPr="008B3F38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57" type="#_x0000_t75" style="width:14.26pt;height:12.1pt" o:preferrelative="t" stroked="f">
            <v:imagedata r:id="rId34" o:title="eqIdacbc6a613224461ade69362d46550474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b/>
          <w:color w:val="000000"/>
        </w:rPr>
        <w:t>C.</w:t>
      </w:r>
      <w:r>
        <w:rPr>
          <w:b/>
          <w:color w:val="000000"/>
        </w:rPr>
        <w:pict>
          <v:shape id="_x0000_i1058" type="#_x0000_t75" style="width:15.77pt;height:14.26pt" o:preferrelative="t" stroked="f">
            <v:imagedata r:id="rId35" o:title="eqId3b29afc35d5a4bdfab8a0674ec37b12d"/>
          </v:shape>
        </w:pict>
      </w:r>
      <w:r w:rsidRPr="008B3F38">
        <w:rPr>
          <w:b/>
          <w:color w:val="000000"/>
        </w:rPr>
        <w:tab/>
        <w:t>D.</w:t>
      </w:r>
      <w:r w:rsidRPr="008B3F38">
        <w:rPr>
          <w:rFonts w:ascii="宋体" w:hAnsi="宋体"/>
          <w:b/>
          <w:color w:val="000000"/>
        </w:rPr>
        <w:t>1或</w:t>
      </w:r>
      <w:r>
        <w:rPr>
          <w:b/>
          <w:color w:val="000000"/>
        </w:rPr>
        <w:pict>
          <v:shape id="_x0000_i1059" type="#_x0000_t75" style="width:15.77pt;height:14.26pt" o:preferrelative="t" stroked="f">
            <v:imagedata r:id="rId35" o:title="eqId3b29afc35d5a4bdfab8a0674ec37b12d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7．函数</w:t>
      </w:r>
      <w:r w:rsidRPr="008B3F38">
        <w:rPr>
          <w:rFonts w:eastAsia="Times New Roman"/>
          <w:b/>
          <w:i/>
          <w:color w:val="000000"/>
        </w:rPr>
        <w:t>f</w:t>
      </w:r>
      <w:r w:rsidRPr="008B3F38">
        <w:rPr>
          <w:rFonts w:ascii="宋体" w:hAnsi="宋体"/>
          <w:b/>
          <w:color w:val="000000"/>
        </w:rPr>
        <w:t>（</w:t>
      </w:r>
      <w:r w:rsidRPr="008B3F38">
        <w:rPr>
          <w:rFonts w:eastAsia="Times New Roman"/>
          <w:b/>
          <w:i/>
          <w:color w:val="000000"/>
        </w:rPr>
        <w:t>x</w:t>
      </w:r>
      <w:r w:rsidRPr="008B3F38">
        <w:rPr>
          <w:rFonts w:ascii="宋体" w:hAnsi="宋体"/>
          <w:b/>
          <w:color w:val="000000"/>
        </w:rPr>
        <w:t>）＝</w:t>
      </w:r>
      <w:r>
        <w:rPr>
          <w:b/>
          <w:color w:val="000000"/>
        </w:rPr>
        <w:pict>
          <v:shape id="_x0000_i1060" type="#_x0000_t75" style="width:32.18pt;height:30.67pt" o:preferrelative="t" stroked="f">
            <v:imagedata r:id="rId36" o:title="eqId7029c9434fef4aa88e8e44103b8d1709"/>
          </v:shape>
        </w:pict>
      </w:r>
      <w:r w:rsidRPr="008B3F38">
        <w:rPr>
          <w:rFonts w:ascii="宋体" w:hAnsi="宋体"/>
          <w:b/>
          <w:color w:val="000000"/>
        </w:rPr>
        <w:t>的图象大致形状是（　　）</w:t>
      </w:r>
    </w:p>
    <w:p w:rsidR="008B3F38" w:rsidRPr="008B3F38" w:rsidP="008B3F38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B3F38">
        <w:rPr>
          <w:rFonts w:eastAsia="Times New Roman"/>
          <w:b/>
          <w:color w:val="000000"/>
        </w:rPr>
        <w:t>A.</w:t>
      </w:r>
      <w:r>
        <w:rPr>
          <w:rFonts w:eastAsia="Times New Roman"/>
          <w:b/>
          <w:noProof/>
          <w:color w:val="000000"/>
        </w:rPr>
        <w:pict>
          <v:shape id="图片 100005" o:spid="_x0000_i1061" type="#_x0000_t75" style="width:100.44pt;height:81.03pt;visibility:visible" o:preferrelative="t" stroked="f">
            <v:imagedata r:id="rId37" o:title="学科网(www"/>
          </v:shape>
        </w:pict>
      </w:r>
      <w:r w:rsidRPr="008B3F38">
        <w:rPr>
          <w:rFonts w:eastAsia="Times New Roman"/>
          <w:b/>
          <w:color w:val="000000"/>
        </w:rPr>
        <w:tab/>
        <w:t>B.</w:t>
      </w:r>
      <w:r>
        <w:rPr>
          <w:rFonts w:eastAsia="Times New Roman"/>
          <w:b/>
          <w:noProof/>
          <w:color w:val="000000"/>
        </w:rPr>
        <w:pict>
          <v:shape id="图片 100006" o:spid="_x0000_i1062" type="#_x0000_t75" style="width:111pt;height:91.62pt;visibility:visible" o:preferrelative="t" stroked="f">
            <v:imagedata r:id="rId38" o:title="学科网(www"/>
          </v:shape>
        </w:pict>
      </w:r>
    </w:p>
    <w:p w:rsidR="008B3F38" w:rsidRPr="008B3F38" w:rsidP="008B3F38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>
        <w:rPr>
          <w:rFonts w:eastAsia="Times New Roman"/>
          <w:b/>
          <w:noProof/>
          <w:color w:val="000000"/>
        </w:rPr>
        <w:pict>
          <v:shape id="图片 100007" o:spid="_x0000_i1063" type="#_x0000_t75" style="width:106.5pt;height:82.5pt;visibility:visible" o:preferrelative="t" stroked="f">
            <v:imagedata r:id="rId39" o:title="学科网(www"/>
          </v:shape>
        </w:pict>
      </w:r>
      <w:r w:rsidRPr="008B3F38">
        <w:rPr>
          <w:rFonts w:eastAsia="Times New Roman"/>
          <w:b/>
          <w:color w:val="000000"/>
        </w:rPr>
        <w:tab/>
        <w:t>D.</w:t>
      </w:r>
      <w:r>
        <w:rPr>
          <w:rFonts w:eastAsia="Times New Roman"/>
          <w:b/>
          <w:noProof/>
          <w:color w:val="000000"/>
        </w:rPr>
        <w:pict>
          <v:shape id="图片 100008" o:spid="_x0000_i1064" type="#_x0000_t75" style="width:108pt;height:83.14pt;visibility:visible" o:preferrelative="t" stroked="f">
            <v:imagedata r:id="rId40" o:title="学科网(www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8．已知</w:t>
      </w:r>
      <w:r>
        <w:rPr>
          <w:b/>
          <w:color w:val="000000"/>
        </w:rPr>
        <w:pict>
          <v:shape id="_x0000_i1065" type="#_x0000_t75" style="width:29.16pt;height:14.26pt" o:preferrelative="t" stroked="f">
            <v:imagedata r:id="rId41" o:title="eqId66da358601484645b23edfb611fafc06"/>
          </v:shape>
        </w:pict>
      </w:r>
      <w:r w:rsidRPr="008B3F38">
        <w:rPr>
          <w:rFonts w:ascii="宋体" w:hAnsi="宋体"/>
          <w:b/>
          <w:color w:val="000000"/>
        </w:rPr>
        <w:t>，数列</w:t>
      </w:r>
      <w:r>
        <w:rPr>
          <w:b/>
          <w:color w:val="000000"/>
        </w:rPr>
        <w:pict>
          <v:shape id="_x0000_i1066" type="#_x0000_t75" style="width:9.72pt;height:11.23pt" o:preferrelative="t" stroked="f">
            <v:imagedata r:id="rId42" o:title="eqIda9cd3f94eb8045438f75e9daccfa7200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7" type="#_x0000_t75" style="width:12.1pt;height:17.93pt" o:preferrelative="t" stroked="f">
            <v:imagedata r:id="rId43" o:title="eqIdded20d482be4465298882eae04d1cc07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8" type="#_x0000_t75" style="width:12.74pt;height:17.93pt" o:preferrelative="t" stroked="f">
            <v:imagedata r:id="rId44" o:title="eqId714684fd4c534ed39da7de8d025f06c3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9" type="#_x0000_t75" style="width:10.58pt;height:13.61pt" o:preferrelative="t" stroked="f">
            <v:imagedata r:id="rId45" o:title="eqId072d7d6b911b42bc89207e72515ebf5f"/>
          </v:shape>
        </w:pict>
      </w:r>
      <w:r w:rsidRPr="008B3F38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070" type="#_x0000_t75" style="width:9.72pt;height:11.23pt" o:preferrelative="t" stroked="f">
            <v:imagedata r:id="rId42" o:title="eqIda9cd3f94eb8045438f75e9daccfa7200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1" type="#_x0000_t75" style="width:11.23pt;height:17.93pt" o:preferrelative="t" stroked="f">
            <v:imagedata r:id="rId46" o:title="eqIdf4940b1b945d46d5bcb59fe3a4c87f05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2" type="#_x0000_t75" style="width:12.1pt;height:17.93pt" o:preferrelative="t" stroked="f">
            <v:imagedata r:id="rId47" o:title="eqIdec47fd81d1504fe1ad48e94cb12fb556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3" type="#_x0000_t75" style="width:12.1pt;height:17.93pt" o:preferrelative="t" stroked="f">
            <v:imagedata r:id="rId48" o:title="eqIdb9788c731e584494ab61670a3a7f125d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4" type="#_x0000_t75" style="width:10.58pt;height:13.61pt" o:preferrelative="t" stroked="f">
            <v:imagedata r:id="rId45" o:title="eqId072d7d6b911b42bc89207e72515ebf5f"/>
          </v:shape>
        </w:pict>
      </w:r>
      <w:r w:rsidRPr="008B3F38">
        <w:rPr>
          <w:rFonts w:ascii="宋体" w:hAnsi="宋体"/>
          <w:b/>
          <w:color w:val="000000"/>
        </w:rPr>
        <w:t>都是等差数列，则</w:t>
      </w:r>
      <w:r>
        <w:rPr>
          <w:b/>
          <w:color w:val="000000"/>
        </w:rPr>
        <w:pict>
          <v:shape id="_x0000_i1075" type="#_x0000_t75" style="width:36.72pt;height:33.7pt" o:preferrelative="t" stroked="f">
            <v:imagedata r:id="rId49" o:title="eqId1d872d2c1d283ca5183d0638f5f1adf8"/>
          </v:shape>
        </w:pict>
      </w:r>
      <w:r w:rsidRPr="008B3F38">
        <w:rPr>
          <w:rFonts w:ascii="宋体" w:hAnsi="宋体"/>
          <w:b/>
          <w:color w:val="000000"/>
        </w:rPr>
        <w:t>的值是（</w:t>
      </w:r>
      <w:r w:rsidRPr="008B3F38">
        <w:rPr>
          <w:rFonts w:eastAsia="Times New Roman"/>
          <w:b/>
          <w:color w:val="000000"/>
        </w:rPr>
        <w:t xml:space="preserve">    </w:t>
      </w:r>
      <w:r w:rsidRPr="008B3F38">
        <w:rPr>
          <w:rFonts w:ascii="宋体" w:hAnsi="宋体"/>
          <w:b/>
          <w:color w:val="000000"/>
        </w:rPr>
        <w:t>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b/>
          <w:color w:val="000000"/>
        </w:rPr>
        <w:t>A.</w:t>
      </w:r>
      <w:r>
        <w:rPr>
          <w:b/>
          <w:color w:val="000000"/>
        </w:rPr>
        <w:pict>
          <v:shape id="_x0000_i1076" type="#_x0000_t75" style="width:12.1pt;height:30.67pt" o:preferrelative="t" stroked="f">
            <v:imagedata r:id="rId50" o:title="eqIdeb0b6452a3d526d760136e5c8936ba8f"/>
          </v:shape>
        </w:pict>
      </w:r>
      <w:r w:rsidRPr="008B3F38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77" type="#_x0000_t75" style="width:12.1pt;height:30.67pt" o:preferrelative="t" stroked="f">
            <v:imagedata r:id="rId51" o:title="eqIdf323cfd40e904c2094c7e9c707da523d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b/>
          <w:color w:val="000000"/>
        </w:rPr>
        <w:t>C.</w:t>
      </w:r>
      <w:r>
        <w:rPr>
          <w:b/>
          <w:color w:val="000000"/>
        </w:rPr>
        <w:pict>
          <v:shape id="_x0000_i1078" type="#_x0000_t75" style="width:12.1pt;height:30.67pt" o:preferrelative="t" stroked="f">
            <v:imagedata r:id="rId52" o:title="eqId207a76d6e8db47dbb7d0dd17cfe120e6"/>
          </v:shape>
        </w:pict>
      </w:r>
      <w:r w:rsidRPr="008B3F38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79" type="#_x0000_t75" style="width:12.1pt;height:30.67pt" o:preferrelative="t" stroked="f">
            <v:imagedata r:id="rId53" o:title="eqId3fe7238d9a2a4872a6026c41282b6d4b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9．设</w:t>
      </w:r>
      <w:r>
        <w:rPr>
          <w:b/>
          <w:color w:val="000000"/>
        </w:rPr>
        <w:pict>
          <v:shape id="_x0000_i1080" type="#_x0000_t75" style="width:14.26pt;height:17.93pt" o:preferrelative="t" stroked="f">
            <v:imagedata r:id="rId54" o:title="eqId08eb71ecf8d733b6932f4680874dbbf3"/>
          </v:shape>
        </w:pict>
      </w:r>
      <w:r w:rsidRPr="008B3F38">
        <w:rPr>
          <w:rFonts w:ascii="宋体" w:hAnsi="宋体"/>
          <w:b/>
          <w:color w:val="000000"/>
        </w:rPr>
        <w:t>为数列</w:t>
      </w:r>
      <w:r>
        <w:rPr>
          <w:b/>
          <w:color w:val="000000"/>
        </w:rPr>
        <w:pict>
          <v:shape id="_x0000_i1081" type="#_x0000_t75" style="width:23.98pt;height:20.3pt" o:preferrelative="t" stroked="f">
            <v:imagedata r:id="rId55" o:title="eqIdccdd2835fe5046e5a3d37402f310e0b9"/>
          </v:shape>
        </w:pict>
      </w:r>
      <w:r w:rsidRPr="008B3F38">
        <w:rPr>
          <w:rFonts w:ascii="宋体" w:hAnsi="宋体"/>
          <w:b/>
          <w:color w:val="000000"/>
        </w:rPr>
        <w:t>的前</w:t>
      </w:r>
      <w:r w:rsidRPr="008B3F38">
        <w:rPr>
          <w:rFonts w:eastAsia="Times New Roman"/>
          <w:b/>
          <w:i/>
          <w:color w:val="000000"/>
        </w:rPr>
        <w:t>n</w:t>
      </w:r>
      <w:r w:rsidRPr="008B3F38">
        <w:rPr>
          <w:rFonts w:ascii="宋体" w:hAnsi="宋体"/>
          <w:b/>
          <w:color w:val="000000"/>
        </w:rPr>
        <w:t>项和，</w:t>
      </w:r>
      <w:r>
        <w:rPr>
          <w:b/>
          <w:color w:val="000000"/>
        </w:rPr>
        <w:pict>
          <v:shape id="_x0000_i1082" type="#_x0000_t75" style="width:30.67pt;height:17.93pt" o:preferrelative="t" stroked="f">
            <v:imagedata r:id="rId56" o:title="eqIde65b3d775fee4e11998ac3597d4085fb"/>
          </v:shape>
        </w:pict>
      </w:r>
      <w:r w:rsidRPr="008B3F38">
        <w:rPr>
          <w:rFonts w:ascii="宋体" w:hAnsi="宋体"/>
          <w:b/>
          <w:color w:val="000000"/>
        </w:rPr>
        <w:t>，且满足</w:t>
      </w:r>
      <w:r>
        <w:rPr>
          <w:b/>
          <w:color w:val="000000"/>
        </w:rPr>
        <w:pict>
          <v:shape id="_x0000_i1083" type="#_x0000_t75" style="width:127.44pt;height:19.44pt" o:preferrelative="t" stroked="f">
            <v:imagedata r:id="rId57" o:title="eqIdc72bf8b256b444ab0c77f6cd18969ff2"/>
          </v:shape>
        </w:pict>
      </w:r>
      <w:r w:rsidRPr="008B3F38">
        <w:rPr>
          <w:rFonts w:ascii="宋体" w:hAnsi="宋体"/>
          <w:b/>
          <w:color w:val="000000"/>
        </w:rPr>
        <w:t>，若</w:t>
      </w:r>
      <w:r>
        <w:rPr>
          <w:b/>
          <w:color w:val="000000"/>
        </w:rPr>
        <w:pict>
          <v:shape id="_x0000_i1084" type="#_x0000_t75" style="width:85.54pt;height:17.93pt" o:preferrelative="t" stroked="f">
            <v:imagedata r:id="rId58" o:title="eqIdb2a949a1baf3f740ac513cead6e6b71d"/>
          </v:shape>
        </w:pict>
      </w:r>
      <w:r w:rsidRPr="008B3F38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85" type="#_x0000_t75" style="width:17.93pt;height:12.74pt" o:preferrelative="t" stroked="f">
            <v:imagedata r:id="rId59" o:title="eqId47d61245370f4928b0adbd719060faa0"/>
          </v:shape>
        </w:pict>
      </w:r>
      <w:r w:rsidRPr="008B3F38">
        <w:rPr>
          <w:rFonts w:ascii="宋体" w:hAnsi="宋体"/>
          <w:b/>
          <w:color w:val="000000"/>
        </w:rPr>
        <w:t>（</w:t>
      </w:r>
      <w:r w:rsidRPr="008B3F38">
        <w:rPr>
          <w:rFonts w:eastAsia="Times New Roman"/>
          <w:b/>
          <w:color w:val="000000"/>
        </w:rPr>
        <w:t xml:space="preserve">    </w:t>
      </w:r>
      <w:r w:rsidRPr="008B3F38">
        <w:rPr>
          <w:rFonts w:ascii="宋体" w:hAnsi="宋体"/>
          <w:b/>
          <w:color w:val="000000"/>
        </w:rPr>
        <w:t>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A.</w:t>
      </w:r>
      <w:r w:rsidRPr="008B3F38">
        <w:rPr>
          <w:rFonts w:eastAsia="Times New Roman"/>
          <w:b/>
          <w:color w:val="000000"/>
        </w:rPr>
        <w:t>2</w:t>
      </w:r>
      <w:r w:rsidRPr="008B3F38">
        <w:rPr>
          <w:rFonts w:ascii="宋体" w:hAnsi="宋体"/>
          <w:b/>
          <w:color w:val="000000"/>
        </w:rPr>
        <w:tab/>
        <w:t>B.</w:t>
      </w:r>
      <w:r w:rsidRPr="008B3F38">
        <w:rPr>
          <w:rFonts w:eastAsia="Times New Roman"/>
          <w:b/>
          <w:color w:val="000000"/>
        </w:rPr>
        <w:t>3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ascii="宋体" w:hAnsi="宋体"/>
          <w:b/>
          <w:color w:val="000000"/>
        </w:rPr>
        <w:t>C.</w:t>
      </w:r>
      <w:r w:rsidRPr="008B3F38">
        <w:rPr>
          <w:rFonts w:eastAsia="Times New Roman"/>
          <w:b/>
          <w:color w:val="000000"/>
        </w:rPr>
        <w:t>4</w:t>
      </w:r>
      <w:r w:rsidRPr="008B3F38">
        <w:rPr>
          <w:rFonts w:ascii="宋体" w:hAnsi="宋体"/>
          <w:b/>
          <w:color w:val="000000"/>
        </w:rPr>
        <w:tab/>
      </w:r>
      <w:r w:rsidRPr="008B3F38">
        <w:rPr>
          <w:rFonts w:ascii="宋体" w:hAnsi="宋体"/>
          <w:b/>
          <w:color w:val="000000"/>
        </w:rPr>
        <w:t>D.</w:t>
      </w:r>
      <w:r w:rsidRPr="008B3F38">
        <w:rPr>
          <w:rFonts w:eastAsia="Times New Roman"/>
          <w:b/>
          <w:color w:val="000000"/>
        </w:rPr>
        <w:t>5</w: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10．阿波罗尼斯</w:t>
      </w:r>
      <w:r>
        <w:rPr>
          <w:b/>
          <w:color w:val="000000"/>
        </w:rPr>
        <w:pict>
          <v:shape id="_x0000_i1086" type="#_x0000_t75" style="width:8.21pt;height:15.77pt" o:preferrelative="t" stroked="f">
            <v:imagedata r:id="rId60" o:title="eqIdfd995178601c2ad7b40f973d268c7bb7"/>
          </v:shape>
        </w:pict>
      </w:r>
      <w:r w:rsidRPr="008B3F38">
        <w:rPr>
          <w:rFonts w:ascii="宋体" w:hAnsi="宋体"/>
          <w:b/>
          <w:color w:val="000000"/>
        </w:rPr>
        <w:t>约公元前</w:t>
      </w:r>
      <w:r>
        <w:rPr>
          <w:b/>
          <w:color w:val="000000"/>
        </w:rPr>
        <w:pict>
          <v:shape id="_x0000_i1087" type="#_x0000_t75" style="width:48.82pt;height:14.26pt" o:preferrelative="t" stroked="f">
            <v:imagedata r:id="rId61" o:title="eqId677c3438ca3c9339d43bf7b43ea6e271"/>
          </v:shape>
        </w:pict>
      </w:r>
      <w:r w:rsidRPr="008B3F38">
        <w:rPr>
          <w:rFonts w:ascii="宋体" w:hAnsi="宋体"/>
          <w:b/>
          <w:color w:val="000000"/>
        </w:rPr>
        <w:t>年</w:t>
      </w:r>
      <w:r>
        <w:rPr>
          <w:b/>
          <w:color w:val="000000"/>
        </w:rPr>
        <w:pict>
          <v:shape id="_x0000_i1088" type="#_x0000_t75" style="width:6.91pt;height:15.12pt" o:preferrelative="t" stroked="f">
            <v:imagedata r:id="rId62" o:title="eqId04582116cd765fcc5a52f44279ad6c94"/>
          </v:shape>
        </w:pict>
      </w:r>
      <w:r w:rsidRPr="008B3F38">
        <w:rPr>
          <w:rFonts w:ascii="宋体" w:hAnsi="宋体"/>
          <w:b/>
          <w:color w:val="000000"/>
        </w:rPr>
        <w:t>证明过这样一个命题：平面内到两定点距离之比为常数</w:t>
      </w:r>
      <w:r>
        <w:rPr>
          <w:b/>
          <w:color w:val="000000"/>
        </w:rPr>
        <w:pict>
          <v:shape id="_x0000_i1089" type="#_x0000_t75" style="width:39.1pt;height:15.77pt" o:preferrelative="t" stroked="f">
            <v:imagedata r:id="rId63" o:title="eqId6fbf56f44f995858afc4f6ae1306bdbb"/>
          </v:shape>
        </w:pict>
      </w:r>
      <w:r w:rsidRPr="008B3F38">
        <w:rPr>
          <w:rFonts w:ascii="宋体" w:hAnsi="宋体"/>
          <w:b/>
          <w:color w:val="000000"/>
        </w:rPr>
        <w:t>且</w:t>
      </w:r>
      <w:r>
        <w:rPr>
          <w:b/>
          <w:color w:val="000000"/>
        </w:rPr>
        <w:pict>
          <v:shape id="_x0000_i1090" type="#_x0000_t75" style="width:30.24pt;height:15.77pt" o:preferrelative="t" stroked="f">
            <v:imagedata r:id="rId64" o:title="eqId15bb8775b827a649b07b6c2f8c3ea284"/>
          </v:shape>
        </w:pict>
      </w:r>
      <w:r w:rsidRPr="008B3F38">
        <w:rPr>
          <w:rFonts w:ascii="宋体" w:hAnsi="宋体"/>
          <w:b/>
          <w:color w:val="000000"/>
        </w:rPr>
        <w:t>的点的轨迹是圆．后人将这个圆称为阿氏圆．若平面内两定点</w:t>
      </w:r>
      <w:r w:rsidRPr="008B3F38">
        <w:rPr>
          <w:rFonts w:eastAsia="Times New Roman"/>
          <w:b/>
          <w:i/>
          <w:color w:val="000000"/>
        </w:rPr>
        <w:t>A</w:t>
      </w:r>
      <w:r w:rsidRPr="008B3F38">
        <w:rPr>
          <w:rFonts w:ascii="宋体" w:hAnsi="宋体"/>
          <w:b/>
          <w:color w:val="000000"/>
        </w:rPr>
        <w:t>，</w:t>
      </w:r>
      <w:r w:rsidRPr="008B3F38">
        <w:rPr>
          <w:rFonts w:eastAsia="Times New Roman"/>
          <w:b/>
          <w:i/>
          <w:color w:val="000000"/>
        </w:rPr>
        <w:t>B</w:t>
      </w:r>
      <w:r w:rsidRPr="008B3F38">
        <w:rPr>
          <w:rFonts w:ascii="宋体" w:hAnsi="宋体"/>
          <w:b/>
          <w:color w:val="000000"/>
        </w:rPr>
        <w:t>间的距离为</w:t>
      </w:r>
      <w:r w:rsidRPr="008B3F38">
        <w:rPr>
          <w:rFonts w:eastAsia="Times New Roman"/>
          <w:b/>
          <w:color w:val="000000"/>
        </w:rPr>
        <w:t>2</w:t>
      </w:r>
      <w:r w:rsidRPr="008B3F38">
        <w:rPr>
          <w:rFonts w:ascii="宋体" w:hAnsi="宋体"/>
          <w:b/>
          <w:color w:val="000000"/>
        </w:rPr>
        <w:t>，动点</w:t>
      </w:r>
      <w:r w:rsidRPr="008B3F38">
        <w:rPr>
          <w:rFonts w:eastAsia="Times New Roman"/>
          <w:b/>
          <w:i/>
          <w:color w:val="000000"/>
        </w:rPr>
        <w:t>P</w:t>
      </w:r>
      <w:r w:rsidRPr="008B3F38">
        <w:rPr>
          <w:rFonts w:ascii="宋体" w:hAnsi="宋体"/>
          <w:b/>
          <w:color w:val="000000"/>
        </w:rPr>
        <w:t>与</w:t>
      </w:r>
      <w:r w:rsidRPr="008B3F38">
        <w:rPr>
          <w:rFonts w:eastAsia="Times New Roman"/>
          <w:b/>
          <w:i/>
          <w:color w:val="000000"/>
        </w:rPr>
        <w:t>A</w:t>
      </w:r>
      <w:r w:rsidRPr="008B3F38">
        <w:rPr>
          <w:rFonts w:ascii="宋体" w:hAnsi="宋体"/>
          <w:b/>
          <w:color w:val="000000"/>
        </w:rPr>
        <w:t>，</w:t>
      </w:r>
      <w:r w:rsidRPr="008B3F38">
        <w:rPr>
          <w:rFonts w:eastAsia="Times New Roman"/>
          <w:b/>
          <w:i/>
          <w:color w:val="000000"/>
        </w:rPr>
        <w:t>B</w:t>
      </w:r>
      <w:r w:rsidRPr="008B3F38">
        <w:rPr>
          <w:rFonts w:ascii="宋体" w:hAnsi="宋体"/>
          <w:b/>
          <w:color w:val="000000"/>
        </w:rPr>
        <w:t>距离之比满足：</w:t>
      </w:r>
      <w:r>
        <w:rPr>
          <w:b/>
          <w:color w:val="000000"/>
        </w:rPr>
        <w:pict>
          <v:shape id="_x0000_i1091" type="#_x0000_t75" style="width:77.11pt;height:19.01pt" o:preferrelative="t" stroked="f">
            <v:imagedata r:id="rId65" o:title="eqIdcbfe7ec7eb921c703bb76797dac499d8"/>
          </v:shape>
        </w:pict>
      </w:r>
      <w:r w:rsidRPr="008B3F38">
        <w:rPr>
          <w:rFonts w:ascii="宋体" w:hAnsi="宋体"/>
          <w:b/>
          <w:color w:val="000000"/>
        </w:rPr>
        <w:t>，当</w:t>
      </w:r>
      <w:r w:rsidRPr="008B3F38">
        <w:rPr>
          <w:rFonts w:eastAsia="Times New Roman"/>
          <w:b/>
          <w:i/>
          <w:color w:val="000000"/>
        </w:rPr>
        <w:t>P</w:t>
      </w:r>
      <w:r w:rsidRPr="008B3F38">
        <w:rPr>
          <w:rFonts w:ascii="宋体" w:hAnsi="宋体"/>
          <w:b/>
          <w:color w:val="000000"/>
        </w:rPr>
        <w:t>、</w:t>
      </w:r>
      <w:r w:rsidRPr="008B3F38">
        <w:rPr>
          <w:rFonts w:eastAsia="Times New Roman"/>
          <w:b/>
          <w:i/>
          <w:color w:val="000000"/>
        </w:rPr>
        <w:t>A</w:t>
      </w:r>
      <w:r w:rsidRPr="008B3F38">
        <w:rPr>
          <w:rFonts w:ascii="宋体" w:hAnsi="宋体"/>
          <w:b/>
          <w:color w:val="000000"/>
        </w:rPr>
        <w:t>、</w:t>
      </w:r>
      <w:r w:rsidRPr="008B3F38">
        <w:rPr>
          <w:rFonts w:eastAsia="Times New Roman"/>
          <w:b/>
          <w:i/>
          <w:color w:val="000000"/>
        </w:rPr>
        <w:t>B</w:t>
      </w:r>
      <w:r w:rsidRPr="008B3F38">
        <w:rPr>
          <w:rFonts w:ascii="宋体" w:hAnsi="宋体"/>
          <w:b/>
          <w:color w:val="000000"/>
        </w:rPr>
        <w:t>三点不共线时，</w:t>
      </w:r>
      <w:r>
        <w:rPr>
          <w:b/>
          <w:color w:val="000000"/>
        </w:rPr>
        <w:pict>
          <v:shape id="_x0000_i1092" type="#_x0000_t75" style="width:36.72pt;height:14.26pt" o:preferrelative="t" stroked="f">
            <v:imagedata r:id="rId66" o:title="eqId2205cffebf8c4d5f81d15ed7b85c8936"/>
          </v:shape>
        </w:pict>
      </w:r>
      <w:r w:rsidRPr="008B3F38">
        <w:rPr>
          <w:rFonts w:ascii="宋体" w:hAnsi="宋体"/>
          <w:b/>
          <w:color w:val="000000"/>
        </w:rPr>
        <w:t>面积的最大值是（）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93" type="#_x0000_t75" style="width:24.84pt;height:17.5pt" o:preferrelative="t" stroked="f">
            <v:imagedata r:id="rId67" o:title="eqId95bacae35b6e16a0a33c2bdc6bc07df7"/>
          </v:shape>
        </w:pict>
      </w:r>
      <w:r w:rsidRPr="008B3F38">
        <w:rPr>
          <w:rFonts w:eastAsia="Times New Roman"/>
          <w:b/>
          <w:color w:val="000000"/>
        </w:rPr>
        <w:tab/>
        <w:t>B.2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94" type="#_x0000_t75" style="width:15.77pt;height:15.77pt" o:preferrelative="t" stroked="f">
            <v:imagedata r:id="rId68" o:title="eqIda7ffe8515ff6183c1c7775dc6f94bdb8"/>
          </v:shape>
        </w:pict>
      </w:r>
      <w:r w:rsidRPr="008B3F38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95" type="#_x0000_t75" style="width:19.44pt;height:17.5pt" o:preferrelative="t" stroked="f">
            <v:imagedata r:id="rId69" o:title="eqIdcf298f00799cbf34b4db26f5f63af92f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11．在长方体</w:t>
      </w:r>
      <w:r>
        <w:rPr>
          <w:b/>
          <w:color w:val="000000"/>
        </w:rPr>
        <w:pict>
          <v:shape id="_x0000_i1096" type="#_x0000_t75" style="width:89.42pt;height:18.14pt" o:preferrelative="t" stroked="f">
            <v:imagedata r:id="rId70" o:title="eqId588284d93dc5489295f8f224f8e30d13"/>
          </v:shape>
        </w:pict>
      </w:r>
      <w:r w:rsidRPr="008B3F38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097" type="#_x0000_t75" style="width:66.1pt;height:14.26pt" o:preferrelative="t" stroked="f">
            <v:imagedata r:id="rId71" o:title="eqId1a59f675e3ea4309bfb83ff3b4953b43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98" type="#_x0000_t75" style="width:38.23pt;height:18.14pt" o:preferrelative="t" stroked="f">
            <v:imagedata r:id="rId72" o:title="eqIdfc9e3955752c4ef1a6d934498d728ff6"/>
          </v:shape>
        </w:pict>
      </w:r>
      <w:r w:rsidRPr="008B3F38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99" type="#_x0000_t75" style="width:22.03pt;height:18.14pt" o:preferrelative="t" stroked="f">
            <v:imagedata r:id="rId73" o:title="eqId3be2cc74b5df4257b116d1672859cb5e"/>
          </v:shape>
        </w:pict>
      </w:r>
      <w:r w:rsidRPr="008B3F38">
        <w:rPr>
          <w:rFonts w:ascii="宋体" w:hAnsi="宋体"/>
          <w:b/>
          <w:color w:val="000000"/>
        </w:rPr>
        <w:t>与平面</w:t>
      </w:r>
      <w:r>
        <w:rPr>
          <w:b/>
          <w:color w:val="000000"/>
        </w:rPr>
        <w:pict>
          <v:shape id="_x0000_i1100" type="#_x0000_t75" style="width:36.72pt;height:15.77pt" o:preferrelative="t" stroked="f">
            <v:imagedata r:id="rId74" o:title="eqId209f34d63cda494ab5d9dc87eafb8435"/>
          </v:shape>
        </w:pict>
      </w:r>
      <w:r w:rsidRPr="008B3F38">
        <w:rPr>
          <w:rFonts w:ascii="宋体" w:hAnsi="宋体"/>
          <w:b/>
          <w:color w:val="000000"/>
        </w:rPr>
        <w:t>所成的角的正弦值为（</w:t>
      </w:r>
      <w:r w:rsidRPr="008B3F38">
        <w:rPr>
          <w:rFonts w:eastAsia="Times New Roman"/>
          <w:b/>
          <w:color w:val="000000"/>
        </w:rPr>
        <w:t xml:space="preserve">    </w:t>
      </w:r>
      <w:r w:rsidRPr="008B3F38">
        <w:rPr>
          <w:rFonts w:ascii="宋体" w:hAnsi="宋体"/>
          <w:b/>
          <w:color w:val="000000"/>
        </w:rPr>
        <w:t>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101" type="#_x0000_t75" style="width:20.95pt;height:33.7pt" o:preferrelative="t" stroked="f">
            <v:imagedata r:id="rId75" o:title="eqIde0b8cd3018f64415bea8dce0a25d0538"/>
          </v:shape>
        </w:pict>
      </w:r>
      <w:r w:rsidRPr="008B3F38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102" type="#_x0000_t75" style="width:23.98pt;height:30.24pt" o:preferrelative="t" stroked="f">
            <v:imagedata r:id="rId76" o:title="eqId1b23b595b0f545ada384667cdfed94bd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103" type="#_x0000_t75" style="width:25.06pt;height:34.13pt" o:preferrelative="t" stroked="f">
            <v:imagedata r:id="rId77" o:title="eqId36bd695844fa490ea1dcfdce3cbf685c"/>
          </v:shape>
        </w:pict>
      </w:r>
      <w:r w:rsidRPr="008B3F38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104" type="#_x0000_t75" style="width:24.84pt;height:34.13pt" o:preferrelative="t" stroked="f">
            <v:imagedata r:id="rId78" o:title="eqId1adeb6f128884c67b058eaea3717a084"/>
          </v:shape>
        </w:pict>
      </w:r>
    </w:p>
    <w:p w:rsidR="008B3F38" w:rsidRPr="008B3F38" w:rsidP="008B3F38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12．长方体</w:t>
      </w:r>
      <w:r>
        <w:rPr>
          <w:b/>
          <w:color w:val="000000"/>
        </w:rPr>
        <w:pict>
          <v:shape id="_x0000_i1105" type="#_x0000_t75" style="width:89.42pt;height:18.14pt" o:preferrelative="t" stroked="f">
            <v:imagedata r:id="rId70" o:title="eqId588284d93dc5489295f8f224f8e30d13"/>
          </v:shape>
        </w:pict>
      </w:r>
      <w:r w:rsidRPr="008B3F38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106" type="#_x0000_t75" style="width:38.02pt;height:13.18pt" o:preferrelative="t" stroked="f">
            <v:imagedata r:id="rId79" o:title="eqIdb60bb1649c8b41cb935771acc097167e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07" type="#_x0000_t75" style="width:32.18pt;height:12.74pt" o:preferrelative="t" stroked="f">
            <v:imagedata r:id="rId80" o:title="eqIdfe737ff044dd42c1bba7c0bd71ecb93b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08" type="#_x0000_t75" style="width:39.74pt;height:18.14pt" o:preferrelative="t" stroked="f">
            <v:imagedata r:id="rId81" o:title="eqIdc0ccc58b8e954a0a83b879635b3538b8"/>
          </v:shape>
        </w:pict>
      </w:r>
      <w:r w:rsidRPr="008B3F38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09" type="#_x0000_t75" style="width:16.2pt;height:12.1pt" o:preferrelative="t" stroked="f">
            <v:imagedata r:id="rId82" o:title="eqId8199fce7c4974d12a40989130466032d"/>
          </v:shape>
        </w:pict>
      </w:r>
      <w:r w:rsidRPr="008B3F38">
        <w:rPr>
          <w:rFonts w:ascii="宋体" w:hAnsi="宋体"/>
          <w:b/>
          <w:color w:val="000000"/>
        </w:rPr>
        <w:t>为侧面</w:t>
      </w:r>
      <w:r>
        <w:rPr>
          <w:b/>
          <w:color w:val="000000"/>
        </w:rPr>
        <w:pict>
          <v:shape id="_x0000_i1110" type="#_x0000_t75" style="width:43.85pt;height:17.06pt" o:preferrelative="t" stroked="f">
            <v:imagedata r:id="rId83" o:title="eqId9d0f5d778287454ba96d2dda58a6f97c"/>
          </v:shape>
        </w:pict>
      </w:r>
      <w:r w:rsidRPr="008B3F38">
        <w:rPr>
          <w:rFonts w:ascii="宋体" w:hAnsi="宋体"/>
          <w:b/>
          <w:color w:val="000000"/>
        </w:rPr>
        <w:t>内（含边界）的动点，且满足</w:t>
      </w:r>
      <w:r>
        <w:rPr>
          <w:b/>
          <w:color w:val="000000"/>
        </w:rPr>
        <w:pict>
          <v:shape id="_x0000_i1111" type="#_x0000_t75" style="width:150.98pt;height:18.14pt" o:preferrelative="t" stroked="f">
            <v:imagedata r:id="rId84" o:title="eqId7034287e0860c93c33e28a79039f2c0f"/>
          </v:shape>
        </w:pict>
      </w:r>
      <w:r w:rsidRPr="008B3F38">
        <w:rPr>
          <w:rFonts w:ascii="宋体" w:hAnsi="宋体"/>
          <w:b/>
          <w:color w:val="000000"/>
        </w:rPr>
        <w:t>，则四棱锥</w:t>
      </w:r>
      <w:r>
        <w:rPr>
          <w:b/>
          <w:color w:val="000000"/>
        </w:rPr>
        <w:pict>
          <v:shape id="_x0000_i1112" type="#_x0000_t75" style="width:58.75pt;height:14.04pt" o:preferrelative="t" stroked="f">
            <v:imagedata r:id="rId85" o:title="eqIdd2bb67d153704b7abb6298dfa295ed40"/>
          </v:shape>
        </w:pict>
      </w:r>
      <w:r w:rsidRPr="008B3F38">
        <w:rPr>
          <w:rFonts w:ascii="宋体" w:hAnsi="宋体"/>
          <w:b/>
          <w:color w:val="000000"/>
        </w:rPr>
        <w:t>体积的最小值为（）</w: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8B3F38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113" type="#_x0000_t75" style="width:27pt;height:33.7pt" o:preferrelative="t" stroked="f">
            <v:imagedata r:id="rId86" o:title="eqIdd1ebfa5c81a04d18900d19595d070677"/>
          </v:shape>
        </w:pict>
      </w:r>
      <w:r w:rsidRPr="008B3F38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114" type="#_x0000_t75" style="width:26.35pt;height:33.7pt" o:preferrelative="t" stroked="f">
            <v:imagedata r:id="rId87" o:title="eqId9a19f81624ec431494b1feeb88f12bdf"/>
          </v:shape>
        </w:pict>
      </w:r>
    </w:p>
    <w:p w:rsidR="008B3F38" w:rsidRPr="008B3F38" w:rsidP="008B3F38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8B3F38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115" type="#_x0000_t75" style="width:22.9pt;height:29.38pt" o:preferrelative="t" stroked="f">
            <v:imagedata r:id="rId88" o:title="eqIdc32dbe4815624f89bddb46c830653a04"/>
          </v:shape>
        </w:pict>
      </w:r>
      <w:r w:rsidRPr="008B3F38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116" type="#_x0000_t75" style="width:21.6pt;height:28.73pt" o:preferrelative="t" stroked="f">
            <v:imagedata r:id="rId89" o:title="eqIda33ff3013f864659821dbb01a1beed73"/>
          </v:shape>
        </w:pict>
      </w:r>
    </w:p>
    <w:p w:rsidR="008B3F38" w:rsidRPr="008B3F38" w:rsidP="008B3F38">
      <w:pPr>
        <w:jc w:val="left"/>
        <w:rPr>
          <w:rFonts w:ascii="宋体" w:hAnsi="宋体"/>
          <w:b/>
          <w:color w:val="000000"/>
        </w:rPr>
      </w:pPr>
      <w:r w:rsidRPr="008B3F38">
        <w:rPr>
          <w:rFonts w:ascii="宋体" w:hAnsi="宋体"/>
          <w:b/>
          <w:color w:val="000000"/>
        </w:rPr>
        <w:t>二、填空题：本题共4小题，每小题5分，共20分。</w:t>
      </w:r>
      <w:r w:rsidRPr="008B3F38">
        <w:rPr>
          <w:rFonts w:ascii="宋体" w:hAnsi="宋体"/>
          <w:b/>
          <w:color w:val="000000"/>
        </w:rPr>
        <w:br/>
      </w:r>
      <w:r w:rsidRPr="008B3F38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https://d.book118.com/266234224024010102</w:t>
        </w:r>
      </w:hyperlink>
    </w:p>
    <w:p w:rsidR="008B3F38" w:rsidRPr="008B3F38" w:rsidP="008B3F38">
      <w:pPr>
        <w:jc w:val="left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A7315"/>
    <w:rsid w:val="008B3F38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png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wmf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png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wmf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wmf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wmf" /><Relationship Id="rId73" Type="http://schemas.openxmlformats.org/officeDocument/2006/relationships/image" Target="media/image69.wmf" /><Relationship Id="rId74" Type="http://schemas.openxmlformats.org/officeDocument/2006/relationships/image" Target="media/image70.wmf" /><Relationship Id="rId75" Type="http://schemas.openxmlformats.org/officeDocument/2006/relationships/image" Target="media/image71.wmf" /><Relationship Id="rId76" Type="http://schemas.openxmlformats.org/officeDocument/2006/relationships/image" Target="media/image72.wmf" /><Relationship Id="rId77" Type="http://schemas.openxmlformats.org/officeDocument/2006/relationships/image" Target="media/image73.wmf" /><Relationship Id="rId78" Type="http://schemas.openxmlformats.org/officeDocument/2006/relationships/image" Target="media/image74.wmf" /><Relationship Id="rId79" Type="http://schemas.openxmlformats.org/officeDocument/2006/relationships/image" Target="media/image75.wmf" /><Relationship Id="rId8" Type="http://schemas.openxmlformats.org/officeDocument/2006/relationships/image" Target="media/image4.wmf" /><Relationship Id="rId80" Type="http://schemas.openxmlformats.org/officeDocument/2006/relationships/image" Target="media/image76.wmf" /><Relationship Id="rId81" Type="http://schemas.openxmlformats.org/officeDocument/2006/relationships/image" Target="media/image77.wmf" /><Relationship Id="rId82" Type="http://schemas.openxmlformats.org/officeDocument/2006/relationships/image" Target="media/image78.wmf" /><Relationship Id="rId83" Type="http://schemas.openxmlformats.org/officeDocument/2006/relationships/image" Target="media/image79.wmf" /><Relationship Id="rId84" Type="http://schemas.openxmlformats.org/officeDocument/2006/relationships/image" Target="media/image80.wmf" /><Relationship Id="rId85" Type="http://schemas.openxmlformats.org/officeDocument/2006/relationships/image" Target="media/image81.wmf" /><Relationship Id="rId86" Type="http://schemas.openxmlformats.org/officeDocument/2006/relationships/image" Target="media/image82.wmf" /><Relationship Id="rId87" Type="http://schemas.openxmlformats.org/officeDocument/2006/relationships/image" Target="media/image83.wmf" /><Relationship Id="rId88" Type="http://schemas.openxmlformats.org/officeDocument/2006/relationships/image" Target="media/image84.wmf" /><Relationship Id="rId89" Type="http://schemas.openxmlformats.org/officeDocument/2006/relationships/image" Target="media/image85.wmf" /><Relationship Id="rId9" Type="http://schemas.openxmlformats.org/officeDocument/2006/relationships/image" Target="media/image5.wmf" /><Relationship Id="rId90" Type="http://schemas.openxmlformats.org/officeDocument/2006/relationships/hyperlink" Target="https://d.book118.com/266234224024010102" TargetMode="External" /><Relationship Id="rId91" Type="http://schemas.openxmlformats.org/officeDocument/2006/relationships/theme" Target="theme/theme1.xml" /><Relationship Id="rId92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5626</Characters>
  <Application>Microsoft Office Word</Application>
  <DocSecurity>0</DocSecurity>
  <Lines>46</Lines>
  <Paragraphs>13</Paragraphs>
  <ScaleCrop>false</ScaleCrop>
  <Company>zxxk.com</Company>
  <LinksUpToDate>false</LinksUpToDate>
  <CharactersWithSpaces>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2023-05-21T05:00:00Z</dcterms:created>
  <dcterms:modified xsi:type="dcterms:W3CDTF">2023-05-21T05:00:00Z</dcterms:modified>
</cp:coreProperties>
</file>