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磷氧化物项目构思建设方案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3" w:history="1">
        <w:r>
          <w:rPr>
            <w:rFonts w:ascii="仿宋" w:eastAsia="仿宋" w:hAnsi="仿宋" w:cs="仿宋" w:hint="eastAsia"/>
            <w:lang w:eastAsia="zh-CN"/>
          </w:rPr>
          <w:t>概论</w:t>
        </w:r>
        <w:r>
          <w:tab/>
        </w:r>
        <w:r>
          <w:fldChar w:fldCharType="begin"/>
        </w:r>
        <w:r>
          <w:instrText xml:space="preserve"> PAGEREF _Toc21503 \h </w:instrText>
        </w:r>
        <w:r>
          <w:fldChar w:fldCharType="separate"/>
        </w:r>
        <w:r>
          <w:t>3</w:t>
        </w:r>
        <w:r>
          <w:fldChar w:fldCharType="end"/>
        </w:r>
      </w:hyperlink>
    </w:p>
    <w:p>
      <w:pPr>
        <w:pStyle w:val="TOC1"/>
        <w:tabs>
          <w:tab w:val="right" w:leader="dot" w:pos="8306"/>
        </w:tabs>
      </w:pPr>
      <w:hyperlink w:anchor="_Toc22852" w:history="1">
        <w:r>
          <w:rPr>
            <w:rFonts w:ascii="仿宋" w:eastAsia="仿宋" w:hAnsi="仿宋" w:cs="仿宋" w:hint="eastAsia"/>
            <w:lang w:eastAsia="zh-CN"/>
          </w:rPr>
          <w:t>一、发展规划、产业政策和行业准入分析</w:t>
        </w:r>
        <w:r>
          <w:tab/>
        </w:r>
        <w:r>
          <w:fldChar w:fldCharType="begin"/>
        </w:r>
        <w:r>
          <w:instrText xml:space="preserve"> PAGEREF _Toc22852 \h </w:instrText>
        </w:r>
        <w:r>
          <w:fldChar w:fldCharType="separate"/>
        </w:r>
        <w:r>
          <w:t>3</w:t>
        </w:r>
        <w:r>
          <w:fldChar w:fldCharType="end"/>
        </w:r>
      </w:hyperlink>
    </w:p>
    <w:p>
      <w:pPr>
        <w:pStyle w:val="TOC2"/>
        <w:tabs>
          <w:tab w:val="right" w:leader="dot" w:pos="8306"/>
        </w:tabs>
      </w:pPr>
      <w:hyperlink w:anchor="_Toc28286" w:history="1">
        <w:r>
          <w:rPr>
            <w:rFonts w:ascii="仿宋" w:eastAsia="仿宋" w:hAnsi="仿宋" w:cs="仿宋" w:hint="eastAsia"/>
            <w:lang w:eastAsia="zh-CN"/>
          </w:rPr>
          <w:t>(一)、发展规划分析</w:t>
        </w:r>
        <w:r>
          <w:tab/>
        </w:r>
        <w:r>
          <w:fldChar w:fldCharType="begin"/>
        </w:r>
        <w:r>
          <w:instrText xml:space="preserve"> PAGEREF _Toc28286 \h </w:instrText>
        </w:r>
        <w:r>
          <w:fldChar w:fldCharType="separate"/>
        </w:r>
        <w:r>
          <w:t>3</w:t>
        </w:r>
        <w:r>
          <w:fldChar w:fldCharType="end"/>
        </w:r>
      </w:hyperlink>
    </w:p>
    <w:p>
      <w:pPr>
        <w:pStyle w:val="TOC2"/>
        <w:tabs>
          <w:tab w:val="right" w:leader="dot" w:pos="8306"/>
        </w:tabs>
      </w:pPr>
      <w:hyperlink w:anchor="_Toc15842" w:history="1">
        <w:r>
          <w:rPr>
            <w:rFonts w:ascii="仿宋" w:eastAsia="仿宋" w:hAnsi="仿宋" w:cs="仿宋" w:hint="eastAsia"/>
            <w:lang w:eastAsia="zh-CN"/>
          </w:rPr>
          <w:t>(二)、产业政策分析</w:t>
        </w:r>
        <w:r>
          <w:tab/>
        </w:r>
        <w:r>
          <w:fldChar w:fldCharType="begin"/>
        </w:r>
        <w:r>
          <w:instrText xml:space="preserve"> PAGEREF _Toc15842 \h </w:instrText>
        </w:r>
        <w:r>
          <w:fldChar w:fldCharType="separate"/>
        </w:r>
        <w:r>
          <w:t>5</w:t>
        </w:r>
        <w:r>
          <w:fldChar w:fldCharType="end"/>
        </w:r>
      </w:hyperlink>
    </w:p>
    <w:p>
      <w:pPr>
        <w:pStyle w:val="TOC2"/>
        <w:tabs>
          <w:tab w:val="right" w:leader="dot" w:pos="8306"/>
        </w:tabs>
      </w:pPr>
      <w:hyperlink w:anchor="_Toc26605" w:history="1">
        <w:r>
          <w:rPr>
            <w:rFonts w:ascii="仿宋" w:eastAsia="仿宋" w:hAnsi="仿宋" w:cs="仿宋" w:hint="eastAsia"/>
            <w:lang w:eastAsia="zh-CN"/>
          </w:rPr>
          <w:t>(三)、行业准入分析</w:t>
        </w:r>
        <w:r>
          <w:tab/>
        </w:r>
        <w:r>
          <w:fldChar w:fldCharType="begin"/>
        </w:r>
        <w:r>
          <w:instrText xml:space="preserve"> PAGEREF _Toc26605 \h </w:instrText>
        </w:r>
        <w:r>
          <w:fldChar w:fldCharType="separate"/>
        </w:r>
        <w:r>
          <w:t>6</w:t>
        </w:r>
        <w:r>
          <w:fldChar w:fldCharType="end"/>
        </w:r>
      </w:hyperlink>
    </w:p>
    <w:p>
      <w:pPr>
        <w:pStyle w:val="TOC1"/>
        <w:tabs>
          <w:tab w:val="right" w:leader="dot" w:pos="8306"/>
        </w:tabs>
      </w:pPr>
      <w:hyperlink w:anchor="_Toc4308" w:history="1">
        <w:r>
          <w:rPr>
            <w:rFonts w:ascii="仿宋" w:eastAsia="仿宋" w:hAnsi="仿宋" w:cs="仿宋" w:hint="eastAsia"/>
            <w:lang w:eastAsia="zh-CN"/>
          </w:rPr>
          <w:t>二、建设风险评估分析</w:t>
        </w:r>
        <w:r>
          <w:tab/>
        </w:r>
        <w:r>
          <w:fldChar w:fldCharType="begin"/>
        </w:r>
        <w:r>
          <w:instrText xml:space="preserve"> PAGEREF _Toc4308 \h </w:instrText>
        </w:r>
        <w:r>
          <w:fldChar w:fldCharType="separate"/>
        </w:r>
        <w:r>
          <w:t>7</w:t>
        </w:r>
        <w:r>
          <w:fldChar w:fldCharType="end"/>
        </w:r>
      </w:hyperlink>
    </w:p>
    <w:p>
      <w:pPr>
        <w:pStyle w:val="TOC2"/>
        <w:tabs>
          <w:tab w:val="right" w:leader="dot" w:pos="8306"/>
        </w:tabs>
      </w:pPr>
      <w:hyperlink w:anchor="_Toc4600" w:history="1">
        <w:r>
          <w:rPr>
            <w:rFonts w:ascii="仿宋" w:eastAsia="仿宋" w:hAnsi="仿宋" w:cs="仿宋" w:hint="eastAsia"/>
            <w:lang w:eastAsia="zh-CN"/>
          </w:rPr>
          <w:t>(一)、政策风险分析</w:t>
        </w:r>
        <w:r>
          <w:tab/>
        </w:r>
        <w:r>
          <w:fldChar w:fldCharType="begin"/>
        </w:r>
        <w:r>
          <w:instrText xml:space="preserve"> PAGEREF _Toc4600 \h </w:instrText>
        </w:r>
        <w:r>
          <w:fldChar w:fldCharType="separate"/>
        </w:r>
        <w:r>
          <w:t>7</w:t>
        </w:r>
        <w:r>
          <w:fldChar w:fldCharType="end"/>
        </w:r>
      </w:hyperlink>
    </w:p>
    <w:p>
      <w:pPr>
        <w:pStyle w:val="TOC2"/>
        <w:tabs>
          <w:tab w:val="right" w:leader="dot" w:pos="8306"/>
        </w:tabs>
      </w:pPr>
      <w:hyperlink w:anchor="_Toc2096" w:history="1">
        <w:r>
          <w:rPr>
            <w:rFonts w:ascii="仿宋" w:eastAsia="仿宋" w:hAnsi="仿宋" w:cs="仿宋" w:hint="eastAsia"/>
            <w:lang w:eastAsia="zh-CN"/>
          </w:rPr>
          <w:t>(二)、社会风险分析</w:t>
        </w:r>
        <w:r>
          <w:tab/>
        </w:r>
        <w:r>
          <w:fldChar w:fldCharType="begin"/>
        </w:r>
        <w:r>
          <w:instrText xml:space="preserve"> PAGEREF _Toc2096 \h </w:instrText>
        </w:r>
        <w:r>
          <w:fldChar w:fldCharType="separate"/>
        </w:r>
        <w:r>
          <w:t>9</w:t>
        </w:r>
        <w:r>
          <w:fldChar w:fldCharType="end"/>
        </w:r>
      </w:hyperlink>
    </w:p>
    <w:p>
      <w:pPr>
        <w:pStyle w:val="TOC2"/>
        <w:tabs>
          <w:tab w:val="right" w:leader="dot" w:pos="8306"/>
        </w:tabs>
      </w:pPr>
      <w:hyperlink w:anchor="_Toc12559" w:history="1">
        <w:r>
          <w:rPr>
            <w:rFonts w:ascii="仿宋" w:eastAsia="仿宋" w:hAnsi="仿宋" w:cs="仿宋" w:hint="eastAsia"/>
            <w:lang w:eastAsia="zh-CN"/>
          </w:rPr>
          <w:t>(三)、市场风险分析</w:t>
        </w:r>
        <w:r>
          <w:tab/>
        </w:r>
        <w:r>
          <w:fldChar w:fldCharType="begin"/>
        </w:r>
        <w:r>
          <w:instrText xml:space="preserve"> PAGEREF _Toc12559 \h </w:instrText>
        </w:r>
        <w:r>
          <w:fldChar w:fldCharType="separate"/>
        </w:r>
        <w:r>
          <w:t>10</w:t>
        </w:r>
        <w:r>
          <w:fldChar w:fldCharType="end"/>
        </w:r>
      </w:hyperlink>
    </w:p>
    <w:p>
      <w:pPr>
        <w:pStyle w:val="TOC2"/>
        <w:tabs>
          <w:tab w:val="right" w:leader="dot" w:pos="8306"/>
        </w:tabs>
      </w:pPr>
      <w:hyperlink w:anchor="_Toc27279" w:history="1">
        <w:r>
          <w:rPr>
            <w:rFonts w:ascii="仿宋" w:eastAsia="仿宋" w:hAnsi="仿宋" w:cs="仿宋" w:hint="eastAsia"/>
            <w:lang w:eastAsia="zh-CN"/>
          </w:rPr>
          <w:t>(四)、资金风险分析</w:t>
        </w:r>
        <w:r>
          <w:tab/>
        </w:r>
        <w:r>
          <w:fldChar w:fldCharType="begin"/>
        </w:r>
        <w:r>
          <w:instrText xml:space="preserve"> PAGEREF _Toc27279 \h </w:instrText>
        </w:r>
        <w:r>
          <w:fldChar w:fldCharType="separate"/>
        </w:r>
        <w:r>
          <w:t>11</w:t>
        </w:r>
        <w:r>
          <w:fldChar w:fldCharType="end"/>
        </w:r>
      </w:hyperlink>
    </w:p>
    <w:p>
      <w:pPr>
        <w:pStyle w:val="TOC2"/>
        <w:tabs>
          <w:tab w:val="right" w:leader="dot" w:pos="8306"/>
        </w:tabs>
      </w:pPr>
      <w:hyperlink w:anchor="_Toc23974" w:history="1">
        <w:r>
          <w:rPr>
            <w:rFonts w:ascii="仿宋" w:eastAsia="仿宋" w:hAnsi="仿宋" w:cs="仿宋" w:hint="eastAsia"/>
            <w:lang w:eastAsia="zh-CN"/>
          </w:rPr>
          <w:t>(五)、技术风险分析</w:t>
        </w:r>
        <w:r>
          <w:tab/>
        </w:r>
        <w:r>
          <w:fldChar w:fldCharType="begin"/>
        </w:r>
        <w:r>
          <w:instrText xml:space="preserve"> PAGEREF _Toc23974 \h </w:instrText>
        </w:r>
        <w:r>
          <w:fldChar w:fldCharType="separate"/>
        </w:r>
        <w:r>
          <w:t>12</w:t>
        </w:r>
        <w:r>
          <w:fldChar w:fldCharType="end"/>
        </w:r>
      </w:hyperlink>
    </w:p>
    <w:p>
      <w:pPr>
        <w:pStyle w:val="TOC2"/>
        <w:tabs>
          <w:tab w:val="right" w:leader="dot" w:pos="8306"/>
        </w:tabs>
      </w:pPr>
      <w:hyperlink w:anchor="_Toc12753" w:history="1">
        <w:r>
          <w:rPr>
            <w:rFonts w:ascii="仿宋" w:eastAsia="仿宋" w:hAnsi="仿宋" w:cs="仿宋" w:hint="eastAsia"/>
            <w:lang w:eastAsia="zh-CN"/>
          </w:rPr>
          <w:t>(六)、财务风险分析</w:t>
        </w:r>
        <w:r>
          <w:tab/>
        </w:r>
        <w:r>
          <w:fldChar w:fldCharType="begin"/>
        </w:r>
        <w:r>
          <w:instrText xml:space="preserve"> PAGEREF _Toc12753 \h </w:instrText>
        </w:r>
        <w:r>
          <w:fldChar w:fldCharType="separate"/>
        </w:r>
        <w:r>
          <w:t>14</w:t>
        </w:r>
        <w:r>
          <w:fldChar w:fldCharType="end"/>
        </w:r>
      </w:hyperlink>
    </w:p>
    <w:p>
      <w:pPr>
        <w:pStyle w:val="TOC2"/>
        <w:tabs>
          <w:tab w:val="right" w:leader="dot" w:pos="8306"/>
        </w:tabs>
      </w:pPr>
      <w:hyperlink w:anchor="_Toc18543" w:history="1">
        <w:r>
          <w:rPr>
            <w:rFonts w:ascii="仿宋" w:eastAsia="仿宋" w:hAnsi="仿宋" w:cs="仿宋" w:hint="eastAsia"/>
            <w:lang w:eastAsia="zh-CN"/>
          </w:rPr>
          <w:t>(七)、管理风险分析</w:t>
        </w:r>
        <w:r>
          <w:tab/>
        </w:r>
        <w:r>
          <w:fldChar w:fldCharType="begin"/>
        </w:r>
        <w:r>
          <w:instrText xml:space="preserve"> PAGEREF _Toc18543 \h </w:instrText>
        </w:r>
        <w:r>
          <w:fldChar w:fldCharType="separate"/>
        </w:r>
        <w:r>
          <w:t>15</w:t>
        </w:r>
        <w:r>
          <w:fldChar w:fldCharType="end"/>
        </w:r>
      </w:hyperlink>
    </w:p>
    <w:p>
      <w:pPr>
        <w:pStyle w:val="TOC2"/>
        <w:tabs>
          <w:tab w:val="right" w:leader="dot" w:pos="8306"/>
        </w:tabs>
      </w:pPr>
      <w:hyperlink w:anchor="_Toc14565" w:history="1">
        <w:r>
          <w:rPr>
            <w:rFonts w:ascii="仿宋" w:eastAsia="仿宋" w:hAnsi="仿宋" w:cs="仿宋" w:hint="eastAsia"/>
            <w:lang w:eastAsia="zh-CN"/>
          </w:rPr>
          <w:t>(八)、其它风险分析</w:t>
        </w:r>
        <w:r>
          <w:tab/>
        </w:r>
        <w:r>
          <w:fldChar w:fldCharType="begin"/>
        </w:r>
        <w:r>
          <w:instrText xml:space="preserve"> PAGEREF _Toc14565 \h </w:instrText>
        </w:r>
        <w:r>
          <w:fldChar w:fldCharType="separate"/>
        </w:r>
        <w:r>
          <w:t>17</w:t>
        </w:r>
        <w:r>
          <w:fldChar w:fldCharType="end"/>
        </w:r>
      </w:hyperlink>
    </w:p>
    <w:p>
      <w:pPr>
        <w:pStyle w:val="TOC2"/>
        <w:tabs>
          <w:tab w:val="right" w:leader="dot" w:pos="8306"/>
        </w:tabs>
      </w:pPr>
      <w:hyperlink w:anchor="_Toc16770" w:history="1">
        <w:r>
          <w:rPr>
            <w:rFonts w:ascii="仿宋" w:eastAsia="仿宋" w:hAnsi="仿宋" w:cs="仿宋" w:hint="eastAsia"/>
            <w:lang w:eastAsia="zh-CN"/>
          </w:rPr>
          <w:t>(九)、社会影响评估</w:t>
        </w:r>
        <w:r>
          <w:tab/>
        </w:r>
        <w:r>
          <w:fldChar w:fldCharType="begin"/>
        </w:r>
        <w:r>
          <w:instrText xml:space="preserve"> PAGEREF _Toc16770 \h </w:instrText>
        </w:r>
        <w:r>
          <w:fldChar w:fldCharType="separate"/>
        </w:r>
        <w:r>
          <w:t>18</w:t>
        </w:r>
        <w:r>
          <w:fldChar w:fldCharType="end"/>
        </w:r>
      </w:hyperlink>
    </w:p>
    <w:p>
      <w:pPr>
        <w:pStyle w:val="TOC1"/>
        <w:tabs>
          <w:tab w:val="right" w:leader="dot" w:pos="8306"/>
        </w:tabs>
      </w:pPr>
      <w:hyperlink w:anchor="_Toc29924" w:history="1">
        <w:r>
          <w:rPr>
            <w:rFonts w:ascii="仿宋" w:eastAsia="仿宋" w:hAnsi="仿宋" w:cs="仿宋" w:hint="eastAsia"/>
            <w:lang w:eastAsia="zh-CN"/>
          </w:rPr>
          <w:t>三、社会影响分析</w:t>
        </w:r>
        <w:r>
          <w:tab/>
        </w:r>
        <w:r>
          <w:fldChar w:fldCharType="begin"/>
        </w:r>
        <w:r>
          <w:instrText xml:space="preserve"> PAGEREF _Toc29924 \h </w:instrText>
        </w:r>
        <w:r>
          <w:fldChar w:fldCharType="separate"/>
        </w:r>
        <w:r>
          <w:t>20</w:t>
        </w:r>
        <w:r>
          <w:fldChar w:fldCharType="end"/>
        </w:r>
      </w:hyperlink>
    </w:p>
    <w:p>
      <w:pPr>
        <w:pStyle w:val="TOC2"/>
        <w:tabs>
          <w:tab w:val="right" w:leader="dot" w:pos="8306"/>
        </w:tabs>
      </w:pPr>
      <w:hyperlink w:anchor="_Toc8579" w:history="1">
        <w:r>
          <w:rPr>
            <w:rFonts w:ascii="仿宋" w:eastAsia="仿宋" w:hAnsi="仿宋" w:cs="仿宋" w:hint="eastAsia"/>
            <w:lang w:eastAsia="zh-CN"/>
          </w:rPr>
          <w:t>(一)、社会影响效果分析</w:t>
        </w:r>
        <w:r>
          <w:tab/>
        </w:r>
        <w:r>
          <w:fldChar w:fldCharType="begin"/>
        </w:r>
        <w:r>
          <w:instrText xml:space="preserve"> PAGEREF _Toc8579 \h </w:instrText>
        </w:r>
        <w:r>
          <w:fldChar w:fldCharType="separate"/>
        </w:r>
        <w:r>
          <w:t>20</w:t>
        </w:r>
        <w:r>
          <w:fldChar w:fldCharType="end"/>
        </w:r>
      </w:hyperlink>
    </w:p>
    <w:p>
      <w:pPr>
        <w:pStyle w:val="TOC2"/>
        <w:tabs>
          <w:tab w:val="right" w:leader="dot" w:pos="8306"/>
        </w:tabs>
      </w:pPr>
      <w:hyperlink w:anchor="_Toc31750" w:history="1">
        <w:r>
          <w:rPr>
            <w:rFonts w:ascii="仿宋" w:eastAsia="仿宋" w:hAnsi="仿宋" w:cs="仿宋" w:hint="eastAsia"/>
            <w:lang w:eastAsia="zh-CN"/>
          </w:rPr>
          <w:t>(二)、社会适应性分析</w:t>
        </w:r>
        <w:r>
          <w:tab/>
        </w:r>
        <w:r>
          <w:fldChar w:fldCharType="begin"/>
        </w:r>
        <w:r>
          <w:instrText xml:space="preserve"> PAGEREF _Toc31750 \h </w:instrText>
        </w:r>
        <w:r>
          <w:fldChar w:fldCharType="separate"/>
        </w:r>
        <w:r>
          <w:t>22</w:t>
        </w:r>
        <w:r>
          <w:fldChar w:fldCharType="end"/>
        </w:r>
      </w:hyperlink>
    </w:p>
    <w:p>
      <w:pPr>
        <w:pStyle w:val="TOC2"/>
        <w:tabs>
          <w:tab w:val="right" w:leader="dot" w:pos="8306"/>
        </w:tabs>
      </w:pPr>
      <w:hyperlink w:anchor="_Toc27980" w:history="1">
        <w:r>
          <w:rPr>
            <w:rFonts w:ascii="仿宋" w:eastAsia="仿宋" w:hAnsi="仿宋" w:cs="仿宋" w:hint="eastAsia"/>
            <w:lang w:eastAsia="zh-CN"/>
          </w:rPr>
          <w:t>(三)、社会风险及对策分析</w:t>
        </w:r>
        <w:r>
          <w:tab/>
        </w:r>
        <w:r>
          <w:fldChar w:fldCharType="begin"/>
        </w:r>
        <w:r>
          <w:instrText xml:space="preserve"> PAGEREF _Toc27980 \h </w:instrText>
        </w:r>
        <w:r>
          <w:fldChar w:fldCharType="separate"/>
        </w:r>
        <w:r>
          <w:t>24</w:t>
        </w:r>
        <w:r>
          <w:fldChar w:fldCharType="end"/>
        </w:r>
      </w:hyperlink>
    </w:p>
    <w:p>
      <w:pPr>
        <w:pStyle w:val="TOC1"/>
        <w:tabs>
          <w:tab w:val="right" w:leader="dot" w:pos="8306"/>
        </w:tabs>
      </w:pPr>
      <w:hyperlink w:anchor="_Toc28983" w:history="1">
        <w:r>
          <w:rPr>
            <w:rFonts w:ascii="仿宋" w:eastAsia="仿宋" w:hAnsi="仿宋" w:cs="仿宋" w:hint="eastAsia"/>
            <w:lang w:eastAsia="zh-CN"/>
          </w:rPr>
          <w:t>四、项目监理与质量保证</w:t>
        </w:r>
        <w:r>
          <w:tab/>
        </w:r>
        <w:r>
          <w:fldChar w:fldCharType="begin"/>
        </w:r>
        <w:r>
          <w:instrText xml:space="preserve"> PAGEREF _Toc28983 \h </w:instrText>
        </w:r>
        <w:r>
          <w:fldChar w:fldCharType="separate"/>
        </w:r>
        <w:r>
          <w:t>27</w:t>
        </w:r>
        <w:r>
          <w:fldChar w:fldCharType="end"/>
        </w:r>
      </w:hyperlink>
    </w:p>
    <w:p>
      <w:pPr>
        <w:pStyle w:val="TOC2"/>
        <w:tabs>
          <w:tab w:val="right" w:leader="dot" w:pos="8306"/>
        </w:tabs>
      </w:pPr>
      <w:hyperlink w:anchor="_Toc4014" w:history="1">
        <w:r>
          <w:rPr>
            <w:rFonts w:ascii="仿宋" w:eastAsia="仿宋" w:hAnsi="仿宋" w:cs="仿宋" w:hint="eastAsia"/>
            <w:lang w:eastAsia="zh-CN"/>
          </w:rPr>
          <w:t>(一)、监理体系构建</w:t>
        </w:r>
        <w:r>
          <w:tab/>
        </w:r>
        <w:r>
          <w:fldChar w:fldCharType="begin"/>
        </w:r>
        <w:r>
          <w:instrText xml:space="preserve"> PAGEREF _Toc4014 \h </w:instrText>
        </w:r>
        <w:r>
          <w:fldChar w:fldCharType="separate"/>
        </w:r>
        <w:r>
          <w:t>27</w:t>
        </w:r>
        <w:r>
          <w:fldChar w:fldCharType="end"/>
        </w:r>
      </w:hyperlink>
    </w:p>
    <w:p>
      <w:pPr>
        <w:pStyle w:val="TOC2"/>
        <w:tabs>
          <w:tab w:val="right" w:leader="dot" w:pos="8306"/>
        </w:tabs>
      </w:pPr>
      <w:hyperlink w:anchor="_Toc24917" w:history="1">
        <w:r>
          <w:rPr>
            <w:rFonts w:ascii="仿宋" w:eastAsia="仿宋" w:hAnsi="仿宋" w:cs="仿宋" w:hint="eastAsia"/>
            <w:lang w:eastAsia="zh-CN"/>
          </w:rPr>
          <w:t>(二)、质量保证体系实施</w:t>
        </w:r>
        <w:r>
          <w:tab/>
        </w:r>
        <w:r>
          <w:fldChar w:fldCharType="begin"/>
        </w:r>
        <w:r>
          <w:instrText xml:space="preserve"> PAGEREF _Toc24917 \h </w:instrText>
        </w:r>
        <w:r>
          <w:fldChar w:fldCharType="separate"/>
        </w:r>
        <w:r>
          <w:t>28</w:t>
        </w:r>
        <w:r>
          <w:fldChar w:fldCharType="end"/>
        </w:r>
      </w:hyperlink>
    </w:p>
    <w:p>
      <w:pPr>
        <w:pStyle w:val="TOC2"/>
        <w:tabs>
          <w:tab w:val="right" w:leader="dot" w:pos="8306"/>
        </w:tabs>
      </w:pPr>
      <w:hyperlink w:anchor="_Toc8752" w:history="1">
        <w:r>
          <w:rPr>
            <w:rFonts w:ascii="仿宋" w:eastAsia="仿宋" w:hAnsi="仿宋" w:cs="仿宋" w:hint="eastAsia"/>
            <w:lang w:eastAsia="zh-CN"/>
          </w:rPr>
          <w:t>(三)、监理与质量控制流程</w:t>
        </w:r>
        <w:r>
          <w:tab/>
        </w:r>
        <w:r>
          <w:fldChar w:fldCharType="begin"/>
        </w:r>
        <w:r>
          <w:instrText xml:space="preserve"> PAGEREF _Toc8752 \h </w:instrText>
        </w:r>
        <w:r>
          <w:fldChar w:fldCharType="separate"/>
        </w:r>
        <w:r>
          <w:t>29</w:t>
        </w:r>
        <w:r>
          <w:fldChar w:fldCharType="end"/>
        </w:r>
      </w:hyperlink>
    </w:p>
    <w:p>
      <w:pPr>
        <w:pStyle w:val="TOC1"/>
        <w:tabs>
          <w:tab w:val="right" w:leader="dot" w:pos="8306"/>
        </w:tabs>
      </w:pPr>
      <w:hyperlink w:anchor="_Toc18270" w:history="1">
        <w:r>
          <w:rPr>
            <w:rFonts w:ascii="仿宋" w:eastAsia="仿宋" w:hAnsi="仿宋" w:cs="仿宋" w:hint="eastAsia"/>
            <w:lang w:eastAsia="zh-CN"/>
          </w:rPr>
          <w:t>五、磷氧化物项目概论</w:t>
        </w:r>
        <w:r>
          <w:tab/>
        </w:r>
        <w:r>
          <w:fldChar w:fldCharType="begin"/>
        </w:r>
        <w:r>
          <w:instrText xml:space="preserve"> PAGEREF _Toc18270 \h </w:instrText>
        </w:r>
        <w:r>
          <w:fldChar w:fldCharType="separate"/>
        </w:r>
        <w:r>
          <w:t>29</w:t>
        </w:r>
        <w:r>
          <w:fldChar w:fldCharType="end"/>
        </w:r>
      </w:hyperlink>
    </w:p>
    <w:p>
      <w:pPr>
        <w:pStyle w:val="TOC2"/>
        <w:tabs>
          <w:tab w:val="right" w:leader="dot" w:pos="8306"/>
        </w:tabs>
      </w:pPr>
      <w:hyperlink w:anchor="_Toc17672" w:history="1">
        <w:r>
          <w:rPr>
            <w:rFonts w:ascii="仿宋" w:eastAsia="仿宋" w:hAnsi="仿宋" w:cs="仿宋" w:hint="eastAsia"/>
            <w:lang w:eastAsia="zh-CN"/>
          </w:rPr>
          <w:t>(一)、项目申报单位概况</w:t>
        </w:r>
        <w:r>
          <w:tab/>
        </w:r>
        <w:r>
          <w:fldChar w:fldCharType="begin"/>
        </w:r>
        <w:r>
          <w:instrText xml:space="preserve"> PAGEREF _Toc17672 \h </w:instrText>
        </w:r>
        <w:r>
          <w:fldChar w:fldCharType="separate"/>
        </w:r>
        <w:r>
          <w:t>29</w:t>
        </w:r>
        <w:r>
          <w:fldChar w:fldCharType="end"/>
        </w:r>
      </w:hyperlink>
    </w:p>
    <w:p>
      <w:pPr>
        <w:pStyle w:val="TOC2"/>
        <w:tabs>
          <w:tab w:val="right" w:leader="dot" w:pos="8306"/>
        </w:tabs>
      </w:pPr>
      <w:hyperlink w:anchor="_Toc22297" w:history="1">
        <w:r>
          <w:rPr>
            <w:rFonts w:ascii="仿宋" w:eastAsia="仿宋" w:hAnsi="仿宋" w:cs="仿宋" w:hint="eastAsia"/>
            <w:lang w:eastAsia="zh-CN"/>
          </w:rPr>
          <w:t>(二)、项目概况</w:t>
        </w:r>
        <w:r>
          <w:tab/>
        </w:r>
        <w:r>
          <w:fldChar w:fldCharType="begin"/>
        </w:r>
        <w:r>
          <w:instrText xml:space="preserve"> PAGEREF _Toc22297 \h </w:instrText>
        </w:r>
        <w:r>
          <w:fldChar w:fldCharType="separate"/>
        </w:r>
        <w:r>
          <w:t>30</w:t>
        </w:r>
        <w:r>
          <w:fldChar w:fldCharType="end"/>
        </w:r>
      </w:hyperlink>
    </w:p>
    <w:p>
      <w:pPr>
        <w:pStyle w:val="TOC1"/>
        <w:tabs>
          <w:tab w:val="right" w:leader="dot" w:pos="8306"/>
        </w:tabs>
      </w:pPr>
      <w:hyperlink w:anchor="_Toc18339" w:history="1">
        <w:r>
          <w:rPr>
            <w:rFonts w:ascii="仿宋" w:eastAsia="仿宋" w:hAnsi="仿宋" w:cs="仿宋" w:hint="eastAsia"/>
            <w:lang w:eastAsia="zh-CN"/>
          </w:rPr>
          <w:t>六、经济影响分析</w:t>
        </w:r>
        <w:r>
          <w:tab/>
        </w:r>
        <w:r>
          <w:fldChar w:fldCharType="begin"/>
        </w:r>
        <w:r>
          <w:instrText xml:space="preserve"> PAGEREF _Toc18339 \h </w:instrText>
        </w:r>
        <w:r>
          <w:fldChar w:fldCharType="separate"/>
        </w:r>
        <w:r>
          <w:t>33</w:t>
        </w:r>
        <w:r>
          <w:fldChar w:fldCharType="end"/>
        </w:r>
      </w:hyperlink>
    </w:p>
    <w:p>
      <w:pPr>
        <w:pStyle w:val="TOC2"/>
        <w:tabs>
          <w:tab w:val="right" w:leader="dot" w:pos="8306"/>
        </w:tabs>
      </w:pPr>
      <w:hyperlink w:anchor="_Toc27138" w:history="1">
        <w:r>
          <w:rPr>
            <w:rFonts w:ascii="仿宋" w:eastAsia="仿宋" w:hAnsi="仿宋" w:cs="仿宋" w:hint="eastAsia"/>
            <w:lang w:eastAsia="zh-CN"/>
          </w:rPr>
          <w:t>(一)、经济费用效益或费用效果分析</w:t>
        </w:r>
        <w:r>
          <w:tab/>
        </w:r>
        <w:r>
          <w:fldChar w:fldCharType="begin"/>
        </w:r>
        <w:r>
          <w:instrText xml:space="preserve"> PAGEREF _Toc27138 \h </w:instrText>
        </w:r>
        <w:r>
          <w:fldChar w:fldCharType="separate"/>
        </w:r>
        <w:r>
          <w:t>33</w:t>
        </w:r>
        <w:r>
          <w:fldChar w:fldCharType="end"/>
        </w:r>
      </w:hyperlink>
    </w:p>
    <w:p>
      <w:pPr>
        <w:pStyle w:val="TOC2"/>
        <w:tabs>
          <w:tab w:val="right" w:leader="dot" w:pos="8306"/>
        </w:tabs>
      </w:pPr>
      <w:hyperlink w:anchor="_Toc11874" w:history="1">
        <w:r>
          <w:rPr>
            <w:rFonts w:ascii="仿宋" w:eastAsia="仿宋" w:hAnsi="仿宋" w:cs="仿宋" w:hint="eastAsia"/>
            <w:lang w:eastAsia="zh-CN"/>
          </w:rPr>
          <w:t>(二)、行业影响分析</w:t>
        </w:r>
        <w:r>
          <w:tab/>
        </w:r>
        <w:r>
          <w:fldChar w:fldCharType="begin"/>
        </w:r>
        <w:r>
          <w:instrText xml:space="preserve"> PAGEREF _Toc11874 \h </w:instrText>
        </w:r>
        <w:r>
          <w:fldChar w:fldCharType="separate"/>
        </w:r>
        <w:r>
          <w:t>35</w:t>
        </w:r>
        <w:r>
          <w:fldChar w:fldCharType="end"/>
        </w:r>
      </w:hyperlink>
    </w:p>
    <w:p>
      <w:pPr>
        <w:pStyle w:val="TOC2"/>
        <w:tabs>
          <w:tab w:val="right" w:leader="dot" w:pos="8306"/>
        </w:tabs>
      </w:pPr>
      <w:hyperlink w:anchor="_Toc2166" w:history="1">
        <w:r>
          <w:rPr>
            <w:rFonts w:ascii="仿宋" w:eastAsia="仿宋" w:hAnsi="仿宋" w:cs="仿宋" w:hint="eastAsia"/>
            <w:lang w:eastAsia="zh-CN"/>
          </w:rPr>
          <w:t>(三)、区域经济影响分析</w:t>
        </w:r>
        <w:r>
          <w:tab/>
        </w:r>
        <w:r>
          <w:fldChar w:fldCharType="begin"/>
        </w:r>
        <w:r>
          <w:instrText xml:space="preserve"> PAGEREF _Toc2166 \h </w:instrText>
        </w:r>
        <w:r>
          <w:fldChar w:fldCharType="separate"/>
        </w:r>
        <w:r>
          <w:t>37</w:t>
        </w:r>
        <w:r>
          <w:fldChar w:fldCharType="end"/>
        </w:r>
      </w:hyperlink>
    </w:p>
    <w:p>
      <w:pPr>
        <w:pStyle w:val="TOC2"/>
        <w:tabs>
          <w:tab w:val="right" w:leader="dot" w:pos="8306"/>
        </w:tabs>
      </w:pPr>
      <w:hyperlink w:anchor="_Toc18318" w:history="1">
        <w:r>
          <w:rPr>
            <w:rFonts w:ascii="仿宋" w:eastAsia="仿宋" w:hAnsi="仿宋" w:cs="仿宋" w:hint="eastAsia"/>
            <w:lang w:eastAsia="zh-CN"/>
          </w:rPr>
          <w:t>(四)、宏观经济影响分析</w:t>
        </w:r>
        <w:r>
          <w:tab/>
        </w:r>
        <w:r>
          <w:fldChar w:fldCharType="begin"/>
        </w:r>
        <w:r>
          <w:instrText xml:space="preserve"> PAGEREF _Toc18318 \h </w:instrText>
        </w:r>
        <w:r>
          <w:fldChar w:fldCharType="separate"/>
        </w:r>
        <w:r>
          <w:t>38</w:t>
        </w:r>
        <w:r>
          <w:fldChar w:fldCharType="end"/>
        </w:r>
      </w:hyperlink>
    </w:p>
    <w:p>
      <w:pPr>
        <w:pStyle w:val="TOC1"/>
        <w:tabs>
          <w:tab w:val="right" w:leader="dot" w:pos="8306"/>
        </w:tabs>
      </w:pPr>
      <w:hyperlink w:anchor="_Toc6524" w:history="1">
        <w:r>
          <w:rPr>
            <w:rFonts w:ascii="仿宋" w:eastAsia="仿宋" w:hAnsi="仿宋" w:cs="仿宋" w:hint="eastAsia"/>
            <w:lang w:eastAsia="zh-CN"/>
          </w:rPr>
          <w:t>七、土地利用与规划方案</w:t>
        </w:r>
        <w:r>
          <w:tab/>
        </w:r>
        <w:r>
          <w:fldChar w:fldCharType="begin"/>
        </w:r>
        <w:r>
          <w:instrText xml:space="preserve"> PAGEREF _Toc6524 \h </w:instrText>
        </w:r>
        <w:r>
          <w:fldChar w:fldCharType="separate"/>
        </w:r>
        <w:r>
          <w:t>40</w:t>
        </w:r>
        <w:r>
          <w:fldChar w:fldCharType="end"/>
        </w:r>
      </w:hyperlink>
    </w:p>
    <w:p>
      <w:pPr>
        <w:pStyle w:val="TOC2"/>
        <w:tabs>
          <w:tab w:val="right" w:leader="dot" w:pos="8306"/>
        </w:tabs>
      </w:pPr>
      <w:hyperlink w:anchor="_Toc20613" w:history="1">
        <w:r>
          <w:rPr>
            <w:rFonts w:ascii="仿宋" w:eastAsia="仿宋" w:hAnsi="仿宋" w:cs="仿宋" w:hint="eastAsia"/>
            <w:lang w:eastAsia="zh-CN"/>
          </w:rPr>
          <w:t>(一)、项目用地情况分析</w:t>
        </w:r>
        <w:r>
          <w:tab/>
        </w:r>
        <w:r>
          <w:fldChar w:fldCharType="begin"/>
        </w:r>
        <w:r>
          <w:instrText xml:space="preserve"> PAGEREF _Toc20613 \h </w:instrText>
        </w:r>
        <w:r>
          <w:fldChar w:fldCharType="separate"/>
        </w:r>
        <w:r>
          <w:t>40</w:t>
        </w:r>
        <w:r>
          <w:fldChar w:fldCharType="end"/>
        </w:r>
      </w:hyperlink>
    </w:p>
    <w:p>
      <w:pPr>
        <w:pStyle w:val="TOC2"/>
        <w:tabs>
          <w:tab w:val="right" w:leader="dot" w:pos="8306"/>
        </w:tabs>
      </w:pPr>
      <w:hyperlink w:anchor="_Toc21917" w:history="1">
        <w:r>
          <w:rPr>
            <w:rFonts w:ascii="仿宋" w:eastAsia="仿宋" w:hAnsi="仿宋" w:cs="仿宋" w:hint="eastAsia"/>
            <w:lang w:eastAsia="zh-CN"/>
          </w:rPr>
          <w:t>(二)、土地利用规划方案</w:t>
        </w:r>
        <w:r>
          <w:tab/>
        </w:r>
        <w:r>
          <w:fldChar w:fldCharType="begin"/>
        </w:r>
        <w:r>
          <w:instrText xml:space="preserve"> PAGEREF _Toc21917 \h </w:instrText>
        </w:r>
        <w:r>
          <w:fldChar w:fldCharType="separate"/>
        </w:r>
        <w:r>
          <w:t>41</w:t>
        </w:r>
        <w:r>
          <w:fldChar w:fldCharType="end"/>
        </w:r>
      </w:hyperlink>
    </w:p>
    <w:p>
      <w:pPr>
        <w:pStyle w:val="TOC1"/>
        <w:tabs>
          <w:tab w:val="right" w:leader="dot" w:pos="8306"/>
        </w:tabs>
      </w:pPr>
      <w:hyperlink w:anchor="_Toc30126" w:history="1">
        <w:r>
          <w:rPr>
            <w:rFonts w:ascii="仿宋" w:eastAsia="仿宋" w:hAnsi="仿宋" w:cs="仿宋" w:hint="eastAsia"/>
            <w:lang w:eastAsia="zh-CN"/>
          </w:rPr>
          <w:t>八、项目进度计划</w:t>
        </w:r>
        <w:r>
          <w:tab/>
        </w:r>
        <w:r>
          <w:fldChar w:fldCharType="begin"/>
        </w:r>
        <w:r>
          <w:instrText xml:space="preserve"> PAGEREF _Toc30126 \h </w:instrText>
        </w:r>
        <w:r>
          <w:fldChar w:fldCharType="separate"/>
        </w:r>
        <w:r>
          <w:t>42</w:t>
        </w:r>
        <w:r>
          <w:fldChar w:fldCharType="end"/>
        </w:r>
      </w:hyperlink>
    </w:p>
    <w:p>
      <w:pPr>
        <w:pStyle w:val="TOC2"/>
        <w:tabs>
          <w:tab w:val="right" w:leader="dot" w:pos="8306"/>
        </w:tabs>
      </w:pPr>
      <w:hyperlink w:anchor="_Toc15778" w:history="1">
        <w:r>
          <w:rPr>
            <w:rFonts w:ascii="仿宋" w:eastAsia="仿宋" w:hAnsi="仿宋" w:cs="仿宋" w:hint="eastAsia"/>
            <w:lang w:eastAsia="zh-CN"/>
          </w:rPr>
          <w:t>(一)、建设周期</w:t>
        </w:r>
        <w:r>
          <w:tab/>
        </w:r>
        <w:r>
          <w:fldChar w:fldCharType="begin"/>
        </w:r>
        <w:r>
          <w:instrText xml:space="preserve"> PAGEREF _Toc15778 \h </w:instrText>
        </w:r>
        <w:r>
          <w:fldChar w:fldCharType="separate"/>
        </w:r>
        <w:r>
          <w:t>42</w:t>
        </w:r>
        <w:r>
          <w:fldChar w:fldCharType="end"/>
        </w:r>
      </w:hyperlink>
    </w:p>
    <w:p>
      <w:pPr>
        <w:pStyle w:val="TOC2"/>
        <w:tabs>
          <w:tab w:val="right" w:leader="dot" w:pos="8306"/>
        </w:tabs>
      </w:pPr>
      <w:hyperlink w:anchor="_Toc2747" w:history="1">
        <w:r>
          <w:rPr>
            <w:rFonts w:ascii="仿宋" w:eastAsia="仿宋" w:hAnsi="仿宋" w:cs="仿宋" w:hint="eastAsia"/>
            <w:lang w:eastAsia="zh-CN"/>
          </w:rPr>
          <w:t>(二)、建设进度</w:t>
        </w:r>
        <w:r>
          <w:tab/>
        </w:r>
        <w:r>
          <w:fldChar w:fldCharType="begin"/>
        </w:r>
        <w:r>
          <w:instrText xml:space="preserve"> PAGEREF _Toc2747 \h </w:instrText>
        </w:r>
        <w:r>
          <w:fldChar w:fldCharType="separate"/>
        </w:r>
        <w:r>
          <w:t>42</w:t>
        </w:r>
        <w:r>
          <w:fldChar w:fldCharType="end"/>
        </w:r>
      </w:hyperlink>
    </w:p>
    <w:p>
      <w:pPr>
        <w:pStyle w:val="TOC2"/>
        <w:tabs>
          <w:tab w:val="right" w:leader="dot" w:pos="8306"/>
        </w:tabs>
      </w:pPr>
      <w:hyperlink w:anchor="_Toc7231" w:history="1">
        <w:r>
          <w:rPr>
            <w:rFonts w:ascii="仿宋" w:eastAsia="仿宋" w:hAnsi="仿宋" w:cs="仿宋" w:hint="eastAsia"/>
            <w:lang w:eastAsia="zh-CN"/>
          </w:rPr>
          <w:t>(三)、进度安排注意事项</w:t>
        </w:r>
        <w:r>
          <w:tab/>
        </w:r>
        <w:r>
          <w:fldChar w:fldCharType="begin"/>
        </w:r>
        <w:r>
          <w:instrText xml:space="preserve"> PAGEREF _Toc7231 \h </w:instrText>
        </w:r>
        <w:r>
          <w:fldChar w:fldCharType="separate"/>
        </w:r>
        <w:r>
          <w:t>43</w:t>
        </w:r>
        <w:r>
          <w:fldChar w:fldCharType="end"/>
        </w:r>
      </w:hyperlink>
    </w:p>
    <w:p>
      <w:pPr>
        <w:pStyle w:val="TOC2"/>
        <w:tabs>
          <w:tab w:val="right" w:leader="dot" w:pos="8306"/>
        </w:tabs>
      </w:pPr>
      <w:hyperlink w:anchor="_Toc1594" w:history="1">
        <w:r>
          <w:rPr>
            <w:rFonts w:ascii="仿宋" w:eastAsia="仿宋" w:hAnsi="仿宋" w:cs="仿宋" w:hint="eastAsia"/>
            <w:lang w:eastAsia="zh-CN"/>
          </w:rPr>
          <w:t>(四)、人力资源配置</w:t>
        </w:r>
        <w:r>
          <w:tab/>
        </w:r>
        <w:r>
          <w:fldChar w:fldCharType="begin"/>
        </w:r>
        <w:r>
          <w:instrText xml:space="preserve"> PAGEREF _Toc1594 \h </w:instrText>
        </w:r>
        <w:r>
          <w:fldChar w:fldCharType="separate"/>
        </w:r>
        <w:r>
          <w:t>44</w:t>
        </w:r>
        <w:r>
          <w:fldChar w:fldCharType="end"/>
        </w:r>
      </w:hyperlink>
    </w:p>
    <w:p>
      <w:pPr>
        <w:pStyle w:val="TOC2"/>
        <w:tabs>
          <w:tab w:val="right" w:leader="dot" w:pos="8306"/>
        </w:tabs>
      </w:pPr>
      <w:hyperlink w:anchor="_Toc4577" w:history="1">
        <w:r>
          <w:rPr>
            <w:rFonts w:ascii="仿宋" w:eastAsia="仿宋" w:hAnsi="仿宋" w:cs="仿宋" w:hint="eastAsia"/>
            <w:lang w:eastAsia="zh-CN"/>
          </w:rPr>
          <w:t>(五)、员工培训</w:t>
        </w:r>
        <w:r>
          <w:tab/>
        </w:r>
        <w:r>
          <w:fldChar w:fldCharType="begin"/>
        </w:r>
        <w:r>
          <w:instrText xml:space="preserve"> PAGEREF _Toc4577 \h </w:instrText>
        </w:r>
        <w:r>
          <w:fldChar w:fldCharType="separate"/>
        </w:r>
        <w:r>
          <w:t>46</w:t>
        </w:r>
        <w:r>
          <w:fldChar w:fldCharType="end"/>
        </w:r>
      </w:hyperlink>
    </w:p>
    <w:p>
      <w:pPr>
        <w:pStyle w:val="TOC2"/>
        <w:tabs>
          <w:tab w:val="right" w:leader="dot" w:pos="8306"/>
        </w:tabs>
      </w:pPr>
      <w:hyperlink w:anchor="_Toc25233" w:history="1">
        <w:r>
          <w:rPr>
            <w:rFonts w:ascii="仿宋" w:eastAsia="仿宋" w:hAnsi="仿宋" w:cs="仿宋" w:hint="eastAsia"/>
            <w:lang w:eastAsia="zh-CN"/>
          </w:rPr>
          <w:t>(六)、项目实施保障</w:t>
        </w:r>
        <w:r>
          <w:tab/>
        </w:r>
        <w:r>
          <w:fldChar w:fldCharType="begin"/>
        </w:r>
        <w:r>
          <w:instrText xml:space="preserve"> PAGEREF _Toc25233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1" w:history="1">
        <w:r>
          <w:rPr>
            <w:rFonts w:ascii="仿宋" w:eastAsia="仿宋" w:hAnsi="仿宋" w:cs="仿宋" w:hint="eastAsia"/>
            <w:lang w:eastAsia="zh-CN"/>
          </w:rPr>
          <w:t>(七)、安全规范管理</w:t>
        </w:r>
        <w:r>
          <w:tab/>
        </w:r>
        <w:r>
          <w:fldChar w:fldCharType="begin"/>
        </w:r>
        <w:r>
          <w:instrText xml:space="preserve"> PAGEREF _Toc25671 \h </w:instrText>
        </w:r>
        <w:r>
          <w:fldChar w:fldCharType="separate"/>
        </w:r>
        <w:r>
          <w:t>48</w:t>
        </w:r>
        <w:r>
          <w:fldChar w:fldCharType="end"/>
        </w:r>
      </w:hyperlink>
    </w:p>
    <w:p>
      <w:pPr>
        <w:pStyle w:val="TOC1"/>
        <w:tabs>
          <w:tab w:val="right" w:leader="dot" w:pos="8306"/>
        </w:tabs>
      </w:pPr>
      <w:hyperlink w:anchor="_Toc22471" w:history="1">
        <w:r>
          <w:rPr>
            <w:rFonts w:ascii="仿宋" w:eastAsia="仿宋" w:hAnsi="仿宋" w:cs="仿宋" w:hint="eastAsia"/>
            <w:lang w:eastAsia="zh-CN"/>
          </w:rPr>
          <w:t>九、环境保护与绿色发展</w:t>
        </w:r>
        <w:r>
          <w:tab/>
        </w:r>
        <w:r>
          <w:fldChar w:fldCharType="begin"/>
        </w:r>
        <w:r>
          <w:instrText xml:space="preserve"> PAGEREF _Toc22471 \h </w:instrText>
        </w:r>
        <w:r>
          <w:fldChar w:fldCharType="separate"/>
        </w:r>
        <w:r>
          <w:t>49</w:t>
        </w:r>
        <w:r>
          <w:fldChar w:fldCharType="end"/>
        </w:r>
      </w:hyperlink>
    </w:p>
    <w:p>
      <w:pPr>
        <w:pStyle w:val="TOC2"/>
        <w:tabs>
          <w:tab w:val="right" w:leader="dot" w:pos="8306"/>
        </w:tabs>
      </w:pPr>
      <w:hyperlink w:anchor="_Toc22413" w:history="1">
        <w:r>
          <w:rPr>
            <w:rFonts w:ascii="仿宋" w:eastAsia="仿宋" w:hAnsi="仿宋" w:cs="仿宋" w:hint="eastAsia"/>
            <w:lang w:eastAsia="zh-CN"/>
          </w:rPr>
          <w:t>(一)、环境保护措施</w:t>
        </w:r>
        <w:r>
          <w:tab/>
        </w:r>
        <w:r>
          <w:fldChar w:fldCharType="begin"/>
        </w:r>
        <w:r>
          <w:instrText xml:space="preserve"> PAGEREF _Toc22413 \h </w:instrText>
        </w:r>
        <w:r>
          <w:fldChar w:fldCharType="separate"/>
        </w:r>
        <w:r>
          <w:t>49</w:t>
        </w:r>
        <w:r>
          <w:fldChar w:fldCharType="end"/>
        </w:r>
      </w:hyperlink>
    </w:p>
    <w:p>
      <w:pPr>
        <w:pStyle w:val="TOC2"/>
        <w:tabs>
          <w:tab w:val="right" w:leader="dot" w:pos="8306"/>
        </w:tabs>
      </w:pPr>
      <w:hyperlink w:anchor="_Toc15578" w:history="1">
        <w:r>
          <w:rPr>
            <w:rFonts w:ascii="仿宋" w:eastAsia="仿宋" w:hAnsi="仿宋" w:cs="仿宋" w:hint="eastAsia"/>
            <w:lang w:eastAsia="zh-CN"/>
          </w:rPr>
          <w:t>(二)、绿色发展与可持续发展策略</w:t>
        </w:r>
        <w:r>
          <w:tab/>
        </w:r>
        <w:r>
          <w:fldChar w:fldCharType="begin"/>
        </w:r>
        <w:r>
          <w:instrText xml:space="preserve"> PAGEREF _Toc15578 \h </w:instrText>
        </w:r>
        <w:r>
          <w:fldChar w:fldCharType="separate"/>
        </w:r>
        <w:r>
          <w:t>51</w:t>
        </w:r>
        <w:r>
          <w:fldChar w:fldCharType="end"/>
        </w:r>
      </w:hyperlink>
    </w:p>
    <w:p>
      <w:pPr>
        <w:pStyle w:val="TOC1"/>
        <w:tabs>
          <w:tab w:val="right" w:leader="dot" w:pos="8306"/>
        </w:tabs>
      </w:pPr>
      <w:hyperlink w:anchor="_Toc17608" w:history="1">
        <w:r>
          <w:rPr>
            <w:rFonts w:ascii="仿宋" w:eastAsia="仿宋" w:hAnsi="仿宋" w:cs="仿宋" w:hint="eastAsia"/>
            <w:lang w:eastAsia="zh-CN"/>
          </w:rPr>
          <w:t>十、经济效益与社会效益优化</w:t>
        </w:r>
        <w:r>
          <w:tab/>
        </w:r>
        <w:r>
          <w:fldChar w:fldCharType="begin"/>
        </w:r>
        <w:r>
          <w:instrText xml:space="preserve"> PAGEREF _Toc17608 \h </w:instrText>
        </w:r>
        <w:r>
          <w:fldChar w:fldCharType="separate"/>
        </w:r>
        <w:r>
          <w:t>53</w:t>
        </w:r>
        <w:r>
          <w:fldChar w:fldCharType="end"/>
        </w:r>
      </w:hyperlink>
    </w:p>
    <w:p>
      <w:pPr>
        <w:pStyle w:val="TOC2"/>
        <w:tabs>
          <w:tab w:val="right" w:leader="dot" w:pos="8306"/>
        </w:tabs>
      </w:pPr>
      <w:hyperlink w:anchor="_Toc5226" w:history="1">
        <w:r>
          <w:rPr>
            <w:rFonts w:ascii="仿宋" w:eastAsia="仿宋" w:hAnsi="仿宋" w:cs="仿宋" w:hint="eastAsia"/>
            <w:lang w:eastAsia="zh-CN"/>
          </w:rPr>
          <w:t>(一)、经济效益提升策略</w:t>
        </w:r>
        <w:r>
          <w:tab/>
        </w:r>
        <w:r>
          <w:fldChar w:fldCharType="begin"/>
        </w:r>
        <w:r>
          <w:instrText xml:space="preserve"> PAGEREF _Toc5226 \h </w:instrText>
        </w:r>
        <w:r>
          <w:fldChar w:fldCharType="separate"/>
        </w:r>
        <w:r>
          <w:t>53</w:t>
        </w:r>
        <w:r>
          <w:fldChar w:fldCharType="end"/>
        </w:r>
      </w:hyperlink>
    </w:p>
    <w:p>
      <w:pPr>
        <w:pStyle w:val="TOC2"/>
        <w:tabs>
          <w:tab w:val="right" w:leader="dot" w:pos="8306"/>
        </w:tabs>
      </w:pPr>
      <w:hyperlink w:anchor="_Toc628" w:history="1">
        <w:r>
          <w:rPr>
            <w:rFonts w:ascii="仿宋" w:eastAsia="仿宋" w:hAnsi="仿宋" w:cs="仿宋" w:hint="eastAsia"/>
            <w:lang w:eastAsia="zh-CN"/>
          </w:rPr>
          <w:t>(二)、社会效益增强方案</w:t>
        </w:r>
        <w:r>
          <w:tab/>
        </w:r>
        <w:r>
          <w:fldChar w:fldCharType="begin"/>
        </w:r>
        <w:r>
          <w:instrText xml:space="preserve"> PAGEREF _Toc628 \h </w:instrText>
        </w:r>
        <w:r>
          <w:fldChar w:fldCharType="separate"/>
        </w:r>
        <w:r>
          <w:t>54</w:t>
        </w:r>
        <w:r>
          <w:fldChar w:fldCharType="end"/>
        </w:r>
      </w:hyperlink>
    </w:p>
    <w:p>
      <w:pPr>
        <w:pStyle w:val="TOC1"/>
        <w:tabs>
          <w:tab w:val="right" w:leader="dot" w:pos="8306"/>
        </w:tabs>
      </w:pPr>
      <w:hyperlink w:anchor="_Toc10231" w:history="1">
        <w:r>
          <w:rPr>
            <w:rFonts w:ascii="仿宋" w:eastAsia="仿宋" w:hAnsi="仿宋" w:cs="仿宋" w:hint="eastAsia"/>
            <w:lang w:eastAsia="zh-CN"/>
          </w:rPr>
          <w:t>十一、环境保护与治理方案</w:t>
        </w:r>
        <w:r>
          <w:tab/>
        </w:r>
        <w:r>
          <w:fldChar w:fldCharType="begin"/>
        </w:r>
        <w:r>
          <w:instrText xml:space="preserve"> PAGEREF _Toc10231 \h </w:instrText>
        </w:r>
        <w:r>
          <w:fldChar w:fldCharType="separate"/>
        </w:r>
        <w:r>
          <w:t>55</w:t>
        </w:r>
        <w:r>
          <w:fldChar w:fldCharType="end"/>
        </w:r>
      </w:hyperlink>
    </w:p>
    <w:p>
      <w:pPr>
        <w:pStyle w:val="TOC2"/>
        <w:tabs>
          <w:tab w:val="right" w:leader="dot" w:pos="8306"/>
        </w:tabs>
      </w:pPr>
      <w:hyperlink w:anchor="_Toc5428" w:history="1">
        <w:r>
          <w:rPr>
            <w:rFonts w:ascii="仿宋" w:eastAsia="仿宋" w:hAnsi="仿宋" w:cs="仿宋" w:hint="eastAsia"/>
            <w:lang w:eastAsia="zh-CN"/>
          </w:rPr>
          <w:t>(一)、项目环境影响评估</w:t>
        </w:r>
        <w:r>
          <w:tab/>
        </w:r>
        <w:r>
          <w:fldChar w:fldCharType="begin"/>
        </w:r>
        <w:r>
          <w:instrText xml:space="preserve"> PAGEREF _Toc5428 \h </w:instrText>
        </w:r>
        <w:r>
          <w:fldChar w:fldCharType="separate"/>
        </w:r>
        <w:r>
          <w:t>55</w:t>
        </w:r>
        <w:r>
          <w:fldChar w:fldCharType="end"/>
        </w:r>
      </w:hyperlink>
    </w:p>
    <w:p>
      <w:pPr>
        <w:pStyle w:val="TOC2"/>
        <w:tabs>
          <w:tab w:val="right" w:leader="dot" w:pos="8306"/>
        </w:tabs>
      </w:pPr>
      <w:hyperlink w:anchor="_Toc28188" w:history="1">
        <w:r>
          <w:rPr>
            <w:rFonts w:ascii="仿宋" w:eastAsia="仿宋" w:hAnsi="仿宋" w:cs="仿宋" w:hint="eastAsia"/>
            <w:lang w:eastAsia="zh-CN"/>
          </w:rPr>
          <w:t>(二)、环境保护措施与治理方案</w:t>
        </w:r>
        <w:r>
          <w:tab/>
        </w:r>
        <w:r>
          <w:fldChar w:fldCharType="begin"/>
        </w:r>
        <w:r>
          <w:instrText xml:space="preserve"> PAGEREF _Toc28188 \h </w:instrText>
        </w:r>
        <w:r>
          <w:fldChar w:fldCharType="separate"/>
        </w:r>
        <w:r>
          <w:t>55</w:t>
        </w:r>
        <w:r>
          <w:fldChar w:fldCharType="end"/>
        </w:r>
      </w:hyperlink>
    </w:p>
    <w:p>
      <w:pPr>
        <w:pStyle w:val="TOC1"/>
        <w:tabs>
          <w:tab w:val="right" w:leader="dot" w:pos="8306"/>
        </w:tabs>
      </w:pPr>
      <w:hyperlink w:anchor="_Toc5049" w:history="1">
        <w:r>
          <w:rPr>
            <w:rFonts w:ascii="仿宋" w:eastAsia="仿宋" w:hAnsi="仿宋" w:cs="仿宋" w:hint="eastAsia"/>
            <w:lang w:eastAsia="zh-CN"/>
          </w:rPr>
          <w:t>十二、资金管理与财务规划</w:t>
        </w:r>
        <w:r>
          <w:tab/>
        </w:r>
        <w:r>
          <w:fldChar w:fldCharType="begin"/>
        </w:r>
        <w:r>
          <w:instrText xml:space="preserve"> PAGEREF _Toc5049 \h </w:instrText>
        </w:r>
        <w:r>
          <w:fldChar w:fldCharType="separate"/>
        </w:r>
        <w:r>
          <w:t>56</w:t>
        </w:r>
        <w:r>
          <w:fldChar w:fldCharType="end"/>
        </w:r>
      </w:hyperlink>
    </w:p>
    <w:p>
      <w:pPr>
        <w:pStyle w:val="TOC2"/>
        <w:tabs>
          <w:tab w:val="right" w:leader="dot" w:pos="8306"/>
        </w:tabs>
      </w:pPr>
      <w:hyperlink w:anchor="_Toc6998" w:history="1">
        <w:r>
          <w:rPr>
            <w:rFonts w:ascii="仿宋" w:eastAsia="仿宋" w:hAnsi="仿宋" w:cs="仿宋" w:hint="eastAsia"/>
            <w:lang w:eastAsia="zh-CN"/>
          </w:rPr>
          <w:t>(一)、项目资金来源与筹措</w:t>
        </w:r>
        <w:r>
          <w:tab/>
        </w:r>
        <w:r>
          <w:fldChar w:fldCharType="begin"/>
        </w:r>
        <w:r>
          <w:instrText xml:space="preserve"> PAGEREF _Toc6998 \h </w:instrText>
        </w:r>
        <w:r>
          <w:fldChar w:fldCharType="separate"/>
        </w:r>
        <w:r>
          <w:t>56</w:t>
        </w:r>
        <w:r>
          <w:fldChar w:fldCharType="end"/>
        </w:r>
      </w:hyperlink>
    </w:p>
    <w:p>
      <w:pPr>
        <w:pStyle w:val="TOC2"/>
        <w:tabs>
          <w:tab w:val="right" w:leader="dot" w:pos="8306"/>
        </w:tabs>
      </w:pPr>
      <w:hyperlink w:anchor="_Toc16080" w:history="1">
        <w:r>
          <w:rPr>
            <w:rFonts w:ascii="仿宋" w:eastAsia="仿宋" w:hAnsi="仿宋" w:cs="仿宋" w:hint="eastAsia"/>
            <w:lang w:eastAsia="zh-CN"/>
          </w:rPr>
          <w:t>(二)、资金使用与监管</w:t>
        </w:r>
        <w:r>
          <w:tab/>
        </w:r>
        <w:r>
          <w:fldChar w:fldCharType="begin"/>
        </w:r>
        <w:r>
          <w:instrText xml:space="preserve"> PAGEREF _Toc16080 \h </w:instrText>
        </w:r>
        <w:r>
          <w:fldChar w:fldCharType="separate"/>
        </w:r>
        <w:r>
          <w:t>57</w:t>
        </w:r>
        <w:r>
          <w:fldChar w:fldCharType="end"/>
        </w:r>
      </w:hyperlink>
    </w:p>
    <w:p>
      <w:pPr>
        <w:pStyle w:val="TOC2"/>
        <w:tabs>
          <w:tab w:val="right" w:leader="dot" w:pos="8306"/>
        </w:tabs>
      </w:pPr>
      <w:hyperlink w:anchor="_Toc31330" w:history="1">
        <w:r>
          <w:rPr>
            <w:rFonts w:ascii="仿宋" w:eastAsia="仿宋" w:hAnsi="仿宋" w:cs="仿宋" w:hint="eastAsia"/>
            <w:lang w:eastAsia="zh-CN"/>
          </w:rPr>
          <w:t>(三)、财务规划与预测</w:t>
        </w:r>
        <w:r>
          <w:tab/>
        </w:r>
        <w:r>
          <w:fldChar w:fldCharType="begin"/>
        </w:r>
        <w:r>
          <w:instrText xml:space="preserve"> PAGEREF _Toc31330 \h </w:instrText>
        </w:r>
        <w:r>
          <w:fldChar w:fldCharType="separate"/>
        </w:r>
        <w:r>
          <w:t>58</w:t>
        </w:r>
        <w:r>
          <w:fldChar w:fldCharType="end"/>
        </w:r>
      </w:hyperlink>
    </w:p>
    <w:p>
      <w:pPr>
        <w:pStyle w:val="TOC1"/>
        <w:tabs>
          <w:tab w:val="right" w:leader="dot" w:pos="8306"/>
        </w:tabs>
      </w:pPr>
      <w:hyperlink w:anchor="_Toc5856" w:history="1">
        <w:r>
          <w:rPr>
            <w:rFonts w:ascii="仿宋" w:eastAsia="仿宋" w:hAnsi="仿宋" w:cs="仿宋" w:hint="eastAsia"/>
            <w:lang w:eastAsia="zh-CN"/>
          </w:rPr>
          <w:t>十三、创新驱动与持续发展</w:t>
        </w:r>
        <w:r>
          <w:tab/>
        </w:r>
        <w:r>
          <w:fldChar w:fldCharType="begin"/>
        </w:r>
        <w:r>
          <w:instrText xml:space="preserve"> PAGEREF _Toc5856 \h </w:instrText>
        </w:r>
        <w:r>
          <w:fldChar w:fldCharType="separate"/>
        </w:r>
        <w:r>
          <w:t>59</w:t>
        </w:r>
        <w:r>
          <w:fldChar w:fldCharType="end"/>
        </w:r>
      </w:hyperlink>
    </w:p>
    <w:p>
      <w:pPr>
        <w:pStyle w:val="TOC2"/>
        <w:tabs>
          <w:tab w:val="right" w:leader="dot" w:pos="8306"/>
        </w:tabs>
      </w:pPr>
      <w:hyperlink w:anchor="_Toc20537" w:history="1">
        <w:r>
          <w:rPr>
            <w:rFonts w:ascii="仿宋" w:eastAsia="仿宋" w:hAnsi="仿宋" w:cs="仿宋" w:hint="eastAsia"/>
            <w:lang w:eastAsia="zh-CN"/>
          </w:rPr>
          <w:t>(一)、创新驱动战略实施</w:t>
        </w:r>
        <w:r>
          <w:tab/>
        </w:r>
        <w:r>
          <w:fldChar w:fldCharType="begin"/>
        </w:r>
        <w:r>
          <w:instrText xml:space="preserve"> PAGEREF _Toc20537 \h </w:instrText>
        </w:r>
        <w:r>
          <w:fldChar w:fldCharType="separate"/>
        </w:r>
        <w:r>
          <w:t>59</w:t>
        </w:r>
        <w:r>
          <w:fldChar w:fldCharType="end"/>
        </w:r>
      </w:hyperlink>
    </w:p>
    <w:p>
      <w:pPr>
        <w:pStyle w:val="TOC2"/>
        <w:tabs>
          <w:tab w:val="right" w:leader="dot" w:pos="8306"/>
        </w:tabs>
      </w:pPr>
      <w:hyperlink w:anchor="_Toc16996" w:history="1">
        <w:r>
          <w:rPr>
            <w:rFonts w:ascii="仿宋" w:eastAsia="仿宋" w:hAnsi="仿宋" w:cs="仿宋" w:hint="eastAsia"/>
            <w:lang w:eastAsia="zh-CN"/>
          </w:rPr>
          <w:t>(二)、持续发展路径探索</w:t>
        </w:r>
        <w:r>
          <w:tab/>
        </w:r>
        <w:r>
          <w:fldChar w:fldCharType="begin"/>
        </w:r>
        <w:r>
          <w:instrText xml:space="preserve"> PAGEREF _Toc16996 \h </w:instrText>
        </w:r>
        <w:r>
          <w:fldChar w:fldCharType="separate"/>
        </w:r>
        <w:r>
          <w:t>61</w:t>
        </w:r>
        <w:r>
          <w:fldChar w:fldCharType="end"/>
        </w:r>
      </w:hyperlink>
    </w:p>
    <w:p>
      <w:pPr>
        <w:pStyle w:val="TOC1"/>
        <w:tabs>
          <w:tab w:val="right" w:leader="dot" w:pos="8306"/>
        </w:tabs>
      </w:pPr>
      <w:hyperlink w:anchor="_Toc28973" w:history="1">
        <w:r>
          <w:rPr>
            <w:rFonts w:ascii="仿宋" w:eastAsia="仿宋" w:hAnsi="仿宋" w:cs="仿宋" w:hint="eastAsia"/>
            <w:lang w:eastAsia="zh-CN"/>
          </w:rPr>
          <w:t>十四、设施与设备管理</w:t>
        </w:r>
        <w:r>
          <w:tab/>
        </w:r>
        <w:r>
          <w:fldChar w:fldCharType="begin"/>
        </w:r>
        <w:r>
          <w:instrText xml:space="preserve"> PAGEREF _Toc28973 \h </w:instrText>
        </w:r>
        <w:r>
          <w:fldChar w:fldCharType="separate"/>
        </w:r>
        <w:r>
          <w:t>65</w:t>
        </w:r>
        <w:r>
          <w:fldChar w:fldCharType="end"/>
        </w:r>
      </w:hyperlink>
    </w:p>
    <w:p>
      <w:pPr>
        <w:pStyle w:val="TOC2"/>
        <w:tabs>
          <w:tab w:val="right" w:leader="dot" w:pos="8306"/>
        </w:tabs>
      </w:pPr>
      <w:hyperlink w:anchor="_Toc29989" w:history="1">
        <w:r>
          <w:rPr>
            <w:rFonts w:ascii="仿宋" w:eastAsia="仿宋" w:hAnsi="仿宋" w:cs="仿宋" w:hint="eastAsia"/>
            <w:lang w:eastAsia="zh-CN"/>
          </w:rPr>
          <w:t>(一)、设施规划与配置</w:t>
        </w:r>
        <w:r>
          <w:tab/>
        </w:r>
        <w:r>
          <w:fldChar w:fldCharType="begin"/>
        </w:r>
        <w:r>
          <w:instrText xml:space="preserve"> PAGEREF _Toc29989 \h </w:instrText>
        </w:r>
        <w:r>
          <w:fldChar w:fldCharType="separate"/>
        </w:r>
        <w:r>
          <w:t>65</w:t>
        </w:r>
        <w:r>
          <w:fldChar w:fldCharType="end"/>
        </w:r>
      </w:hyperlink>
    </w:p>
    <w:p>
      <w:pPr>
        <w:pStyle w:val="TOC2"/>
        <w:tabs>
          <w:tab w:val="right" w:leader="dot" w:pos="8306"/>
        </w:tabs>
      </w:pPr>
      <w:hyperlink w:anchor="_Toc6073" w:history="1">
        <w:r>
          <w:rPr>
            <w:rFonts w:ascii="仿宋" w:eastAsia="仿宋" w:hAnsi="仿宋" w:cs="仿宋" w:hint="eastAsia"/>
            <w:lang w:eastAsia="zh-CN"/>
          </w:rPr>
          <w:t>(二)、设备采购与维护管理</w:t>
        </w:r>
        <w:r>
          <w:tab/>
        </w:r>
        <w:r>
          <w:fldChar w:fldCharType="begin"/>
        </w:r>
        <w:r>
          <w:instrText xml:space="preserve"> PAGEREF _Toc6073 \h </w:instrText>
        </w:r>
        <w:r>
          <w:fldChar w:fldCharType="separate"/>
        </w:r>
        <w:r>
          <w:t>66</w:t>
        </w:r>
        <w:r>
          <w:fldChar w:fldCharType="end"/>
        </w:r>
      </w:hyperlink>
    </w:p>
    <w:p>
      <w:pPr>
        <w:pStyle w:val="TOC2"/>
        <w:tabs>
          <w:tab w:val="right" w:leader="dot" w:pos="8306"/>
        </w:tabs>
      </w:pPr>
      <w:hyperlink w:anchor="_Toc17975" w:history="1">
        <w:r>
          <w:rPr>
            <w:rFonts w:ascii="仿宋" w:eastAsia="仿宋" w:hAnsi="仿宋" w:cs="仿宋" w:hint="eastAsia"/>
            <w:lang w:eastAsia="zh-CN"/>
          </w:rPr>
          <w:t>(三)、设施设备升级策略</w:t>
        </w:r>
        <w:r>
          <w:tab/>
        </w:r>
        <w:r>
          <w:fldChar w:fldCharType="begin"/>
        </w:r>
        <w:r>
          <w:instrText xml:space="preserve"> PAGEREF _Toc17975 \h </w:instrText>
        </w:r>
        <w:r>
          <w:fldChar w:fldCharType="separate"/>
        </w:r>
        <w:r>
          <w:t>66</w:t>
        </w:r>
        <w:r>
          <w:fldChar w:fldCharType="end"/>
        </w:r>
      </w:hyperlink>
    </w:p>
    <w:p>
      <w:pPr>
        <w:pStyle w:val="TOC1"/>
        <w:tabs>
          <w:tab w:val="right" w:leader="dot" w:pos="8306"/>
        </w:tabs>
      </w:pPr>
      <w:hyperlink w:anchor="_Toc21246" w:history="1">
        <w:r>
          <w:rPr>
            <w:rFonts w:ascii="仿宋" w:eastAsia="仿宋" w:hAnsi="仿宋" w:cs="仿宋" w:hint="eastAsia"/>
            <w:lang w:eastAsia="zh-CN"/>
          </w:rPr>
          <w:t>十五、成果转化与推广应用</w:t>
        </w:r>
        <w:r>
          <w:tab/>
        </w:r>
        <w:r>
          <w:fldChar w:fldCharType="begin"/>
        </w:r>
        <w:r>
          <w:instrText xml:space="preserve"> PAGEREF _Toc21246 \h </w:instrText>
        </w:r>
        <w:r>
          <w:fldChar w:fldCharType="separate"/>
        </w:r>
        <w:r>
          <w:t>67</w:t>
        </w:r>
        <w:r>
          <w:fldChar w:fldCharType="end"/>
        </w:r>
      </w:hyperlink>
    </w:p>
    <w:p>
      <w:pPr>
        <w:pStyle w:val="TOC2"/>
        <w:tabs>
          <w:tab w:val="right" w:leader="dot" w:pos="8306"/>
        </w:tabs>
      </w:pPr>
      <w:hyperlink w:anchor="_Toc4882" w:history="1">
        <w:r>
          <w:rPr>
            <w:rFonts w:ascii="仿宋" w:eastAsia="仿宋" w:hAnsi="仿宋" w:cs="仿宋" w:hint="eastAsia"/>
            <w:lang w:eastAsia="zh-CN"/>
          </w:rPr>
          <w:t>(一)、成果转化策略制定</w:t>
        </w:r>
        <w:r>
          <w:tab/>
        </w:r>
        <w:r>
          <w:fldChar w:fldCharType="begin"/>
        </w:r>
        <w:r>
          <w:instrText xml:space="preserve"> PAGEREF _Toc4882 \h </w:instrText>
        </w:r>
        <w:r>
          <w:fldChar w:fldCharType="separate"/>
        </w:r>
        <w:r>
          <w:t>67</w:t>
        </w:r>
        <w:r>
          <w:fldChar w:fldCharType="end"/>
        </w:r>
      </w:hyperlink>
    </w:p>
    <w:p>
      <w:pPr>
        <w:pStyle w:val="TOC2"/>
        <w:tabs>
          <w:tab w:val="right" w:leader="dot" w:pos="8306"/>
        </w:tabs>
      </w:pPr>
      <w:hyperlink w:anchor="_Toc21002" w:history="1">
        <w:r>
          <w:rPr>
            <w:rFonts w:ascii="仿宋" w:eastAsia="仿宋" w:hAnsi="仿宋" w:cs="仿宋" w:hint="eastAsia"/>
            <w:lang w:eastAsia="zh-CN"/>
          </w:rPr>
          <w:t>(二)、成果推广应用方案</w:t>
        </w:r>
        <w:r>
          <w:tab/>
        </w:r>
        <w:r>
          <w:fldChar w:fldCharType="begin"/>
        </w:r>
        <w:r>
          <w:instrText xml:space="preserve"> PAGEREF _Toc21002 \h </w:instrText>
        </w:r>
        <w:r>
          <w:fldChar w:fldCharType="separate"/>
        </w:r>
        <w:r>
          <w:t>69</w:t>
        </w:r>
        <w:r>
          <w:fldChar w:fldCharType="end"/>
        </w:r>
      </w:hyperlink>
    </w:p>
    <w:p>
      <w:pPr>
        <w:pStyle w:val="TOC1"/>
        <w:tabs>
          <w:tab w:val="right" w:leader="dot" w:pos="8306"/>
        </w:tabs>
      </w:pPr>
      <w:hyperlink w:anchor="_Toc16442" w:history="1">
        <w:r>
          <w:rPr>
            <w:rFonts w:ascii="仿宋" w:eastAsia="仿宋" w:hAnsi="仿宋" w:cs="仿宋" w:hint="eastAsia"/>
            <w:lang w:eastAsia="zh-CN"/>
          </w:rPr>
          <w:t>十六、质量管理与控制</w:t>
        </w:r>
        <w:r>
          <w:tab/>
        </w:r>
        <w:r>
          <w:fldChar w:fldCharType="begin"/>
        </w:r>
        <w:r>
          <w:instrText xml:space="preserve"> PAGEREF _Toc16442 \h </w:instrText>
        </w:r>
        <w:r>
          <w:fldChar w:fldCharType="separate"/>
        </w:r>
        <w:r>
          <w:t>70</w:t>
        </w:r>
        <w:r>
          <w:fldChar w:fldCharType="end"/>
        </w:r>
      </w:hyperlink>
    </w:p>
    <w:p>
      <w:pPr>
        <w:pStyle w:val="TOC2"/>
        <w:tabs>
          <w:tab w:val="right" w:leader="dot" w:pos="8306"/>
        </w:tabs>
      </w:pPr>
      <w:hyperlink w:anchor="_Toc14927" w:history="1">
        <w:r>
          <w:rPr>
            <w:rFonts w:ascii="仿宋" w:eastAsia="仿宋" w:hAnsi="仿宋" w:cs="仿宋" w:hint="eastAsia"/>
            <w:lang w:eastAsia="zh-CN"/>
          </w:rPr>
          <w:t>(一)、质量管理体系建设</w:t>
        </w:r>
        <w:r>
          <w:tab/>
        </w:r>
        <w:r>
          <w:fldChar w:fldCharType="begin"/>
        </w:r>
        <w:r>
          <w:instrText xml:space="preserve"> PAGEREF _Toc14927 \h </w:instrText>
        </w:r>
        <w:r>
          <w:fldChar w:fldCharType="separate"/>
        </w:r>
        <w:r>
          <w:t>70</w:t>
        </w:r>
        <w:r>
          <w:fldChar w:fldCharType="end"/>
        </w:r>
      </w:hyperlink>
    </w:p>
    <w:p>
      <w:pPr>
        <w:pStyle w:val="TOC2"/>
        <w:tabs>
          <w:tab w:val="right" w:leader="dot" w:pos="8306"/>
        </w:tabs>
      </w:pPr>
      <w:hyperlink w:anchor="_Toc27728" w:history="1">
        <w:r>
          <w:rPr>
            <w:rFonts w:ascii="仿宋" w:eastAsia="仿宋" w:hAnsi="仿宋" w:cs="仿宋" w:hint="eastAsia"/>
            <w:lang w:eastAsia="zh-CN"/>
          </w:rPr>
          <w:t>(二)、质量控制措施</w:t>
        </w:r>
        <w:r>
          <w:tab/>
        </w:r>
        <w:r>
          <w:fldChar w:fldCharType="begin"/>
        </w:r>
        <w:r>
          <w:instrText xml:space="preserve"> PAGEREF _Toc27728 \h </w:instrText>
        </w:r>
        <w:r>
          <w:fldChar w:fldCharType="separate"/>
        </w:r>
        <w:r>
          <w:t>72</w:t>
        </w:r>
        <w:r>
          <w:fldChar w:fldCharType="end"/>
        </w:r>
      </w:hyperlink>
    </w:p>
    <w:p>
      <w:pPr>
        <w:pStyle w:val="TOC1"/>
        <w:tabs>
          <w:tab w:val="right" w:leader="dot" w:pos="8306"/>
        </w:tabs>
      </w:pPr>
      <w:hyperlink w:anchor="_Toc27392" w:history="1">
        <w:r>
          <w:rPr>
            <w:rFonts w:ascii="仿宋" w:eastAsia="仿宋" w:hAnsi="仿宋" w:cs="仿宋" w:hint="eastAsia"/>
            <w:lang w:eastAsia="zh-CN"/>
          </w:rPr>
          <w:t>十七、项目施工方案</w:t>
        </w:r>
        <w:r>
          <w:tab/>
        </w:r>
        <w:r>
          <w:fldChar w:fldCharType="begin"/>
        </w:r>
        <w:r>
          <w:instrText xml:space="preserve"> PAGEREF _Toc27392 \h </w:instrText>
        </w:r>
        <w:r>
          <w:fldChar w:fldCharType="separate"/>
        </w:r>
        <w:r>
          <w:t>73</w:t>
        </w:r>
        <w:r>
          <w:fldChar w:fldCharType="end"/>
        </w:r>
      </w:hyperlink>
    </w:p>
    <w:p>
      <w:pPr>
        <w:pStyle w:val="TOC2"/>
        <w:tabs>
          <w:tab w:val="right" w:leader="dot" w:pos="8306"/>
        </w:tabs>
      </w:pPr>
      <w:hyperlink w:anchor="_Toc4228" w:history="1">
        <w:r>
          <w:rPr>
            <w:rFonts w:ascii="仿宋" w:eastAsia="仿宋" w:hAnsi="仿宋" w:cs="仿宋" w:hint="eastAsia"/>
            <w:lang w:eastAsia="zh-CN"/>
          </w:rPr>
          <w:t>(一)、施工组织设计</w:t>
        </w:r>
        <w:r>
          <w:tab/>
        </w:r>
        <w:r>
          <w:fldChar w:fldCharType="begin"/>
        </w:r>
        <w:r>
          <w:instrText xml:space="preserve"> PAGEREF _Toc4228 \h </w:instrText>
        </w:r>
        <w:r>
          <w:fldChar w:fldCharType="separate"/>
        </w:r>
        <w:r>
          <w:t>73</w:t>
        </w:r>
        <w:r>
          <w:fldChar w:fldCharType="end"/>
        </w:r>
      </w:hyperlink>
    </w:p>
    <w:p>
      <w:pPr>
        <w:pStyle w:val="TOC2"/>
        <w:tabs>
          <w:tab w:val="right" w:leader="dot" w:pos="8306"/>
        </w:tabs>
      </w:pPr>
      <w:hyperlink w:anchor="_Toc23599" w:history="1">
        <w:r>
          <w:rPr>
            <w:rFonts w:ascii="仿宋" w:eastAsia="仿宋" w:hAnsi="仿宋" w:cs="仿宋" w:hint="eastAsia"/>
            <w:lang w:eastAsia="zh-CN"/>
          </w:rPr>
          <w:t>(二)、施工工艺与技术路线</w:t>
        </w:r>
        <w:r>
          <w:tab/>
        </w:r>
        <w:r>
          <w:fldChar w:fldCharType="begin"/>
        </w:r>
        <w:r>
          <w:instrText xml:space="preserve"> PAGEREF _Toc23599 \h </w:instrText>
        </w:r>
        <w:r>
          <w:fldChar w:fldCharType="separate"/>
        </w:r>
        <w:r>
          <w:t>74</w:t>
        </w:r>
        <w:r>
          <w:fldChar w:fldCharType="end"/>
        </w:r>
      </w:hyperlink>
    </w:p>
    <w:p>
      <w:pPr>
        <w:pStyle w:val="TOC2"/>
        <w:tabs>
          <w:tab w:val="right" w:leader="dot" w:pos="8306"/>
        </w:tabs>
      </w:pPr>
      <w:hyperlink w:anchor="_Toc8638" w:history="1">
        <w:r>
          <w:rPr>
            <w:rFonts w:ascii="仿宋" w:eastAsia="仿宋" w:hAnsi="仿宋" w:cs="仿宋" w:hint="eastAsia"/>
            <w:lang w:eastAsia="zh-CN"/>
          </w:rPr>
          <w:t>(三)、关键节点施工计划</w:t>
        </w:r>
        <w:r>
          <w:tab/>
        </w:r>
        <w:r>
          <w:fldChar w:fldCharType="begin"/>
        </w:r>
        <w:r>
          <w:instrText xml:space="preserve"> PAGEREF _Toc8638 \h </w:instrText>
        </w:r>
        <w:r>
          <w:fldChar w:fldCharType="separate"/>
        </w:r>
        <w:r>
          <w:t>75</w:t>
        </w:r>
        <w:r>
          <w:fldChar w:fldCharType="end"/>
        </w:r>
      </w:hyperlink>
    </w:p>
    <w:p>
      <w:pPr>
        <w:pStyle w:val="TOC2"/>
        <w:tabs>
          <w:tab w:val="right" w:leader="dot" w:pos="8306"/>
        </w:tabs>
      </w:pPr>
      <w:hyperlink w:anchor="_Toc32722" w:history="1">
        <w:r>
          <w:rPr>
            <w:rFonts w:ascii="仿宋" w:eastAsia="仿宋" w:hAnsi="仿宋" w:cs="仿宋" w:hint="eastAsia"/>
            <w:lang w:eastAsia="zh-CN"/>
          </w:rPr>
          <w:t>(四)、施工现场管理</w:t>
        </w:r>
        <w:r>
          <w:tab/>
        </w:r>
        <w:r>
          <w:fldChar w:fldCharType="begin"/>
        </w:r>
        <w:r>
          <w:instrText xml:space="preserve"> PAGEREF _Toc32722 \h </w:instrText>
        </w:r>
        <w:r>
          <w:fldChar w:fldCharType="separate"/>
        </w:r>
        <w:r>
          <w:t>77</w:t>
        </w:r>
        <w:r>
          <w:fldChar w:fldCharType="end"/>
        </w:r>
      </w:hyperlink>
    </w:p>
    <w:p>
      <w:pPr>
        <w:pStyle w:val="TOC1"/>
        <w:tabs>
          <w:tab w:val="right" w:leader="dot" w:pos="8306"/>
        </w:tabs>
      </w:pPr>
      <w:hyperlink w:anchor="_Toc8190" w:history="1">
        <w:r>
          <w:rPr>
            <w:rFonts w:ascii="仿宋" w:eastAsia="仿宋" w:hAnsi="仿宋" w:cs="仿宋" w:hint="eastAsia"/>
            <w:lang w:eastAsia="zh-CN"/>
          </w:rPr>
          <w:t>十八、产业协同与集群发展</w:t>
        </w:r>
        <w:r>
          <w:tab/>
        </w:r>
        <w:r>
          <w:fldChar w:fldCharType="begin"/>
        </w:r>
        <w:r>
          <w:instrText xml:space="preserve"> PAGEREF _Toc8190 \h </w:instrText>
        </w:r>
        <w:r>
          <w:fldChar w:fldCharType="separate"/>
        </w:r>
        <w:r>
          <w:t>79</w:t>
        </w:r>
        <w:r>
          <w:fldChar w:fldCharType="end"/>
        </w:r>
      </w:hyperlink>
    </w:p>
    <w:p>
      <w:pPr>
        <w:pStyle w:val="TOC2"/>
        <w:tabs>
          <w:tab w:val="right" w:leader="dot" w:pos="8306"/>
        </w:tabs>
      </w:pPr>
      <w:hyperlink w:anchor="_Toc31788" w:history="1">
        <w:r>
          <w:rPr>
            <w:rFonts w:ascii="仿宋" w:eastAsia="仿宋" w:hAnsi="仿宋" w:cs="仿宋" w:hint="eastAsia"/>
            <w:lang w:eastAsia="zh-CN"/>
          </w:rPr>
          <w:t>(一)、产业协同机制建设</w:t>
        </w:r>
        <w:r>
          <w:tab/>
        </w:r>
        <w:r>
          <w:fldChar w:fldCharType="begin"/>
        </w:r>
        <w:r>
          <w:instrText xml:space="preserve"> PAGEREF _Toc31788 \h </w:instrText>
        </w:r>
        <w:r>
          <w:fldChar w:fldCharType="separate"/>
        </w:r>
        <w:r>
          <w:t>79</w:t>
        </w:r>
        <w:r>
          <w:fldChar w:fldCharType="end"/>
        </w:r>
      </w:hyperlink>
    </w:p>
    <w:p>
      <w:pPr>
        <w:pStyle w:val="TOC2"/>
        <w:tabs>
          <w:tab w:val="right" w:leader="dot" w:pos="8306"/>
        </w:tabs>
      </w:pPr>
      <w:hyperlink w:anchor="_Toc11712" w:history="1">
        <w:r>
          <w:rPr>
            <w:rFonts w:ascii="仿宋" w:eastAsia="仿宋" w:hAnsi="仿宋" w:cs="仿宋" w:hint="eastAsia"/>
            <w:lang w:eastAsia="zh-CN"/>
          </w:rPr>
          <w:t>(二)、产业集群培育与发展</w:t>
        </w:r>
        <w:r>
          <w:tab/>
        </w:r>
        <w:r>
          <w:fldChar w:fldCharType="begin"/>
        </w:r>
        <w:r>
          <w:instrText xml:space="preserve"> PAGEREF _Toc11712 \h </w:instrText>
        </w:r>
        <w:r>
          <w:fldChar w:fldCharType="separate"/>
        </w:r>
        <w:r>
          <w:t>80</w:t>
        </w:r>
        <w:r>
          <w:fldChar w:fldCharType="end"/>
        </w:r>
      </w:hyperlink>
    </w:p>
    <w:p>
      <w:pPr>
        <w:pStyle w:val="TOC1"/>
        <w:tabs>
          <w:tab w:val="right" w:leader="dot" w:pos="8306"/>
        </w:tabs>
      </w:pPr>
      <w:hyperlink w:anchor="_Toc4639" w:history="1">
        <w:r>
          <w:rPr>
            <w:rFonts w:ascii="仿宋" w:eastAsia="仿宋" w:hAnsi="仿宋" w:cs="仿宋" w:hint="eastAsia"/>
            <w:lang w:eastAsia="zh-CN"/>
          </w:rPr>
          <w:t>十九、知识产权管理与保护</w:t>
        </w:r>
        <w:r>
          <w:tab/>
        </w:r>
        <w:r>
          <w:fldChar w:fldCharType="begin"/>
        </w:r>
        <w:r>
          <w:instrText xml:space="preserve"> PAGEREF _Toc4639 \h </w:instrText>
        </w:r>
        <w:r>
          <w:fldChar w:fldCharType="separate"/>
        </w:r>
        <w:r>
          <w:t>81</w:t>
        </w:r>
        <w:r>
          <w:fldChar w:fldCharType="end"/>
        </w:r>
      </w:hyperlink>
    </w:p>
    <w:p>
      <w:pPr>
        <w:pStyle w:val="TOC2"/>
        <w:tabs>
          <w:tab w:val="right" w:leader="dot" w:pos="8306"/>
        </w:tabs>
      </w:pPr>
      <w:hyperlink w:anchor="_Toc22368" w:history="1">
        <w:r>
          <w:rPr>
            <w:rFonts w:ascii="仿宋" w:eastAsia="仿宋" w:hAnsi="仿宋" w:cs="仿宋" w:hint="eastAsia"/>
            <w:lang w:eastAsia="zh-CN"/>
          </w:rPr>
          <w:t>(一)、知识产权管理体系建设</w:t>
        </w:r>
        <w:r>
          <w:tab/>
        </w:r>
        <w:r>
          <w:fldChar w:fldCharType="begin"/>
        </w:r>
        <w:r>
          <w:instrText xml:space="preserve"> PAGEREF _Toc22368 \h </w:instrText>
        </w:r>
        <w:r>
          <w:fldChar w:fldCharType="separate"/>
        </w:r>
        <w:r>
          <w:t>81</w:t>
        </w:r>
        <w:r>
          <w:fldChar w:fldCharType="end"/>
        </w:r>
      </w:hyperlink>
    </w:p>
    <w:p>
      <w:pPr>
        <w:pStyle w:val="TOC2"/>
        <w:tabs>
          <w:tab w:val="right" w:leader="dot" w:pos="8306"/>
        </w:tabs>
      </w:pPr>
      <w:hyperlink w:anchor="_Toc22389" w:history="1">
        <w:r>
          <w:rPr>
            <w:rFonts w:ascii="仿宋" w:eastAsia="仿宋" w:hAnsi="仿宋" w:cs="仿宋" w:hint="eastAsia"/>
            <w:lang w:eastAsia="zh-CN"/>
          </w:rPr>
          <w:t>(二)、知识产权保护措施</w:t>
        </w:r>
        <w:r>
          <w:tab/>
        </w:r>
        <w:r>
          <w:fldChar w:fldCharType="begin"/>
        </w:r>
        <w:r>
          <w:instrText xml:space="preserve"> PAGEREF _Toc22389 \h </w:instrText>
        </w:r>
        <w:r>
          <w:fldChar w:fldCharType="separate"/>
        </w:r>
        <w:r>
          <w:t>82</w:t>
        </w:r>
        <w:r>
          <w:fldChar w:fldCharType="end"/>
        </w:r>
      </w:hyperlink>
    </w:p>
    <w:p>
      <w:pPr>
        <w:pStyle w:val="TOC1"/>
        <w:tabs>
          <w:tab w:val="right" w:leader="dot" w:pos="8306"/>
        </w:tabs>
      </w:pPr>
      <w:hyperlink w:anchor="_Toc13018" w:history="1">
        <w:r>
          <w:rPr>
            <w:rFonts w:ascii="仿宋" w:eastAsia="仿宋" w:hAnsi="仿宋" w:cs="仿宋" w:hint="eastAsia"/>
            <w:lang w:eastAsia="zh-CN"/>
          </w:rPr>
          <w:t>二十、法律法规与政策遵循</w:t>
        </w:r>
        <w:r>
          <w:tab/>
        </w:r>
        <w:r>
          <w:fldChar w:fldCharType="begin"/>
        </w:r>
        <w:r>
          <w:instrText xml:space="preserve"> PAGEREF _Toc13018 \h </w:instrText>
        </w:r>
        <w:r>
          <w:fldChar w:fldCharType="separate"/>
        </w:r>
        <w:r>
          <w:t>84</w:t>
        </w:r>
        <w:r>
          <w:fldChar w:fldCharType="end"/>
        </w:r>
      </w:hyperlink>
    </w:p>
    <w:p>
      <w:pPr>
        <w:pStyle w:val="TOC2"/>
        <w:tabs>
          <w:tab w:val="right" w:leader="dot" w:pos="8306"/>
        </w:tabs>
      </w:pPr>
      <w:hyperlink w:anchor="_Toc27694" w:history="1">
        <w:r>
          <w:rPr>
            <w:rFonts w:ascii="仿宋" w:eastAsia="仿宋" w:hAnsi="仿宋" w:cs="仿宋" w:hint="eastAsia"/>
            <w:lang w:eastAsia="zh-CN"/>
          </w:rPr>
          <w:t>(一)、法律法规遵守</w:t>
        </w:r>
        <w:r>
          <w:tab/>
        </w:r>
        <w:r>
          <w:fldChar w:fldCharType="begin"/>
        </w:r>
        <w:r>
          <w:instrText xml:space="preserve"> PAGEREF _Toc27694 \h </w:instrText>
        </w:r>
        <w:r>
          <w:fldChar w:fldCharType="separate"/>
        </w:r>
        <w:r>
          <w:t>84</w:t>
        </w:r>
        <w:r>
          <w:fldChar w:fldCharType="end"/>
        </w:r>
      </w:hyperlink>
    </w:p>
    <w:p>
      <w:pPr>
        <w:pStyle w:val="TOC2"/>
        <w:tabs>
          <w:tab w:val="right" w:leader="dot" w:pos="8306"/>
        </w:tabs>
      </w:pPr>
      <w:hyperlink w:anchor="_Toc604" w:history="1">
        <w:r>
          <w:rPr>
            <w:rFonts w:ascii="仿宋" w:eastAsia="仿宋" w:hAnsi="仿宋" w:cs="仿宋" w:hint="eastAsia"/>
            <w:lang w:eastAsia="zh-CN"/>
          </w:rPr>
          <w:t>(二)、政策导向与利用</w:t>
        </w:r>
        <w:r>
          <w:tab/>
        </w:r>
        <w:r>
          <w:fldChar w:fldCharType="begin"/>
        </w:r>
        <w:r>
          <w:instrText xml:space="preserve"> PAGEREF _Toc604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2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84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6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一、磷氧化物项目的市场准入条件分析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磷氧化物项目而言，市场准入条件首先取决于政策法规环境。政府对于[行业名称]领域的法规，如环保标准、税收政策、和技术使用规范，直接影响磷氧化物项目的运营和成本结构。例如，若政府针对使用可再生能源的企业提供税收优惠，这将对磷氧化物项目的财务规划产生重要影响。同时，考虑经济环境和消费者偏好的变化对磷氧化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二、磷氧化物项目的行业规范与合规性要求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磷氧化物项目来说，遵守行业规范和合规性要求是确保项目顺利进行的基础。这包括遵循质量控制标准、安全规定、数据保护法规等。例如，若磷氧化物项目涉及数据处理，须严格遵守相关的数据保护法规。此外，行业内部的自律规范，如产品标准和服务流程，也对于提升磷氧化物项目在行业内的认可度和竞争力至关重要。项目管理团队必须不断更新策略，以应对行业规范和法规的变化，确保磷氧化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三、磷氧化物项目的竞争格局和战略定位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的发展规划中，理解行业的竞争格局对于制定有效的市场策略极为关键。这包括分析主要竞争对手的市场地位、优势及其业务模式。磷氧化物项目面临的竞争对手可能包括大型成熟企业和创新型初创公司，各自采取不同的市场策略。因此，磷氧化物项目需精确地定位自己的市场策略，如专注于产品创新、客户服务或成本效率，以在竞争中占据优势。通过深入的市场和竞争分析，磷氧化物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30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60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9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255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27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https://d.book118.com/267052004112006033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54EEF"/>
    <w:rsid w:val="52D54E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052004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2024-01-17T01:56:00Z</dcterms:created>
  <dcterms:modified xsi:type="dcterms:W3CDTF">2024-01-17T01:56:29Z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9161044769824B6F89B59493AE0647B5_11</vt:lpwstr>
  </property>
  <property fmtid="{D5CDD505-2E9C-101B-9397-08002B2CF9AE}" pid="3" name="KSOProductBuildVer">
    <vt:lpwstr>2052-12.1.0.16120</vt:lpwstr>
  </property>
</Properties>
</file>