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41DA8" w:rsidRPr="0097522F" w:rsidP="00F41DA8" w14:paraId="6309BB54" w14:textId="121F291A">
      <w:pPr>
        <w:widowControl/>
        <w:jc w:val="center"/>
        <w:rPr>
          <w:rFonts w:ascii="华文行楷" w:eastAsia="华文行楷" w:hAnsi="华文中宋" w:cs="Times New Roman"/>
          <w:b/>
          <w:bCs/>
          <w:color w:val="002060"/>
          <w:sz w:val="48"/>
          <w:szCs w:val="36"/>
        </w:rPr>
      </w:pPr>
      <w:r w:rsidRPr="0097522F">
        <w:rPr>
          <w:rFonts w:ascii="华文行楷" w:eastAsia="华文行楷" w:hAnsi="华文中宋" w:cs="Times New Roman" w:hint="eastAsia"/>
          <w:b/>
          <w:bCs/>
          <w:color w:val="002060"/>
          <w:sz w:val="48"/>
          <w:szCs w:val="36"/>
        </w:rPr>
        <w:t>2023年嘉兴职业技术学院高职单招（数学／语文／英语）历年试题库含答案解析</w:t>
      </w:r>
    </w:p>
    <w:p w:rsidR="00F41DA8" w:rsidRPr="0097522F" w:rsidP="00F41DA8">
      <w:pPr>
        <w:widowControl/>
        <w:jc w:val="center"/>
        <w:rPr>
          <w:rFonts w:ascii="华文行楷" w:eastAsia="华文行楷" w:hAnsi="华文中宋" w:cs="Times New Roman"/>
          <w:b/>
          <w:bCs/>
          <w:color w:val="002060"/>
          <w:sz w:val="48"/>
          <w:szCs w:val="36"/>
        </w:rPr>
      </w:pPr>
    </w:p>
    <w:p w:rsidR="00F41DA8" w:rsidRPr="0097522F" w:rsidP="00F41DA8">
      <w:pPr>
        <w:widowControl/>
        <w:jc w:val="center"/>
        <w:rPr>
          <w:rFonts w:ascii="宋体" w:eastAsia="宋体" w:hAnsi="宋体" w:cs="宋体"/>
          <w:b/>
          <w:bCs/>
          <w:color w:val="000000"/>
          <w:sz w:val="32"/>
          <w:szCs w:val="36"/>
        </w:rPr>
      </w:pPr>
      <w:r w:rsidRPr="0097522F">
        <w:rPr>
          <w:rFonts w:ascii="宋体" w:eastAsia="宋体" w:hAnsi="宋体" w:cs="宋体"/>
          <w:b/>
          <w:bCs/>
          <w:color w:val="000000"/>
          <w:sz w:val="32"/>
          <w:szCs w:val="36"/>
        </w:rPr>
        <w:t>卷I</w:t>
      </w:r>
    </w:p>
    <w:p w:rsidR="00F41DA8" w:rsidRPr="0097522F" w:rsidP="00F41DA8">
      <w:pPr>
        <w:widowControl/>
        <w:jc w:val="center"/>
        <w:rPr>
          <w:rFonts w:ascii="宋体" w:eastAsia="宋体" w:hAnsi="宋体" w:cs="宋体"/>
          <w:b/>
          <w:bCs/>
          <w:color w:val="000000"/>
          <w:sz w:val="32"/>
          <w:szCs w:val="36"/>
        </w:rPr>
      </w:pPr>
    </w:p>
    <w:p w:rsidR="00F41DA8" w:rsidRPr="0097522F" w:rsidP="00F41DA8">
      <w:pPr>
        <w:widowControl/>
        <w:jc w:val="center"/>
        <w:rPr>
          <w:rFonts w:ascii="宋体" w:eastAsia="宋体" w:hAnsi="宋体" w:cs="宋体"/>
          <w:b/>
          <w:bCs/>
          <w:color w:val="000000"/>
          <w:sz w:val="32"/>
          <w:szCs w:val="36"/>
        </w:rPr>
      </w:pPr>
    </w:p>
    <w:p w:rsidR="00F41DA8" w:rsidRPr="0097522F" w:rsidP="00F41DA8">
      <w:pPr>
        <w:widowControl/>
        <w:jc w:val="left"/>
        <w:rPr>
          <w:rFonts w:ascii="宋体" w:eastAsia="宋体" w:hAnsi="宋体" w:cs="宋体"/>
          <w:b/>
          <w:bCs/>
          <w:color w:val="000000"/>
          <w:sz w:val="28"/>
          <w:szCs w:val="36"/>
        </w:rPr>
      </w:pPr>
      <w:r w:rsidRPr="0097522F">
        <w:rPr>
          <w:rFonts w:ascii="宋体" w:eastAsia="宋体" w:hAnsi="宋体" w:cs="宋体"/>
          <w:b/>
          <w:bCs/>
          <w:color w:val="000000"/>
          <w:sz w:val="28"/>
          <w:szCs w:val="36"/>
        </w:rPr>
        <w:t>一.语文单选题(共15题)</w:t>
      </w:r>
    </w:p>
    <w:p w:rsidR="00F41DA8" w:rsidRPr="0097522F" w:rsidP="00F41DA8">
      <w:pPr>
        <w:widowControl/>
        <w:jc w:val="left"/>
        <w:rPr>
          <w:rFonts w:ascii="宋体" w:eastAsia="宋体" w:hAnsi="宋体" w:cs="宋体"/>
          <w:b/>
          <w:bCs/>
          <w:color w:val="000000"/>
          <w:sz w:val="28"/>
          <w:szCs w:val="36"/>
        </w:rPr>
      </w:pPr>
    </w:p>
    <w:p w:rsidR="00327933" w:rsidRPr="00730BBD" w:rsidP="00386F93">
      <w:pPr>
        <w:pStyle w:val="Normal0"/>
        <w:jc w:val="left"/>
        <w:rPr>
          <w:rFonts w:ascii="黑体" w:eastAsia="黑体" w:hAnsi="黑体"/>
          <w:sz w:val="24"/>
          <w:lang w:val="en-US" w:eastAsia="zh-CN" w:bidi="ar-SA"/>
        </w:rPr>
      </w:pPr>
      <w:r>
        <w:rPr>
          <w:rFonts w:ascii="黑体" w:eastAsia="黑体" w:hAnsi="黑体" w:cs="Times New Roman"/>
          <w:sz w:val="24"/>
          <w:lang w:val="en-US" w:eastAsia="zh-CN" w:bidi="ar-SA"/>
        </w:rPr>
        <w:t>1.</w:t>
      </w:r>
      <w:r>
        <w:rPr>
          <w:rFonts w:ascii="黑体" w:eastAsia="黑体" w:hAnsi="黑体" w:cs="Times New Roman"/>
          <w:sz w:val="24"/>
          <w:lang w:val="en-US" w:eastAsia="zh-CN" w:bidi="ar-SA"/>
        </w:rPr>
        <w:t>《报刘一丈书》中“权者”的形象特征是（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A.狐假虎威</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B.贪婪虚伪</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C.奴颜婢膝</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D.才德称位</w:t>
      </w:r>
      <w:r>
        <w:rPr>
          <w:rFonts w:ascii="黑体" w:eastAsia="黑体" w:hAnsi="黑体" w:cs="Times New Roman"/>
          <w:sz w:val="24"/>
          <w:lang w:val="en-US" w:eastAsia="zh-CN" w:bidi="ar-SA"/>
        </w:rPr>
        <w:br/>
      </w:r>
    </w:p>
    <w:p w:rsidR="00327933" w:rsidRPr="00730BBD" w:rsidP="00386F93">
      <w:pPr>
        <w:pStyle w:val="Normal0"/>
        <w:jc w:val="left"/>
        <w:rPr>
          <w:rFonts w:ascii="黑体" w:eastAsia="黑体" w:hAnsi="黑体"/>
          <w:sz w:val="24"/>
          <w:lang w:val="en-US" w:eastAsia="zh-CN" w:bidi="ar-SA"/>
        </w:rPr>
      </w:pPr>
    </w:p>
    <w:p w:rsidR="00327933" w:rsidRPr="00730BBD" w:rsidP="00386F93">
      <w:pPr>
        <w:pStyle w:val="Normal1"/>
        <w:jc w:val="left"/>
        <w:rPr>
          <w:rFonts w:ascii="黑体" w:eastAsia="黑体" w:hAnsi="黑体"/>
          <w:sz w:val="24"/>
          <w:lang w:val="en-US" w:eastAsia="zh-CN" w:bidi="ar-SA"/>
        </w:rPr>
      </w:pPr>
      <w:r>
        <w:rPr>
          <w:rFonts w:ascii="黑体" w:eastAsia="黑体" w:hAnsi="黑体" w:cs="Times New Roman"/>
          <w:sz w:val="24"/>
          <w:lang w:val="en-US" w:eastAsia="zh-CN" w:bidi="ar-SA"/>
        </w:rPr>
        <w:t>2.</w:t>
      </w:r>
      <w:r>
        <w:rPr>
          <w:rFonts w:ascii="黑体" w:eastAsia="黑体" w:hAnsi="黑体" w:cs="Times New Roman"/>
          <w:sz w:val="24"/>
          <w:lang w:val="en-US" w:eastAsia="zh-CN" w:bidi="ar-SA"/>
        </w:rPr>
        <w:t>我国先秦时期，认为“民为贵，社稷次之，君为轻”的思想家是（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A.孔子</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B.孟子</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C.左丘明</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D.庄子</w:t>
      </w:r>
      <w:r>
        <w:rPr>
          <w:rFonts w:ascii="黑体" w:eastAsia="黑体" w:hAnsi="黑体" w:cs="Times New Roman"/>
          <w:sz w:val="24"/>
          <w:lang w:val="en-US" w:eastAsia="zh-CN" w:bidi="ar-SA"/>
        </w:rPr>
        <w:br/>
      </w:r>
    </w:p>
    <w:p w:rsidR="00327933" w:rsidRPr="00730BBD" w:rsidP="00386F93">
      <w:pPr>
        <w:pStyle w:val="Normal1"/>
        <w:jc w:val="left"/>
        <w:rPr>
          <w:rFonts w:ascii="黑体" w:eastAsia="黑体" w:hAnsi="黑体"/>
          <w:sz w:val="24"/>
          <w:lang w:val="en-US" w:eastAsia="zh-CN" w:bidi="ar-SA"/>
        </w:rPr>
        <w:sectPr w:rsidSect="00504EE1">
          <w:footerReference w:type="default" r:id="rId5"/>
          <w:pgSz w:w="11906" w:h="16838" w:code="9"/>
          <w:pgMar w:top="1440" w:right="1800" w:bottom="1440" w:left="1800" w:header="851" w:footer="992" w:gutter="0"/>
          <w:cols w:space="425"/>
          <w:docGrid w:type="lines" w:linePitch="312"/>
        </w:sectPr>
      </w:pPr>
    </w:p>
    <w:p w:rsidR="00327933" w:rsidRPr="00730BBD" w:rsidP="00386F93">
      <w:pPr>
        <w:pStyle w:val="Normal2"/>
        <w:jc w:val="left"/>
        <w:rPr>
          <w:rFonts w:ascii="黑体" w:eastAsia="黑体" w:hAnsi="黑体"/>
          <w:sz w:val="24"/>
          <w:lang w:val="en-US" w:eastAsia="zh-CN" w:bidi="ar-SA"/>
        </w:rPr>
      </w:pPr>
      <w:r>
        <w:rPr>
          <w:rFonts w:ascii="黑体" w:eastAsia="黑体" w:hAnsi="黑体" w:cs="Times New Roman"/>
          <w:sz w:val="24"/>
          <w:lang w:val="en-US" w:eastAsia="zh-CN" w:bidi="ar-SA"/>
        </w:rPr>
        <w:t>3.</w:t>
      </w:r>
      <w:r>
        <w:rPr>
          <w:rFonts w:ascii="黑体" w:eastAsia="黑体" w:hAnsi="黑体" w:cs="Times New Roman"/>
          <w:sz w:val="24"/>
          <w:lang w:val="en-US" w:eastAsia="zh-CN" w:bidi="ar-SA"/>
        </w:rPr>
        <w:t>陶渊明《饮酒》中，最富有哲理意味的诗句是（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A.飞鸟相与还</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B.心远地自偏</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C.结庐在人境</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D.悠然见南山</w:t>
      </w:r>
      <w:r>
        <w:rPr>
          <w:rFonts w:ascii="黑体" w:eastAsia="黑体" w:hAnsi="黑体" w:cs="Times New Roman"/>
          <w:sz w:val="24"/>
          <w:lang w:val="en-US" w:eastAsia="zh-CN" w:bidi="ar-SA"/>
        </w:rPr>
        <w:br/>
      </w:r>
    </w:p>
    <w:p w:rsidR="00327933" w:rsidRPr="00730BBD" w:rsidP="00386F93">
      <w:pPr>
        <w:pStyle w:val="Normal2"/>
        <w:jc w:val="left"/>
        <w:rPr>
          <w:rFonts w:ascii="黑体" w:eastAsia="黑体" w:hAnsi="黑体"/>
          <w:sz w:val="24"/>
          <w:lang w:val="en-US" w:eastAsia="zh-CN" w:bidi="ar-SA"/>
        </w:rPr>
      </w:pPr>
    </w:p>
    <w:p w:rsidR="00327933" w:rsidRPr="00730BBD" w:rsidP="00386F93">
      <w:pPr>
        <w:pStyle w:val="Normal3"/>
        <w:jc w:val="left"/>
        <w:rPr>
          <w:rFonts w:ascii="黑体" w:eastAsia="黑体" w:hAnsi="黑体"/>
          <w:sz w:val="24"/>
          <w:lang w:val="en-US" w:eastAsia="zh-CN" w:bidi="ar-SA"/>
        </w:rPr>
      </w:pPr>
      <w:r>
        <w:rPr>
          <w:rFonts w:ascii="黑体" w:eastAsia="黑体" w:hAnsi="黑体" w:cs="Times New Roman"/>
          <w:sz w:val="24"/>
          <w:lang w:val="en-US" w:eastAsia="zh-CN" w:bidi="ar-SA"/>
        </w:rPr>
        <w:t>4.</w:t>
      </w:r>
      <w:r>
        <w:rPr>
          <w:rFonts w:ascii="黑体" w:eastAsia="黑体" w:hAnsi="黑体" w:cs="Times New Roman"/>
          <w:sz w:val="24"/>
          <w:lang w:val="en-US" w:eastAsia="zh-CN" w:bidi="ar-SA"/>
        </w:rPr>
        <w:t>成语“分崩离析”出自（　　）</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xml:space="preserve">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A.《季氏将伐颛臾》</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B.《寡人之于国也》</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C.《五代史伶官传序》</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D.《答司马谏议书》</w:t>
      </w:r>
      <w:r>
        <w:rPr>
          <w:rFonts w:ascii="黑体" w:eastAsia="黑体" w:hAnsi="黑体" w:cs="Times New Roman"/>
          <w:sz w:val="24"/>
          <w:lang w:val="en-US" w:eastAsia="zh-CN" w:bidi="ar-SA"/>
        </w:rPr>
        <w:br/>
      </w:r>
    </w:p>
    <w:p w:rsidR="00327933" w:rsidRPr="00730BBD" w:rsidP="00386F93">
      <w:pPr>
        <w:pStyle w:val="Normal3"/>
        <w:jc w:val="left"/>
        <w:rPr>
          <w:rFonts w:ascii="黑体" w:eastAsia="黑体" w:hAnsi="黑体"/>
          <w:sz w:val="24"/>
          <w:lang w:val="en-US" w:eastAsia="zh-CN" w:bidi="ar-SA"/>
        </w:rPr>
      </w:pPr>
    </w:p>
    <w:p w:rsidR="00327933" w:rsidRPr="00730BBD" w:rsidP="00386F93">
      <w:pPr>
        <w:pStyle w:val="Normal4"/>
        <w:jc w:val="left"/>
        <w:rPr>
          <w:rFonts w:ascii="黑体" w:eastAsia="黑体" w:hAnsi="黑体"/>
          <w:sz w:val="24"/>
          <w:lang w:val="en-US" w:eastAsia="zh-CN" w:bidi="ar-SA"/>
        </w:rPr>
      </w:pPr>
      <w:r>
        <w:rPr>
          <w:rFonts w:ascii="黑体" w:eastAsia="黑体" w:hAnsi="黑体" w:cs="Times New Roman"/>
          <w:sz w:val="24"/>
          <w:lang w:val="en-US" w:eastAsia="zh-CN" w:bidi="ar-SA"/>
        </w:rPr>
        <w:t>5.</w:t>
      </w:r>
      <w:r>
        <w:rPr>
          <w:rFonts w:ascii="黑体" w:eastAsia="黑体" w:hAnsi="黑体" w:cs="Times New Roman"/>
          <w:sz w:val="24"/>
          <w:lang w:val="en-US" w:eastAsia="zh-CN" w:bidi="ar-SA"/>
        </w:rPr>
        <w:t>下列选项中，加点的字“是”表示判断的一项是（）。</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A.当是时，弃城而图存者，不可一二数</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B.是以泰山不让土壤，故能成其大</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C.雁过也，正伤心，却是旧时相识</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D.夫如是，故远人不服，则修文德以来之</w:t>
      </w:r>
      <w:r>
        <w:rPr>
          <w:rFonts w:ascii="黑体" w:eastAsia="黑体" w:hAnsi="黑体" w:cs="Times New Roman"/>
          <w:sz w:val="24"/>
          <w:lang w:val="en-US" w:eastAsia="zh-CN" w:bidi="ar-SA"/>
        </w:rPr>
        <w:br/>
      </w:r>
    </w:p>
    <w:p w:rsidR="00327933" w:rsidRPr="00730BBD" w:rsidP="00386F93">
      <w:pPr>
        <w:pStyle w:val="Normal4"/>
        <w:jc w:val="left"/>
        <w:rPr>
          <w:rFonts w:ascii="黑体" w:eastAsia="黑体" w:hAnsi="黑体"/>
          <w:sz w:val="24"/>
          <w:lang w:val="en-US" w:eastAsia="zh-CN" w:bidi="ar-SA"/>
        </w:rPr>
      </w:pPr>
    </w:p>
    <w:p w:rsidR="00327933" w:rsidRPr="00730BBD" w:rsidP="00386F93">
      <w:pPr>
        <w:pStyle w:val="Normal5"/>
        <w:jc w:val="left"/>
        <w:rPr>
          <w:rFonts w:ascii="黑体" w:eastAsia="黑体" w:hAnsi="黑体"/>
          <w:sz w:val="24"/>
          <w:lang w:val="en-US" w:eastAsia="zh-CN" w:bidi="ar-SA"/>
        </w:rPr>
        <w:sectPr w:rsidSect="00504EE1">
          <w:footerReference w:type="default" r:id="rId6"/>
          <w:type w:val="nextPage"/>
          <w:pgSz w:w="11906" w:h="16838" w:code="9"/>
          <w:pgMar w:top="1440" w:right="1800" w:bottom="1440" w:left="1800" w:header="851" w:footer="992" w:gutter="0"/>
          <w:pgNumType w:start="2"/>
          <w:cols w:space="425"/>
          <w:titlePg w:val="0"/>
          <w:docGrid w:type="lines" w:linePitch="312"/>
        </w:sectPr>
      </w:pPr>
      <w:r>
        <w:rPr>
          <w:rFonts w:ascii="黑体" w:eastAsia="黑体" w:hAnsi="黑体" w:cs="Times New Roman"/>
          <w:sz w:val="24"/>
          <w:lang w:val="en-US" w:eastAsia="zh-CN" w:bidi="ar-SA"/>
        </w:rPr>
        <w:t>6.</w:t>
      </w:r>
      <w:r>
        <w:rPr>
          <w:rFonts w:ascii="黑体" w:eastAsia="黑体" w:hAnsi="黑体" w:cs="Times New Roman"/>
          <w:sz w:val="24"/>
          <w:lang w:val="en-US" w:eastAsia="zh-CN" w:bidi="ar-SA"/>
        </w:rPr>
        <w:t>《声声慢（寻寻觅觅）》中自喻的词句是（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A.三杯两盏淡酒，怎敌他、晚来风急</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B.雁过也，正伤心，却是旧时相识</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C.满地黄花堆积，憔悴损，如今有谁堪摘</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D.梧桐更兼细雨，到黄昏、点点滴滴</w:t>
      </w:r>
      <w:r>
        <w:rPr>
          <w:rFonts w:ascii="黑体" w:eastAsia="黑体" w:hAnsi="黑体" w:cs="Times New Roman"/>
          <w:sz w:val="24"/>
          <w:lang w:val="en-US" w:eastAsia="zh-CN" w:bidi="ar-SA"/>
        </w:rPr>
        <w:br/>
      </w:r>
    </w:p>
    <w:p w:rsidR="00327933" w:rsidRPr="00730BBD" w:rsidP="00386F93">
      <w:pPr>
        <w:pStyle w:val="Normal5"/>
        <w:jc w:val="left"/>
        <w:rPr>
          <w:rFonts w:ascii="黑体" w:eastAsia="黑体" w:hAnsi="黑体"/>
          <w:sz w:val="24"/>
          <w:lang w:val="en-US" w:eastAsia="zh-CN" w:bidi="ar-SA"/>
        </w:rPr>
      </w:pPr>
    </w:p>
    <w:p w:rsidR="00327933" w:rsidRPr="00730BBD" w:rsidP="00386F93">
      <w:pPr>
        <w:pStyle w:val="Normal6"/>
        <w:jc w:val="left"/>
        <w:rPr>
          <w:rFonts w:ascii="黑体" w:eastAsia="黑体" w:hAnsi="黑体"/>
          <w:sz w:val="24"/>
          <w:lang w:val="en-US" w:eastAsia="zh-CN" w:bidi="ar-SA"/>
        </w:rPr>
      </w:pPr>
      <w:r>
        <w:rPr>
          <w:rFonts w:ascii="黑体" w:eastAsia="黑体" w:hAnsi="黑体" w:cs="Times New Roman"/>
          <w:sz w:val="24"/>
          <w:lang w:val="en-US" w:eastAsia="zh-CN" w:bidi="ar-SA"/>
        </w:rPr>
        <w:t>7.</w:t>
      </w:r>
      <w:r>
        <w:rPr>
          <w:rFonts w:ascii="黑体" w:eastAsia="黑体" w:hAnsi="黑体" w:cs="Times New Roman"/>
          <w:sz w:val="24"/>
          <w:lang w:val="en-US" w:eastAsia="zh-CN" w:bidi="ar-SA"/>
        </w:rPr>
        <w:t>李清照《声声慢》（寻寻觅觅）是（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A.婉约词</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B.豪放词</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C.风雅词</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D.田园词</w:t>
      </w:r>
      <w:r>
        <w:rPr>
          <w:rFonts w:ascii="黑体" w:eastAsia="黑体" w:hAnsi="黑体" w:cs="Times New Roman"/>
          <w:sz w:val="24"/>
          <w:lang w:val="en-US" w:eastAsia="zh-CN" w:bidi="ar-SA"/>
        </w:rPr>
        <w:br/>
      </w:r>
    </w:p>
    <w:p w:rsidR="00327933" w:rsidRPr="00730BBD" w:rsidP="00386F93">
      <w:pPr>
        <w:pStyle w:val="Normal6"/>
        <w:jc w:val="left"/>
        <w:rPr>
          <w:rFonts w:ascii="黑体" w:eastAsia="黑体" w:hAnsi="黑体"/>
          <w:sz w:val="24"/>
          <w:lang w:val="en-US" w:eastAsia="zh-CN" w:bidi="ar-SA"/>
        </w:rPr>
      </w:pPr>
    </w:p>
    <w:p w:rsidR="00327933" w:rsidRPr="00730BBD" w:rsidP="00386F93">
      <w:pPr>
        <w:pStyle w:val="Normal7"/>
        <w:jc w:val="left"/>
        <w:rPr>
          <w:rFonts w:ascii="黑体" w:eastAsia="黑体" w:hAnsi="黑体"/>
          <w:sz w:val="24"/>
          <w:lang w:val="en-US" w:eastAsia="zh-CN" w:bidi="ar-SA"/>
        </w:rPr>
      </w:pPr>
      <w:r>
        <w:rPr>
          <w:rFonts w:ascii="黑体" w:eastAsia="黑体" w:hAnsi="黑体" w:cs="Times New Roman"/>
          <w:sz w:val="24"/>
          <w:lang w:val="en-US" w:eastAsia="zh-CN" w:bidi="ar-SA"/>
        </w:rPr>
        <w:t>8.</w:t>
      </w:r>
      <w:r>
        <w:rPr>
          <w:rFonts w:ascii="黑体" w:eastAsia="黑体" w:hAnsi="黑体" w:cs="Times New Roman"/>
          <w:sz w:val="24"/>
          <w:lang w:val="en-US" w:eastAsia="zh-CN" w:bidi="ar-SA"/>
        </w:rPr>
        <w:t>“泪添九曲黄河溢，恨压三峰华岳低”所用的修辞方法是（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A.夸张、用典、比喻</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B.夸张、对偶、比喻</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C.对偶、比喻、拟人</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D.用典、夸张、对偶</w:t>
      </w:r>
      <w:r>
        <w:rPr>
          <w:rFonts w:ascii="黑体" w:eastAsia="黑体" w:hAnsi="黑体" w:cs="Times New Roman"/>
          <w:sz w:val="24"/>
          <w:lang w:val="en-US" w:eastAsia="zh-CN" w:bidi="ar-SA"/>
        </w:rPr>
        <w:br/>
      </w:r>
    </w:p>
    <w:p w:rsidR="00327933" w:rsidRPr="00730BBD" w:rsidP="00386F93">
      <w:pPr>
        <w:pStyle w:val="Normal7"/>
        <w:jc w:val="left"/>
        <w:rPr>
          <w:rFonts w:ascii="黑体" w:eastAsia="黑体" w:hAnsi="黑体"/>
          <w:sz w:val="24"/>
          <w:lang w:val="en-US" w:eastAsia="zh-CN" w:bidi="ar-SA"/>
        </w:rPr>
      </w:pPr>
    </w:p>
    <w:p w:rsidR="00327933" w:rsidRPr="00730BBD" w:rsidP="00386F93">
      <w:pPr>
        <w:pStyle w:val="Normal8"/>
        <w:jc w:val="left"/>
        <w:rPr>
          <w:rFonts w:ascii="黑体" w:eastAsia="黑体" w:hAnsi="黑体"/>
          <w:sz w:val="24"/>
          <w:lang w:val="en-US" w:eastAsia="zh-CN" w:bidi="ar-SA"/>
        </w:rPr>
      </w:pPr>
      <w:r>
        <w:rPr>
          <w:rFonts w:ascii="黑体" w:eastAsia="黑体" w:hAnsi="黑体" w:cs="Times New Roman"/>
          <w:sz w:val="24"/>
          <w:lang w:val="en-US" w:eastAsia="zh-CN" w:bidi="ar-SA"/>
        </w:rPr>
        <w:t>9.</w:t>
      </w:r>
      <w:r>
        <w:rPr>
          <w:rFonts w:ascii="黑体" w:eastAsia="黑体" w:hAnsi="黑体" w:cs="Times New Roman"/>
          <w:sz w:val="24"/>
          <w:lang w:val="en-US" w:eastAsia="zh-CN" w:bidi="ar-SA"/>
        </w:rPr>
        <w:t>《马伶传》的作者是（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A.宗臣</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B.侯方域</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C.韩愈</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D.欧阳修</w:t>
      </w:r>
      <w:r>
        <w:rPr>
          <w:rFonts w:ascii="黑体" w:eastAsia="黑体" w:hAnsi="黑体" w:cs="Times New Roman"/>
          <w:sz w:val="24"/>
          <w:lang w:val="en-US" w:eastAsia="zh-CN" w:bidi="ar-SA"/>
        </w:rPr>
        <w:br/>
      </w:r>
    </w:p>
    <w:p w:rsidR="00327933" w:rsidRPr="00730BBD" w:rsidP="00386F93">
      <w:pPr>
        <w:pStyle w:val="Normal8"/>
        <w:jc w:val="left"/>
        <w:rPr>
          <w:rFonts w:ascii="黑体" w:eastAsia="黑体" w:hAnsi="黑体"/>
          <w:sz w:val="24"/>
          <w:lang w:val="en-US" w:eastAsia="zh-CN" w:bidi="ar-SA"/>
        </w:rPr>
      </w:pPr>
    </w:p>
    <w:p w:rsidR="00327933" w:rsidRPr="00730BBD" w:rsidP="00386F93">
      <w:pPr>
        <w:pStyle w:val="Normal9"/>
        <w:jc w:val="left"/>
        <w:rPr>
          <w:rFonts w:ascii="黑体" w:eastAsia="黑体" w:hAnsi="黑体"/>
          <w:sz w:val="24"/>
          <w:lang w:val="en-US" w:eastAsia="zh-CN" w:bidi="ar-SA"/>
        </w:rPr>
        <w:sectPr w:rsidSect="00504EE1">
          <w:footerReference w:type="default" r:id="rId7"/>
          <w:type w:val="nextPage"/>
          <w:pgSz w:w="11906" w:h="16838" w:code="9"/>
          <w:pgMar w:top="1440" w:right="1800" w:bottom="1440" w:left="1800" w:header="851" w:footer="992" w:gutter="0"/>
          <w:pgNumType w:start="3"/>
          <w:cols w:space="425"/>
          <w:titlePg w:val="0"/>
          <w:docGrid w:type="lines" w:linePitch="312"/>
        </w:sectPr>
      </w:pPr>
      <w:r>
        <w:rPr>
          <w:rFonts w:ascii="黑体" w:eastAsia="黑体" w:hAnsi="黑体" w:cs="Times New Roman"/>
          <w:sz w:val="24"/>
          <w:lang w:val="en-US" w:eastAsia="zh-CN" w:bidi="ar-SA"/>
        </w:rPr>
        <w:t>10.</w:t>
      </w:r>
      <w:r>
        <w:rPr>
          <w:rFonts w:ascii="黑体" w:eastAsia="黑体" w:hAnsi="黑体" w:cs="Times New Roman"/>
          <w:sz w:val="24"/>
          <w:lang w:val="en-US" w:eastAsia="zh-CN" w:bidi="ar-SA"/>
        </w:rPr>
        <w:t>鲁迅发表的第一篇现代白话文小说是（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A.《呐喊》</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B.《狂人日记》</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C.《孔乙己》</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D.《阿Q正传》</w:t>
      </w:r>
      <w:r>
        <w:rPr>
          <w:rFonts w:ascii="黑体" w:eastAsia="黑体" w:hAnsi="黑体" w:cs="Times New Roman"/>
          <w:sz w:val="24"/>
          <w:lang w:val="en-US" w:eastAsia="zh-CN" w:bidi="ar-SA"/>
        </w:rPr>
        <w:br/>
      </w:r>
    </w:p>
    <w:p w:rsidR="00327933" w:rsidRPr="00730BBD" w:rsidP="00386F93">
      <w:pPr>
        <w:pStyle w:val="Normal9"/>
        <w:jc w:val="left"/>
        <w:rPr>
          <w:rFonts w:ascii="黑体" w:eastAsia="黑体" w:hAnsi="黑体"/>
          <w:sz w:val="24"/>
          <w:lang w:val="en-US" w:eastAsia="zh-CN" w:bidi="ar-SA"/>
        </w:rPr>
      </w:pPr>
    </w:p>
    <w:p w:rsidR="00327933" w:rsidRPr="00730BBD" w:rsidP="00386F93">
      <w:pPr>
        <w:pStyle w:val="Normal10"/>
        <w:jc w:val="left"/>
        <w:rPr>
          <w:rFonts w:ascii="黑体" w:eastAsia="黑体" w:hAnsi="黑体"/>
          <w:sz w:val="24"/>
          <w:lang w:val="en-US" w:eastAsia="zh-CN" w:bidi="ar-SA"/>
        </w:rPr>
      </w:pPr>
      <w:r>
        <w:rPr>
          <w:rFonts w:ascii="黑体" w:eastAsia="黑体" w:hAnsi="黑体" w:cs="Times New Roman"/>
          <w:sz w:val="24"/>
          <w:lang w:val="en-US" w:eastAsia="zh-CN" w:bidi="ar-SA"/>
        </w:rPr>
        <w:t>11.</w:t>
      </w:r>
      <w:r>
        <w:rPr>
          <w:rFonts w:ascii="黑体" w:eastAsia="黑体" w:hAnsi="黑体" w:cs="Times New Roman"/>
          <w:sz w:val="24"/>
          <w:lang w:val="en-US" w:eastAsia="zh-CN" w:bidi="ar-SA"/>
        </w:rPr>
        <w:t>《我爱这土地》选自艾青的诗集（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A.《北方》</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B.《大堰河——我的保姆》</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C.《艾青诗选》</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D.《旷野》</w:t>
      </w:r>
      <w:r>
        <w:rPr>
          <w:rFonts w:ascii="黑体" w:eastAsia="黑体" w:hAnsi="黑体" w:cs="Times New Roman"/>
          <w:sz w:val="24"/>
          <w:lang w:val="en-US" w:eastAsia="zh-CN" w:bidi="ar-SA"/>
        </w:rPr>
        <w:br/>
      </w:r>
    </w:p>
    <w:p w:rsidR="00327933" w:rsidRPr="00730BBD" w:rsidP="00386F93">
      <w:pPr>
        <w:pStyle w:val="Normal10"/>
        <w:jc w:val="left"/>
        <w:rPr>
          <w:rFonts w:ascii="黑体" w:eastAsia="黑体" w:hAnsi="黑体"/>
          <w:sz w:val="24"/>
          <w:lang w:val="en-US" w:eastAsia="zh-CN" w:bidi="ar-SA"/>
        </w:rPr>
      </w:pPr>
    </w:p>
    <w:p w:rsidR="00327933" w:rsidRPr="00730BBD" w:rsidP="00386F93">
      <w:pPr>
        <w:pStyle w:val="Normal11"/>
        <w:jc w:val="left"/>
        <w:rPr>
          <w:rFonts w:ascii="黑体" w:eastAsia="黑体" w:hAnsi="黑体"/>
          <w:sz w:val="24"/>
          <w:lang w:val="en-US" w:eastAsia="zh-CN" w:bidi="ar-SA"/>
        </w:rPr>
      </w:pPr>
      <w:r>
        <w:rPr>
          <w:rFonts w:ascii="黑体" w:eastAsia="黑体" w:hAnsi="黑体" w:cs="Times New Roman"/>
          <w:sz w:val="24"/>
          <w:lang w:val="en-US" w:eastAsia="zh-CN" w:bidi="ar-SA"/>
        </w:rPr>
        <w:t>12.</w:t>
      </w:r>
      <w:r>
        <w:rPr>
          <w:rFonts w:ascii="黑体" w:eastAsia="黑体" w:hAnsi="黑体" w:cs="Times New Roman"/>
          <w:sz w:val="24"/>
          <w:lang w:val="en-US" w:eastAsia="zh-CN" w:bidi="ar-SA"/>
        </w:rPr>
        <w:t xml:space="preserve"> 下列关于作品、作者、体裁搭配完全正确的是（　　）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A.《报刘一丈书》——侯方域——书信体议论文</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B.《论毅力》——梁实秋——议论文</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C.《答司马谏议书》——王安石——书信体驳论文</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D.《陈情表》——李斯——奏章</w:t>
      </w:r>
      <w:r>
        <w:rPr>
          <w:rFonts w:ascii="黑体" w:eastAsia="黑体" w:hAnsi="黑体" w:cs="Times New Roman"/>
          <w:sz w:val="24"/>
          <w:lang w:val="en-US" w:eastAsia="zh-CN" w:bidi="ar-SA"/>
        </w:rPr>
        <w:br/>
      </w:r>
    </w:p>
    <w:p w:rsidR="00327933" w:rsidRPr="00730BBD" w:rsidP="00386F93">
      <w:pPr>
        <w:pStyle w:val="Normal11"/>
        <w:jc w:val="left"/>
        <w:rPr>
          <w:rFonts w:ascii="黑体" w:eastAsia="黑体" w:hAnsi="黑体"/>
          <w:sz w:val="24"/>
          <w:lang w:val="en-US" w:eastAsia="zh-CN" w:bidi="ar-SA"/>
        </w:rPr>
      </w:pPr>
    </w:p>
    <w:p w:rsidR="00327933" w:rsidRPr="00730BBD" w:rsidP="00386F93">
      <w:pPr>
        <w:pStyle w:val="Normal12"/>
        <w:jc w:val="left"/>
        <w:rPr>
          <w:rFonts w:ascii="黑体" w:eastAsia="黑体" w:hAnsi="黑体"/>
          <w:sz w:val="24"/>
          <w:lang w:val="en-US" w:eastAsia="zh-CN" w:bidi="ar-SA"/>
        </w:rPr>
      </w:pPr>
      <w:r>
        <w:rPr>
          <w:rFonts w:ascii="黑体" w:eastAsia="黑体" w:hAnsi="黑体" w:cs="Times New Roman"/>
          <w:sz w:val="24"/>
          <w:lang w:val="en-US" w:eastAsia="zh-CN" w:bidi="ar-SA"/>
        </w:rPr>
        <w:t>13.</w:t>
      </w:r>
      <w:r>
        <w:rPr>
          <w:rFonts w:ascii="黑体" w:eastAsia="黑体" w:hAnsi="黑体" w:cs="Times New Roman"/>
          <w:sz w:val="24"/>
          <w:lang w:val="en-US" w:eastAsia="zh-CN" w:bidi="ar-SA"/>
        </w:rPr>
        <w:t>《论毅力》本文贯穿始终的论证方法是（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A.演绎法</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B.归纳法</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C.对比法</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D.类比法</w:t>
      </w:r>
      <w:r>
        <w:rPr>
          <w:rFonts w:ascii="黑体" w:eastAsia="黑体" w:hAnsi="黑体" w:cs="Times New Roman"/>
          <w:sz w:val="24"/>
          <w:lang w:val="en-US" w:eastAsia="zh-CN" w:bidi="ar-SA"/>
        </w:rPr>
        <w:br/>
      </w:r>
    </w:p>
    <w:p w:rsidR="00327933" w:rsidRPr="00730BBD" w:rsidP="00386F93">
      <w:pPr>
        <w:pStyle w:val="Normal12"/>
        <w:jc w:val="left"/>
        <w:rPr>
          <w:rFonts w:ascii="黑体" w:eastAsia="黑体" w:hAnsi="黑体"/>
          <w:sz w:val="24"/>
          <w:lang w:val="en-US" w:eastAsia="zh-CN" w:bidi="ar-SA"/>
        </w:rPr>
      </w:pPr>
    </w:p>
    <w:p w:rsidR="00327933" w:rsidRPr="00730BBD" w:rsidP="00386F93">
      <w:pPr>
        <w:pStyle w:val="Normal13"/>
        <w:jc w:val="left"/>
        <w:rPr>
          <w:rFonts w:ascii="黑体" w:eastAsia="黑体" w:hAnsi="黑体"/>
          <w:sz w:val="24"/>
          <w:lang w:val="en-US" w:eastAsia="zh-CN" w:bidi="ar-SA"/>
        </w:rPr>
        <w:sectPr w:rsidSect="00504EE1">
          <w:footerReference w:type="default" r:id="rId8"/>
          <w:type w:val="nextPage"/>
          <w:pgSz w:w="11906" w:h="16838" w:code="9"/>
          <w:pgMar w:top="1440" w:right="1800" w:bottom="1440" w:left="1800" w:header="851" w:footer="992" w:gutter="0"/>
          <w:pgNumType w:start="4"/>
          <w:cols w:space="425"/>
          <w:titlePg w:val="0"/>
          <w:docGrid w:type="lines" w:linePitch="312"/>
        </w:sectPr>
      </w:pPr>
      <w:r>
        <w:rPr>
          <w:rFonts w:ascii="黑体" w:eastAsia="黑体" w:hAnsi="黑体" w:cs="Times New Roman"/>
          <w:sz w:val="24"/>
          <w:lang w:val="en-US" w:eastAsia="zh-CN" w:bidi="ar-SA"/>
        </w:rPr>
        <w:t>14.</w:t>
      </w:r>
      <w:r>
        <w:rPr>
          <w:rFonts w:ascii="黑体" w:eastAsia="黑体" w:hAnsi="黑体" w:cs="Times New Roman"/>
          <w:sz w:val="24"/>
          <w:lang w:val="en-US" w:eastAsia="zh-CN" w:bidi="ar-SA"/>
        </w:rPr>
        <w:t>下列作品不属郁达夫所创作的小说是（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A.《春风沉醉的晚上》</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B.《伤逝》</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C.《薄奠》</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D.《迟桂花》</w:t>
      </w:r>
      <w:r>
        <w:rPr>
          <w:rFonts w:ascii="黑体" w:eastAsia="黑体" w:hAnsi="黑体" w:cs="Times New Roman"/>
          <w:sz w:val="24"/>
          <w:lang w:val="en-US" w:eastAsia="zh-CN" w:bidi="ar-SA"/>
        </w:rPr>
        <w:br/>
      </w:r>
    </w:p>
    <w:p w:rsidR="00327933" w:rsidRPr="00730BBD" w:rsidP="00386F93">
      <w:pPr>
        <w:pStyle w:val="Normal13"/>
        <w:jc w:val="left"/>
        <w:rPr>
          <w:rFonts w:ascii="黑体" w:eastAsia="黑体" w:hAnsi="黑体"/>
          <w:sz w:val="24"/>
          <w:lang w:val="en-US" w:eastAsia="zh-CN" w:bidi="ar-SA"/>
        </w:rPr>
      </w:pPr>
    </w:p>
    <w:p w:rsidR="00327933" w:rsidRPr="00730BBD" w:rsidP="00386F93">
      <w:pPr>
        <w:pStyle w:val="Normal14"/>
        <w:jc w:val="left"/>
        <w:rPr>
          <w:rFonts w:ascii="黑体" w:eastAsia="黑体" w:hAnsi="黑体"/>
          <w:sz w:val="24"/>
          <w:lang w:val="en-US" w:eastAsia="zh-CN" w:bidi="ar-SA"/>
        </w:rPr>
      </w:pPr>
      <w:r>
        <w:rPr>
          <w:rFonts w:ascii="黑体" w:eastAsia="黑体" w:hAnsi="黑体" w:cs="Times New Roman"/>
          <w:sz w:val="24"/>
          <w:lang w:val="en-US" w:eastAsia="zh-CN" w:bidi="ar-SA"/>
        </w:rPr>
        <w:t>15.</w:t>
      </w:r>
      <w:r>
        <w:rPr>
          <w:rFonts w:ascii="黑体" w:eastAsia="黑体" w:hAnsi="黑体" w:cs="Times New Roman"/>
          <w:sz w:val="24"/>
          <w:lang w:val="en-US" w:eastAsia="zh-CN" w:bidi="ar-SA"/>
        </w:rPr>
        <w:t>在《报刘一丈书》中，所揭示的权贵者的性格特征是（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xml:space="preserve">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A.狐假虎威</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B.奴颜婢膝</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C.贪婪虚伪</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D.趋炎附势</w:t>
      </w:r>
      <w:r>
        <w:rPr>
          <w:rFonts w:ascii="黑体" w:eastAsia="黑体" w:hAnsi="黑体" w:cs="Times New Roman"/>
          <w:sz w:val="24"/>
          <w:lang w:val="en-US" w:eastAsia="zh-CN" w:bidi="ar-SA"/>
        </w:rPr>
        <w:br/>
      </w:r>
    </w:p>
    <w:p w:rsidR="00327933" w:rsidRPr="00730BBD" w:rsidP="00386F93">
      <w:pPr>
        <w:pStyle w:val="Normal14"/>
        <w:jc w:val="left"/>
        <w:rPr>
          <w:rFonts w:ascii="宋体" w:hAnsi="宋体" w:cs="宋体"/>
          <w:b/>
          <w:color w:val="000000"/>
          <w:sz w:val="28"/>
          <w:lang w:val="en-US" w:eastAsia="zh-CN" w:bidi="ar-SA"/>
        </w:rPr>
      </w:pPr>
      <w:r w:rsidRPr="00730BBD">
        <w:rPr>
          <w:rFonts w:ascii="宋体" w:eastAsia="宋体" w:hAnsi="宋体" w:cs="宋体"/>
          <w:b/>
          <w:color w:val="000000"/>
          <w:sz w:val="28"/>
          <w:lang w:val="en-US" w:eastAsia="zh-CN" w:bidi="ar-SA"/>
        </w:rPr>
        <w:t>二.语文问答题(共3题)</w:t>
      </w:r>
    </w:p>
    <w:p w:rsidR="00327933" w:rsidRPr="00730BBD" w:rsidP="00386F93">
      <w:pPr>
        <w:pStyle w:val="Normal14"/>
        <w:jc w:val="left"/>
        <w:rPr>
          <w:rFonts w:ascii="宋体" w:hAnsi="宋体" w:cs="宋体"/>
          <w:b/>
          <w:color w:val="000000"/>
          <w:sz w:val="28"/>
          <w:lang w:val="en-US" w:eastAsia="zh-CN" w:bidi="ar-SA"/>
        </w:rPr>
      </w:pPr>
    </w:p>
    <w:p w:rsidR="00327933" w:rsidRPr="00730BBD" w:rsidP="00386F93">
      <w:pPr>
        <w:pStyle w:val="Normal15"/>
        <w:jc w:val="left"/>
        <w:rPr>
          <w:rFonts w:ascii="黑体" w:eastAsia="黑体" w:hAnsi="黑体"/>
          <w:sz w:val="24"/>
          <w:lang w:val="en-US" w:eastAsia="zh-CN" w:bidi="ar-SA"/>
        </w:rPr>
      </w:pPr>
      <w:r>
        <w:rPr>
          <w:rFonts w:ascii="黑体" w:eastAsia="黑体" w:hAnsi="黑体" w:cs="Times New Roman"/>
          <w:sz w:val="24"/>
          <w:lang w:val="en-US" w:eastAsia="zh-CN" w:bidi="ar-SA"/>
        </w:rPr>
        <w:t>1.</w:t>
      </w:r>
      <w:r>
        <w:rPr>
          <w:rFonts w:ascii="黑体" w:eastAsia="黑体" w:hAnsi="黑体" w:cs="Times New Roman"/>
          <w:sz w:val="24"/>
          <w:lang w:val="en-US" w:eastAsia="zh-CN" w:bidi="ar-SA"/>
        </w:rPr>
        <w:t>阅读小说片段，回答问题：</w:t>
      </w:r>
      <w:r>
        <w:rPr>
          <w:rFonts w:ascii="黑体" w:eastAsia="黑体" w:hAnsi="黑体" w:cs="Times New Roman"/>
          <w:sz w:val="24"/>
          <w:lang w:val="en-US" w:eastAsia="zh-CN" w:bidi="ar-SA"/>
        </w:rPr>
        <w:br/>
      </w:r>
      <w:r>
        <w:rPr>
          <w:rFonts w:ascii="黑体" w:eastAsia="黑体" w:hAnsi="黑体" w:cs="Times New Roman"/>
          <w:sz w:val="24"/>
          <w:lang w:val="en-US" w:eastAsia="zh-CN" w:bidi="ar-SA"/>
        </w:rPr>
        <w:t>“好香的干菜，——听到了风声了么 ”赵七爷站在七斤的后面七斤嫂的对面说。</w:t>
      </w:r>
      <w:r>
        <w:rPr>
          <w:rFonts w:ascii="黑体" w:eastAsia="黑体" w:hAnsi="黑体" w:cs="Times New Roman"/>
          <w:sz w:val="24"/>
          <w:lang w:val="en-US" w:eastAsia="zh-CN" w:bidi="ar-SA"/>
        </w:rPr>
        <w:br/>
      </w:r>
      <w:r>
        <w:rPr>
          <w:rFonts w:ascii="黑体" w:eastAsia="黑体" w:hAnsi="黑体" w:cs="Times New Roman"/>
          <w:sz w:val="24"/>
          <w:lang w:val="en-US" w:eastAsia="zh-CN" w:bidi="ar-SA"/>
        </w:rPr>
        <w:t>“皇帝坐了龙庭了。”七斤说。</w:t>
      </w:r>
      <w:r>
        <w:rPr>
          <w:rFonts w:ascii="黑体" w:eastAsia="黑体" w:hAnsi="黑体" w:cs="Times New Roman"/>
          <w:sz w:val="24"/>
          <w:lang w:val="en-US" w:eastAsia="zh-CN" w:bidi="ar-SA"/>
        </w:rPr>
        <w:br/>
      </w:r>
      <w:r>
        <w:rPr>
          <w:rFonts w:ascii="黑体" w:eastAsia="黑体" w:hAnsi="黑体" w:cs="Times New Roman"/>
          <w:sz w:val="24"/>
          <w:lang w:val="en-US" w:eastAsia="zh-CN" w:bidi="ar-SA"/>
        </w:rPr>
        <w:t>七斤嫂看着七爷的脸，竭力陪笑道，“皇帝已经坐了龙庭了，几时皇恩大赦呢 ”</w:t>
      </w:r>
      <w:r>
        <w:rPr>
          <w:rFonts w:ascii="黑体" w:eastAsia="黑体" w:hAnsi="黑体" w:cs="Times New Roman"/>
          <w:sz w:val="24"/>
          <w:lang w:val="en-US" w:eastAsia="zh-CN" w:bidi="ar-SA"/>
        </w:rPr>
        <w:br/>
      </w:r>
      <w:r>
        <w:rPr>
          <w:rFonts w:ascii="黑体" w:eastAsia="黑体" w:hAnsi="黑体" w:cs="Times New Roman"/>
          <w:sz w:val="24"/>
          <w:lang w:val="en-US" w:eastAsia="zh-CN" w:bidi="ar-SA"/>
        </w:rPr>
        <w:t>“皇恩大赦 ——大赦是慢慢地总要大赦罢。”七爷说到这里，声音忽然严厉起来，“但是你家七斤的辫子呢，辫子 这倒是要紧的事。你们知道：长毛时候，留发不留头，留头不留</w:t>
      </w:r>
      <w:r>
        <w:rPr>
          <w:rFonts w:ascii="黑体" w:eastAsia="黑体" w:hAnsi="黑体" w:cs="Times New Roman"/>
          <w:sz w:val="24"/>
          <w:lang w:val="en-US" w:eastAsia="zh-CN" w:bidi="ar-SA"/>
        </w:rPr>
        <w:br/>
      </w:r>
      <w:r>
        <w:rPr>
          <w:rFonts w:ascii="黑体" w:eastAsia="黑体" w:hAnsi="黑体" w:cs="Times New Roman"/>
          <w:sz w:val="24"/>
          <w:lang w:val="en-US" w:eastAsia="zh-CN" w:bidi="ar-SA"/>
        </w:rPr>
        <w:t>发，……”七斤嫂站起身，自言自语的说，“这怎么好呢 这样的一班老小，都靠他养活的人．……”</w:t>
      </w:r>
      <w:r>
        <w:rPr>
          <w:rFonts w:ascii="黑体" w:eastAsia="黑体" w:hAnsi="黑体" w:cs="Times New Roman"/>
          <w:sz w:val="24"/>
          <w:lang w:val="en-US" w:eastAsia="zh-CN" w:bidi="ar-SA"/>
        </w:rPr>
        <w:br/>
      </w:r>
      <w:r>
        <w:rPr>
          <w:rFonts w:ascii="黑体" w:eastAsia="黑体" w:hAnsi="黑体" w:cs="Times New Roman"/>
          <w:sz w:val="24"/>
          <w:lang w:val="en-US" w:eastAsia="zh-CN" w:bidi="ar-SA"/>
        </w:rPr>
        <w:t>赵七爷摇头道，“那也没法。没有辫子，该当何罪，书上都一条一条明明白白写着的。不管他家里有些什么人。”</w:t>
      </w:r>
      <w:r>
        <w:rPr>
          <w:rFonts w:ascii="黑体" w:eastAsia="黑体" w:hAnsi="黑体" w:cs="Times New Roman"/>
          <w:sz w:val="24"/>
          <w:lang w:val="en-US" w:eastAsia="zh-CN" w:bidi="ar-SA"/>
        </w:rPr>
        <w:br/>
      </w:r>
      <w:r>
        <w:rPr>
          <w:rFonts w:ascii="黑体" w:eastAsia="黑体" w:hAnsi="黑体" w:cs="Times New Roman"/>
          <w:sz w:val="24"/>
          <w:lang w:val="en-US" w:eastAsia="zh-CN" w:bidi="ar-SA"/>
        </w:rPr>
        <w:t>七斤嫂听到书上写着，可真是完全绝望了……</w:t>
      </w:r>
      <w:r>
        <w:rPr>
          <w:rFonts w:ascii="黑体" w:eastAsia="黑体" w:hAnsi="黑体" w:cs="Times New Roman"/>
          <w:sz w:val="24"/>
          <w:lang w:val="en-US" w:eastAsia="zh-CN" w:bidi="ar-SA"/>
        </w:rPr>
        <w:br/>
      </w:r>
      <w:r>
        <w:rPr>
          <w:rFonts w:ascii="黑体" w:eastAsia="黑体" w:hAnsi="黑体" w:cs="Times New Roman"/>
          <w:sz w:val="24"/>
          <w:lang w:val="en-US" w:eastAsia="zh-CN" w:bidi="ar-SA"/>
        </w:rPr>
        <w:t>（1）这段文字中所运用的主要描写手法是什么</w:t>
      </w:r>
      <w:r>
        <w:rPr>
          <w:rFonts w:ascii="黑体" w:eastAsia="黑体" w:hAnsi="黑体" w:cs="Times New Roman"/>
          <w:sz w:val="24"/>
          <w:lang w:val="en-US" w:eastAsia="zh-CN" w:bidi="ar-SA"/>
        </w:rPr>
        <w:br/>
      </w:r>
      <w:r>
        <w:rPr>
          <w:rFonts w:ascii="黑体" w:eastAsia="黑体" w:hAnsi="黑体" w:cs="Times New Roman"/>
          <w:sz w:val="24"/>
          <w:lang w:val="en-US" w:eastAsia="zh-CN" w:bidi="ar-SA"/>
        </w:rPr>
        <w:t>（2）“好香的干菜，——听到了风声了么 ”这句话显示了赵七爷什么心理</w:t>
      </w:r>
      <w:r>
        <w:rPr>
          <w:rFonts w:ascii="黑体" w:eastAsia="黑体" w:hAnsi="黑体" w:cs="Times New Roman"/>
          <w:sz w:val="24"/>
          <w:lang w:val="en-US" w:eastAsia="zh-CN" w:bidi="ar-SA"/>
        </w:rPr>
        <w:br/>
      </w:r>
      <w:r>
        <w:rPr>
          <w:rFonts w:ascii="黑体" w:eastAsia="黑体" w:hAnsi="黑体" w:cs="Times New Roman"/>
          <w:sz w:val="24"/>
          <w:lang w:val="en-US" w:eastAsia="zh-CN" w:bidi="ar-SA"/>
        </w:rPr>
        <w:t>（3）在听赵七爷的一番话前后，七斤嫂心理有何变化</w:t>
      </w:r>
      <w:r>
        <w:rPr>
          <w:rFonts w:ascii="黑体" w:eastAsia="黑体" w:hAnsi="黑体" w:cs="Times New Roman"/>
          <w:sz w:val="24"/>
          <w:lang w:val="en-US" w:eastAsia="zh-CN" w:bidi="ar-SA"/>
        </w:rPr>
        <w:br/>
      </w:r>
      <w:r>
        <w:rPr>
          <w:rFonts w:ascii="黑体" w:eastAsia="黑体" w:hAnsi="黑体" w:cs="Times New Roman"/>
          <w:sz w:val="24"/>
          <w:lang w:val="en-US" w:eastAsia="zh-CN" w:bidi="ar-SA"/>
        </w:rPr>
        <w:t>（4）这段文字对于表现赵七爷性格有什么作用</w:t>
      </w:r>
      <w:r>
        <w:rPr>
          <w:rFonts w:ascii="黑体" w:eastAsia="黑体" w:hAnsi="黑体" w:cs="Times New Roman"/>
          <w:sz w:val="24"/>
          <w:lang w:val="en-US" w:eastAsia="zh-CN" w:bidi="ar-SA"/>
        </w:rPr>
        <w:br/>
      </w:r>
    </w:p>
    <w:p w:rsidR="00327933" w:rsidRPr="00730BBD" w:rsidP="00386F93">
      <w:pPr>
        <w:pStyle w:val="Normal15"/>
        <w:jc w:val="left"/>
        <w:rPr>
          <w:rFonts w:ascii="黑体" w:eastAsia="黑体" w:hAnsi="黑体"/>
          <w:sz w:val="24"/>
          <w:lang w:val="en-US" w:eastAsia="zh-CN" w:bidi="ar-SA"/>
        </w:rPr>
      </w:pPr>
    </w:p>
    <w:p w:rsidR="00327933" w:rsidRPr="00730BBD" w:rsidP="00386F93">
      <w:pPr>
        <w:pStyle w:val="Normal16"/>
        <w:jc w:val="left"/>
        <w:rPr>
          <w:rFonts w:ascii="黑体" w:eastAsia="黑体" w:hAnsi="黑体"/>
          <w:sz w:val="24"/>
          <w:lang w:val="en-US" w:eastAsia="zh-CN" w:bidi="ar-SA"/>
        </w:rPr>
        <w:sectPr w:rsidSect="00504EE1">
          <w:footerReference w:type="default" r:id="rId9"/>
          <w:type w:val="nextPage"/>
          <w:pgSz w:w="11906" w:h="16838" w:code="9"/>
          <w:pgMar w:top="1440" w:right="1800" w:bottom="1440" w:left="1800" w:header="851" w:footer="992" w:gutter="0"/>
          <w:pgNumType w:start="5"/>
          <w:cols w:space="425"/>
          <w:titlePg w:val="0"/>
          <w:docGrid w:type="lines" w:linePitch="312"/>
        </w:sectPr>
      </w:pPr>
      <w:r>
        <w:rPr>
          <w:rFonts w:ascii="黑体" w:eastAsia="黑体" w:hAnsi="黑体" w:cs="Times New Roman"/>
          <w:sz w:val="24"/>
          <w:lang w:val="en-US" w:eastAsia="zh-CN" w:bidi="ar-SA"/>
        </w:rPr>
        <w:t>2.</w:t>
      </w:r>
      <w:r>
        <w:rPr>
          <w:rFonts w:ascii="黑体" w:eastAsia="黑体" w:hAnsi="黑体" w:cs="Times New Roman"/>
          <w:sz w:val="24"/>
          <w:lang w:val="en-US" w:eastAsia="zh-CN" w:bidi="ar-SA"/>
        </w:rPr>
        <w:t>阅读《大同》中的一段文字，并回答下列问题：</w:t>
      </w:r>
      <w:r>
        <w:rPr>
          <w:rFonts w:ascii="黑体" w:eastAsia="黑体" w:hAnsi="黑体" w:cs="Times New Roman"/>
          <w:sz w:val="24"/>
          <w:lang w:val="en-US" w:eastAsia="zh-CN" w:bidi="ar-SA"/>
        </w:rPr>
        <w:br/>
      </w:r>
      <w:r>
        <w:rPr>
          <w:rFonts w:ascii="黑体" w:eastAsia="黑体" w:hAnsi="黑体" w:cs="Times New Roman"/>
          <w:sz w:val="24"/>
          <w:lang w:val="en-US" w:eastAsia="zh-CN" w:bidi="ar-SA"/>
        </w:rPr>
        <w:t>今大道既隐，天下为家，各亲其亲，各子其子，货力为己，大人世及以为礼，城郭沟池以为固，礼义以为纪。以正君臣，以笃父子，以睦兄弟，以和夫妇，以设制度，以立田里，以贤勇知，以功为己，故谋用是作，而兵由此起。禹、汤、文、武、成王、周公，由此其选也。此六君子者，未有不谨于礼者也。以著其义，以考其信，著有过，刑仁讲让，示民有常。如有不由此者，在势者去，众以为殃，是谓小康。</w:t>
      </w:r>
      <w:r>
        <w:rPr>
          <w:rFonts w:ascii="黑体" w:eastAsia="黑体" w:hAnsi="黑体" w:cs="Times New Roman"/>
          <w:sz w:val="24"/>
          <w:lang w:val="en-US" w:eastAsia="zh-CN" w:bidi="ar-SA"/>
        </w:rPr>
        <w:br/>
      </w:r>
      <w:r>
        <w:rPr>
          <w:rFonts w:ascii="黑体" w:eastAsia="黑体" w:hAnsi="黑体" w:cs="Times New Roman"/>
          <w:sz w:val="24"/>
          <w:lang w:val="en-US" w:eastAsia="zh-CN" w:bidi="ar-SA"/>
        </w:rPr>
        <w:t>（1）解释这段文字中画横线字的含义。</w:t>
      </w:r>
      <w:r>
        <w:rPr>
          <w:rFonts w:ascii="黑体" w:eastAsia="黑体" w:hAnsi="黑体" w:cs="Times New Roman"/>
          <w:sz w:val="24"/>
          <w:lang w:val="en-US" w:eastAsia="zh-CN" w:bidi="ar-SA"/>
        </w:rPr>
        <w:br/>
      </w:r>
      <w:r>
        <w:rPr>
          <w:rFonts w:ascii="黑体" w:eastAsia="黑体" w:hAnsi="黑体" w:cs="Times New Roman"/>
          <w:sz w:val="24"/>
          <w:lang w:val="en-US" w:eastAsia="zh-CN" w:bidi="ar-SA"/>
        </w:rPr>
        <w:t>隐：</w:t>
      </w:r>
      <w:r>
        <w:rPr>
          <w:rFonts w:ascii="黑体" w:eastAsia="黑体" w:hAnsi="黑体" w:cs="Times New Roman"/>
          <w:sz w:val="24"/>
          <w:lang w:val="en-US" w:eastAsia="zh-CN" w:bidi="ar-SA"/>
        </w:rPr>
        <w:br/>
      </w:r>
      <w:r>
        <w:rPr>
          <w:rFonts w:ascii="黑体" w:eastAsia="黑体" w:hAnsi="黑体" w:cs="Times New Roman"/>
          <w:sz w:val="24"/>
          <w:lang w:val="en-US" w:eastAsia="zh-CN" w:bidi="ar-SA"/>
        </w:rPr>
        <w:t>家：</w:t>
      </w:r>
      <w:r>
        <w:rPr>
          <w:rFonts w:ascii="黑体" w:eastAsia="黑体" w:hAnsi="黑体" w:cs="Times New Roman"/>
          <w:sz w:val="24"/>
          <w:lang w:val="en-US" w:eastAsia="zh-CN" w:bidi="ar-SA"/>
        </w:rPr>
        <w:br/>
      </w:r>
    </w:p>
    <w:p w:rsidR="00327933" w:rsidRPr="00730BBD" w:rsidP="00386F93">
      <w:pPr>
        <w:pStyle w:val="Normal16"/>
        <w:jc w:val="left"/>
        <w:rPr>
          <w:rFonts w:ascii="黑体" w:eastAsia="黑体" w:hAnsi="黑体"/>
          <w:sz w:val="24"/>
          <w:lang w:val="en-US" w:eastAsia="zh-CN" w:bidi="ar-SA"/>
        </w:rPr>
      </w:pPr>
      <w:r>
        <w:rPr>
          <w:rFonts w:ascii="黑体" w:eastAsia="黑体" w:hAnsi="黑体" w:cs="Times New Roman"/>
          <w:sz w:val="24"/>
          <w:lang w:val="en-US" w:eastAsia="zh-CN" w:bidi="ar-SA"/>
        </w:rPr>
        <w:t>池：</w:t>
      </w:r>
      <w:r>
        <w:rPr>
          <w:rFonts w:ascii="黑体" w:eastAsia="黑体" w:hAnsi="黑体" w:cs="Times New Roman"/>
          <w:sz w:val="24"/>
          <w:lang w:val="en-US" w:eastAsia="zh-CN" w:bidi="ar-SA"/>
        </w:rPr>
        <w:br/>
      </w:r>
      <w:r>
        <w:rPr>
          <w:rFonts w:ascii="黑体" w:eastAsia="黑体" w:hAnsi="黑体" w:cs="Times New Roman"/>
          <w:sz w:val="24"/>
          <w:lang w:val="en-US" w:eastAsia="zh-CN" w:bidi="ar-SA"/>
        </w:rPr>
        <w:t>固：</w:t>
      </w:r>
      <w:r>
        <w:rPr>
          <w:rFonts w:ascii="黑体" w:eastAsia="黑体" w:hAnsi="黑体" w:cs="Times New Roman"/>
          <w:sz w:val="24"/>
          <w:lang w:val="en-US" w:eastAsia="zh-CN" w:bidi="ar-SA"/>
        </w:rPr>
        <w:br/>
      </w:r>
      <w:r>
        <w:rPr>
          <w:rFonts w:ascii="黑体" w:eastAsia="黑体" w:hAnsi="黑体" w:cs="Times New Roman"/>
          <w:sz w:val="24"/>
          <w:lang w:val="en-US" w:eastAsia="zh-CN" w:bidi="ar-SA"/>
        </w:rPr>
        <w:t>作：</w:t>
      </w:r>
      <w:r>
        <w:rPr>
          <w:rFonts w:ascii="黑体" w:eastAsia="黑体" w:hAnsi="黑体" w:cs="Times New Roman"/>
          <w:sz w:val="24"/>
          <w:lang w:val="en-US" w:eastAsia="zh-CN" w:bidi="ar-SA"/>
        </w:rPr>
        <w:br/>
      </w:r>
      <w:r>
        <w:rPr>
          <w:rFonts w:ascii="黑体" w:eastAsia="黑体" w:hAnsi="黑体" w:cs="Times New Roman"/>
          <w:sz w:val="24"/>
          <w:lang w:val="en-US" w:eastAsia="zh-CN" w:bidi="ar-SA"/>
        </w:rPr>
        <w:t>兵：</w:t>
      </w:r>
      <w:r>
        <w:rPr>
          <w:rFonts w:ascii="黑体" w:eastAsia="黑体" w:hAnsi="黑体" w:cs="Times New Roman"/>
          <w:sz w:val="24"/>
          <w:lang w:val="en-US" w:eastAsia="zh-CN" w:bidi="ar-SA"/>
        </w:rPr>
        <w:br/>
      </w:r>
      <w:r>
        <w:rPr>
          <w:rFonts w:ascii="黑体" w:eastAsia="黑体" w:hAnsi="黑体" w:cs="Times New Roman"/>
          <w:sz w:val="24"/>
          <w:lang w:val="en-US" w:eastAsia="zh-CN" w:bidi="ar-SA"/>
        </w:rPr>
        <w:t>殃：</w:t>
      </w:r>
      <w:r>
        <w:rPr>
          <w:rFonts w:ascii="黑体" w:eastAsia="黑体" w:hAnsi="黑体" w:cs="Times New Roman"/>
          <w:sz w:val="24"/>
          <w:lang w:val="en-US" w:eastAsia="zh-CN" w:bidi="ar-SA"/>
        </w:rPr>
        <w:br/>
      </w:r>
      <w:r>
        <w:rPr>
          <w:rFonts w:ascii="黑体" w:eastAsia="黑体" w:hAnsi="黑体" w:cs="Times New Roman"/>
          <w:sz w:val="24"/>
          <w:lang w:val="en-US" w:eastAsia="zh-CN" w:bidi="ar-SA"/>
        </w:rPr>
        <w:t>小康：</w:t>
      </w:r>
      <w:r>
        <w:rPr>
          <w:rFonts w:ascii="黑体" w:eastAsia="黑体" w:hAnsi="黑体" w:cs="Times New Roman"/>
          <w:sz w:val="24"/>
          <w:lang w:val="en-US" w:eastAsia="zh-CN" w:bidi="ar-SA"/>
        </w:rPr>
        <w:br/>
      </w:r>
      <w:r>
        <w:rPr>
          <w:rFonts w:ascii="黑体" w:eastAsia="黑体" w:hAnsi="黑体" w:cs="Times New Roman"/>
          <w:sz w:val="24"/>
          <w:lang w:val="en-US" w:eastAsia="zh-CN" w:bidi="ar-SA"/>
        </w:rPr>
        <w:t>（2）将这段文字中的下列句子译成现代汉语。</w:t>
      </w:r>
      <w:r>
        <w:rPr>
          <w:rFonts w:ascii="黑体" w:eastAsia="黑体" w:hAnsi="黑体" w:cs="Times New Roman"/>
          <w:sz w:val="24"/>
          <w:lang w:val="en-US" w:eastAsia="zh-CN" w:bidi="ar-SA"/>
        </w:rPr>
        <w:br/>
      </w:r>
      <w:r>
        <w:rPr>
          <w:rFonts w:ascii="黑体" w:eastAsia="黑体" w:hAnsi="黑体" w:cs="Times New Roman"/>
          <w:sz w:val="24"/>
          <w:lang w:val="en-US" w:eastAsia="zh-CN" w:bidi="ar-SA"/>
        </w:rPr>
        <w:t>以正君臣，以笃父子，以睦兄弟，以和夫妇：</w:t>
      </w:r>
      <w:r>
        <w:rPr>
          <w:rFonts w:ascii="黑体" w:eastAsia="黑体" w:hAnsi="黑体" w:cs="Times New Roman"/>
          <w:sz w:val="24"/>
          <w:lang w:val="en-US" w:eastAsia="zh-CN" w:bidi="ar-SA"/>
        </w:rPr>
        <w:br/>
      </w:r>
      <w:r>
        <w:rPr>
          <w:rFonts w:ascii="黑体" w:eastAsia="黑体" w:hAnsi="黑体" w:cs="Times New Roman"/>
          <w:sz w:val="24"/>
          <w:lang w:val="en-US" w:eastAsia="zh-CN" w:bidi="ar-SA"/>
        </w:rPr>
        <w:t>以著其义，以考其信，著有过，刑仁讲让，示民有常：</w:t>
      </w:r>
      <w:r>
        <w:rPr>
          <w:rFonts w:ascii="黑体" w:eastAsia="黑体" w:hAnsi="黑体" w:cs="Times New Roman"/>
          <w:sz w:val="24"/>
          <w:lang w:val="en-US" w:eastAsia="zh-CN" w:bidi="ar-SA"/>
        </w:rPr>
        <w:br/>
      </w:r>
      <w:r>
        <w:rPr>
          <w:rFonts w:ascii="黑体" w:eastAsia="黑体" w:hAnsi="黑体" w:cs="Times New Roman"/>
          <w:sz w:val="24"/>
          <w:lang w:val="en-US" w:eastAsia="zh-CN" w:bidi="ar-SA"/>
        </w:rPr>
        <w:t>（3）分析概括这段文字中所言小康社会的主要特点。</w:t>
      </w:r>
      <w:r>
        <w:rPr>
          <w:rFonts w:ascii="黑体" w:eastAsia="黑体" w:hAnsi="黑体" w:cs="Times New Roman"/>
          <w:sz w:val="24"/>
          <w:lang w:val="en-US" w:eastAsia="zh-CN" w:bidi="ar-SA"/>
        </w:rPr>
        <w:br/>
      </w:r>
      <w:r>
        <w:rPr>
          <w:rFonts w:ascii="黑体" w:eastAsia="黑体" w:hAnsi="黑体" w:cs="Times New Roman"/>
          <w:sz w:val="24"/>
          <w:lang w:val="en-US" w:eastAsia="zh-CN" w:bidi="ar-SA"/>
        </w:rPr>
        <w:t>（4）挑出这段文字中的排比句，并分析其效果。</w:t>
      </w:r>
      <w:r>
        <w:rPr>
          <w:rFonts w:ascii="黑体" w:eastAsia="黑体" w:hAnsi="黑体" w:cs="Times New Roman"/>
          <w:sz w:val="24"/>
          <w:lang w:val="en-US" w:eastAsia="zh-CN" w:bidi="ar-SA"/>
        </w:rPr>
        <w:br/>
      </w:r>
    </w:p>
    <w:p w:rsidR="00327933" w:rsidRPr="00730BBD" w:rsidP="00386F93">
      <w:pPr>
        <w:pStyle w:val="Normal16"/>
        <w:jc w:val="left"/>
        <w:rPr>
          <w:rFonts w:ascii="黑体" w:eastAsia="黑体" w:hAnsi="黑体"/>
          <w:sz w:val="24"/>
          <w:lang w:val="en-US" w:eastAsia="zh-CN" w:bidi="ar-SA"/>
        </w:rPr>
      </w:pPr>
    </w:p>
    <w:p w:rsidR="00327933" w:rsidRPr="00730BBD" w:rsidP="00386F93">
      <w:pPr>
        <w:pStyle w:val="Normal17"/>
        <w:jc w:val="left"/>
        <w:rPr>
          <w:rFonts w:ascii="黑体" w:eastAsia="黑体" w:hAnsi="黑体"/>
          <w:sz w:val="24"/>
          <w:lang w:val="en-US" w:eastAsia="zh-CN" w:bidi="ar-SA"/>
        </w:rPr>
      </w:pPr>
      <w:r>
        <w:rPr>
          <w:rFonts w:ascii="黑体" w:eastAsia="黑体" w:hAnsi="黑体" w:cs="Times New Roman"/>
          <w:sz w:val="24"/>
          <w:lang w:val="en-US" w:eastAsia="zh-CN" w:bidi="ar-SA"/>
        </w:rPr>
        <w:t>3.</w:t>
      </w:r>
      <w:r>
        <w:rPr>
          <w:rFonts w:ascii="黑体" w:eastAsia="黑体" w:hAnsi="黑体" w:cs="Times New Roman"/>
          <w:sz w:val="24"/>
          <w:lang w:val="en-US" w:eastAsia="zh-CN" w:bidi="ar-SA"/>
        </w:rPr>
        <w:t>阅读小说片段，回答问题：</w:t>
      </w:r>
      <w:r>
        <w:rPr>
          <w:rFonts w:ascii="黑体" w:eastAsia="黑体" w:hAnsi="黑体" w:cs="Times New Roman"/>
          <w:sz w:val="24"/>
          <w:lang w:val="en-US" w:eastAsia="zh-CN" w:bidi="ar-SA"/>
        </w:rPr>
        <w:br/>
      </w:r>
      <w:r>
        <w:rPr>
          <w:rFonts w:ascii="黑体" w:eastAsia="黑体" w:hAnsi="黑体" w:cs="Times New Roman"/>
          <w:sz w:val="24"/>
          <w:lang w:val="en-US" w:eastAsia="zh-CN" w:bidi="ar-SA"/>
        </w:rPr>
        <w:t>正说着，只听丫鬟们说：“宝姑娘来了。”……只见宝钗手里托着一丸药走进来，向袭人说道：“晚上把这药用酒研开，替他敷上，把那淤血的热毒散开，可以就好了。”说毕，递与袭人，又问道：“这会子可好些 ”宝玉一面道谢说：“好了。”又让坐。宝钗见他睁开眼说话，不像先时，心中也宽慰了好些，便点头叹道：“早听人一句话，也不至今日。别说老太太，太太心疼，就是我们看着，心里也疼。”刚说了半句又忙咽住，自悔说的话急了，不觉的就红了脸，低下头来。</w:t>
      </w:r>
      <w:r>
        <w:rPr>
          <w:rFonts w:ascii="黑体" w:eastAsia="黑体" w:hAnsi="黑体" w:cs="Times New Roman"/>
          <w:sz w:val="24"/>
          <w:lang w:val="en-US" w:eastAsia="zh-CN" w:bidi="ar-SA"/>
        </w:rPr>
        <w:br/>
      </w:r>
      <w:r>
        <w:rPr>
          <w:rFonts w:ascii="黑体" w:eastAsia="黑体" w:hAnsi="黑体" w:cs="Times New Roman"/>
          <w:sz w:val="24"/>
          <w:lang w:val="en-US" w:eastAsia="zh-CN" w:bidi="ar-SA"/>
        </w:rPr>
        <w:t>……宝玉半梦半醒，都不在意。忽又觉有人推他，恍恍忽忽听得有人悲戚之声。宝玉从梦中惊醒，睁眼一看，不是别人，却是林黛玉。宝玉……向脸上细细一认，只见两个眼睛肿的桃儿一般，满面泪光，不是黛玉，却是那个 宝玉……叹了一声，说道：“你又做什么跑来!虽说太阳落下去，那地上的余热未散，走两趟又要受了暑。……”此时林黛玉虽不是嚎啕大哭，然越是这等无声之泣，气噎喉堵，更觉得厉害。听了宝玉这番话，心中虽然有万句言词，只是不能说得，半日，方抽抽噎噎的说道：“你从此可都改了罢!”……一句话未了，只见院外人说：“二奶奶来了。”林黛玉……连忙立起身说道：“我从后院子去罢，回来再来。”</w:t>
      </w:r>
      <w:r>
        <w:rPr>
          <w:rFonts w:ascii="黑体" w:eastAsia="黑体" w:hAnsi="黑体" w:cs="Times New Roman"/>
          <w:sz w:val="24"/>
          <w:lang w:val="en-US" w:eastAsia="zh-CN" w:bidi="ar-SA"/>
        </w:rPr>
        <w:br/>
      </w:r>
      <w:r>
        <w:rPr>
          <w:rFonts w:ascii="黑体" w:eastAsia="黑体" w:hAnsi="黑体" w:cs="Times New Roman"/>
          <w:sz w:val="24"/>
          <w:lang w:val="en-US" w:eastAsia="zh-CN" w:bidi="ar-SA"/>
        </w:rPr>
        <w:t>（1）文中刻画人物采用了什么手法</w:t>
      </w:r>
      <w:r>
        <w:rPr>
          <w:rFonts w:ascii="黑体" w:eastAsia="黑体" w:hAnsi="黑体" w:cs="Times New Roman"/>
          <w:sz w:val="24"/>
          <w:lang w:val="en-US" w:eastAsia="zh-CN" w:bidi="ar-SA"/>
        </w:rPr>
        <w:br/>
      </w:r>
      <w:r>
        <w:rPr>
          <w:rFonts w:ascii="黑体" w:eastAsia="黑体" w:hAnsi="黑体" w:cs="Times New Roman"/>
          <w:sz w:val="24"/>
          <w:lang w:val="en-US" w:eastAsia="zh-CN" w:bidi="ar-SA"/>
        </w:rPr>
        <w:t>（2）根据这段文字的描写，宝玉挨打后，宝钗和黛玉都去问候，她们各自对宝玉说了什么话 这些话揭示了宝钗和黛玉怎样的不同性格</w:t>
      </w:r>
      <w:r>
        <w:rPr>
          <w:rFonts w:ascii="黑体" w:eastAsia="黑体" w:hAnsi="黑体" w:cs="Times New Roman"/>
          <w:sz w:val="24"/>
          <w:lang w:val="en-US" w:eastAsia="zh-CN" w:bidi="ar-SA"/>
        </w:rPr>
        <w:br/>
      </w:r>
    </w:p>
    <w:p w:rsidR="00327933" w:rsidRPr="00730BBD" w:rsidP="00386F93">
      <w:pPr>
        <w:pStyle w:val="Normal17"/>
        <w:jc w:val="left"/>
        <w:rPr>
          <w:rFonts w:ascii="宋体" w:hAnsi="宋体" w:cs="宋体"/>
          <w:b/>
          <w:color w:val="000000"/>
          <w:sz w:val="28"/>
          <w:lang w:val="en-US" w:eastAsia="zh-CN" w:bidi="ar-SA"/>
        </w:rPr>
      </w:pPr>
      <w:r w:rsidRPr="00730BBD">
        <w:rPr>
          <w:rFonts w:ascii="宋体" w:eastAsia="宋体" w:hAnsi="宋体" w:cs="宋体"/>
          <w:b/>
          <w:color w:val="000000"/>
          <w:sz w:val="28"/>
          <w:lang w:val="en-US" w:eastAsia="zh-CN" w:bidi="ar-SA"/>
        </w:rPr>
        <w:t>三.英语单选题(共10题)</w:t>
      </w:r>
    </w:p>
    <w:p w:rsidR="00327933" w:rsidRPr="00730BBD" w:rsidP="00386F93">
      <w:pPr>
        <w:pStyle w:val="Normal17"/>
        <w:jc w:val="left"/>
        <w:rPr>
          <w:rFonts w:ascii="宋体" w:hAnsi="宋体" w:cs="宋体"/>
          <w:b/>
          <w:color w:val="000000"/>
          <w:sz w:val="28"/>
          <w:lang w:val="en-US" w:eastAsia="zh-CN" w:bidi="ar-SA"/>
        </w:rPr>
      </w:pPr>
    </w:p>
    <w:p w:rsidR="00327933" w:rsidRPr="00730BBD" w:rsidP="00386F93">
      <w:pPr>
        <w:pStyle w:val="Normal18"/>
        <w:jc w:val="left"/>
        <w:rPr>
          <w:rFonts w:ascii="黑体" w:eastAsia="黑体" w:hAnsi="黑体"/>
          <w:sz w:val="24"/>
          <w:lang w:val="en-US" w:eastAsia="zh-CN" w:bidi="ar-SA"/>
        </w:rPr>
        <w:sectPr w:rsidSect="00504EE1">
          <w:footerReference w:type="default" r:id="rId10"/>
          <w:type w:val="nextPage"/>
          <w:pgSz w:w="11906" w:h="16838" w:code="9"/>
          <w:pgMar w:top="1440" w:right="1800" w:bottom="1440" w:left="1800" w:header="851" w:footer="992" w:gutter="0"/>
          <w:pgNumType w:start="6"/>
          <w:cols w:space="425"/>
          <w:titlePg w:val="0"/>
          <w:docGrid w:type="lines" w:linePitch="312"/>
        </w:sectPr>
      </w:pPr>
      <w:r>
        <w:rPr>
          <w:rFonts w:ascii="黑体" w:eastAsia="黑体" w:hAnsi="黑体" w:cs="Times New Roman"/>
          <w:sz w:val="24"/>
          <w:lang w:val="en-US" w:eastAsia="zh-CN" w:bidi="ar-SA"/>
        </w:rPr>
        <w:t>1.</w:t>
      </w:r>
      <w:r>
        <w:rPr>
          <w:rFonts w:ascii="黑体" w:eastAsia="黑体" w:hAnsi="黑体" w:cs="Times New Roman"/>
          <w:sz w:val="24"/>
          <w:lang w:val="en-US" w:eastAsia="zh-CN" w:bidi="ar-SA"/>
        </w:rPr>
        <w:t>Enough sleep is important to health. The amount of sleep 　21　 depends on the age of the person and the conditions in which sleep 　22　. The young may need more sleep than the old, but 　23　 eight hours is enough for the health of grown-ups. Some can do with less than this amount but 　24　 may need more. Every person knows his own need. It is then a matter of how to 　25　 it. Sleep should be always enough to make one relaxed (松弛) and ready for 　26　 work.</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Fresh</w:t>
      </w:r>
      <w:r>
        <w:rPr>
          <w:rFonts w:ascii="黑体" w:eastAsia="黑体" w:hAnsi="黑体" w:cs="Times New Roman"/>
          <w:sz w:val="24"/>
          <w:lang w:val="en-US" w:eastAsia="zh-CN" w:bidi="ar-SA"/>
        </w:rPr>
        <w:t xml:space="preserve"> air</w:t>
      </w:r>
      <w:r>
        <w:rPr>
          <w:rFonts w:ascii="黑体" w:eastAsia="黑体" w:hAnsi="黑体" w:cs="Times New Roman"/>
          <w:sz w:val="24"/>
          <w:lang w:val="en-US" w:eastAsia="zh-CN" w:bidi="ar-SA"/>
        </w:rPr>
        <w:t xml:space="preserve"> is</w:t>
      </w:r>
      <w:r>
        <w:rPr>
          <w:rFonts w:ascii="黑体" w:eastAsia="黑体" w:hAnsi="黑体" w:cs="Times New Roman"/>
          <w:sz w:val="24"/>
          <w:lang w:val="en-US" w:eastAsia="zh-CN" w:bidi="ar-SA"/>
        </w:rPr>
        <w:t xml:space="preserve"> 　27　</w:t>
      </w:r>
      <w:r>
        <w:rPr>
          <w:rFonts w:ascii="黑体" w:eastAsia="黑体" w:hAnsi="黑体" w:cs="Times New Roman"/>
          <w:sz w:val="24"/>
          <w:lang w:val="en-US" w:eastAsia="zh-CN" w:bidi="ar-SA"/>
        </w:rPr>
        <w:t xml:space="preserve"> to</w:t>
      </w:r>
      <w:r>
        <w:rPr>
          <w:rFonts w:ascii="黑体" w:eastAsia="黑体" w:hAnsi="黑体" w:cs="Times New Roman"/>
          <w:sz w:val="24"/>
          <w:lang w:val="en-US" w:eastAsia="zh-CN" w:bidi="ar-SA"/>
        </w:rPr>
        <w:t xml:space="preserve"> sound</w:t>
      </w:r>
      <w:r>
        <w:rPr>
          <w:rFonts w:ascii="黑体" w:eastAsia="黑体" w:hAnsi="黑体" w:cs="Times New Roman"/>
          <w:sz w:val="24"/>
          <w:lang w:val="en-US" w:eastAsia="zh-CN" w:bidi="ar-SA"/>
        </w:rPr>
        <w:t xml:space="preserve"> sleep(酣睡).It</w:t>
      </w:r>
      <w:r>
        <w:rPr>
          <w:rFonts w:ascii="黑体" w:eastAsia="黑体" w:hAnsi="黑体" w:cs="Times New Roman"/>
          <w:sz w:val="24"/>
          <w:lang w:val="en-US" w:eastAsia="zh-CN" w:bidi="ar-SA"/>
        </w:rPr>
        <w:t xml:space="preserve"> is</w:t>
      </w:r>
      <w:r>
        <w:rPr>
          <w:rFonts w:ascii="黑体" w:eastAsia="黑体" w:hAnsi="黑体" w:cs="Times New Roman"/>
          <w:sz w:val="24"/>
          <w:lang w:val="en-US" w:eastAsia="zh-CN" w:bidi="ar-SA"/>
        </w:rPr>
        <w:t xml:space="preserve"> not</w:t>
      </w:r>
      <w:r>
        <w:rPr>
          <w:rFonts w:ascii="黑体" w:eastAsia="黑体" w:hAnsi="黑体" w:cs="Times New Roman"/>
          <w:sz w:val="24"/>
          <w:lang w:val="en-US" w:eastAsia="zh-CN" w:bidi="ar-SA"/>
        </w:rPr>
        <w:t xml:space="preserve"> 　28　</w:t>
      </w:r>
      <w:r>
        <w:rPr>
          <w:rFonts w:ascii="黑体" w:eastAsia="黑体" w:hAnsi="黑体" w:cs="Times New Roman"/>
          <w:sz w:val="24"/>
          <w:lang w:val="en-US" w:eastAsia="zh-CN" w:bidi="ar-SA"/>
        </w:rPr>
        <w:t xml:space="preserve"> reason</w:t>
      </w:r>
    </w:p>
    <w:p w:rsidR="00327933" w:rsidRPr="00730BBD" w:rsidP="00386F93">
      <w:pPr>
        <w:pStyle w:val="Normal18"/>
        <w:jc w:val="left"/>
        <w:rPr>
          <w:rFonts w:ascii="黑体" w:eastAsia="黑体" w:hAnsi="黑体"/>
          <w:sz w:val="24"/>
          <w:lang w:val="en-US" w:eastAsia="zh-CN" w:bidi="ar-SA"/>
        </w:rPr>
      </w:pPr>
      <w:r>
        <w:rPr>
          <w:rFonts w:ascii="黑体" w:eastAsia="黑体" w:hAnsi="黑体" w:cs="Times New Roman"/>
          <w:sz w:val="24"/>
          <w:lang w:val="en-US" w:eastAsia="zh-CN" w:bidi="ar-SA"/>
        </w:rPr>
        <w:t xml:space="preserve"> for</w:t>
      </w:r>
      <w:r>
        <w:rPr>
          <w:rFonts w:ascii="黑体" w:eastAsia="黑体" w:hAnsi="黑体" w:cs="Times New Roman"/>
          <w:sz w:val="24"/>
          <w:lang w:val="en-US" w:eastAsia="zh-CN" w:bidi="ar-SA"/>
        </w:rPr>
        <w:t xml:space="preserve"> some</w:t>
      </w:r>
      <w:r>
        <w:rPr>
          <w:rFonts w:ascii="黑体" w:eastAsia="黑体" w:hAnsi="黑体" w:cs="Times New Roman"/>
          <w:sz w:val="24"/>
          <w:lang w:val="en-US" w:eastAsia="zh-CN" w:bidi="ar-SA"/>
        </w:rPr>
        <w:t xml:space="preserve"> people</w:t>
      </w:r>
      <w:r>
        <w:rPr>
          <w:rFonts w:ascii="黑体" w:eastAsia="黑体" w:hAnsi="黑体" w:cs="Times New Roman"/>
          <w:sz w:val="24"/>
          <w:lang w:val="en-US" w:eastAsia="zh-CN" w:bidi="ar-SA"/>
        </w:rPr>
        <w:t xml:space="preserve"> to</w:t>
      </w:r>
      <w:r>
        <w:rPr>
          <w:rFonts w:ascii="黑体" w:eastAsia="黑体" w:hAnsi="黑体" w:cs="Times New Roman"/>
          <w:sz w:val="24"/>
          <w:lang w:val="en-US" w:eastAsia="zh-CN" w:bidi="ar-SA"/>
        </w:rPr>
        <w:t xml:space="preserve"> insist</w:t>
      </w:r>
      <w:r>
        <w:rPr>
          <w:rFonts w:ascii="黑体" w:eastAsia="黑体" w:hAnsi="黑体" w:cs="Times New Roman"/>
          <w:sz w:val="24"/>
          <w:lang w:val="en-US" w:eastAsia="zh-CN" w:bidi="ar-SA"/>
        </w:rPr>
        <w:t xml:space="preserve"> that</w:t>
      </w:r>
      <w:r>
        <w:rPr>
          <w:rFonts w:ascii="黑体" w:eastAsia="黑体" w:hAnsi="黑体" w:cs="Times New Roman"/>
          <w:sz w:val="24"/>
          <w:lang w:val="en-US" w:eastAsia="zh-CN" w:bidi="ar-SA"/>
        </w:rPr>
        <w:t xml:space="preserve"> it</w:t>
      </w:r>
      <w:r>
        <w:rPr>
          <w:rFonts w:ascii="黑体" w:eastAsia="黑体" w:hAnsi="黑体" w:cs="Times New Roman"/>
          <w:sz w:val="24"/>
          <w:lang w:val="en-US" w:eastAsia="zh-CN" w:bidi="ar-SA"/>
        </w:rPr>
        <w:t xml:space="preserve"> is</w:t>
      </w:r>
      <w:r>
        <w:rPr>
          <w:rFonts w:ascii="黑体" w:eastAsia="黑体" w:hAnsi="黑体" w:cs="Times New Roman"/>
          <w:sz w:val="24"/>
          <w:lang w:val="en-US" w:eastAsia="zh-CN" w:bidi="ar-SA"/>
        </w:rPr>
        <w:t xml:space="preserve"> practical</w:t>
      </w:r>
      <w:r>
        <w:rPr>
          <w:rFonts w:ascii="黑体" w:eastAsia="黑体" w:hAnsi="黑体" w:cs="Times New Roman"/>
          <w:sz w:val="24"/>
          <w:lang w:val="en-US" w:eastAsia="zh-CN" w:bidi="ar-SA"/>
        </w:rPr>
        <w:t xml:space="preserve"> to</w:t>
      </w:r>
      <w:r>
        <w:rPr>
          <w:rFonts w:ascii="黑体" w:eastAsia="黑体" w:hAnsi="黑体" w:cs="Times New Roman"/>
          <w:sz w:val="24"/>
          <w:lang w:val="en-US" w:eastAsia="zh-CN" w:bidi="ar-SA"/>
        </w:rPr>
        <w:t xml:space="preserve"> sleep</w:t>
      </w:r>
      <w:r>
        <w:rPr>
          <w:rFonts w:ascii="黑体" w:eastAsia="黑体" w:hAnsi="黑体" w:cs="Times New Roman"/>
          <w:sz w:val="24"/>
          <w:lang w:val="en-US" w:eastAsia="zh-CN" w:bidi="ar-SA"/>
        </w:rPr>
        <w:t xml:space="preserve"> in</w:t>
      </w:r>
      <w:r>
        <w:rPr>
          <w:rFonts w:ascii="黑体" w:eastAsia="黑体" w:hAnsi="黑体" w:cs="Times New Roman"/>
          <w:sz w:val="24"/>
          <w:lang w:val="en-US" w:eastAsia="zh-CN" w:bidi="ar-SA"/>
        </w:rPr>
        <w:t xml:space="preserve"> the</w:t>
      </w:r>
      <w:r>
        <w:rPr>
          <w:rFonts w:ascii="黑体" w:eastAsia="黑体" w:hAnsi="黑体" w:cs="Times New Roman"/>
          <w:sz w:val="24"/>
          <w:lang w:val="en-US" w:eastAsia="zh-CN" w:bidi="ar-SA"/>
        </w:rPr>
        <w:t xml:space="preserve"> open</w:t>
      </w:r>
      <w:r>
        <w:rPr>
          <w:rFonts w:ascii="黑体" w:eastAsia="黑体" w:hAnsi="黑体" w:cs="Times New Roman"/>
          <w:sz w:val="24"/>
          <w:lang w:val="en-US" w:eastAsia="zh-CN" w:bidi="ar-SA"/>
        </w:rPr>
        <w:t xml:space="preserve"> air.</w:t>
      </w:r>
      <w:r>
        <w:rPr>
          <w:rFonts w:ascii="黑体" w:eastAsia="黑体" w:hAnsi="黑体" w:cs="Times New Roman"/>
          <w:sz w:val="24"/>
          <w:lang w:val="en-US" w:eastAsia="zh-CN" w:bidi="ar-SA"/>
        </w:rPr>
        <w:t xml:space="preserve"> 　29　</w:t>
      </w:r>
      <w:r>
        <w:rPr>
          <w:rFonts w:ascii="黑体" w:eastAsia="黑体" w:hAnsi="黑体" w:cs="Times New Roman"/>
          <w:sz w:val="24"/>
          <w:lang w:val="en-US" w:eastAsia="zh-CN" w:bidi="ar-SA"/>
        </w:rPr>
        <w:t xml:space="preserve"> a</w:t>
      </w:r>
      <w:r>
        <w:rPr>
          <w:rFonts w:ascii="黑体" w:eastAsia="黑体" w:hAnsi="黑体" w:cs="Times New Roman"/>
          <w:sz w:val="24"/>
          <w:lang w:val="en-US" w:eastAsia="zh-CN" w:bidi="ar-SA"/>
        </w:rPr>
        <w:t xml:space="preserve"> person</w:t>
      </w:r>
      <w:r>
        <w:rPr>
          <w:rFonts w:ascii="黑体" w:eastAsia="黑体" w:hAnsi="黑体" w:cs="Times New Roman"/>
          <w:sz w:val="24"/>
          <w:lang w:val="en-US" w:eastAsia="zh-CN" w:bidi="ar-SA"/>
        </w:rPr>
        <w:t xml:space="preserve"> can</w:t>
      </w:r>
      <w:r>
        <w:rPr>
          <w:rFonts w:ascii="黑体" w:eastAsia="黑体" w:hAnsi="黑体" w:cs="Times New Roman"/>
          <w:sz w:val="24"/>
          <w:lang w:val="en-US" w:eastAsia="zh-CN" w:bidi="ar-SA"/>
        </w:rPr>
        <w:t xml:space="preserve"> keep</w:t>
      </w:r>
      <w:r>
        <w:rPr>
          <w:rFonts w:ascii="黑体" w:eastAsia="黑体" w:hAnsi="黑体" w:cs="Times New Roman"/>
          <w:sz w:val="24"/>
          <w:lang w:val="en-US" w:eastAsia="zh-CN" w:bidi="ar-SA"/>
        </w:rPr>
        <w:t xml:space="preserve"> himself</w:t>
      </w:r>
      <w:r>
        <w:rPr>
          <w:rFonts w:ascii="黑体" w:eastAsia="黑体" w:hAnsi="黑体" w:cs="Times New Roman"/>
          <w:sz w:val="24"/>
          <w:lang w:val="en-US" w:eastAsia="zh-CN" w:bidi="ar-SA"/>
        </w:rPr>
        <w:t xml:space="preserve"> warm,</w:t>
      </w:r>
      <w:r>
        <w:rPr>
          <w:rFonts w:ascii="黑体" w:eastAsia="黑体" w:hAnsi="黑体" w:cs="Times New Roman"/>
          <w:sz w:val="24"/>
          <w:lang w:val="en-US" w:eastAsia="zh-CN" w:bidi="ar-SA"/>
        </w:rPr>
        <w:t xml:space="preserve"> out</w:t>
      </w:r>
      <w:r>
        <w:rPr>
          <w:rFonts w:ascii="黑体" w:eastAsia="黑体" w:hAnsi="黑体" w:cs="Times New Roman"/>
          <w:sz w:val="24"/>
          <w:lang w:val="en-US" w:eastAsia="zh-CN" w:bidi="ar-SA"/>
        </w:rPr>
        <w:t xml:space="preserve"> of-door</w:t>
      </w:r>
      <w:r>
        <w:rPr>
          <w:rFonts w:ascii="黑体" w:eastAsia="黑体" w:hAnsi="黑体" w:cs="Times New Roman"/>
          <w:sz w:val="24"/>
          <w:lang w:val="en-US" w:eastAsia="zh-CN" w:bidi="ar-SA"/>
        </w:rPr>
        <w:t xml:space="preserve"> sleeping</w:t>
      </w:r>
      <w:r>
        <w:rPr>
          <w:rFonts w:ascii="黑体" w:eastAsia="黑体" w:hAnsi="黑体" w:cs="Times New Roman"/>
          <w:sz w:val="24"/>
          <w:lang w:val="en-US" w:eastAsia="zh-CN" w:bidi="ar-SA"/>
        </w:rPr>
        <w:t xml:space="preserve"> probably</w:t>
      </w:r>
      <w:r>
        <w:rPr>
          <w:rFonts w:ascii="黑体" w:eastAsia="黑体" w:hAnsi="黑体" w:cs="Times New Roman"/>
          <w:sz w:val="24"/>
          <w:lang w:val="en-US" w:eastAsia="zh-CN" w:bidi="ar-SA"/>
        </w:rPr>
        <w:t xml:space="preserve"> gives</w:t>
      </w:r>
      <w:r>
        <w:rPr>
          <w:rFonts w:ascii="黑体" w:eastAsia="黑体" w:hAnsi="黑体" w:cs="Times New Roman"/>
          <w:sz w:val="24"/>
          <w:lang w:val="en-US" w:eastAsia="zh-CN" w:bidi="ar-SA"/>
        </w:rPr>
        <w:t xml:space="preserve"> the</w:t>
      </w:r>
      <w:r>
        <w:rPr>
          <w:rFonts w:ascii="黑体" w:eastAsia="黑体" w:hAnsi="黑体" w:cs="Times New Roman"/>
          <w:sz w:val="24"/>
          <w:lang w:val="en-US" w:eastAsia="zh-CN" w:bidi="ar-SA"/>
        </w:rPr>
        <w:t xml:space="preserve"> body</w:t>
      </w:r>
      <w:r>
        <w:rPr>
          <w:rFonts w:ascii="黑体" w:eastAsia="黑体" w:hAnsi="黑体" w:cs="Times New Roman"/>
          <w:sz w:val="24"/>
          <w:lang w:val="en-US" w:eastAsia="zh-CN" w:bidi="ar-SA"/>
        </w:rPr>
        <w:t xml:space="preserve"> 　30　</w:t>
      </w:r>
      <w:r>
        <w:rPr>
          <w:rFonts w:ascii="黑体" w:eastAsia="黑体" w:hAnsi="黑体" w:cs="Times New Roman"/>
          <w:sz w:val="24"/>
          <w:lang w:val="en-US" w:eastAsia="zh-CN" w:bidi="ar-SA"/>
        </w:rPr>
        <w:t xml:space="preserve"> complete</w:t>
      </w:r>
      <w:r>
        <w:rPr>
          <w:rFonts w:ascii="黑体" w:eastAsia="黑体" w:hAnsi="黑体" w:cs="Times New Roman"/>
          <w:sz w:val="24"/>
          <w:lang w:val="en-US" w:eastAsia="zh-CN" w:bidi="ar-SA"/>
        </w:rPr>
        <w:t xml:space="preserve"> relaxtion.</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Ability to sleep is largely a habit. The conditions referred to only lead to sleep. Out-of-door 　31　, a good habit of regular drinking and the avoidance of late eating and 　32　 are all helpful to sound sleep. Such factors are largely within the 　33　 of any person. A bath at 　34　, neither hot nor cold but of body temperature, may be helpful to sleep. Sleeping pills should never be taken except when suggested by 　35　.</w:t>
      </w:r>
      <w:r>
        <w:rPr>
          <w:rFonts w:ascii="黑体" w:eastAsia="黑体" w:hAnsi="黑体" w:cs="Times New Roman"/>
          <w:sz w:val="24"/>
          <w:lang w:val="en-US" w:eastAsia="zh-CN" w:bidi="ar-SA"/>
        </w:rPr>
        <w:br/>
      </w:r>
      <w:r>
        <w:rPr>
          <w:rFonts w:ascii="黑体" w:eastAsia="黑体" w:hAnsi="黑体" w:cs="Times New Roman"/>
          <w:sz w:val="24"/>
          <w:lang w:val="en-US" w:eastAsia="zh-CN" w:bidi="ar-SA"/>
        </w:rPr>
        <w:t>____．</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A.help</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B.satisfy</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C.demand</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D.take</w:t>
      </w:r>
      <w:r>
        <w:rPr>
          <w:rFonts w:ascii="黑体" w:eastAsia="黑体" w:hAnsi="黑体" w:cs="Times New Roman"/>
          <w:sz w:val="24"/>
          <w:lang w:val="en-US" w:eastAsia="zh-CN" w:bidi="ar-SA"/>
        </w:rPr>
        <w:br/>
      </w:r>
    </w:p>
    <w:p w:rsidR="00327933" w:rsidRPr="00730BBD" w:rsidP="00386F93">
      <w:pPr>
        <w:pStyle w:val="Normal18"/>
        <w:jc w:val="left"/>
        <w:rPr>
          <w:rFonts w:ascii="黑体" w:eastAsia="黑体" w:hAnsi="黑体"/>
          <w:sz w:val="24"/>
          <w:lang w:val="en-US" w:eastAsia="zh-CN" w:bidi="ar-SA"/>
        </w:rPr>
      </w:pPr>
    </w:p>
    <w:p w:rsidR="00327933" w:rsidRPr="00730BBD" w:rsidP="00386F93">
      <w:pPr>
        <w:pStyle w:val="Normal19"/>
        <w:jc w:val="left"/>
        <w:rPr>
          <w:rFonts w:ascii="黑体" w:eastAsia="黑体" w:hAnsi="黑体"/>
          <w:sz w:val="24"/>
          <w:lang w:val="en-US" w:eastAsia="zh-CN" w:bidi="ar-SA"/>
        </w:rPr>
      </w:pPr>
      <w:r>
        <w:rPr>
          <w:rFonts w:ascii="黑体" w:eastAsia="黑体" w:hAnsi="黑体" w:cs="Times New Roman"/>
          <w:sz w:val="24"/>
          <w:lang w:val="en-US" w:eastAsia="zh-CN" w:bidi="ar-SA"/>
        </w:rPr>
        <w:t>2.</w:t>
      </w:r>
      <w:r>
        <w:rPr>
          <w:rFonts w:ascii="黑体" w:eastAsia="黑体" w:hAnsi="黑体" w:cs="Times New Roman"/>
          <w:sz w:val="24"/>
          <w:lang w:val="en-US" w:eastAsia="zh-CN" w:bidi="ar-SA"/>
        </w:rPr>
        <w:t>Most students choose “Homestay” accommodation when they study abroad; others select Home-stay even if they are not on a study visit. Statistics show that it's a form of accommodation gaining in popularity all the time.</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But what is Homestay? And what makes it so popular?</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Homestay means living with a family, or “host family” as we say. There are three ways of doing it:</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·choose to learn English in a language school near to your Homestay location;</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·have your English classes in the house with a member of the family who is a qualified teacher;</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·select not to have classes at all when you visit—a popular choice if you want to do the tourist thing for example.</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Even in their busy summer period the organizations that arrange the Homestays will always try to place you with the most suitable host family to match your requirements. Placement（安置）organizations think about location, interests, language level, eating requirements, allergies（过敏）and other requests you may have.</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Though prices vary according to your needs, good quality Homestay accommodation can be relatively economical—and although you may be charged an extra amount of money if you want your Homestay in or near the city centre. Even if you stay further out, you can expect your journey into the centre not to exceed 30 minutes.</w:t>
      </w:r>
      <w:r>
        <w:rPr>
          <w:rFonts w:ascii="黑体" w:eastAsia="黑体" w:hAnsi="黑体" w:cs="Times New Roman"/>
          <w:sz w:val="24"/>
          <w:lang w:val="en-US" w:eastAsia="zh-CN" w:bidi="ar-SA"/>
        </w:rPr>
        <w:br/>
      </w:r>
      <w:r w:rsidRPr="00730BBD">
        <w:rPr>
          <w:rFonts w:ascii="黑体" w:eastAsia="黑体" w:hAnsi="黑体"/>
          <w:sz w:val="24"/>
          <w:lang w:val="en-US" w:eastAsia="zh-CN" w:bidi="ar-SA"/>
        </w:rPr>
        <w:br/>
      </w:r>
      <w:r w:rsidRPr="00730BBD">
        <w:rPr>
          <w:rFonts w:ascii="黑体" w:eastAsia="黑体" w:hAnsi="黑体"/>
          <w:sz w:val="24"/>
          <w:lang w:val="en-US" w:eastAsia="zh-CN" w:bidi="ar-SA"/>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 w:history="1">
        <w:r>
          <w:rPr>
            <w:rFonts w:ascii="SimSun" w:eastAsia="SimSun" w:hAnsi="SimSun" w:cs="SimSun"/>
            <w:b/>
            <w:bCs/>
            <w:color w:val="0000EE"/>
            <w:kern w:val="0"/>
            <w:sz w:val="30"/>
            <w:szCs w:val="30"/>
            <w:u w:val="single" w:color="0000EE"/>
          </w:rPr>
          <w:t>https://d.book118.com/267103020022006044</w:t>
        </w:r>
      </w:hyperlink>
    </w:p>
    <w:p w:rsidR="00327933" w:rsidRPr="00730BBD" w:rsidP="00386F93">
      <w:pPr>
        <w:pStyle w:val="Normal19"/>
        <w:jc w:val="left"/>
        <w:rPr>
          <w:rFonts w:ascii="黑体" w:eastAsia="黑体" w:hAnsi="黑体"/>
          <w:sz w:val="24"/>
          <w:lang w:val="en-US" w:eastAsia="zh-CN" w:bidi="ar-SA"/>
        </w:rPr>
      </w:pPr>
    </w:p>
    <w:sectPr w:rsidSect="00504EE1">
      <w:footerReference w:type="default" r:id="rId12"/>
      <w:type w:val="nextPage"/>
      <w:pgSz w:w="11906" w:h="16838" w:code="9"/>
      <w:pgMar w:top="1440" w:right="1800" w:bottom="1440" w:left="1800" w:header="851" w:footer="992" w:gutter="0"/>
      <w:pgNumType w:start="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CC"/>
    <w:family w:val="roman"/>
    <w:pitch w:val="variable"/>
    <w:sig w:usb0="E0002EFF" w:usb1="C000785B" w:usb2="00000009" w:usb3="00000000" w:csb0="000001FF" w:csb1="00000000"/>
  </w:font>
  <w:font w:name="华文行楷">
    <w:panose1 w:val="02010800040101010101"/>
    <w:charset w:val="86"/>
    <w:family w:val="auto"/>
    <w:pitch w:val="variable"/>
    <w:sig w:usb0="00000001" w:usb1="080F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paraId="6A9506E6"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681E04"/>
    <w:rsid w:val="00007906"/>
    <w:rsid w:val="00010B97"/>
    <w:rsid w:val="00035C5E"/>
    <w:rsid w:val="0005053E"/>
    <w:rsid w:val="000527EF"/>
    <w:rsid w:val="00052967"/>
    <w:rsid w:val="000B3F97"/>
    <w:rsid w:val="000E1C82"/>
    <w:rsid w:val="0010489A"/>
    <w:rsid w:val="00117A71"/>
    <w:rsid w:val="001218D6"/>
    <w:rsid w:val="00132074"/>
    <w:rsid w:val="001471D3"/>
    <w:rsid w:val="001502A4"/>
    <w:rsid w:val="001550CE"/>
    <w:rsid w:val="00156496"/>
    <w:rsid w:val="00160D5A"/>
    <w:rsid w:val="00181857"/>
    <w:rsid w:val="00185F41"/>
    <w:rsid w:val="0019605D"/>
    <w:rsid w:val="001D1D41"/>
    <w:rsid w:val="0021302C"/>
    <w:rsid w:val="00231F02"/>
    <w:rsid w:val="00257055"/>
    <w:rsid w:val="002B0B19"/>
    <w:rsid w:val="00327933"/>
    <w:rsid w:val="00386F93"/>
    <w:rsid w:val="003B1539"/>
    <w:rsid w:val="003C5E50"/>
    <w:rsid w:val="003D0CF3"/>
    <w:rsid w:val="003D4D8E"/>
    <w:rsid w:val="003F520C"/>
    <w:rsid w:val="0042574A"/>
    <w:rsid w:val="004B57E7"/>
    <w:rsid w:val="004C0772"/>
    <w:rsid w:val="00504EE1"/>
    <w:rsid w:val="0051077B"/>
    <w:rsid w:val="00534A43"/>
    <w:rsid w:val="005506DD"/>
    <w:rsid w:val="00594BDF"/>
    <w:rsid w:val="005D723D"/>
    <w:rsid w:val="005F5F63"/>
    <w:rsid w:val="006041C1"/>
    <w:rsid w:val="00681E04"/>
    <w:rsid w:val="006D5968"/>
    <w:rsid w:val="0071008B"/>
    <w:rsid w:val="0071421A"/>
    <w:rsid w:val="00721632"/>
    <w:rsid w:val="00730BBD"/>
    <w:rsid w:val="00792E58"/>
    <w:rsid w:val="00794C1A"/>
    <w:rsid w:val="00797476"/>
    <w:rsid w:val="007D572E"/>
    <w:rsid w:val="00827B23"/>
    <w:rsid w:val="008B4D5B"/>
    <w:rsid w:val="008B6842"/>
    <w:rsid w:val="008C0C31"/>
    <w:rsid w:val="008F168A"/>
    <w:rsid w:val="00902424"/>
    <w:rsid w:val="00954CA2"/>
    <w:rsid w:val="00972C3F"/>
    <w:rsid w:val="0097522F"/>
    <w:rsid w:val="00980EED"/>
    <w:rsid w:val="009E2F0E"/>
    <w:rsid w:val="00A15098"/>
    <w:rsid w:val="00A23706"/>
    <w:rsid w:val="00A378B7"/>
    <w:rsid w:val="00A43E68"/>
    <w:rsid w:val="00A44168"/>
    <w:rsid w:val="00A51137"/>
    <w:rsid w:val="00A77B3E"/>
    <w:rsid w:val="00AD6342"/>
    <w:rsid w:val="00B11CCC"/>
    <w:rsid w:val="00B23199"/>
    <w:rsid w:val="00BB3426"/>
    <w:rsid w:val="00C6422B"/>
    <w:rsid w:val="00C7162A"/>
    <w:rsid w:val="00C74FDF"/>
    <w:rsid w:val="00CA5E80"/>
    <w:rsid w:val="00D00AF6"/>
    <w:rsid w:val="00D21982"/>
    <w:rsid w:val="00D4321D"/>
    <w:rsid w:val="00D76293"/>
    <w:rsid w:val="00DA34CC"/>
    <w:rsid w:val="00DB251F"/>
    <w:rsid w:val="00DD6034"/>
    <w:rsid w:val="00DE521C"/>
    <w:rsid w:val="00E266BD"/>
    <w:rsid w:val="00E401E4"/>
    <w:rsid w:val="00E465B0"/>
    <w:rsid w:val="00E5109B"/>
    <w:rsid w:val="00E55E2D"/>
    <w:rsid w:val="00EE4110"/>
    <w:rsid w:val="00F210CE"/>
    <w:rsid w:val="00F21941"/>
    <w:rsid w:val="00F41DA8"/>
    <w:rsid w:val="00F51ECF"/>
    <w:rsid w:val="00F602EB"/>
    <w:rsid w:val="00F933D4"/>
    <w:rsid w:val="00FA021B"/>
    <w:rsid w:val="00FB2017"/>
    <w:rsid w:val="00FC1F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docId w15:val="{282AA84A-7B71-41F7-97EB-15EF2A3DFD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465B0"/>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E465B0"/>
    <w:rPr>
      <w:sz w:val="18"/>
      <w:szCs w:val="18"/>
    </w:rPr>
  </w:style>
  <w:style w:type="paragraph" w:styleId="Footer">
    <w:name w:val="footer"/>
    <w:basedOn w:val="Normal"/>
    <w:link w:val="a0"/>
    <w:uiPriority w:val="99"/>
    <w:unhideWhenUsed/>
    <w:rsid w:val="00E465B0"/>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E465B0"/>
    <w:rPr>
      <w:sz w:val="18"/>
      <w:szCs w:val="18"/>
    </w:rPr>
  </w:style>
  <w:style w:type="table" w:styleId="TableGrid">
    <w:name w:val="Table Grid"/>
    <w:basedOn w:val="TableNormal"/>
    <w:uiPriority w:val="39"/>
    <w:rsid w:val="003F52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0">
    <w:name w:val="Normal_0"/>
    <w:qFormat/>
    <w:pPr>
      <w:widowControl w:val="0"/>
      <w:jc w:val="both"/>
    </w:pPr>
    <w:rPr>
      <w:rFonts w:ascii="Calibri" w:eastAsia="宋体" w:hAnsi="Calibri" w:cs="Times New Roman"/>
      <w:kern w:val="2"/>
      <w:sz w:val="21"/>
      <w:szCs w:val="22"/>
    </w:rPr>
  </w:style>
  <w:style w:type="paragraph" w:customStyle="1" w:styleId="Normal1">
    <w:name w:val="Normal_1"/>
    <w:qFormat/>
    <w:pPr>
      <w:widowControl w:val="0"/>
      <w:jc w:val="both"/>
    </w:pPr>
    <w:rPr>
      <w:rFonts w:ascii="Calibri" w:eastAsia="宋体" w:hAnsi="Calibri" w:cs="Times New Roman"/>
      <w:kern w:val="2"/>
      <w:sz w:val="21"/>
      <w:szCs w:val="22"/>
    </w:rPr>
  </w:style>
  <w:style w:type="paragraph" w:customStyle="1" w:styleId="Normal2">
    <w:name w:val="Normal_2"/>
    <w:qFormat/>
    <w:pPr>
      <w:widowControl w:val="0"/>
      <w:jc w:val="both"/>
    </w:pPr>
    <w:rPr>
      <w:rFonts w:ascii="Calibri" w:eastAsia="宋体" w:hAnsi="Calibri" w:cs="Times New Roman"/>
      <w:kern w:val="2"/>
      <w:sz w:val="21"/>
      <w:szCs w:val="22"/>
    </w:rPr>
  </w:style>
  <w:style w:type="paragraph" w:customStyle="1" w:styleId="Normal3">
    <w:name w:val="Normal_3"/>
    <w:qFormat/>
    <w:pPr>
      <w:widowControl w:val="0"/>
      <w:jc w:val="both"/>
    </w:pPr>
    <w:rPr>
      <w:rFonts w:ascii="Calibri" w:eastAsia="宋体" w:hAnsi="Calibri" w:cs="Times New Roman"/>
      <w:kern w:val="2"/>
      <w:sz w:val="21"/>
      <w:szCs w:val="22"/>
    </w:rPr>
  </w:style>
  <w:style w:type="paragraph" w:customStyle="1" w:styleId="Normal4">
    <w:name w:val="Normal_4"/>
    <w:qFormat/>
    <w:pPr>
      <w:widowControl w:val="0"/>
      <w:jc w:val="both"/>
    </w:pPr>
    <w:rPr>
      <w:rFonts w:ascii="Calibri" w:eastAsia="宋体" w:hAnsi="Calibri" w:cs="Times New Roman"/>
      <w:kern w:val="2"/>
      <w:sz w:val="21"/>
      <w:szCs w:val="22"/>
    </w:rPr>
  </w:style>
  <w:style w:type="paragraph" w:customStyle="1" w:styleId="Normal5">
    <w:name w:val="Normal_5"/>
    <w:qFormat/>
    <w:pPr>
      <w:widowControl w:val="0"/>
      <w:jc w:val="both"/>
    </w:pPr>
    <w:rPr>
      <w:rFonts w:ascii="Calibri" w:eastAsia="宋体" w:hAnsi="Calibri" w:cs="Times New Roman"/>
      <w:kern w:val="2"/>
      <w:sz w:val="21"/>
      <w:szCs w:val="22"/>
    </w:rPr>
  </w:style>
  <w:style w:type="paragraph" w:customStyle="1" w:styleId="Normal6">
    <w:name w:val="Normal_6"/>
    <w:qFormat/>
    <w:pPr>
      <w:widowControl w:val="0"/>
      <w:jc w:val="both"/>
    </w:pPr>
    <w:rPr>
      <w:rFonts w:ascii="Calibri" w:eastAsia="宋体" w:hAnsi="Calibri" w:cs="Times New Roman"/>
      <w:kern w:val="2"/>
      <w:sz w:val="21"/>
      <w:szCs w:val="22"/>
    </w:rPr>
  </w:style>
  <w:style w:type="paragraph" w:customStyle="1" w:styleId="Normal7">
    <w:name w:val="Normal_7"/>
    <w:qFormat/>
    <w:pPr>
      <w:widowControl w:val="0"/>
      <w:jc w:val="both"/>
    </w:pPr>
    <w:rPr>
      <w:rFonts w:ascii="Calibri" w:eastAsia="宋体" w:hAnsi="Calibri" w:cs="Times New Roman"/>
      <w:kern w:val="2"/>
      <w:sz w:val="21"/>
      <w:szCs w:val="22"/>
    </w:rPr>
  </w:style>
  <w:style w:type="paragraph" w:customStyle="1" w:styleId="Normal8">
    <w:name w:val="Normal_8"/>
    <w:qFormat/>
    <w:pPr>
      <w:widowControl w:val="0"/>
      <w:jc w:val="both"/>
    </w:pPr>
    <w:rPr>
      <w:rFonts w:ascii="Calibri" w:eastAsia="宋体" w:hAnsi="Calibri" w:cs="Times New Roman"/>
      <w:kern w:val="2"/>
      <w:sz w:val="21"/>
      <w:szCs w:val="22"/>
    </w:rPr>
  </w:style>
  <w:style w:type="paragraph" w:customStyle="1" w:styleId="Normal9">
    <w:name w:val="Normal_9"/>
    <w:qFormat/>
    <w:pPr>
      <w:widowControl w:val="0"/>
      <w:jc w:val="both"/>
    </w:pPr>
    <w:rPr>
      <w:rFonts w:ascii="Calibri" w:eastAsia="宋体" w:hAnsi="Calibri" w:cs="Times New Roman"/>
      <w:kern w:val="2"/>
      <w:sz w:val="21"/>
      <w:szCs w:val="22"/>
    </w:rPr>
  </w:style>
  <w:style w:type="paragraph" w:customStyle="1" w:styleId="Normal10">
    <w:name w:val="Normal_10"/>
    <w:qFormat/>
    <w:pPr>
      <w:widowControl w:val="0"/>
      <w:jc w:val="both"/>
    </w:pPr>
    <w:rPr>
      <w:rFonts w:ascii="Calibri" w:eastAsia="宋体" w:hAnsi="Calibri" w:cs="Times New Roman"/>
      <w:kern w:val="2"/>
      <w:sz w:val="21"/>
      <w:szCs w:val="22"/>
    </w:rPr>
  </w:style>
  <w:style w:type="paragraph" w:customStyle="1" w:styleId="Normal11">
    <w:name w:val="Normal_11"/>
    <w:qFormat/>
    <w:pPr>
      <w:widowControl w:val="0"/>
      <w:jc w:val="both"/>
    </w:pPr>
    <w:rPr>
      <w:rFonts w:ascii="Calibri" w:eastAsia="宋体" w:hAnsi="Calibri" w:cs="Times New Roman"/>
      <w:kern w:val="2"/>
      <w:sz w:val="21"/>
      <w:szCs w:val="22"/>
    </w:rPr>
  </w:style>
  <w:style w:type="paragraph" w:customStyle="1" w:styleId="Normal12">
    <w:name w:val="Normal_12"/>
    <w:qFormat/>
    <w:pPr>
      <w:widowControl w:val="0"/>
      <w:jc w:val="both"/>
    </w:pPr>
    <w:rPr>
      <w:rFonts w:ascii="Calibri" w:eastAsia="宋体" w:hAnsi="Calibri" w:cs="Times New Roman"/>
      <w:kern w:val="2"/>
      <w:sz w:val="21"/>
      <w:szCs w:val="22"/>
    </w:rPr>
  </w:style>
  <w:style w:type="paragraph" w:customStyle="1" w:styleId="Normal13">
    <w:name w:val="Normal_13"/>
    <w:qFormat/>
    <w:pPr>
      <w:widowControl w:val="0"/>
      <w:jc w:val="both"/>
    </w:pPr>
    <w:rPr>
      <w:rFonts w:ascii="Calibri" w:eastAsia="宋体" w:hAnsi="Calibri" w:cs="Times New Roman"/>
      <w:kern w:val="2"/>
      <w:sz w:val="21"/>
      <w:szCs w:val="22"/>
    </w:rPr>
  </w:style>
  <w:style w:type="paragraph" w:customStyle="1" w:styleId="Normal14">
    <w:name w:val="Normal_14"/>
    <w:qFormat/>
    <w:pPr>
      <w:widowControl w:val="0"/>
      <w:jc w:val="both"/>
    </w:pPr>
    <w:rPr>
      <w:rFonts w:ascii="Calibri" w:eastAsia="宋体" w:hAnsi="Calibri" w:cs="Times New Roman"/>
      <w:kern w:val="2"/>
      <w:sz w:val="21"/>
      <w:szCs w:val="22"/>
    </w:rPr>
  </w:style>
  <w:style w:type="paragraph" w:customStyle="1" w:styleId="Normal15">
    <w:name w:val="Normal_15"/>
    <w:qFormat/>
    <w:pPr>
      <w:widowControl w:val="0"/>
      <w:jc w:val="both"/>
    </w:pPr>
    <w:rPr>
      <w:rFonts w:ascii="Calibri" w:eastAsia="宋体" w:hAnsi="Calibri" w:cs="Times New Roman"/>
      <w:kern w:val="2"/>
      <w:sz w:val="21"/>
      <w:szCs w:val="22"/>
    </w:rPr>
  </w:style>
  <w:style w:type="paragraph" w:customStyle="1" w:styleId="Normal16">
    <w:name w:val="Normal_16"/>
    <w:qFormat/>
    <w:pPr>
      <w:widowControl w:val="0"/>
      <w:jc w:val="both"/>
    </w:pPr>
    <w:rPr>
      <w:rFonts w:ascii="Calibri" w:eastAsia="宋体" w:hAnsi="Calibri" w:cs="Times New Roman"/>
      <w:kern w:val="2"/>
      <w:sz w:val="21"/>
      <w:szCs w:val="22"/>
    </w:rPr>
  </w:style>
  <w:style w:type="paragraph" w:customStyle="1" w:styleId="Normal17">
    <w:name w:val="Normal_17"/>
    <w:qFormat/>
    <w:pPr>
      <w:widowControl w:val="0"/>
      <w:jc w:val="both"/>
    </w:pPr>
    <w:rPr>
      <w:rFonts w:ascii="Calibri" w:eastAsia="宋体" w:hAnsi="Calibri" w:cs="Times New Roman"/>
      <w:kern w:val="2"/>
      <w:sz w:val="21"/>
      <w:szCs w:val="22"/>
    </w:rPr>
  </w:style>
  <w:style w:type="paragraph" w:customStyle="1" w:styleId="Normal18">
    <w:name w:val="Normal_18"/>
    <w:qFormat/>
    <w:pPr>
      <w:widowControl w:val="0"/>
      <w:jc w:val="both"/>
    </w:pPr>
    <w:rPr>
      <w:rFonts w:ascii="Calibri" w:eastAsia="宋体" w:hAnsi="Calibri" w:cs="Times New Roman"/>
      <w:kern w:val="2"/>
      <w:sz w:val="21"/>
      <w:szCs w:val="22"/>
    </w:rPr>
  </w:style>
  <w:style w:type="paragraph" w:customStyle="1" w:styleId="Normal19">
    <w:name w:val="Normal_19"/>
    <w:qFormat/>
    <w:pPr>
      <w:widowControl w:val="0"/>
      <w:jc w:val="both"/>
    </w:pPr>
    <w:rPr>
      <w:rFonts w:ascii="Calibri" w:eastAsia="宋体" w:hAnsi="Calibri" w:cs="Times New Roman"/>
      <w:kern w:val="2"/>
      <w:sz w:val="21"/>
      <w:szCs w:val="22"/>
    </w:rPr>
  </w:style>
  <w:style w:type="paragraph" w:customStyle="1" w:styleId="Normal20">
    <w:name w:val="Normal_20"/>
    <w:qFormat/>
    <w:pPr>
      <w:widowControl w:val="0"/>
      <w:jc w:val="both"/>
    </w:pPr>
    <w:rPr>
      <w:rFonts w:ascii="Calibri" w:eastAsia="宋体" w:hAnsi="Calibri" w:cs="Times New Roman"/>
      <w:kern w:val="2"/>
      <w:sz w:val="21"/>
      <w:szCs w:val="22"/>
    </w:rPr>
  </w:style>
  <w:style w:type="paragraph" w:customStyle="1" w:styleId="Normal21">
    <w:name w:val="Normal_21"/>
    <w:qFormat/>
    <w:pPr>
      <w:widowControl w:val="0"/>
      <w:jc w:val="both"/>
    </w:pPr>
    <w:rPr>
      <w:rFonts w:ascii="Calibri" w:eastAsia="宋体" w:hAnsi="Calibri" w:cs="Times New Roman"/>
      <w:kern w:val="2"/>
      <w:sz w:val="21"/>
      <w:szCs w:val="22"/>
    </w:rPr>
  </w:style>
  <w:style w:type="paragraph" w:customStyle="1" w:styleId="Normal22">
    <w:name w:val="Normal_22"/>
    <w:qFormat/>
    <w:pPr>
      <w:widowControl w:val="0"/>
      <w:jc w:val="both"/>
    </w:pPr>
    <w:rPr>
      <w:rFonts w:ascii="Calibri" w:eastAsia="宋体" w:hAnsi="Calibri" w:cs="Times New Roman"/>
      <w:kern w:val="2"/>
      <w:sz w:val="21"/>
      <w:szCs w:val="22"/>
    </w:rPr>
  </w:style>
  <w:style w:type="paragraph" w:customStyle="1" w:styleId="Normal23">
    <w:name w:val="Normal_23"/>
    <w:qFormat/>
    <w:pPr>
      <w:widowControl w:val="0"/>
      <w:jc w:val="both"/>
    </w:pPr>
    <w:rPr>
      <w:rFonts w:ascii="Calibri" w:eastAsia="宋体" w:hAnsi="Calibri" w:cs="Times New Roman"/>
      <w:kern w:val="2"/>
      <w:sz w:val="21"/>
      <w:szCs w:val="22"/>
    </w:rPr>
  </w:style>
  <w:style w:type="paragraph" w:customStyle="1" w:styleId="Normal24">
    <w:name w:val="Normal_24"/>
    <w:qFormat/>
    <w:pPr>
      <w:widowControl w:val="0"/>
      <w:jc w:val="both"/>
    </w:pPr>
    <w:rPr>
      <w:rFonts w:ascii="Calibri" w:eastAsia="宋体" w:hAnsi="Calibri" w:cs="Times New Roman"/>
      <w:kern w:val="2"/>
      <w:sz w:val="21"/>
      <w:szCs w:val="22"/>
    </w:rPr>
  </w:style>
  <w:style w:type="paragraph" w:customStyle="1" w:styleId="Normal25">
    <w:name w:val="Normal_25"/>
    <w:qFormat/>
    <w:pPr>
      <w:widowControl w:val="0"/>
      <w:jc w:val="both"/>
    </w:pPr>
    <w:rPr>
      <w:rFonts w:ascii="Calibri" w:eastAsia="宋体" w:hAnsi="Calibri" w:cs="Times New Roman"/>
      <w:kern w:val="2"/>
      <w:sz w:val="21"/>
      <w:szCs w:val="22"/>
    </w:rPr>
  </w:style>
  <w:style w:type="paragraph" w:customStyle="1" w:styleId="Normal26">
    <w:name w:val="Normal_26"/>
    <w:qFormat/>
    <w:pPr>
      <w:widowControl w:val="0"/>
      <w:jc w:val="both"/>
    </w:pPr>
    <w:rPr>
      <w:rFonts w:ascii="Calibri" w:eastAsia="宋体" w:hAnsi="Calibri" w:cs="Times New Roman"/>
      <w:kern w:val="2"/>
      <w:sz w:val="21"/>
      <w:szCs w:val="22"/>
    </w:rPr>
  </w:style>
  <w:style w:type="paragraph" w:customStyle="1" w:styleId="Normal27">
    <w:name w:val="Normal_27"/>
    <w:qFormat/>
    <w:pPr>
      <w:widowControl w:val="0"/>
      <w:jc w:val="both"/>
    </w:pPr>
    <w:rPr>
      <w:rFonts w:ascii="Calibri" w:eastAsia="宋体" w:hAnsi="Calibri" w:cs="Times New Roman"/>
      <w:kern w:val="2"/>
      <w:sz w:val="21"/>
      <w:szCs w:val="22"/>
    </w:rPr>
  </w:style>
  <w:style w:type="paragraph" w:customStyle="1" w:styleId="Normal28">
    <w:name w:val="Normal_28"/>
    <w:qFormat/>
    <w:pPr>
      <w:widowControl w:val="0"/>
      <w:jc w:val="both"/>
    </w:pPr>
    <w:rPr>
      <w:rFonts w:ascii="Calibri" w:eastAsia="宋体" w:hAnsi="Calibri" w:cs="Times New Roman"/>
      <w:kern w:val="2"/>
      <w:sz w:val="21"/>
      <w:szCs w:val="22"/>
    </w:rPr>
  </w:style>
  <w:style w:type="paragraph" w:customStyle="1" w:styleId="Normal29">
    <w:name w:val="Normal_29"/>
    <w:qFormat/>
    <w:pPr>
      <w:widowControl w:val="0"/>
      <w:jc w:val="both"/>
    </w:pPr>
    <w:rPr>
      <w:rFonts w:ascii="Calibri" w:eastAsia="宋体" w:hAnsi="Calibri" w:cs="Times New Roman"/>
      <w:kern w:val="2"/>
      <w:sz w:val="21"/>
      <w:szCs w:val="22"/>
    </w:rPr>
  </w:style>
  <w:style w:type="paragraph" w:customStyle="1" w:styleId="Normal30">
    <w:name w:val="Normal_30"/>
    <w:qFormat/>
    <w:pPr>
      <w:widowControl w:val="0"/>
      <w:jc w:val="both"/>
    </w:pPr>
    <w:rPr>
      <w:rFonts w:ascii="Calibri" w:eastAsia="宋体" w:hAnsi="Calibri" w:cs="Times New Roman"/>
      <w:kern w:val="2"/>
      <w:sz w:val="21"/>
      <w:szCs w:val="22"/>
    </w:rPr>
  </w:style>
  <w:style w:type="paragraph" w:customStyle="1" w:styleId="Normal31">
    <w:name w:val="Normal_31"/>
    <w:qFormat/>
    <w:pPr>
      <w:widowControl w:val="0"/>
      <w:jc w:val="both"/>
    </w:pPr>
    <w:rPr>
      <w:rFonts w:ascii="Calibri" w:eastAsia="宋体" w:hAnsi="Calibri" w:cs="Times New Roman"/>
      <w:kern w:val="2"/>
      <w:sz w:val="21"/>
      <w:szCs w:val="22"/>
    </w:rPr>
  </w:style>
  <w:style w:type="paragraph" w:customStyle="1" w:styleId="Normal32">
    <w:name w:val="Normal_32"/>
    <w:qFormat/>
    <w:pPr>
      <w:widowControl w:val="0"/>
      <w:jc w:val="both"/>
    </w:pPr>
    <w:rPr>
      <w:rFonts w:ascii="Calibri" w:eastAsia="宋体" w:hAnsi="Calibri" w:cs="Times New Roman"/>
      <w:kern w:val="2"/>
      <w:sz w:val="21"/>
      <w:szCs w:val="22"/>
    </w:rPr>
  </w:style>
  <w:style w:type="paragraph" w:customStyle="1" w:styleId="Normal33">
    <w:name w:val="Normal_33"/>
    <w:qFormat/>
    <w:pPr>
      <w:widowControl w:val="0"/>
      <w:jc w:val="both"/>
    </w:pPr>
    <w:rPr>
      <w:rFonts w:ascii="Calibri" w:eastAsia="宋体" w:hAnsi="Calibri" w:cs="Times New Roman"/>
      <w:kern w:val="2"/>
      <w:sz w:val="21"/>
      <w:szCs w:val="22"/>
    </w:rPr>
  </w:style>
  <w:style w:type="paragraph" w:customStyle="1" w:styleId="Normal34">
    <w:name w:val="Normal_34"/>
    <w:qFormat/>
    <w:pPr>
      <w:widowControl w:val="0"/>
      <w:jc w:val="both"/>
    </w:pPr>
    <w:rPr>
      <w:rFonts w:ascii="Calibri" w:eastAsia="宋体" w:hAnsi="Calibri" w:cs="Times New Roman"/>
      <w:kern w:val="2"/>
      <w:sz w:val="21"/>
      <w:szCs w:val="22"/>
    </w:rPr>
  </w:style>
  <w:style w:type="paragraph" w:customStyle="1" w:styleId="Normal35">
    <w:name w:val="Normal_35"/>
    <w:qFormat/>
    <w:pPr>
      <w:widowControl w:val="0"/>
      <w:jc w:val="both"/>
    </w:pPr>
    <w:rPr>
      <w:rFonts w:ascii="Calibri" w:eastAsia="宋体" w:hAnsi="Calibri" w:cs="Times New Roman"/>
      <w:kern w:val="2"/>
      <w:sz w:val="21"/>
      <w:szCs w:val="22"/>
    </w:rPr>
  </w:style>
  <w:style w:type="paragraph" w:customStyle="1" w:styleId="Normal36">
    <w:name w:val="Normal_36"/>
    <w:qFormat/>
    <w:pPr>
      <w:widowControl w:val="0"/>
      <w:jc w:val="both"/>
    </w:pPr>
    <w:rPr>
      <w:rFonts w:ascii="Calibri" w:eastAsia="宋体" w:hAnsi="Calibri" w:cs="Times New Roman"/>
      <w:kern w:val="2"/>
      <w:sz w:val="21"/>
      <w:szCs w:val="22"/>
    </w:rPr>
  </w:style>
  <w:style w:type="paragraph" w:customStyle="1" w:styleId="Normal37">
    <w:name w:val="Normal_37"/>
    <w:qFormat/>
    <w:pPr>
      <w:widowControl w:val="0"/>
      <w:jc w:val="both"/>
    </w:pPr>
    <w:rPr>
      <w:rFonts w:ascii="Calibri" w:eastAsia="宋体" w:hAnsi="Calibri" w:cs="Times New Roman"/>
      <w:kern w:val="2"/>
      <w:sz w:val="21"/>
      <w:szCs w:val="22"/>
    </w:rPr>
  </w:style>
  <w:style w:type="paragraph" w:customStyle="1" w:styleId="Normal38">
    <w:name w:val="Normal_38"/>
    <w:qFormat/>
    <w:pPr>
      <w:widowControl w:val="0"/>
      <w:jc w:val="both"/>
    </w:pPr>
    <w:rPr>
      <w:rFonts w:ascii="Calibri" w:eastAsia="宋体" w:hAnsi="Calibri" w:cs="Times New Roman"/>
      <w:kern w:val="2"/>
      <w:sz w:val="21"/>
      <w:szCs w:val="22"/>
    </w:rPr>
  </w:style>
  <w:style w:type="paragraph" w:customStyle="1" w:styleId="Normal39">
    <w:name w:val="Normal_39"/>
    <w:qFormat/>
    <w:pPr>
      <w:widowControl w:val="0"/>
      <w:jc w:val="both"/>
    </w:pPr>
    <w:rPr>
      <w:rFonts w:ascii="Calibri" w:eastAsia="宋体" w:hAnsi="Calibri" w:cs="Times New Roman"/>
      <w:kern w:val="2"/>
      <w:sz w:val="21"/>
      <w:szCs w:val="22"/>
    </w:rPr>
  </w:style>
  <w:style w:type="paragraph" w:customStyle="1" w:styleId="Normal40">
    <w:name w:val="Normal_40"/>
    <w:qFormat/>
    <w:pPr>
      <w:widowControl w:val="0"/>
      <w:jc w:val="both"/>
    </w:pPr>
    <w:rPr>
      <w:rFonts w:ascii="Calibri" w:eastAsia="宋体" w:hAnsi="Calibri" w:cs="Times New Roman"/>
      <w:kern w:val="2"/>
      <w:sz w:val="21"/>
      <w:szCs w:val="22"/>
    </w:rPr>
  </w:style>
  <w:style w:type="paragraph" w:customStyle="1" w:styleId="Normal41">
    <w:name w:val="Normal_41"/>
    <w:qFormat/>
    <w:pPr>
      <w:widowControl w:val="0"/>
      <w:jc w:val="both"/>
    </w:pPr>
    <w:rPr>
      <w:rFonts w:ascii="Calibri" w:eastAsia="宋体" w:hAnsi="Calibri" w:cs="Times New Roman"/>
      <w:kern w:val="2"/>
      <w:sz w:val="21"/>
      <w:szCs w:val="22"/>
    </w:rPr>
  </w:style>
  <w:style w:type="paragraph" w:customStyle="1" w:styleId="Normal42">
    <w:name w:val="Normal_42"/>
    <w:qFormat/>
    <w:pPr>
      <w:widowControl w:val="0"/>
      <w:jc w:val="both"/>
    </w:pPr>
    <w:rPr>
      <w:rFonts w:ascii="Calibri" w:eastAsia="宋体" w:hAnsi="Calibri" w:cs="Times New Roman"/>
      <w:kern w:val="2"/>
      <w:sz w:val="21"/>
      <w:szCs w:val="22"/>
    </w:rPr>
  </w:style>
  <w:style w:type="paragraph" w:customStyle="1" w:styleId="Normal43">
    <w:name w:val="Normal_43"/>
    <w:qFormat/>
    <w:pPr>
      <w:widowControl w:val="0"/>
      <w:jc w:val="both"/>
    </w:pPr>
    <w:rPr>
      <w:rFonts w:ascii="Calibri" w:eastAsia="宋体" w:hAnsi="Calibri" w:cs="Times New Roman"/>
      <w:kern w:val="2"/>
      <w:sz w:val="21"/>
      <w:szCs w:val="22"/>
    </w:rPr>
  </w:style>
  <w:style w:type="paragraph" w:customStyle="1" w:styleId="Normal44">
    <w:name w:val="Normal_44"/>
    <w:qFormat/>
    <w:rPr>
      <w:rFonts w:ascii="Times New Roman" w:eastAsia="Times New Roman" w:hAnsi="Times New Roman" w:cs="Times New Roman"/>
      <w:kern w:val="0"/>
      <w:sz w:val="24"/>
      <w:szCs w:val="24"/>
    </w:rPr>
  </w:style>
  <w:style w:type="paragraph" w:customStyle="1" w:styleId="Normal00">
    <w:name w:val="Normal_0_0"/>
    <w:qFormat/>
    <w:pPr>
      <w:widowControl w:val="0"/>
      <w:jc w:val="both"/>
    </w:pPr>
    <w:rPr>
      <w:rFonts w:ascii="Calibri" w:eastAsia="宋体" w:hAnsi="Calibri" w:cs="Times New Roman"/>
      <w:kern w:val="2"/>
      <w:sz w:val="21"/>
      <w:szCs w:val="22"/>
    </w:rPr>
  </w:style>
  <w:style w:type="paragraph" w:customStyle="1" w:styleId="Normal100">
    <w:name w:val="Normal_1_0"/>
    <w:qFormat/>
    <w:pPr>
      <w:widowControl w:val="0"/>
      <w:jc w:val="both"/>
    </w:pPr>
    <w:rPr>
      <w:rFonts w:ascii="Calibri" w:eastAsia="宋体" w:hAnsi="Calibri" w:cs="Times New Roman"/>
      <w:kern w:val="2"/>
      <w:sz w:val="21"/>
      <w:szCs w:val="22"/>
    </w:rPr>
  </w:style>
  <w:style w:type="paragraph" w:customStyle="1" w:styleId="Normal200">
    <w:name w:val="Normal_2_0"/>
    <w:qFormat/>
    <w:pPr>
      <w:widowControl w:val="0"/>
      <w:jc w:val="both"/>
    </w:pPr>
    <w:rPr>
      <w:rFonts w:ascii="Calibri" w:eastAsia="宋体" w:hAnsi="Calibri" w:cs="Times New Roman"/>
      <w:kern w:val="2"/>
      <w:sz w:val="21"/>
      <w:szCs w:val="22"/>
    </w:rPr>
  </w:style>
  <w:style w:type="paragraph" w:customStyle="1" w:styleId="Normal300">
    <w:name w:val="Normal_3_0"/>
    <w:qFormat/>
    <w:pPr>
      <w:widowControl w:val="0"/>
      <w:jc w:val="both"/>
    </w:pPr>
    <w:rPr>
      <w:rFonts w:ascii="Calibri" w:eastAsia="宋体" w:hAnsi="Calibri" w:cs="Times New Roman"/>
      <w:kern w:val="2"/>
      <w:sz w:val="21"/>
      <w:szCs w:val="22"/>
    </w:rPr>
  </w:style>
  <w:style w:type="paragraph" w:customStyle="1" w:styleId="Normal400">
    <w:name w:val="Normal_4_0"/>
    <w:qFormat/>
    <w:pPr>
      <w:widowControl w:val="0"/>
      <w:jc w:val="both"/>
    </w:pPr>
    <w:rPr>
      <w:rFonts w:ascii="Calibri" w:eastAsia="宋体" w:hAnsi="Calibri" w:cs="Times New Roman"/>
      <w:kern w:val="2"/>
      <w:sz w:val="21"/>
      <w:szCs w:val="22"/>
    </w:rPr>
  </w:style>
  <w:style w:type="paragraph" w:customStyle="1" w:styleId="Normal50">
    <w:name w:val="Normal_5_0"/>
    <w:qFormat/>
    <w:pPr>
      <w:widowControl w:val="0"/>
      <w:jc w:val="both"/>
    </w:pPr>
    <w:rPr>
      <w:rFonts w:ascii="Calibri" w:eastAsia="宋体" w:hAnsi="Calibri" w:cs="Times New Roman"/>
      <w:kern w:val="2"/>
      <w:sz w:val="21"/>
      <w:szCs w:val="22"/>
    </w:rPr>
  </w:style>
  <w:style w:type="paragraph" w:customStyle="1" w:styleId="Normal60">
    <w:name w:val="Normal_6_0"/>
    <w:qFormat/>
    <w:pPr>
      <w:widowControl w:val="0"/>
      <w:jc w:val="both"/>
    </w:pPr>
    <w:rPr>
      <w:rFonts w:ascii="Calibri" w:eastAsia="宋体" w:hAnsi="Calibri" w:cs="Times New Roman"/>
      <w:kern w:val="2"/>
      <w:sz w:val="21"/>
      <w:szCs w:val="22"/>
    </w:rPr>
  </w:style>
  <w:style w:type="paragraph" w:customStyle="1" w:styleId="Normal70">
    <w:name w:val="Normal_7_0"/>
    <w:qFormat/>
    <w:pPr>
      <w:widowControl w:val="0"/>
      <w:jc w:val="both"/>
    </w:pPr>
    <w:rPr>
      <w:rFonts w:ascii="Calibri" w:eastAsia="宋体" w:hAnsi="Calibri" w:cs="Times New Roman"/>
      <w:kern w:val="2"/>
      <w:sz w:val="21"/>
      <w:szCs w:val="22"/>
    </w:rPr>
  </w:style>
  <w:style w:type="paragraph" w:customStyle="1" w:styleId="Normal80">
    <w:name w:val="Normal_8_0"/>
    <w:qFormat/>
    <w:pPr>
      <w:widowControl w:val="0"/>
      <w:jc w:val="both"/>
    </w:pPr>
    <w:rPr>
      <w:rFonts w:ascii="Calibri" w:eastAsia="宋体" w:hAnsi="Calibri" w:cs="Times New Roman"/>
      <w:kern w:val="2"/>
      <w:sz w:val="21"/>
      <w:szCs w:val="22"/>
    </w:rPr>
  </w:style>
  <w:style w:type="paragraph" w:customStyle="1" w:styleId="Normal90">
    <w:name w:val="Normal_9_0"/>
    <w:qFormat/>
    <w:pPr>
      <w:widowControl w:val="0"/>
      <w:jc w:val="both"/>
    </w:pPr>
    <w:rPr>
      <w:rFonts w:ascii="Calibri" w:eastAsia="宋体" w:hAnsi="Calibri" w:cs="Times New Roman"/>
      <w:kern w:val="2"/>
      <w:sz w:val="21"/>
      <w:szCs w:val="22"/>
    </w:rPr>
  </w:style>
  <w:style w:type="paragraph" w:customStyle="1" w:styleId="Normal1000">
    <w:name w:val="Normal_10_0"/>
    <w:qFormat/>
    <w:pPr>
      <w:widowControl w:val="0"/>
      <w:jc w:val="both"/>
    </w:pPr>
    <w:rPr>
      <w:rFonts w:ascii="Calibri" w:eastAsia="宋体" w:hAnsi="Calibri" w:cs="Times New Roman"/>
      <w:kern w:val="2"/>
      <w:sz w:val="21"/>
      <w:szCs w:val="22"/>
    </w:rPr>
  </w:style>
  <w:style w:type="paragraph" w:customStyle="1" w:styleId="Normal110">
    <w:name w:val="Normal_11_0"/>
    <w:qFormat/>
    <w:pPr>
      <w:widowControl w:val="0"/>
      <w:jc w:val="both"/>
    </w:pPr>
    <w:rPr>
      <w:rFonts w:ascii="Calibri" w:eastAsia="宋体" w:hAnsi="Calibri" w:cs="Times New Roman"/>
      <w:kern w:val="2"/>
      <w:sz w:val="21"/>
      <w:szCs w:val="22"/>
    </w:rPr>
  </w:style>
  <w:style w:type="paragraph" w:customStyle="1" w:styleId="Normal120">
    <w:name w:val="Normal_12_0"/>
    <w:qFormat/>
    <w:pPr>
      <w:widowControl w:val="0"/>
      <w:jc w:val="both"/>
    </w:pPr>
    <w:rPr>
      <w:rFonts w:ascii="Calibri" w:eastAsia="宋体" w:hAnsi="Calibri" w:cs="Times New Roman"/>
      <w:kern w:val="2"/>
      <w:sz w:val="21"/>
      <w:szCs w:val="22"/>
    </w:rPr>
  </w:style>
  <w:style w:type="paragraph" w:customStyle="1" w:styleId="Normal130">
    <w:name w:val="Normal_13_0"/>
    <w:qFormat/>
    <w:pPr>
      <w:widowControl w:val="0"/>
      <w:jc w:val="both"/>
    </w:pPr>
    <w:rPr>
      <w:rFonts w:ascii="Calibri" w:eastAsia="宋体" w:hAnsi="Calibri" w:cs="Times New Roman"/>
      <w:kern w:val="2"/>
      <w:sz w:val="21"/>
      <w:szCs w:val="22"/>
    </w:rPr>
  </w:style>
  <w:style w:type="paragraph" w:customStyle="1" w:styleId="Normal140">
    <w:name w:val="Normal_14_0"/>
    <w:qFormat/>
    <w:pPr>
      <w:widowControl w:val="0"/>
      <w:jc w:val="both"/>
    </w:pPr>
    <w:rPr>
      <w:rFonts w:ascii="Calibri" w:eastAsia="宋体" w:hAnsi="Calibri" w:cs="Times New Roman"/>
      <w:kern w:val="2"/>
      <w:sz w:val="21"/>
      <w:szCs w:val="22"/>
    </w:rPr>
  </w:style>
  <w:style w:type="paragraph" w:customStyle="1" w:styleId="Normal150">
    <w:name w:val="Normal_15_0"/>
    <w:qFormat/>
    <w:pPr>
      <w:widowControl w:val="0"/>
      <w:jc w:val="both"/>
    </w:pPr>
    <w:rPr>
      <w:rFonts w:ascii="Calibri" w:eastAsia="宋体" w:hAnsi="Calibri" w:cs="Times New Roman"/>
      <w:kern w:val="2"/>
      <w:sz w:val="21"/>
      <w:szCs w:val="22"/>
    </w:rPr>
  </w:style>
  <w:style w:type="paragraph" w:customStyle="1" w:styleId="Normal160">
    <w:name w:val="Normal_16_0"/>
    <w:qFormat/>
    <w:pPr>
      <w:widowControl w:val="0"/>
      <w:jc w:val="both"/>
    </w:pPr>
    <w:rPr>
      <w:rFonts w:ascii="Calibri" w:eastAsia="宋体" w:hAnsi="Calibri" w:cs="Times New Roman"/>
      <w:kern w:val="2"/>
      <w:sz w:val="21"/>
      <w:szCs w:val="22"/>
    </w:rPr>
  </w:style>
  <w:style w:type="paragraph" w:customStyle="1" w:styleId="Normal170">
    <w:name w:val="Normal_17_0"/>
    <w:qFormat/>
    <w:pPr>
      <w:widowControl w:val="0"/>
      <w:jc w:val="both"/>
    </w:pPr>
    <w:rPr>
      <w:rFonts w:ascii="Calibri" w:eastAsia="宋体" w:hAnsi="Calibri" w:cs="Times New Roman"/>
      <w:kern w:val="2"/>
      <w:sz w:val="21"/>
      <w:szCs w:val="22"/>
    </w:rPr>
  </w:style>
  <w:style w:type="paragraph" w:customStyle="1" w:styleId="Normal180">
    <w:name w:val="Normal_18_0"/>
    <w:qFormat/>
    <w:pPr>
      <w:widowControl w:val="0"/>
      <w:jc w:val="both"/>
    </w:pPr>
    <w:rPr>
      <w:rFonts w:ascii="Calibri" w:eastAsia="宋体" w:hAnsi="Calibri" w:cs="Times New Roman"/>
      <w:kern w:val="2"/>
      <w:sz w:val="21"/>
      <w:szCs w:val="22"/>
    </w:rPr>
  </w:style>
  <w:style w:type="paragraph" w:customStyle="1" w:styleId="Normal190">
    <w:name w:val="Normal_19_0"/>
    <w:qFormat/>
    <w:pPr>
      <w:widowControl w:val="0"/>
      <w:jc w:val="both"/>
    </w:pPr>
    <w:rPr>
      <w:rFonts w:ascii="Calibri" w:eastAsia="宋体" w:hAnsi="Calibri" w:cs="Times New Roman"/>
      <w:kern w:val="2"/>
      <w:sz w:val="21"/>
      <w:szCs w:val="22"/>
    </w:rPr>
  </w:style>
  <w:style w:type="paragraph" w:customStyle="1" w:styleId="Normal2000">
    <w:name w:val="Normal_20_0"/>
    <w:qFormat/>
    <w:pPr>
      <w:widowControl w:val="0"/>
      <w:jc w:val="both"/>
    </w:pPr>
    <w:rPr>
      <w:rFonts w:ascii="Calibri" w:eastAsia="宋体" w:hAnsi="Calibri" w:cs="Times New Roman"/>
      <w:kern w:val="2"/>
      <w:sz w:val="21"/>
      <w:szCs w:val="22"/>
    </w:rPr>
  </w:style>
  <w:style w:type="paragraph" w:customStyle="1" w:styleId="Normal210">
    <w:name w:val="Normal_21_0"/>
    <w:qFormat/>
    <w:pPr>
      <w:widowControl w:val="0"/>
      <w:jc w:val="both"/>
    </w:pPr>
    <w:rPr>
      <w:rFonts w:ascii="Calibri" w:eastAsia="宋体" w:hAnsi="Calibri" w:cs="Times New Roman"/>
      <w:kern w:val="2"/>
      <w:sz w:val="21"/>
      <w:szCs w:val="22"/>
    </w:rPr>
  </w:style>
  <w:style w:type="paragraph" w:customStyle="1" w:styleId="Normal220">
    <w:name w:val="Normal_22_0"/>
    <w:qFormat/>
    <w:pPr>
      <w:widowControl w:val="0"/>
      <w:jc w:val="both"/>
    </w:pPr>
    <w:rPr>
      <w:rFonts w:ascii="Calibri" w:eastAsia="宋体" w:hAnsi="Calibri" w:cs="Times New Roman"/>
      <w:kern w:val="2"/>
      <w:sz w:val="21"/>
      <w:szCs w:val="22"/>
    </w:rPr>
  </w:style>
  <w:style w:type="paragraph" w:customStyle="1" w:styleId="Normal230">
    <w:name w:val="Normal_23_0"/>
    <w:qFormat/>
    <w:pPr>
      <w:widowControl w:val="0"/>
      <w:jc w:val="both"/>
    </w:pPr>
    <w:rPr>
      <w:rFonts w:ascii="Calibri" w:eastAsia="宋体" w:hAnsi="Calibri" w:cs="Times New Roman"/>
      <w:kern w:val="2"/>
      <w:sz w:val="21"/>
      <w:szCs w:val="22"/>
    </w:rPr>
  </w:style>
  <w:style w:type="paragraph" w:customStyle="1" w:styleId="Normal240">
    <w:name w:val="Normal_24_0"/>
    <w:qFormat/>
    <w:pPr>
      <w:widowControl w:val="0"/>
      <w:jc w:val="both"/>
    </w:pPr>
    <w:rPr>
      <w:rFonts w:ascii="Calibri" w:eastAsia="宋体" w:hAnsi="Calibri" w:cs="Times New Roman"/>
      <w:kern w:val="2"/>
      <w:sz w:val="21"/>
      <w:szCs w:val="22"/>
    </w:rPr>
  </w:style>
  <w:style w:type="paragraph" w:customStyle="1" w:styleId="Normal250">
    <w:name w:val="Normal_25_0"/>
    <w:qFormat/>
    <w:pPr>
      <w:widowControl w:val="0"/>
      <w:jc w:val="both"/>
    </w:pPr>
    <w:rPr>
      <w:rFonts w:ascii="Calibri" w:eastAsia="宋体" w:hAnsi="Calibri" w:cs="Times New Roman"/>
      <w:kern w:val="2"/>
      <w:sz w:val="21"/>
      <w:szCs w:val="22"/>
    </w:rPr>
  </w:style>
  <w:style w:type="paragraph" w:customStyle="1" w:styleId="Normal260">
    <w:name w:val="Normal_26_0"/>
    <w:qFormat/>
    <w:pPr>
      <w:widowControl w:val="0"/>
      <w:jc w:val="both"/>
    </w:pPr>
    <w:rPr>
      <w:rFonts w:ascii="Calibri" w:eastAsia="宋体" w:hAnsi="Calibri" w:cs="Times New Roman"/>
      <w:kern w:val="2"/>
      <w:sz w:val="21"/>
      <w:szCs w:val="22"/>
    </w:rPr>
  </w:style>
  <w:style w:type="paragraph" w:customStyle="1" w:styleId="Normal270">
    <w:name w:val="Normal_27_0"/>
    <w:qFormat/>
    <w:pPr>
      <w:widowControl w:val="0"/>
      <w:jc w:val="both"/>
    </w:pPr>
    <w:rPr>
      <w:rFonts w:ascii="Calibri" w:eastAsia="宋体" w:hAnsi="Calibri" w:cs="Times New Roman"/>
      <w:kern w:val="2"/>
      <w:sz w:val="21"/>
      <w:szCs w:val="22"/>
    </w:rPr>
  </w:style>
  <w:style w:type="paragraph" w:customStyle="1" w:styleId="Normal280">
    <w:name w:val="Normal_28_0"/>
    <w:qFormat/>
    <w:pPr>
      <w:widowControl w:val="0"/>
      <w:jc w:val="both"/>
    </w:pPr>
    <w:rPr>
      <w:rFonts w:ascii="Calibri" w:eastAsia="宋体" w:hAnsi="Calibri" w:cs="Times New Roman"/>
      <w:kern w:val="2"/>
      <w:sz w:val="21"/>
      <w:szCs w:val="22"/>
    </w:rPr>
  </w:style>
  <w:style w:type="paragraph" w:customStyle="1" w:styleId="Normal290">
    <w:name w:val="Normal_29_0"/>
    <w:qFormat/>
    <w:pPr>
      <w:widowControl w:val="0"/>
      <w:jc w:val="both"/>
    </w:pPr>
    <w:rPr>
      <w:rFonts w:ascii="Calibri" w:eastAsia="宋体" w:hAnsi="Calibri" w:cs="Times New Roman"/>
      <w:kern w:val="2"/>
      <w:sz w:val="21"/>
      <w:szCs w:val="22"/>
    </w:rPr>
  </w:style>
  <w:style w:type="paragraph" w:customStyle="1" w:styleId="Normal3000">
    <w:name w:val="Normal_30_0"/>
    <w:qFormat/>
    <w:pPr>
      <w:widowControl w:val="0"/>
      <w:jc w:val="both"/>
    </w:pPr>
    <w:rPr>
      <w:rFonts w:ascii="Calibri" w:eastAsia="宋体" w:hAnsi="Calibri" w:cs="Times New Roman"/>
      <w:kern w:val="2"/>
      <w:sz w:val="21"/>
      <w:szCs w:val="22"/>
    </w:rPr>
  </w:style>
  <w:style w:type="paragraph" w:customStyle="1" w:styleId="Normal310">
    <w:name w:val="Normal_31_0"/>
    <w:qFormat/>
    <w:pPr>
      <w:widowControl w:val="0"/>
      <w:jc w:val="both"/>
    </w:pPr>
    <w:rPr>
      <w:rFonts w:ascii="Calibri" w:eastAsia="宋体" w:hAnsi="Calibri" w:cs="Times New Roman"/>
      <w:kern w:val="2"/>
      <w:sz w:val="21"/>
      <w:szCs w:val="22"/>
    </w:rPr>
  </w:style>
  <w:style w:type="paragraph" w:customStyle="1" w:styleId="Normal320">
    <w:name w:val="Normal_32_0"/>
    <w:qFormat/>
    <w:pPr>
      <w:widowControl w:val="0"/>
      <w:jc w:val="both"/>
    </w:pPr>
    <w:rPr>
      <w:rFonts w:ascii="Calibri" w:eastAsia="宋体" w:hAnsi="Calibri" w:cs="Times New Roman"/>
      <w:kern w:val="2"/>
      <w:sz w:val="21"/>
      <w:szCs w:val="22"/>
    </w:rPr>
  </w:style>
  <w:style w:type="paragraph" w:customStyle="1" w:styleId="Normal330">
    <w:name w:val="Normal_33_0"/>
    <w:qFormat/>
    <w:pPr>
      <w:widowControl w:val="0"/>
      <w:jc w:val="both"/>
    </w:pPr>
    <w:rPr>
      <w:rFonts w:ascii="Calibri" w:eastAsia="宋体" w:hAnsi="Calibri" w:cs="Times New Roman"/>
      <w:kern w:val="2"/>
      <w:sz w:val="21"/>
      <w:szCs w:val="22"/>
    </w:rPr>
  </w:style>
  <w:style w:type="paragraph" w:customStyle="1" w:styleId="Normal340">
    <w:name w:val="Normal_34_0"/>
    <w:qFormat/>
    <w:pPr>
      <w:widowControl w:val="0"/>
      <w:jc w:val="both"/>
    </w:pPr>
    <w:rPr>
      <w:rFonts w:ascii="Calibri" w:eastAsia="宋体" w:hAnsi="Calibri" w:cs="Times New Roman"/>
      <w:kern w:val="2"/>
      <w:sz w:val="21"/>
      <w:szCs w:val="22"/>
    </w:rPr>
  </w:style>
  <w:style w:type="paragraph" w:customStyle="1" w:styleId="Normal350">
    <w:name w:val="Normal_35_0"/>
    <w:qFormat/>
    <w:pPr>
      <w:widowControl w:val="0"/>
      <w:jc w:val="both"/>
    </w:pPr>
    <w:rPr>
      <w:rFonts w:ascii="Calibri" w:eastAsia="宋体" w:hAnsi="Calibri" w:cs="Times New Roman"/>
      <w:kern w:val="2"/>
      <w:sz w:val="21"/>
      <w:szCs w:val="22"/>
    </w:rPr>
  </w:style>
  <w:style w:type="paragraph" w:customStyle="1" w:styleId="Normal360">
    <w:name w:val="Normal_36_0"/>
    <w:qFormat/>
    <w:pPr>
      <w:widowControl w:val="0"/>
      <w:jc w:val="both"/>
    </w:pPr>
    <w:rPr>
      <w:rFonts w:ascii="Calibri" w:eastAsia="宋体" w:hAnsi="Calibri" w:cs="Times New Roman"/>
      <w:kern w:val="2"/>
      <w:sz w:val="21"/>
      <w:szCs w:val="22"/>
    </w:rPr>
  </w:style>
  <w:style w:type="paragraph" w:customStyle="1" w:styleId="Normal370">
    <w:name w:val="Normal_37_0"/>
    <w:qFormat/>
    <w:pPr>
      <w:widowControl w:val="0"/>
      <w:jc w:val="both"/>
    </w:pPr>
    <w:rPr>
      <w:rFonts w:ascii="Calibri" w:eastAsia="宋体" w:hAnsi="Calibri" w:cs="Times New Roman"/>
      <w:kern w:val="2"/>
      <w:sz w:val="21"/>
      <w:szCs w:val="22"/>
    </w:rPr>
  </w:style>
  <w:style w:type="paragraph" w:customStyle="1" w:styleId="Normal380">
    <w:name w:val="Normal_38_0"/>
    <w:qFormat/>
    <w:pPr>
      <w:widowControl w:val="0"/>
      <w:jc w:val="both"/>
    </w:pPr>
    <w:rPr>
      <w:rFonts w:ascii="Calibri" w:eastAsia="宋体" w:hAnsi="Calibri" w:cs="Times New Roman"/>
      <w:kern w:val="2"/>
      <w:sz w:val="21"/>
      <w:szCs w:val="22"/>
    </w:rPr>
  </w:style>
  <w:style w:type="paragraph" w:customStyle="1" w:styleId="Normal390">
    <w:name w:val="Normal_39_0"/>
    <w:qFormat/>
    <w:pPr>
      <w:widowControl w:val="0"/>
      <w:jc w:val="both"/>
    </w:pPr>
    <w:rPr>
      <w:rFonts w:ascii="Calibri" w:eastAsia="宋体" w:hAnsi="Calibri" w:cs="Times New Roman"/>
      <w:kern w:val="2"/>
      <w:sz w:val="21"/>
      <w:szCs w:val="22"/>
    </w:rPr>
  </w:style>
  <w:style w:type="paragraph" w:customStyle="1" w:styleId="Normal4000">
    <w:name w:val="Normal_40_0"/>
    <w:qFormat/>
    <w:pPr>
      <w:widowControl w:val="0"/>
      <w:jc w:val="both"/>
    </w:pPr>
    <w:rPr>
      <w:rFonts w:ascii="Calibri" w:eastAsia="宋体" w:hAnsi="Calibri" w:cs="Times New Roman"/>
      <w:kern w:val="2"/>
      <w:sz w:val="21"/>
      <w:szCs w:val="22"/>
    </w:rPr>
  </w:style>
  <w:style w:type="paragraph" w:customStyle="1" w:styleId="Normal410">
    <w:name w:val="Normal_41_0"/>
    <w:qFormat/>
    <w:pPr>
      <w:widowControl w:val="0"/>
      <w:jc w:val="both"/>
    </w:pPr>
    <w:rPr>
      <w:rFonts w:ascii="Calibri" w:eastAsia="宋体" w:hAnsi="Calibri" w:cs="Times New Roman"/>
      <w:kern w:val="2"/>
      <w:sz w:val="21"/>
      <w:szCs w:val="22"/>
    </w:rPr>
  </w:style>
  <w:style w:type="paragraph" w:customStyle="1" w:styleId="Normal420">
    <w:name w:val="Normal_42_0"/>
    <w:qFormat/>
    <w:pPr>
      <w:widowControl w:val="0"/>
      <w:jc w:val="both"/>
    </w:pPr>
    <w:rPr>
      <w:rFonts w:ascii="Calibri" w:eastAsia="宋体" w:hAnsi="Calibri" w:cs="Times New Roman"/>
      <w:kern w:val="2"/>
      <w:sz w:val="21"/>
      <w:szCs w:val="22"/>
    </w:rPr>
  </w:style>
  <w:style w:type="paragraph" w:customStyle="1" w:styleId="Normal430">
    <w:name w:val="Normal_43_0"/>
    <w:qFormat/>
    <w:pPr>
      <w:widowControl w:val="0"/>
      <w:jc w:val="both"/>
    </w:pPr>
    <w:rPr>
      <w:rFonts w:ascii="Calibri" w:eastAsia="宋体" w:hAnsi="Calibri" w:cs="Times New Roman"/>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hyperlink" Target="https://d.book118.com/267103020022006044" TargetMode="External" /><Relationship Id="rId12" Type="http://schemas.openxmlformats.org/officeDocument/2006/relationships/footer" Target="footer7.xml" /><Relationship Id="rId13" Type="http://schemas.openxmlformats.org/officeDocument/2006/relationships/theme" Target="theme/theme1.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AA941A-9B9C-4A0D-AF23-1207B52F74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8</Pages>
  <Words>0</Words>
  <Characters>4</Characters>
  <Application>Microsoft Office Word</Application>
  <DocSecurity>0</DocSecurity>
  <Lines>1</Lines>
  <Paragraphs>1</Paragraphs>
  <ScaleCrop>false</ScaleCrop>
  <Company>Microsoft</Company>
  <LinksUpToDate>false</LinksUpToDate>
  <CharactersWithSpaces>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Jack</cp:lastModifiedBy>
  <cp:revision>59</cp:revision>
  <dcterms:created xsi:type="dcterms:W3CDTF">2022-04-20T07:15:00Z</dcterms:created>
  <dcterms:modified xsi:type="dcterms:W3CDTF">2023-07-14T12:23:00Z</dcterms:modified>
</cp:coreProperties>
</file>