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液压元件、系统及装置项目构思建设方案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95" w:history="1">
        <w:r>
          <w:rPr>
            <w:rFonts w:ascii="仿宋" w:eastAsia="仿宋" w:hAnsi="仿宋" w:cs="仿宋" w:hint="eastAsia"/>
            <w:lang w:eastAsia="zh-CN"/>
          </w:rPr>
          <w:t>序言</w:t>
        </w:r>
        <w:r>
          <w:tab/>
        </w:r>
        <w:r>
          <w:fldChar w:fldCharType="begin"/>
        </w:r>
        <w:r>
          <w:instrText xml:space="preserve"> PAGEREF _Toc26395 \h </w:instrText>
        </w:r>
        <w:r>
          <w:fldChar w:fldCharType="separate"/>
        </w:r>
        <w:r>
          <w:t>3</w:t>
        </w:r>
        <w:r>
          <w:fldChar w:fldCharType="end"/>
        </w:r>
      </w:hyperlink>
    </w:p>
    <w:p>
      <w:pPr>
        <w:pStyle w:val="TOC1"/>
        <w:tabs>
          <w:tab w:val="right" w:leader="dot" w:pos="8306"/>
        </w:tabs>
      </w:pPr>
      <w:hyperlink w:anchor="_Toc27461" w:history="1">
        <w:r>
          <w:rPr>
            <w:rFonts w:ascii="仿宋" w:eastAsia="仿宋" w:hAnsi="仿宋" w:cs="仿宋" w:hint="eastAsia"/>
            <w:lang w:eastAsia="zh-CN"/>
          </w:rPr>
          <w:t>一、环境和生态影响分析</w:t>
        </w:r>
        <w:r>
          <w:tab/>
        </w:r>
        <w:r>
          <w:fldChar w:fldCharType="begin"/>
        </w:r>
        <w:r>
          <w:instrText xml:space="preserve"> PAGEREF _Toc27461 \h </w:instrText>
        </w:r>
        <w:r>
          <w:fldChar w:fldCharType="separate"/>
        </w:r>
        <w:r>
          <w:t>3</w:t>
        </w:r>
        <w:r>
          <w:fldChar w:fldCharType="end"/>
        </w:r>
      </w:hyperlink>
    </w:p>
    <w:p>
      <w:pPr>
        <w:pStyle w:val="TOC2"/>
        <w:tabs>
          <w:tab w:val="right" w:leader="dot" w:pos="8306"/>
        </w:tabs>
      </w:pPr>
      <w:hyperlink w:anchor="_Toc17912" w:history="1">
        <w:r>
          <w:rPr>
            <w:rFonts w:ascii="仿宋" w:eastAsia="仿宋" w:hAnsi="仿宋" w:cs="仿宋" w:hint="eastAsia"/>
            <w:lang w:eastAsia="zh-CN"/>
          </w:rPr>
          <w:t>(一)、环境和生态现状</w:t>
        </w:r>
        <w:r>
          <w:tab/>
        </w:r>
        <w:r>
          <w:fldChar w:fldCharType="begin"/>
        </w:r>
        <w:r>
          <w:instrText xml:space="preserve"> PAGEREF _Toc17912 \h </w:instrText>
        </w:r>
        <w:r>
          <w:fldChar w:fldCharType="separate"/>
        </w:r>
        <w:r>
          <w:t>3</w:t>
        </w:r>
        <w:r>
          <w:fldChar w:fldCharType="end"/>
        </w:r>
      </w:hyperlink>
    </w:p>
    <w:p>
      <w:pPr>
        <w:pStyle w:val="TOC2"/>
        <w:tabs>
          <w:tab w:val="right" w:leader="dot" w:pos="8306"/>
        </w:tabs>
      </w:pPr>
      <w:hyperlink w:anchor="_Toc16506" w:history="1">
        <w:r>
          <w:rPr>
            <w:rFonts w:ascii="仿宋" w:eastAsia="仿宋" w:hAnsi="仿宋" w:cs="仿宋" w:hint="eastAsia"/>
            <w:lang w:eastAsia="zh-CN"/>
          </w:rPr>
          <w:t>(二)、生态环境影响分析</w:t>
        </w:r>
        <w:r>
          <w:tab/>
        </w:r>
        <w:r>
          <w:fldChar w:fldCharType="begin"/>
        </w:r>
        <w:r>
          <w:instrText xml:space="preserve"> PAGEREF _Toc16506 \h </w:instrText>
        </w:r>
        <w:r>
          <w:fldChar w:fldCharType="separate"/>
        </w:r>
        <w:r>
          <w:t>5</w:t>
        </w:r>
        <w:r>
          <w:fldChar w:fldCharType="end"/>
        </w:r>
      </w:hyperlink>
    </w:p>
    <w:p>
      <w:pPr>
        <w:pStyle w:val="TOC2"/>
        <w:tabs>
          <w:tab w:val="right" w:leader="dot" w:pos="8306"/>
        </w:tabs>
      </w:pPr>
      <w:hyperlink w:anchor="_Toc12439" w:history="1">
        <w:r>
          <w:rPr>
            <w:rFonts w:ascii="仿宋" w:eastAsia="仿宋" w:hAnsi="仿宋" w:cs="仿宋" w:hint="eastAsia"/>
            <w:lang w:eastAsia="zh-CN"/>
          </w:rPr>
          <w:t>(三)、生态环境保护措施</w:t>
        </w:r>
        <w:r>
          <w:tab/>
        </w:r>
        <w:r>
          <w:fldChar w:fldCharType="begin"/>
        </w:r>
        <w:r>
          <w:instrText xml:space="preserve"> PAGEREF _Toc12439 \h </w:instrText>
        </w:r>
        <w:r>
          <w:fldChar w:fldCharType="separate"/>
        </w:r>
        <w:r>
          <w:t>6</w:t>
        </w:r>
        <w:r>
          <w:fldChar w:fldCharType="end"/>
        </w:r>
      </w:hyperlink>
    </w:p>
    <w:p>
      <w:pPr>
        <w:pStyle w:val="TOC2"/>
        <w:tabs>
          <w:tab w:val="right" w:leader="dot" w:pos="8306"/>
        </w:tabs>
      </w:pPr>
      <w:hyperlink w:anchor="_Toc769" w:history="1">
        <w:r>
          <w:rPr>
            <w:rFonts w:ascii="仿宋" w:eastAsia="仿宋" w:hAnsi="仿宋" w:cs="仿宋" w:hint="eastAsia"/>
            <w:lang w:eastAsia="zh-CN"/>
          </w:rPr>
          <w:t>(四)、地质灾害影响分析</w:t>
        </w:r>
        <w:r>
          <w:tab/>
        </w:r>
        <w:r>
          <w:fldChar w:fldCharType="begin"/>
        </w:r>
        <w:r>
          <w:instrText xml:space="preserve"> PAGEREF _Toc769 \h </w:instrText>
        </w:r>
        <w:r>
          <w:fldChar w:fldCharType="separate"/>
        </w:r>
        <w:r>
          <w:t>8</w:t>
        </w:r>
        <w:r>
          <w:fldChar w:fldCharType="end"/>
        </w:r>
      </w:hyperlink>
    </w:p>
    <w:p>
      <w:pPr>
        <w:pStyle w:val="TOC2"/>
        <w:tabs>
          <w:tab w:val="right" w:leader="dot" w:pos="8306"/>
        </w:tabs>
      </w:pPr>
      <w:hyperlink w:anchor="_Toc7790" w:history="1">
        <w:r>
          <w:rPr>
            <w:rFonts w:ascii="仿宋" w:eastAsia="仿宋" w:hAnsi="仿宋" w:cs="仿宋" w:hint="eastAsia"/>
            <w:lang w:eastAsia="zh-CN"/>
          </w:rPr>
          <w:t>(五)、特殊环境影响</w:t>
        </w:r>
        <w:r>
          <w:tab/>
        </w:r>
        <w:r>
          <w:fldChar w:fldCharType="begin"/>
        </w:r>
        <w:r>
          <w:instrText xml:space="preserve"> PAGEREF _Toc7790 \h </w:instrText>
        </w:r>
        <w:r>
          <w:fldChar w:fldCharType="separate"/>
        </w:r>
        <w:r>
          <w:t>9</w:t>
        </w:r>
        <w:r>
          <w:fldChar w:fldCharType="end"/>
        </w:r>
      </w:hyperlink>
    </w:p>
    <w:p>
      <w:pPr>
        <w:pStyle w:val="TOC1"/>
        <w:tabs>
          <w:tab w:val="right" w:leader="dot" w:pos="8306"/>
        </w:tabs>
      </w:pPr>
      <w:hyperlink w:anchor="_Toc25433" w:history="1">
        <w:r>
          <w:rPr>
            <w:rFonts w:ascii="仿宋" w:eastAsia="仿宋" w:hAnsi="仿宋" w:cs="仿宋" w:hint="eastAsia"/>
            <w:lang w:eastAsia="zh-CN"/>
          </w:rPr>
          <w:t>二、社会影响分析</w:t>
        </w:r>
        <w:r>
          <w:tab/>
        </w:r>
        <w:r>
          <w:fldChar w:fldCharType="begin"/>
        </w:r>
        <w:r>
          <w:instrText xml:space="preserve"> PAGEREF _Toc25433 \h </w:instrText>
        </w:r>
        <w:r>
          <w:fldChar w:fldCharType="separate"/>
        </w:r>
        <w:r>
          <w:t>10</w:t>
        </w:r>
        <w:r>
          <w:fldChar w:fldCharType="end"/>
        </w:r>
      </w:hyperlink>
    </w:p>
    <w:p>
      <w:pPr>
        <w:pStyle w:val="TOC2"/>
        <w:tabs>
          <w:tab w:val="right" w:leader="dot" w:pos="8306"/>
        </w:tabs>
      </w:pPr>
      <w:hyperlink w:anchor="_Toc8563" w:history="1">
        <w:r>
          <w:rPr>
            <w:rFonts w:ascii="仿宋" w:eastAsia="仿宋" w:hAnsi="仿宋" w:cs="仿宋" w:hint="eastAsia"/>
            <w:lang w:eastAsia="zh-CN"/>
          </w:rPr>
          <w:t>(一)、社会影响效果分析</w:t>
        </w:r>
        <w:r>
          <w:tab/>
        </w:r>
        <w:r>
          <w:fldChar w:fldCharType="begin"/>
        </w:r>
        <w:r>
          <w:instrText xml:space="preserve"> PAGEREF _Toc8563 \h </w:instrText>
        </w:r>
        <w:r>
          <w:fldChar w:fldCharType="separate"/>
        </w:r>
        <w:r>
          <w:t>10</w:t>
        </w:r>
        <w:r>
          <w:fldChar w:fldCharType="end"/>
        </w:r>
      </w:hyperlink>
    </w:p>
    <w:p>
      <w:pPr>
        <w:pStyle w:val="TOC2"/>
        <w:tabs>
          <w:tab w:val="right" w:leader="dot" w:pos="8306"/>
        </w:tabs>
      </w:pPr>
      <w:hyperlink w:anchor="_Toc2373" w:history="1">
        <w:r>
          <w:rPr>
            <w:rFonts w:ascii="仿宋" w:eastAsia="仿宋" w:hAnsi="仿宋" w:cs="仿宋" w:hint="eastAsia"/>
            <w:lang w:eastAsia="zh-CN"/>
          </w:rPr>
          <w:t>(二)、社会适应性分析</w:t>
        </w:r>
        <w:r>
          <w:tab/>
        </w:r>
        <w:r>
          <w:fldChar w:fldCharType="begin"/>
        </w:r>
        <w:r>
          <w:instrText xml:space="preserve"> PAGEREF _Toc2373 \h </w:instrText>
        </w:r>
        <w:r>
          <w:fldChar w:fldCharType="separate"/>
        </w:r>
        <w:r>
          <w:t>13</w:t>
        </w:r>
        <w:r>
          <w:fldChar w:fldCharType="end"/>
        </w:r>
      </w:hyperlink>
    </w:p>
    <w:p>
      <w:pPr>
        <w:pStyle w:val="TOC2"/>
        <w:tabs>
          <w:tab w:val="right" w:leader="dot" w:pos="8306"/>
        </w:tabs>
      </w:pPr>
      <w:hyperlink w:anchor="_Toc20829" w:history="1">
        <w:r>
          <w:rPr>
            <w:rFonts w:ascii="仿宋" w:eastAsia="仿宋" w:hAnsi="仿宋" w:cs="仿宋" w:hint="eastAsia"/>
            <w:lang w:eastAsia="zh-CN"/>
          </w:rPr>
          <w:t>(三)、社会风险及对策分析</w:t>
        </w:r>
        <w:r>
          <w:tab/>
        </w:r>
        <w:r>
          <w:fldChar w:fldCharType="begin"/>
        </w:r>
        <w:r>
          <w:instrText xml:space="preserve"> PAGEREF _Toc20829 \h </w:instrText>
        </w:r>
        <w:r>
          <w:fldChar w:fldCharType="separate"/>
        </w:r>
        <w:r>
          <w:t>14</w:t>
        </w:r>
        <w:r>
          <w:fldChar w:fldCharType="end"/>
        </w:r>
      </w:hyperlink>
    </w:p>
    <w:p>
      <w:pPr>
        <w:pStyle w:val="TOC1"/>
        <w:tabs>
          <w:tab w:val="right" w:leader="dot" w:pos="8306"/>
        </w:tabs>
      </w:pPr>
      <w:hyperlink w:anchor="_Toc2205" w:history="1">
        <w:r>
          <w:rPr>
            <w:rFonts w:ascii="仿宋" w:eastAsia="仿宋" w:hAnsi="仿宋" w:cs="仿宋" w:hint="eastAsia"/>
            <w:lang w:eastAsia="zh-CN"/>
          </w:rPr>
          <w:t>三、经济影响分析</w:t>
        </w:r>
        <w:r>
          <w:tab/>
        </w:r>
        <w:r>
          <w:fldChar w:fldCharType="begin"/>
        </w:r>
        <w:r>
          <w:instrText xml:space="preserve"> PAGEREF _Toc2205 \h </w:instrText>
        </w:r>
        <w:r>
          <w:fldChar w:fldCharType="separate"/>
        </w:r>
        <w:r>
          <w:t>18</w:t>
        </w:r>
        <w:r>
          <w:fldChar w:fldCharType="end"/>
        </w:r>
      </w:hyperlink>
    </w:p>
    <w:p>
      <w:pPr>
        <w:pStyle w:val="TOC2"/>
        <w:tabs>
          <w:tab w:val="right" w:leader="dot" w:pos="8306"/>
        </w:tabs>
      </w:pPr>
      <w:hyperlink w:anchor="_Toc18873" w:history="1">
        <w:r>
          <w:rPr>
            <w:rFonts w:ascii="仿宋" w:eastAsia="仿宋" w:hAnsi="仿宋" w:cs="仿宋" w:hint="eastAsia"/>
            <w:lang w:eastAsia="zh-CN"/>
          </w:rPr>
          <w:t>(一)、经济费用效益或费用效果分析</w:t>
        </w:r>
        <w:r>
          <w:tab/>
        </w:r>
        <w:r>
          <w:fldChar w:fldCharType="begin"/>
        </w:r>
        <w:r>
          <w:instrText xml:space="preserve"> PAGEREF _Toc18873 \h </w:instrText>
        </w:r>
        <w:r>
          <w:fldChar w:fldCharType="separate"/>
        </w:r>
        <w:r>
          <w:t>18</w:t>
        </w:r>
        <w:r>
          <w:fldChar w:fldCharType="end"/>
        </w:r>
      </w:hyperlink>
    </w:p>
    <w:p>
      <w:pPr>
        <w:pStyle w:val="TOC2"/>
        <w:tabs>
          <w:tab w:val="right" w:leader="dot" w:pos="8306"/>
        </w:tabs>
      </w:pPr>
      <w:hyperlink w:anchor="_Toc20863" w:history="1">
        <w:r>
          <w:rPr>
            <w:rFonts w:ascii="仿宋" w:eastAsia="仿宋" w:hAnsi="仿宋" w:cs="仿宋" w:hint="eastAsia"/>
            <w:lang w:eastAsia="zh-CN"/>
          </w:rPr>
          <w:t>(二)、行业影响分析</w:t>
        </w:r>
        <w:r>
          <w:tab/>
        </w:r>
        <w:r>
          <w:fldChar w:fldCharType="begin"/>
        </w:r>
        <w:r>
          <w:instrText xml:space="preserve"> PAGEREF _Toc20863 \h </w:instrText>
        </w:r>
        <w:r>
          <w:fldChar w:fldCharType="separate"/>
        </w:r>
        <w:r>
          <w:t>20</w:t>
        </w:r>
        <w:r>
          <w:fldChar w:fldCharType="end"/>
        </w:r>
      </w:hyperlink>
    </w:p>
    <w:p>
      <w:pPr>
        <w:pStyle w:val="TOC2"/>
        <w:tabs>
          <w:tab w:val="right" w:leader="dot" w:pos="8306"/>
        </w:tabs>
      </w:pPr>
      <w:hyperlink w:anchor="_Toc6604" w:history="1">
        <w:r>
          <w:rPr>
            <w:rFonts w:ascii="仿宋" w:eastAsia="仿宋" w:hAnsi="仿宋" w:cs="仿宋" w:hint="eastAsia"/>
            <w:lang w:eastAsia="zh-CN"/>
          </w:rPr>
          <w:t>(三)、区域经济影响分析</w:t>
        </w:r>
        <w:r>
          <w:tab/>
        </w:r>
        <w:r>
          <w:fldChar w:fldCharType="begin"/>
        </w:r>
        <w:r>
          <w:instrText xml:space="preserve"> PAGEREF _Toc6604 \h </w:instrText>
        </w:r>
        <w:r>
          <w:fldChar w:fldCharType="separate"/>
        </w:r>
        <w:r>
          <w:t>22</w:t>
        </w:r>
        <w:r>
          <w:fldChar w:fldCharType="end"/>
        </w:r>
      </w:hyperlink>
    </w:p>
    <w:p>
      <w:pPr>
        <w:pStyle w:val="TOC2"/>
        <w:tabs>
          <w:tab w:val="right" w:leader="dot" w:pos="8306"/>
        </w:tabs>
      </w:pPr>
      <w:hyperlink w:anchor="_Toc7995" w:history="1">
        <w:r>
          <w:rPr>
            <w:rFonts w:ascii="仿宋" w:eastAsia="仿宋" w:hAnsi="仿宋" w:cs="仿宋" w:hint="eastAsia"/>
            <w:lang w:eastAsia="zh-CN"/>
          </w:rPr>
          <w:t>(四)、宏观经济影响分析</w:t>
        </w:r>
        <w:r>
          <w:tab/>
        </w:r>
        <w:r>
          <w:fldChar w:fldCharType="begin"/>
        </w:r>
        <w:r>
          <w:instrText xml:space="preserve"> PAGEREF _Toc7995 \h </w:instrText>
        </w:r>
        <w:r>
          <w:fldChar w:fldCharType="separate"/>
        </w:r>
        <w:r>
          <w:t>23</w:t>
        </w:r>
        <w:r>
          <w:fldChar w:fldCharType="end"/>
        </w:r>
      </w:hyperlink>
    </w:p>
    <w:p>
      <w:pPr>
        <w:pStyle w:val="TOC1"/>
        <w:tabs>
          <w:tab w:val="right" w:leader="dot" w:pos="8306"/>
        </w:tabs>
      </w:pPr>
      <w:hyperlink w:anchor="_Toc15449" w:history="1">
        <w:r>
          <w:rPr>
            <w:rFonts w:ascii="仿宋" w:eastAsia="仿宋" w:hAnsi="仿宋" w:cs="仿宋" w:hint="eastAsia"/>
            <w:lang w:eastAsia="zh-CN"/>
          </w:rPr>
          <w:t>四、项目选址研究</w:t>
        </w:r>
        <w:r>
          <w:tab/>
        </w:r>
        <w:r>
          <w:fldChar w:fldCharType="begin"/>
        </w:r>
        <w:r>
          <w:instrText xml:space="preserve"> PAGEREF _Toc15449 \h </w:instrText>
        </w:r>
        <w:r>
          <w:fldChar w:fldCharType="separate"/>
        </w:r>
        <w:r>
          <w:t>24</w:t>
        </w:r>
        <w:r>
          <w:fldChar w:fldCharType="end"/>
        </w:r>
      </w:hyperlink>
    </w:p>
    <w:p>
      <w:pPr>
        <w:pStyle w:val="TOC2"/>
        <w:tabs>
          <w:tab w:val="right" w:leader="dot" w:pos="8306"/>
        </w:tabs>
      </w:pPr>
      <w:hyperlink w:anchor="_Toc17265" w:history="1">
        <w:r>
          <w:rPr>
            <w:rFonts w:ascii="仿宋" w:eastAsia="仿宋" w:hAnsi="仿宋" w:cs="仿宋" w:hint="eastAsia"/>
            <w:lang w:eastAsia="zh-CN"/>
          </w:rPr>
          <w:t>(一)、项目选址原则</w:t>
        </w:r>
        <w:r>
          <w:tab/>
        </w:r>
        <w:r>
          <w:fldChar w:fldCharType="begin"/>
        </w:r>
        <w:r>
          <w:instrText xml:space="preserve"> PAGEREF _Toc17265 \h </w:instrText>
        </w:r>
        <w:r>
          <w:fldChar w:fldCharType="separate"/>
        </w:r>
        <w:r>
          <w:t>24</w:t>
        </w:r>
        <w:r>
          <w:fldChar w:fldCharType="end"/>
        </w:r>
      </w:hyperlink>
    </w:p>
    <w:p>
      <w:pPr>
        <w:pStyle w:val="TOC2"/>
        <w:tabs>
          <w:tab w:val="right" w:leader="dot" w:pos="8306"/>
        </w:tabs>
      </w:pPr>
      <w:hyperlink w:anchor="_Toc7874" w:history="1">
        <w:r>
          <w:rPr>
            <w:rFonts w:ascii="仿宋" w:eastAsia="仿宋" w:hAnsi="仿宋" w:cs="仿宋" w:hint="eastAsia"/>
            <w:lang w:eastAsia="zh-CN"/>
          </w:rPr>
          <w:t>(二)、项目选址</w:t>
        </w:r>
        <w:r>
          <w:tab/>
        </w:r>
        <w:r>
          <w:fldChar w:fldCharType="begin"/>
        </w:r>
        <w:r>
          <w:instrText xml:space="preserve"> PAGEREF _Toc7874 \h </w:instrText>
        </w:r>
        <w:r>
          <w:fldChar w:fldCharType="separate"/>
        </w:r>
        <w:r>
          <w:t>28</w:t>
        </w:r>
        <w:r>
          <w:fldChar w:fldCharType="end"/>
        </w:r>
      </w:hyperlink>
    </w:p>
    <w:p>
      <w:pPr>
        <w:pStyle w:val="TOC2"/>
        <w:tabs>
          <w:tab w:val="right" w:leader="dot" w:pos="8306"/>
        </w:tabs>
      </w:pPr>
      <w:hyperlink w:anchor="_Toc22321" w:history="1">
        <w:r>
          <w:rPr>
            <w:rFonts w:ascii="仿宋" w:eastAsia="仿宋" w:hAnsi="仿宋" w:cs="仿宋" w:hint="eastAsia"/>
            <w:lang w:eastAsia="zh-CN"/>
          </w:rPr>
          <w:t>(三)、建设条件分析</w:t>
        </w:r>
        <w:r>
          <w:tab/>
        </w:r>
        <w:r>
          <w:fldChar w:fldCharType="begin"/>
        </w:r>
        <w:r>
          <w:instrText xml:space="preserve"> PAGEREF _Toc22321 \h </w:instrText>
        </w:r>
        <w:r>
          <w:fldChar w:fldCharType="separate"/>
        </w:r>
        <w:r>
          <w:t>30</w:t>
        </w:r>
        <w:r>
          <w:fldChar w:fldCharType="end"/>
        </w:r>
      </w:hyperlink>
    </w:p>
    <w:p>
      <w:pPr>
        <w:pStyle w:val="TOC2"/>
        <w:tabs>
          <w:tab w:val="right" w:leader="dot" w:pos="8306"/>
        </w:tabs>
      </w:pPr>
      <w:hyperlink w:anchor="_Toc14888" w:history="1">
        <w:r>
          <w:rPr>
            <w:rFonts w:ascii="仿宋" w:eastAsia="仿宋" w:hAnsi="仿宋" w:cs="仿宋" w:hint="eastAsia"/>
            <w:lang w:eastAsia="zh-CN"/>
          </w:rPr>
          <w:t>(四)、用地控制指标</w:t>
        </w:r>
        <w:r>
          <w:tab/>
        </w:r>
        <w:r>
          <w:fldChar w:fldCharType="begin"/>
        </w:r>
        <w:r>
          <w:instrText xml:space="preserve"> PAGEREF _Toc14888 \h </w:instrText>
        </w:r>
        <w:r>
          <w:fldChar w:fldCharType="separate"/>
        </w:r>
        <w:r>
          <w:t>31</w:t>
        </w:r>
        <w:r>
          <w:fldChar w:fldCharType="end"/>
        </w:r>
      </w:hyperlink>
    </w:p>
    <w:p>
      <w:pPr>
        <w:pStyle w:val="TOC2"/>
        <w:tabs>
          <w:tab w:val="right" w:leader="dot" w:pos="8306"/>
        </w:tabs>
      </w:pPr>
      <w:hyperlink w:anchor="_Toc27177" w:history="1">
        <w:r>
          <w:rPr>
            <w:rFonts w:ascii="仿宋" w:eastAsia="仿宋" w:hAnsi="仿宋" w:cs="仿宋" w:hint="eastAsia"/>
            <w:lang w:eastAsia="zh-CN"/>
          </w:rPr>
          <w:t>(五)、地总体要求</w:t>
        </w:r>
        <w:r>
          <w:tab/>
        </w:r>
        <w:r>
          <w:fldChar w:fldCharType="begin"/>
        </w:r>
        <w:r>
          <w:instrText xml:space="preserve"> PAGEREF _Toc27177 \h </w:instrText>
        </w:r>
        <w:r>
          <w:fldChar w:fldCharType="separate"/>
        </w:r>
        <w:r>
          <w:t>32</w:t>
        </w:r>
        <w:r>
          <w:fldChar w:fldCharType="end"/>
        </w:r>
      </w:hyperlink>
    </w:p>
    <w:p>
      <w:pPr>
        <w:pStyle w:val="TOC2"/>
        <w:tabs>
          <w:tab w:val="right" w:leader="dot" w:pos="8306"/>
        </w:tabs>
      </w:pPr>
      <w:hyperlink w:anchor="_Toc5735" w:history="1">
        <w:r>
          <w:rPr>
            <w:rFonts w:ascii="仿宋" w:eastAsia="仿宋" w:hAnsi="仿宋" w:cs="仿宋" w:hint="eastAsia"/>
            <w:lang w:eastAsia="zh-CN"/>
          </w:rPr>
          <w:t>(六)、节约用地措施</w:t>
        </w:r>
        <w:r>
          <w:tab/>
        </w:r>
        <w:r>
          <w:fldChar w:fldCharType="begin"/>
        </w:r>
        <w:r>
          <w:instrText xml:space="preserve"> PAGEREF _Toc5735 \h </w:instrText>
        </w:r>
        <w:r>
          <w:fldChar w:fldCharType="separate"/>
        </w:r>
        <w:r>
          <w:t>34</w:t>
        </w:r>
        <w:r>
          <w:fldChar w:fldCharType="end"/>
        </w:r>
      </w:hyperlink>
    </w:p>
    <w:p>
      <w:pPr>
        <w:pStyle w:val="TOC2"/>
        <w:tabs>
          <w:tab w:val="right" w:leader="dot" w:pos="8306"/>
        </w:tabs>
      </w:pPr>
      <w:hyperlink w:anchor="_Toc18459" w:history="1">
        <w:r>
          <w:rPr>
            <w:rFonts w:ascii="仿宋" w:eastAsia="仿宋" w:hAnsi="仿宋" w:cs="仿宋" w:hint="eastAsia"/>
            <w:lang w:eastAsia="zh-CN"/>
          </w:rPr>
          <w:t>(七)、选址综合评价</w:t>
        </w:r>
        <w:r>
          <w:tab/>
        </w:r>
        <w:r>
          <w:fldChar w:fldCharType="begin"/>
        </w:r>
        <w:r>
          <w:instrText xml:space="preserve"> PAGEREF _Toc18459 \h </w:instrText>
        </w:r>
        <w:r>
          <w:fldChar w:fldCharType="separate"/>
        </w:r>
        <w:r>
          <w:t>35</w:t>
        </w:r>
        <w:r>
          <w:fldChar w:fldCharType="end"/>
        </w:r>
      </w:hyperlink>
    </w:p>
    <w:p>
      <w:pPr>
        <w:pStyle w:val="TOC1"/>
        <w:tabs>
          <w:tab w:val="right" w:leader="dot" w:pos="8306"/>
        </w:tabs>
      </w:pPr>
      <w:hyperlink w:anchor="_Toc3624" w:history="1">
        <w:r>
          <w:rPr>
            <w:rFonts w:ascii="仿宋" w:eastAsia="仿宋" w:hAnsi="仿宋" w:cs="仿宋" w:hint="eastAsia"/>
            <w:lang w:eastAsia="zh-CN"/>
          </w:rPr>
          <w:t>五、财务管理与成本控制</w:t>
        </w:r>
        <w:r>
          <w:tab/>
        </w:r>
        <w:r>
          <w:fldChar w:fldCharType="begin"/>
        </w:r>
        <w:r>
          <w:instrText xml:space="preserve"> PAGEREF _Toc3624 \h </w:instrText>
        </w:r>
        <w:r>
          <w:fldChar w:fldCharType="separate"/>
        </w:r>
        <w:r>
          <w:t>36</w:t>
        </w:r>
        <w:r>
          <w:fldChar w:fldCharType="end"/>
        </w:r>
      </w:hyperlink>
    </w:p>
    <w:p>
      <w:pPr>
        <w:pStyle w:val="TOC2"/>
        <w:tabs>
          <w:tab w:val="right" w:leader="dot" w:pos="8306"/>
        </w:tabs>
      </w:pPr>
      <w:hyperlink w:anchor="_Toc28468" w:history="1">
        <w:r>
          <w:rPr>
            <w:rFonts w:ascii="仿宋" w:eastAsia="仿宋" w:hAnsi="仿宋" w:cs="仿宋" w:hint="eastAsia"/>
            <w:lang w:eastAsia="zh-CN"/>
          </w:rPr>
          <w:t>(一)、财务管理体系建设</w:t>
        </w:r>
        <w:r>
          <w:tab/>
        </w:r>
        <w:r>
          <w:fldChar w:fldCharType="begin"/>
        </w:r>
        <w:r>
          <w:instrText xml:space="preserve"> PAGEREF _Toc28468 \h </w:instrText>
        </w:r>
        <w:r>
          <w:fldChar w:fldCharType="separate"/>
        </w:r>
        <w:r>
          <w:t>36</w:t>
        </w:r>
        <w:r>
          <w:fldChar w:fldCharType="end"/>
        </w:r>
      </w:hyperlink>
    </w:p>
    <w:p>
      <w:pPr>
        <w:pStyle w:val="TOC2"/>
        <w:tabs>
          <w:tab w:val="right" w:leader="dot" w:pos="8306"/>
        </w:tabs>
      </w:pPr>
      <w:hyperlink w:anchor="_Toc9318" w:history="1">
        <w:r>
          <w:rPr>
            <w:rFonts w:ascii="仿宋" w:eastAsia="仿宋" w:hAnsi="仿宋" w:cs="仿宋" w:hint="eastAsia"/>
            <w:lang w:eastAsia="zh-CN"/>
          </w:rPr>
          <w:t>(二)、成本控制措施</w:t>
        </w:r>
        <w:r>
          <w:tab/>
        </w:r>
        <w:r>
          <w:fldChar w:fldCharType="begin"/>
        </w:r>
        <w:r>
          <w:instrText xml:space="preserve"> PAGEREF _Toc9318 \h </w:instrText>
        </w:r>
        <w:r>
          <w:fldChar w:fldCharType="separate"/>
        </w:r>
        <w:r>
          <w:t>37</w:t>
        </w:r>
        <w:r>
          <w:fldChar w:fldCharType="end"/>
        </w:r>
      </w:hyperlink>
    </w:p>
    <w:p>
      <w:pPr>
        <w:pStyle w:val="TOC1"/>
        <w:tabs>
          <w:tab w:val="right" w:leader="dot" w:pos="8306"/>
        </w:tabs>
      </w:pPr>
      <w:hyperlink w:anchor="_Toc26113" w:history="1">
        <w:r>
          <w:rPr>
            <w:rFonts w:ascii="仿宋" w:eastAsia="仿宋" w:hAnsi="仿宋" w:cs="仿宋" w:hint="eastAsia"/>
            <w:lang w:eastAsia="zh-CN"/>
          </w:rPr>
          <w:t>六、资源开发及综合利用分析</w:t>
        </w:r>
        <w:r>
          <w:tab/>
        </w:r>
        <w:r>
          <w:fldChar w:fldCharType="begin"/>
        </w:r>
        <w:r>
          <w:instrText xml:space="preserve"> PAGEREF _Toc26113 \h </w:instrText>
        </w:r>
        <w:r>
          <w:fldChar w:fldCharType="separate"/>
        </w:r>
        <w:r>
          <w:t>38</w:t>
        </w:r>
        <w:r>
          <w:fldChar w:fldCharType="end"/>
        </w:r>
      </w:hyperlink>
    </w:p>
    <w:p>
      <w:pPr>
        <w:pStyle w:val="TOC2"/>
        <w:tabs>
          <w:tab w:val="right" w:leader="dot" w:pos="8306"/>
        </w:tabs>
      </w:pPr>
      <w:hyperlink w:anchor="_Toc32522" w:history="1">
        <w:r>
          <w:rPr>
            <w:rFonts w:ascii="仿宋" w:eastAsia="仿宋" w:hAnsi="仿宋" w:cs="仿宋" w:hint="eastAsia"/>
            <w:lang w:eastAsia="zh-CN"/>
          </w:rPr>
          <w:t>(一)、资源开发方案</w:t>
        </w:r>
        <w:r>
          <w:tab/>
        </w:r>
        <w:r>
          <w:fldChar w:fldCharType="begin"/>
        </w:r>
        <w:r>
          <w:instrText xml:space="preserve"> PAGEREF _Toc32522 \h </w:instrText>
        </w:r>
        <w:r>
          <w:fldChar w:fldCharType="separate"/>
        </w:r>
        <w:r>
          <w:t>38</w:t>
        </w:r>
        <w:r>
          <w:fldChar w:fldCharType="end"/>
        </w:r>
      </w:hyperlink>
    </w:p>
    <w:p>
      <w:pPr>
        <w:pStyle w:val="TOC2"/>
        <w:tabs>
          <w:tab w:val="right" w:leader="dot" w:pos="8306"/>
        </w:tabs>
      </w:pPr>
      <w:hyperlink w:anchor="_Toc22031" w:history="1">
        <w:r>
          <w:rPr>
            <w:rFonts w:ascii="仿宋" w:eastAsia="仿宋" w:hAnsi="仿宋" w:cs="仿宋" w:hint="eastAsia"/>
            <w:lang w:eastAsia="zh-CN"/>
          </w:rPr>
          <w:t>(二)、资源利用方案</w:t>
        </w:r>
        <w:r>
          <w:tab/>
        </w:r>
        <w:r>
          <w:fldChar w:fldCharType="begin"/>
        </w:r>
        <w:r>
          <w:instrText xml:space="preserve"> PAGEREF _Toc22031 \h </w:instrText>
        </w:r>
        <w:r>
          <w:fldChar w:fldCharType="separate"/>
        </w:r>
        <w:r>
          <w:t>40</w:t>
        </w:r>
        <w:r>
          <w:fldChar w:fldCharType="end"/>
        </w:r>
      </w:hyperlink>
    </w:p>
    <w:p>
      <w:pPr>
        <w:pStyle w:val="TOC2"/>
        <w:tabs>
          <w:tab w:val="right" w:leader="dot" w:pos="8306"/>
        </w:tabs>
      </w:pPr>
      <w:hyperlink w:anchor="_Toc30613" w:history="1">
        <w:r>
          <w:rPr>
            <w:rFonts w:ascii="仿宋" w:eastAsia="仿宋" w:hAnsi="仿宋" w:cs="仿宋" w:hint="eastAsia"/>
            <w:lang w:eastAsia="zh-CN"/>
          </w:rPr>
          <w:t>(三)、资源节约措施</w:t>
        </w:r>
        <w:r>
          <w:tab/>
        </w:r>
        <w:r>
          <w:fldChar w:fldCharType="begin"/>
        </w:r>
        <w:r>
          <w:instrText xml:space="preserve"> PAGEREF _Toc30613 \h </w:instrText>
        </w:r>
        <w:r>
          <w:fldChar w:fldCharType="separate"/>
        </w:r>
        <w:r>
          <w:t>41</w:t>
        </w:r>
        <w:r>
          <w:fldChar w:fldCharType="end"/>
        </w:r>
      </w:hyperlink>
    </w:p>
    <w:p>
      <w:pPr>
        <w:pStyle w:val="TOC1"/>
        <w:tabs>
          <w:tab w:val="right" w:leader="dot" w:pos="8306"/>
        </w:tabs>
      </w:pPr>
      <w:hyperlink w:anchor="_Toc14452" w:history="1">
        <w:r>
          <w:rPr>
            <w:rFonts w:ascii="仿宋" w:eastAsia="仿宋" w:hAnsi="仿宋" w:cs="仿宋" w:hint="eastAsia"/>
            <w:lang w:eastAsia="zh-CN"/>
          </w:rPr>
          <w:t>七、项目质量与标准</w:t>
        </w:r>
        <w:r>
          <w:tab/>
        </w:r>
        <w:r>
          <w:fldChar w:fldCharType="begin"/>
        </w:r>
        <w:r>
          <w:instrText xml:space="preserve"> PAGEREF _Toc14452 \h </w:instrText>
        </w:r>
        <w:r>
          <w:fldChar w:fldCharType="separate"/>
        </w:r>
        <w:r>
          <w:t>42</w:t>
        </w:r>
        <w:r>
          <w:fldChar w:fldCharType="end"/>
        </w:r>
      </w:hyperlink>
    </w:p>
    <w:p>
      <w:pPr>
        <w:pStyle w:val="TOC2"/>
        <w:tabs>
          <w:tab w:val="right" w:leader="dot" w:pos="8306"/>
        </w:tabs>
      </w:pPr>
      <w:hyperlink w:anchor="_Toc31217" w:history="1">
        <w:r>
          <w:rPr>
            <w:rFonts w:ascii="仿宋" w:eastAsia="仿宋" w:hAnsi="仿宋" w:cs="仿宋" w:hint="eastAsia"/>
            <w:lang w:eastAsia="zh-CN"/>
          </w:rPr>
          <w:t>(一)、质量保障体系</w:t>
        </w:r>
        <w:r>
          <w:tab/>
        </w:r>
        <w:r>
          <w:fldChar w:fldCharType="begin"/>
        </w:r>
        <w:r>
          <w:instrText xml:space="preserve"> PAGEREF _Toc31217 \h </w:instrText>
        </w:r>
        <w:r>
          <w:fldChar w:fldCharType="separate"/>
        </w:r>
        <w:r>
          <w:t>42</w:t>
        </w:r>
        <w:r>
          <w:fldChar w:fldCharType="end"/>
        </w:r>
      </w:hyperlink>
    </w:p>
    <w:p>
      <w:pPr>
        <w:pStyle w:val="TOC2"/>
        <w:tabs>
          <w:tab w:val="right" w:leader="dot" w:pos="8306"/>
        </w:tabs>
      </w:pPr>
      <w:hyperlink w:anchor="_Toc3038" w:history="1">
        <w:r>
          <w:rPr>
            <w:rFonts w:ascii="仿宋" w:eastAsia="仿宋" w:hAnsi="仿宋" w:cs="仿宋" w:hint="eastAsia"/>
            <w:lang w:eastAsia="zh-CN"/>
          </w:rPr>
          <w:t>(二)、标准化作业流程</w:t>
        </w:r>
        <w:r>
          <w:tab/>
        </w:r>
        <w:r>
          <w:fldChar w:fldCharType="begin"/>
        </w:r>
        <w:r>
          <w:instrText xml:space="preserve"> PAGEREF _Toc3038 \h </w:instrText>
        </w:r>
        <w:r>
          <w:fldChar w:fldCharType="separate"/>
        </w:r>
        <w:r>
          <w:t>43</w:t>
        </w:r>
        <w:r>
          <w:fldChar w:fldCharType="end"/>
        </w:r>
      </w:hyperlink>
    </w:p>
    <w:p>
      <w:pPr>
        <w:pStyle w:val="TOC2"/>
        <w:tabs>
          <w:tab w:val="right" w:leader="dot" w:pos="8306"/>
        </w:tabs>
      </w:pPr>
      <w:hyperlink w:anchor="_Toc27352" w:history="1">
        <w:r>
          <w:rPr>
            <w:rFonts w:ascii="仿宋" w:eastAsia="仿宋" w:hAnsi="仿宋" w:cs="仿宋" w:hint="eastAsia"/>
            <w:lang w:eastAsia="zh-CN"/>
          </w:rPr>
          <w:t>(三)、质量监控与评估</w:t>
        </w:r>
        <w:r>
          <w:tab/>
        </w:r>
        <w:r>
          <w:fldChar w:fldCharType="begin"/>
        </w:r>
        <w:r>
          <w:instrText xml:space="preserve"> PAGEREF _Toc27352 \h </w:instrText>
        </w:r>
        <w:r>
          <w:fldChar w:fldCharType="separate"/>
        </w:r>
        <w:r>
          <w:t>45</w:t>
        </w:r>
        <w:r>
          <w:fldChar w:fldCharType="end"/>
        </w:r>
      </w:hyperlink>
    </w:p>
    <w:p>
      <w:pPr>
        <w:pStyle w:val="TOC2"/>
        <w:tabs>
          <w:tab w:val="right" w:leader="dot" w:pos="8306"/>
        </w:tabs>
      </w:pPr>
      <w:hyperlink w:anchor="_Toc2009" w:history="1">
        <w:r>
          <w:rPr>
            <w:rFonts w:ascii="仿宋" w:eastAsia="仿宋" w:hAnsi="仿宋" w:cs="仿宋" w:hint="eastAsia"/>
            <w:lang w:eastAsia="zh-CN"/>
          </w:rPr>
          <w:t>(四)、质量改进计划</w:t>
        </w:r>
        <w:r>
          <w:tab/>
        </w:r>
        <w:r>
          <w:fldChar w:fldCharType="begin"/>
        </w:r>
        <w:r>
          <w:instrText xml:space="preserve"> PAGEREF _Toc2009 \h </w:instrText>
        </w:r>
        <w:r>
          <w:fldChar w:fldCharType="separate"/>
        </w:r>
        <w:r>
          <w:t>46</w:t>
        </w:r>
        <w:r>
          <w:fldChar w:fldCharType="end"/>
        </w:r>
      </w:hyperlink>
    </w:p>
    <w:p>
      <w:pPr>
        <w:pStyle w:val="TOC1"/>
        <w:tabs>
          <w:tab w:val="right" w:leader="dot" w:pos="8306"/>
        </w:tabs>
      </w:pPr>
      <w:hyperlink w:anchor="_Toc23161" w:history="1">
        <w:r>
          <w:rPr>
            <w:rFonts w:ascii="仿宋" w:eastAsia="仿宋" w:hAnsi="仿宋" w:cs="仿宋" w:hint="eastAsia"/>
            <w:lang w:eastAsia="zh-CN"/>
          </w:rPr>
          <w:t>八、安全与应急管理</w:t>
        </w:r>
        <w:r>
          <w:tab/>
        </w:r>
        <w:r>
          <w:fldChar w:fldCharType="begin"/>
        </w:r>
        <w:r>
          <w:instrText xml:space="preserve"> PAGEREF _Toc23161 \h </w:instrText>
        </w:r>
        <w:r>
          <w:fldChar w:fldCharType="separate"/>
        </w:r>
        <w:r>
          <w:t>47</w:t>
        </w:r>
        <w:r>
          <w:fldChar w:fldCharType="end"/>
        </w:r>
      </w:hyperlink>
    </w:p>
    <w:p>
      <w:pPr>
        <w:pStyle w:val="TOC2"/>
        <w:tabs>
          <w:tab w:val="right" w:leader="dot" w:pos="8306"/>
        </w:tabs>
      </w:pPr>
      <w:hyperlink w:anchor="_Toc8032" w:history="1">
        <w:r>
          <w:rPr>
            <w:rFonts w:ascii="仿宋" w:eastAsia="仿宋" w:hAnsi="仿宋" w:cs="仿宋" w:hint="eastAsia"/>
            <w:lang w:eastAsia="zh-CN"/>
          </w:rPr>
          <w:t>(一)、安全生产管理</w:t>
        </w:r>
        <w:r>
          <w:tab/>
        </w:r>
        <w:r>
          <w:fldChar w:fldCharType="begin"/>
        </w:r>
        <w:r>
          <w:instrText xml:space="preserve"> PAGEREF _Toc8032 \h </w:instrText>
        </w:r>
        <w:r>
          <w:fldChar w:fldCharType="separate"/>
        </w:r>
        <w:r>
          <w:t>47</w:t>
        </w:r>
        <w:r>
          <w:fldChar w:fldCharType="end"/>
        </w:r>
      </w:hyperlink>
    </w:p>
    <w:p>
      <w:pPr>
        <w:pStyle w:val="TOC2"/>
        <w:tabs>
          <w:tab w:val="right" w:leader="dot" w:pos="8306"/>
        </w:tabs>
      </w:pPr>
      <w:hyperlink w:anchor="_Toc11587" w:history="1">
        <w:r>
          <w:rPr>
            <w:rFonts w:ascii="仿宋" w:eastAsia="仿宋" w:hAnsi="仿宋" w:cs="仿宋" w:hint="eastAsia"/>
            <w:lang w:eastAsia="zh-CN"/>
          </w:rPr>
          <w:t>(二)、应急预案与响应</w:t>
        </w:r>
        <w:r>
          <w:tab/>
        </w:r>
        <w:r>
          <w:fldChar w:fldCharType="begin"/>
        </w:r>
        <w:r>
          <w:instrText xml:space="preserve"> PAGEREF _Toc11587 \h </w:instrText>
        </w:r>
        <w:r>
          <w:fldChar w:fldCharType="separate"/>
        </w:r>
        <w:r>
          <w:t>49</w:t>
        </w:r>
        <w:r>
          <w:fldChar w:fldCharType="end"/>
        </w:r>
      </w:hyperlink>
    </w:p>
    <w:p>
      <w:pPr>
        <w:pStyle w:val="TOC1"/>
        <w:tabs>
          <w:tab w:val="right" w:leader="dot" w:pos="8306"/>
        </w:tabs>
      </w:pPr>
      <w:hyperlink w:anchor="_Toc29956" w:history="1">
        <w:r>
          <w:rPr>
            <w:rFonts w:ascii="仿宋" w:eastAsia="仿宋" w:hAnsi="仿宋" w:cs="仿宋" w:hint="eastAsia"/>
            <w:lang w:eastAsia="zh-CN"/>
          </w:rPr>
          <w:t>九、环境保护与治理方案</w:t>
        </w:r>
        <w:r>
          <w:tab/>
        </w:r>
        <w:r>
          <w:fldChar w:fldCharType="begin"/>
        </w:r>
        <w:r>
          <w:instrText xml:space="preserve"> PAGEREF _Toc29956 \h </w:instrText>
        </w:r>
        <w:r>
          <w:fldChar w:fldCharType="separate"/>
        </w:r>
        <w:r>
          <w:t>50</w:t>
        </w:r>
        <w:r>
          <w:fldChar w:fldCharType="end"/>
        </w:r>
      </w:hyperlink>
    </w:p>
    <w:p>
      <w:pPr>
        <w:pStyle w:val="TOC2"/>
        <w:tabs>
          <w:tab w:val="right" w:leader="dot" w:pos="8306"/>
        </w:tabs>
      </w:pPr>
      <w:hyperlink w:anchor="_Toc29688" w:history="1">
        <w:r>
          <w:rPr>
            <w:rFonts w:ascii="仿宋" w:eastAsia="仿宋" w:hAnsi="仿宋" w:cs="仿宋" w:hint="eastAsia"/>
            <w:lang w:eastAsia="zh-CN"/>
          </w:rPr>
          <w:t>(一)、项目环境影响评估</w:t>
        </w:r>
        <w:r>
          <w:tab/>
        </w:r>
        <w:r>
          <w:fldChar w:fldCharType="begin"/>
        </w:r>
        <w:r>
          <w:instrText xml:space="preserve"> PAGEREF _Toc29688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03" w:history="1">
        <w:r>
          <w:rPr>
            <w:rFonts w:ascii="仿宋" w:eastAsia="仿宋" w:hAnsi="仿宋" w:cs="仿宋" w:hint="eastAsia"/>
            <w:lang w:eastAsia="zh-CN"/>
          </w:rPr>
          <w:t>(二)、环境保护措施与治理方案</w:t>
        </w:r>
        <w:r>
          <w:tab/>
        </w:r>
        <w:r>
          <w:fldChar w:fldCharType="begin"/>
        </w:r>
        <w:r>
          <w:instrText xml:space="preserve"> PAGEREF _Toc13603 \h </w:instrText>
        </w:r>
        <w:r>
          <w:fldChar w:fldCharType="separate"/>
        </w:r>
        <w:r>
          <w:t>51</w:t>
        </w:r>
        <w:r>
          <w:fldChar w:fldCharType="end"/>
        </w:r>
      </w:hyperlink>
    </w:p>
    <w:p>
      <w:pPr>
        <w:pStyle w:val="TOC1"/>
        <w:tabs>
          <w:tab w:val="right" w:leader="dot" w:pos="8306"/>
        </w:tabs>
      </w:pPr>
      <w:hyperlink w:anchor="_Toc13694" w:history="1">
        <w:r>
          <w:rPr>
            <w:rFonts w:ascii="仿宋" w:eastAsia="仿宋" w:hAnsi="仿宋" w:cs="仿宋" w:hint="eastAsia"/>
            <w:lang w:eastAsia="zh-CN"/>
          </w:rPr>
          <w:t>十、技术创新与产业升级</w:t>
        </w:r>
        <w:r>
          <w:tab/>
        </w:r>
        <w:r>
          <w:fldChar w:fldCharType="begin"/>
        </w:r>
        <w:r>
          <w:instrText xml:space="preserve"> PAGEREF _Toc13694 \h </w:instrText>
        </w:r>
        <w:r>
          <w:fldChar w:fldCharType="separate"/>
        </w:r>
        <w:r>
          <w:t>52</w:t>
        </w:r>
        <w:r>
          <w:fldChar w:fldCharType="end"/>
        </w:r>
      </w:hyperlink>
    </w:p>
    <w:p>
      <w:pPr>
        <w:pStyle w:val="TOC2"/>
        <w:tabs>
          <w:tab w:val="right" w:leader="dot" w:pos="8306"/>
        </w:tabs>
      </w:pPr>
      <w:hyperlink w:anchor="_Toc12041" w:history="1">
        <w:r>
          <w:rPr>
            <w:rFonts w:ascii="仿宋" w:eastAsia="仿宋" w:hAnsi="仿宋" w:cs="仿宋" w:hint="eastAsia"/>
            <w:lang w:eastAsia="zh-CN"/>
          </w:rPr>
          <w:t>(一)、技术创新方向与目标</w:t>
        </w:r>
        <w:r>
          <w:tab/>
        </w:r>
        <w:r>
          <w:fldChar w:fldCharType="begin"/>
        </w:r>
        <w:r>
          <w:instrText xml:space="preserve"> PAGEREF _Toc12041 \h </w:instrText>
        </w:r>
        <w:r>
          <w:fldChar w:fldCharType="separate"/>
        </w:r>
        <w:r>
          <w:t>52</w:t>
        </w:r>
        <w:r>
          <w:fldChar w:fldCharType="end"/>
        </w:r>
      </w:hyperlink>
    </w:p>
    <w:p>
      <w:pPr>
        <w:pStyle w:val="TOC2"/>
        <w:tabs>
          <w:tab w:val="right" w:leader="dot" w:pos="8306"/>
        </w:tabs>
      </w:pPr>
      <w:hyperlink w:anchor="_Toc16388" w:history="1">
        <w:r>
          <w:rPr>
            <w:rFonts w:ascii="仿宋" w:eastAsia="仿宋" w:hAnsi="仿宋" w:cs="仿宋" w:hint="eastAsia"/>
            <w:lang w:eastAsia="zh-CN"/>
          </w:rPr>
          <w:t>(二)、产业升级路径与措施</w:t>
        </w:r>
        <w:r>
          <w:tab/>
        </w:r>
        <w:r>
          <w:fldChar w:fldCharType="begin"/>
        </w:r>
        <w:r>
          <w:instrText xml:space="preserve"> PAGEREF _Toc16388 \h </w:instrText>
        </w:r>
        <w:r>
          <w:fldChar w:fldCharType="separate"/>
        </w:r>
        <w:r>
          <w:t>53</w:t>
        </w:r>
        <w:r>
          <w:fldChar w:fldCharType="end"/>
        </w:r>
      </w:hyperlink>
    </w:p>
    <w:p>
      <w:pPr>
        <w:pStyle w:val="TOC1"/>
        <w:tabs>
          <w:tab w:val="right" w:leader="dot" w:pos="8306"/>
        </w:tabs>
      </w:pPr>
      <w:hyperlink w:anchor="_Toc3060" w:history="1">
        <w:r>
          <w:rPr>
            <w:rFonts w:ascii="仿宋" w:eastAsia="仿宋" w:hAnsi="仿宋" w:cs="仿宋" w:hint="eastAsia"/>
            <w:lang w:eastAsia="zh-CN"/>
          </w:rPr>
          <w:t>十一、土地利用与规划方案</w:t>
        </w:r>
        <w:r>
          <w:tab/>
        </w:r>
        <w:r>
          <w:fldChar w:fldCharType="begin"/>
        </w:r>
        <w:r>
          <w:instrText xml:space="preserve"> PAGEREF _Toc3060 \h </w:instrText>
        </w:r>
        <w:r>
          <w:fldChar w:fldCharType="separate"/>
        </w:r>
        <w:r>
          <w:t>54</w:t>
        </w:r>
        <w:r>
          <w:fldChar w:fldCharType="end"/>
        </w:r>
      </w:hyperlink>
    </w:p>
    <w:p>
      <w:pPr>
        <w:pStyle w:val="TOC2"/>
        <w:tabs>
          <w:tab w:val="right" w:leader="dot" w:pos="8306"/>
        </w:tabs>
      </w:pPr>
      <w:hyperlink w:anchor="_Toc1134" w:history="1">
        <w:r>
          <w:rPr>
            <w:rFonts w:ascii="仿宋" w:eastAsia="仿宋" w:hAnsi="仿宋" w:cs="仿宋" w:hint="eastAsia"/>
            <w:lang w:eastAsia="zh-CN"/>
          </w:rPr>
          <w:t>(一)、项目用地情况分析</w:t>
        </w:r>
        <w:r>
          <w:tab/>
        </w:r>
        <w:r>
          <w:fldChar w:fldCharType="begin"/>
        </w:r>
        <w:r>
          <w:instrText xml:space="preserve"> PAGEREF _Toc1134 \h </w:instrText>
        </w:r>
        <w:r>
          <w:fldChar w:fldCharType="separate"/>
        </w:r>
        <w:r>
          <w:t>54</w:t>
        </w:r>
        <w:r>
          <w:fldChar w:fldCharType="end"/>
        </w:r>
      </w:hyperlink>
    </w:p>
    <w:p>
      <w:pPr>
        <w:pStyle w:val="TOC2"/>
        <w:tabs>
          <w:tab w:val="right" w:leader="dot" w:pos="8306"/>
        </w:tabs>
      </w:pPr>
      <w:hyperlink w:anchor="_Toc15182" w:history="1">
        <w:r>
          <w:rPr>
            <w:rFonts w:ascii="仿宋" w:eastAsia="仿宋" w:hAnsi="仿宋" w:cs="仿宋" w:hint="eastAsia"/>
            <w:lang w:eastAsia="zh-CN"/>
          </w:rPr>
          <w:t>(二)、土地利用规划方案</w:t>
        </w:r>
        <w:r>
          <w:tab/>
        </w:r>
        <w:r>
          <w:fldChar w:fldCharType="begin"/>
        </w:r>
        <w:r>
          <w:instrText xml:space="preserve"> PAGEREF _Toc15182 \h </w:instrText>
        </w:r>
        <w:r>
          <w:fldChar w:fldCharType="separate"/>
        </w:r>
        <w:r>
          <w:t>55</w:t>
        </w:r>
        <w:r>
          <w:fldChar w:fldCharType="end"/>
        </w:r>
      </w:hyperlink>
    </w:p>
    <w:p>
      <w:pPr>
        <w:pStyle w:val="TOC1"/>
        <w:tabs>
          <w:tab w:val="right" w:leader="dot" w:pos="8306"/>
        </w:tabs>
      </w:pPr>
      <w:hyperlink w:anchor="_Toc22069" w:history="1">
        <w:r>
          <w:rPr>
            <w:rFonts w:ascii="仿宋" w:eastAsia="仿宋" w:hAnsi="仿宋" w:cs="仿宋" w:hint="eastAsia"/>
            <w:lang w:eastAsia="zh-CN"/>
          </w:rPr>
          <w:t>十二、经济效益与社会效益优化</w:t>
        </w:r>
        <w:r>
          <w:tab/>
        </w:r>
        <w:r>
          <w:fldChar w:fldCharType="begin"/>
        </w:r>
        <w:r>
          <w:instrText xml:space="preserve"> PAGEREF _Toc22069 \h </w:instrText>
        </w:r>
        <w:r>
          <w:fldChar w:fldCharType="separate"/>
        </w:r>
        <w:r>
          <w:t>56</w:t>
        </w:r>
        <w:r>
          <w:fldChar w:fldCharType="end"/>
        </w:r>
      </w:hyperlink>
    </w:p>
    <w:p>
      <w:pPr>
        <w:pStyle w:val="TOC2"/>
        <w:tabs>
          <w:tab w:val="right" w:leader="dot" w:pos="8306"/>
        </w:tabs>
      </w:pPr>
      <w:hyperlink w:anchor="_Toc9626" w:history="1">
        <w:r>
          <w:rPr>
            <w:rFonts w:ascii="仿宋" w:eastAsia="仿宋" w:hAnsi="仿宋" w:cs="仿宋" w:hint="eastAsia"/>
            <w:lang w:eastAsia="zh-CN"/>
          </w:rPr>
          <w:t>(一)、经济效益提升策略</w:t>
        </w:r>
        <w:r>
          <w:tab/>
        </w:r>
        <w:r>
          <w:fldChar w:fldCharType="begin"/>
        </w:r>
        <w:r>
          <w:instrText xml:space="preserve"> PAGEREF _Toc9626 \h </w:instrText>
        </w:r>
        <w:r>
          <w:fldChar w:fldCharType="separate"/>
        </w:r>
        <w:r>
          <w:t>56</w:t>
        </w:r>
        <w:r>
          <w:fldChar w:fldCharType="end"/>
        </w:r>
      </w:hyperlink>
    </w:p>
    <w:p>
      <w:pPr>
        <w:pStyle w:val="TOC2"/>
        <w:tabs>
          <w:tab w:val="right" w:leader="dot" w:pos="8306"/>
        </w:tabs>
      </w:pPr>
      <w:hyperlink w:anchor="_Toc31505" w:history="1">
        <w:r>
          <w:rPr>
            <w:rFonts w:ascii="仿宋" w:eastAsia="仿宋" w:hAnsi="仿宋" w:cs="仿宋" w:hint="eastAsia"/>
            <w:lang w:eastAsia="zh-CN"/>
          </w:rPr>
          <w:t>(二)、社会效益增强方案</w:t>
        </w:r>
        <w:r>
          <w:tab/>
        </w:r>
        <w:r>
          <w:fldChar w:fldCharType="begin"/>
        </w:r>
        <w:r>
          <w:instrText xml:space="preserve"> PAGEREF _Toc31505 \h </w:instrText>
        </w:r>
        <w:r>
          <w:fldChar w:fldCharType="separate"/>
        </w:r>
        <w:r>
          <w:t>58</w:t>
        </w:r>
        <w:r>
          <w:fldChar w:fldCharType="end"/>
        </w:r>
      </w:hyperlink>
    </w:p>
    <w:p>
      <w:pPr>
        <w:pStyle w:val="TOC1"/>
        <w:tabs>
          <w:tab w:val="right" w:leader="dot" w:pos="8306"/>
        </w:tabs>
      </w:pPr>
      <w:hyperlink w:anchor="_Toc997" w:history="1">
        <w:r>
          <w:rPr>
            <w:rFonts w:ascii="仿宋" w:eastAsia="仿宋" w:hAnsi="仿宋" w:cs="仿宋" w:hint="eastAsia"/>
            <w:lang w:eastAsia="zh-CN"/>
          </w:rPr>
          <w:t>十三、合作与交流机制建立</w:t>
        </w:r>
        <w:r>
          <w:tab/>
        </w:r>
        <w:r>
          <w:fldChar w:fldCharType="begin"/>
        </w:r>
        <w:r>
          <w:instrText xml:space="preserve"> PAGEREF _Toc997 \h </w:instrText>
        </w:r>
        <w:r>
          <w:fldChar w:fldCharType="separate"/>
        </w:r>
        <w:r>
          <w:t>58</w:t>
        </w:r>
        <w:r>
          <w:fldChar w:fldCharType="end"/>
        </w:r>
      </w:hyperlink>
    </w:p>
    <w:p>
      <w:pPr>
        <w:pStyle w:val="TOC2"/>
        <w:tabs>
          <w:tab w:val="right" w:leader="dot" w:pos="8306"/>
        </w:tabs>
      </w:pPr>
      <w:hyperlink w:anchor="_Toc4395" w:history="1">
        <w:r>
          <w:rPr>
            <w:rFonts w:ascii="仿宋" w:eastAsia="仿宋" w:hAnsi="仿宋" w:cs="仿宋" w:hint="eastAsia"/>
            <w:lang w:eastAsia="zh-CN"/>
          </w:rPr>
          <w:t>(一)、合作伙伴选择与合作方式</w:t>
        </w:r>
        <w:r>
          <w:tab/>
        </w:r>
        <w:r>
          <w:fldChar w:fldCharType="begin"/>
        </w:r>
        <w:r>
          <w:instrText xml:space="preserve"> PAGEREF _Toc4395 \h </w:instrText>
        </w:r>
        <w:r>
          <w:fldChar w:fldCharType="separate"/>
        </w:r>
        <w:r>
          <w:t>58</w:t>
        </w:r>
        <w:r>
          <w:fldChar w:fldCharType="end"/>
        </w:r>
      </w:hyperlink>
    </w:p>
    <w:p>
      <w:pPr>
        <w:pStyle w:val="TOC2"/>
        <w:tabs>
          <w:tab w:val="right" w:leader="dot" w:pos="8306"/>
        </w:tabs>
      </w:pPr>
      <w:hyperlink w:anchor="_Toc26564" w:history="1">
        <w:r>
          <w:rPr>
            <w:rFonts w:ascii="仿宋" w:eastAsia="仿宋" w:hAnsi="仿宋" w:cs="仿宋" w:hint="eastAsia"/>
            <w:lang w:eastAsia="zh-CN"/>
          </w:rPr>
          <w:t>(二)、交流与合作平台搭建</w:t>
        </w:r>
        <w:r>
          <w:tab/>
        </w:r>
        <w:r>
          <w:fldChar w:fldCharType="begin"/>
        </w:r>
        <w:r>
          <w:instrText xml:space="preserve"> PAGEREF _Toc26564 \h </w:instrText>
        </w:r>
        <w:r>
          <w:fldChar w:fldCharType="separate"/>
        </w:r>
        <w:r>
          <w:t>60</w:t>
        </w:r>
        <w:r>
          <w:fldChar w:fldCharType="end"/>
        </w:r>
      </w:hyperlink>
    </w:p>
    <w:p>
      <w:pPr>
        <w:pStyle w:val="TOC1"/>
        <w:tabs>
          <w:tab w:val="right" w:leader="dot" w:pos="8306"/>
        </w:tabs>
      </w:pPr>
      <w:hyperlink w:anchor="_Toc18346" w:history="1">
        <w:r>
          <w:rPr>
            <w:rFonts w:ascii="仿宋" w:eastAsia="仿宋" w:hAnsi="仿宋" w:cs="仿宋" w:hint="eastAsia"/>
            <w:lang w:eastAsia="zh-CN"/>
          </w:rPr>
          <w:t>十四、知识产权管理与保护</w:t>
        </w:r>
        <w:r>
          <w:tab/>
        </w:r>
        <w:r>
          <w:fldChar w:fldCharType="begin"/>
        </w:r>
        <w:r>
          <w:instrText xml:space="preserve"> PAGEREF _Toc18346 \h </w:instrText>
        </w:r>
        <w:r>
          <w:fldChar w:fldCharType="separate"/>
        </w:r>
        <w:r>
          <w:t>61</w:t>
        </w:r>
        <w:r>
          <w:fldChar w:fldCharType="end"/>
        </w:r>
      </w:hyperlink>
    </w:p>
    <w:p>
      <w:pPr>
        <w:pStyle w:val="TOC2"/>
        <w:tabs>
          <w:tab w:val="right" w:leader="dot" w:pos="8306"/>
        </w:tabs>
      </w:pPr>
      <w:hyperlink w:anchor="_Toc8217" w:history="1">
        <w:r>
          <w:rPr>
            <w:rFonts w:ascii="仿宋" w:eastAsia="仿宋" w:hAnsi="仿宋" w:cs="仿宋" w:hint="eastAsia"/>
            <w:lang w:eastAsia="zh-CN"/>
          </w:rPr>
          <w:t>(一)、知识产权管理体系建设</w:t>
        </w:r>
        <w:r>
          <w:tab/>
        </w:r>
        <w:r>
          <w:fldChar w:fldCharType="begin"/>
        </w:r>
        <w:r>
          <w:instrText xml:space="preserve"> PAGEREF _Toc8217 \h </w:instrText>
        </w:r>
        <w:r>
          <w:fldChar w:fldCharType="separate"/>
        </w:r>
        <w:r>
          <w:t>61</w:t>
        </w:r>
        <w:r>
          <w:fldChar w:fldCharType="end"/>
        </w:r>
      </w:hyperlink>
    </w:p>
    <w:p>
      <w:pPr>
        <w:pStyle w:val="TOC2"/>
        <w:tabs>
          <w:tab w:val="right" w:leader="dot" w:pos="8306"/>
        </w:tabs>
      </w:pPr>
      <w:hyperlink w:anchor="_Toc1235" w:history="1">
        <w:r>
          <w:rPr>
            <w:rFonts w:ascii="仿宋" w:eastAsia="仿宋" w:hAnsi="仿宋" w:cs="仿宋" w:hint="eastAsia"/>
            <w:lang w:eastAsia="zh-CN"/>
          </w:rPr>
          <w:t>(二)、知识产权保护措施</w:t>
        </w:r>
        <w:r>
          <w:tab/>
        </w:r>
        <w:r>
          <w:fldChar w:fldCharType="begin"/>
        </w:r>
        <w:r>
          <w:instrText xml:space="preserve"> PAGEREF _Toc1235 \h </w:instrText>
        </w:r>
        <w:r>
          <w:fldChar w:fldCharType="separate"/>
        </w:r>
        <w:r>
          <w:t>62</w:t>
        </w:r>
        <w:r>
          <w:fldChar w:fldCharType="end"/>
        </w:r>
      </w:hyperlink>
    </w:p>
    <w:p>
      <w:pPr>
        <w:pStyle w:val="TOC1"/>
        <w:tabs>
          <w:tab w:val="right" w:leader="dot" w:pos="8306"/>
        </w:tabs>
      </w:pPr>
      <w:hyperlink w:anchor="_Toc18751" w:history="1">
        <w:r>
          <w:rPr>
            <w:rFonts w:ascii="仿宋" w:eastAsia="仿宋" w:hAnsi="仿宋" w:cs="仿宋" w:hint="eastAsia"/>
            <w:lang w:eastAsia="zh-CN"/>
          </w:rPr>
          <w:t>十五、成果转化与推广应用</w:t>
        </w:r>
        <w:r>
          <w:tab/>
        </w:r>
        <w:r>
          <w:fldChar w:fldCharType="begin"/>
        </w:r>
        <w:r>
          <w:instrText xml:space="preserve"> PAGEREF _Toc18751 \h </w:instrText>
        </w:r>
        <w:r>
          <w:fldChar w:fldCharType="separate"/>
        </w:r>
        <w:r>
          <w:t>64</w:t>
        </w:r>
        <w:r>
          <w:fldChar w:fldCharType="end"/>
        </w:r>
      </w:hyperlink>
    </w:p>
    <w:p>
      <w:pPr>
        <w:pStyle w:val="TOC2"/>
        <w:tabs>
          <w:tab w:val="right" w:leader="dot" w:pos="8306"/>
        </w:tabs>
      </w:pPr>
      <w:hyperlink w:anchor="_Toc11807" w:history="1">
        <w:r>
          <w:rPr>
            <w:rFonts w:ascii="仿宋" w:eastAsia="仿宋" w:hAnsi="仿宋" w:cs="仿宋" w:hint="eastAsia"/>
            <w:lang w:eastAsia="zh-CN"/>
          </w:rPr>
          <w:t>(一)、成果转化策略制定</w:t>
        </w:r>
        <w:r>
          <w:tab/>
        </w:r>
        <w:r>
          <w:fldChar w:fldCharType="begin"/>
        </w:r>
        <w:r>
          <w:instrText xml:space="preserve"> PAGEREF _Toc11807 \h </w:instrText>
        </w:r>
        <w:r>
          <w:fldChar w:fldCharType="separate"/>
        </w:r>
        <w:r>
          <w:t>64</w:t>
        </w:r>
        <w:r>
          <w:fldChar w:fldCharType="end"/>
        </w:r>
      </w:hyperlink>
    </w:p>
    <w:p>
      <w:pPr>
        <w:pStyle w:val="TOC2"/>
        <w:tabs>
          <w:tab w:val="right" w:leader="dot" w:pos="8306"/>
        </w:tabs>
      </w:pPr>
      <w:hyperlink w:anchor="_Toc2887" w:history="1">
        <w:r>
          <w:rPr>
            <w:rFonts w:ascii="仿宋" w:eastAsia="仿宋" w:hAnsi="仿宋" w:cs="仿宋" w:hint="eastAsia"/>
            <w:lang w:eastAsia="zh-CN"/>
          </w:rPr>
          <w:t>(二)、成果推广应用方案</w:t>
        </w:r>
        <w:r>
          <w:tab/>
        </w:r>
        <w:r>
          <w:fldChar w:fldCharType="begin"/>
        </w:r>
        <w:r>
          <w:instrText xml:space="preserve"> PAGEREF _Toc2887 \h </w:instrText>
        </w:r>
        <w:r>
          <w:fldChar w:fldCharType="separate"/>
        </w:r>
        <w:r>
          <w:t>65</w:t>
        </w:r>
        <w:r>
          <w:fldChar w:fldCharType="end"/>
        </w:r>
      </w:hyperlink>
    </w:p>
    <w:p>
      <w:pPr>
        <w:pStyle w:val="TOC1"/>
        <w:tabs>
          <w:tab w:val="right" w:leader="dot" w:pos="8306"/>
        </w:tabs>
      </w:pPr>
      <w:hyperlink w:anchor="_Toc10727" w:history="1">
        <w:r>
          <w:rPr>
            <w:rFonts w:ascii="仿宋" w:eastAsia="仿宋" w:hAnsi="仿宋" w:cs="仿宋" w:hint="eastAsia"/>
            <w:lang w:eastAsia="zh-CN"/>
          </w:rPr>
          <w:t>十六、企业合规与伦理</w:t>
        </w:r>
        <w:r>
          <w:tab/>
        </w:r>
        <w:r>
          <w:fldChar w:fldCharType="begin"/>
        </w:r>
        <w:r>
          <w:instrText xml:space="preserve"> PAGEREF _Toc10727 \h </w:instrText>
        </w:r>
        <w:r>
          <w:fldChar w:fldCharType="separate"/>
        </w:r>
        <w:r>
          <w:t>67</w:t>
        </w:r>
        <w:r>
          <w:fldChar w:fldCharType="end"/>
        </w:r>
      </w:hyperlink>
    </w:p>
    <w:p>
      <w:pPr>
        <w:pStyle w:val="TOC2"/>
        <w:tabs>
          <w:tab w:val="right" w:leader="dot" w:pos="8306"/>
        </w:tabs>
      </w:pPr>
      <w:hyperlink w:anchor="_Toc24428" w:history="1">
        <w:r>
          <w:rPr>
            <w:rFonts w:ascii="仿宋" w:eastAsia="仿宋" w:hAnsi="仿宋" w:cs="仿宋" w:hint="eastAsia"/>
            <w:lang w:eastAsia="zh-CN"/>
          </w:rPr>
          <w:t>(一)、合规政策与程序</w:t>
        </w:r>
        <w:r>
          <w:tab/>
        </w:r>
        <w:r>
          <w:fldChar w:fldCharType="begin"/>
        </w:r>
        <w:r>
          <w:instrText xml:space="preserve"> PAGEREF _Toc24428 \h </w:instrText>
        </w:r>
        <w:r>
          <w:fldChar w:fldCharType="separate"/>
        </w:r>
        <w:r>
          <w:t>67</w:t>
        </w:r>
        <w:r>
          <w:fldChar w:fldCharType="end"/>
        </w:r>
      </w:hyperlink>
    </w:p>
    <w:p>
      <w:pPr>
        <w:pStyle w:val="TOC2"/>
        <w:tabs>
          <w:tab w:val="right" w:leader="dot" w:pos="8306"/>
        </w:tabs>
      </w:pPr>
      <w:hyperlink w:anchor="_Toc12191" w:history="1">
        <w:r>
          <w:rPr>
            <w:rFonts w:ascii="仿宋" w:eastAsia="仿宋" w:hAnsi="仿宋" w:cs="仿宋" w:hint="eastAsia"/>
            <w:lang w:eastAsia="zh-CN"/>
          </w:rPr>
          <w:t>(二)、伦理规范与培训</w:t>
        </w:r>
        <w:r>
          <w:tab/>
        </w:r>
        <w:r>
          <w:fldChar w:fldCharType="begin"/>
        </w:r>
        <w:r>
          <w:instrText xml:space="preserve"> PAGEREF _Toc12191 \h </w:instrText>
        </w:r>
        <w:r>
          <w:fldChar w:fldCharType="separate"/>
        </w:r>
        <w:r>
          <w:t>68</w:t>
        </w:r>
        <w:r>
          <w:fldChar w:fldCharType="end"/>
        </w:r>
      </w:hyperlink>
    </w:p>
    <w:p>
      <w:pPr>
        <w:pStyle w:val="TOC2"/>
        <w:tabs>
          <w:tab w:val="right" w:leader="dot" w:pos="8306"/>
        </w:tabs>
      </w:pPr>
      <w:hyperlink w:anchor="_Toc15856" w:history="1">
        <w:r>
          <w:rPr>
            <w:rFonts w:ascii="仿宋" w:eastAsia="仿宋" w:hAnsi="仿宋" w:cs="仿宋" w:hint="eastAsia"/>
            <w:lang w:eastAsia="zh-CN"/>
          </w:rPr>
          <w:t>(三)、合规风险评估</w:t>
        </w:r>
        <w:r>
          <w:tab/>
        </w:r>
        <w:r>
          <w:fldChar w:fldCharType="begin"/>
        </w:r>
        <w:r>
          <w:instrText xml:space="preserve"> PAGEREF _Toc15856 \h </w:instrText>
        </w:r>
        <w:r>
          <w:fldChar w:fldCharType="separate"/>
        </w:r>
        <w:r>
          <w:t>69</w:t>
        </w:r>
        <w:r>
          <w:fldChar w:fldCharType="end"/>
        </w:r>
      </w:hyperlink>
    </w:p>
    <w:p>
      <w:pPr>
        <w:pStyle w:val="TOC2"/>
        <w:tabs>
          <w:tab w:val="right" w:leader="dot" w:pos="8306"/>
        </w:tabs>
      </w:pPr>
      <w:hyperlink w:anchor="_Toc25268" w:history="1">
        <w:r>
          <w:rPr>
            <w:rFonts w:ascii="仿宋" w:eastAsia="仿宋" w:hAnsi="仿宋" w:cs="仿宋" w:hint="eastAsia"/>
            <w:lang w:eastAsia="zh-CN"/>
          </w:rPr>
          <w:t>(四)、合规监督与执行</w:t>
        </w:r>
        <w:r>
          <w:tab/>
        </w:r>
        <w:r>
          <w:fldChar w:fldCharType="begin"/>
        </w:r>
        <w:r>
          <w:instrText xml:space="preserve"> PAGEREF _Toc25268 \h </w:instrText>
        </w:r>
        <w:r>
          <w:fldChar w:fldCharType="separate"/>
        </w:r>
        <w:r>
          <w:t>70</w:t>
        </w:r>
        <w:r>
          <w:fldChar w:fldCharType="end"/>
        </w:r>
      </w:hyperlink>
    </w:p>
    <w:p>
      <w:pPr>
        <w:pStyle w:val="TOC1"/>
        <w:tabs>
          <w:tab w:val="right" w:leader="dot" w:pos="8306"/>
        </w:tabs>
      </w:pPr>
      <w:hyperlink w:anchor="_Toc24562" w:history="1">
        <w:r>
          <w:rPr>
            <w:rFonts w:ascii="仿宋" w:eastAsia="仿宋" w:hAnsi="仿宋" w:cs="仿宋" w:hint="eastAsia"/>
            <w:lang w:eastAsia="zh-CN"/>
          </w:rPr>
          <w:t>十七、法律法规与政策遵循</w:t>
        </w:r>
        <w:r>
          <w:tab/>
        </w:r>
        <w:r>
          <w:fldChar w:fldCharType="begin"/>
        </w:r>
        <w:r>
          <w:instrText xml:space="preserve"> PAGEREF _Toc24562 \h </w:instrText>
        </w:r>
        <w:r>
          <w:fldChar w:fldCharType="separate"/>
        </w:r>
        <w:r>
          <w:t>71</w:t>
        </w:r>
        <w:r>
          <w:fldChar w:fldCharType="end"/>
        </w:r>
      </w:hyperlink>
    </w:p>
    <w:p>
      <w:pPr>
        <w:pStyle w:val="TOC2"/>
        <w:tabs>
          <w:tab w:val="right" w:leader="dot" w:pos="8306"/>
        </w:tabs>
      </w:pPr>
      <w:hyperlink w:anchor="_Toc21895" w:history="1">
        <w:r>
          <w:rPr>
            <w:rFonts w:ascii="仿宋" w:eastAsia="仿宋" w:hAnsi="仿宋" w:cs="仿宋" w:hint="eastAsia"/>
            <w:lang w:eastAsia="zh-CN"/>
          </w:rPr>
          <w:t>(一)、法律法规遵守</w:t>
        </w:r>
        <w:r>
          <w:tab/>
        </w:r>
        <w:r>
          <w:fldChar w:fldCharType="begin"/>
        </w:r>
        <w:r>
          <w:instrText xml:space="preserve"> PAGEREF _Toc21895 \h </w:instrText>
        </w:r>
        <w:r>
          <w:fldChar w:fldCharType="separate"/>
        </w:r>
        <w:r>
          <w:t>71</w:t>
        </w:r>
        <w:r>
          <w:fldChar w:fldCharType="end"/>
        </w:r>
      </w:hyperlink>
    </w:p>
    <w:p>
      <w:pPr>
        <w:pStyle w:val="TOC2"/>
        <w:tabs>
          <w:tab w:val="right" w:leader="dot" w:pos="8306"/>
        </w:tabs>
      </w:pPr>
      <w:hyperlink w:anchor="_Toc23819" w:history="1">
        <w:r>
          <w:rPr>
            <w:rFonts w:ascii="仿宋" w:eastAsia="仿宋" w:hAnsi="仿宋" w:cs="仿宋" w:hint="eastAsia"/>
            <w:lang w:eastAsia="zh-CN"/>
          </w:rPr>
          <w:t>(二)、政策导向与利用</w:t>
        </w:r>
        <w:r>
          <w:tab/>
        </w:r>
        <w:r>
          <w:fldChar w:fldCharType="begin"/>
        </w:r>
        <w:r>
          <w:instrText xml:space="preserve"> PAGEREF _Toc23819 \h </w:instrText>
        </w:r>
        <w:r>
          <w:fldChar w:fldCharType="separate"/>
        </w:r>
        <w:r>
          <w:t>72</w:t>
        </w:r>
        <w:r>
          <w:fldChar w:fldCharType="end"/>
        </w:r>
      </w:hyperlink>
    </w:p>
    <w:p>
      <w:pPr>
        <w:pStyle w:val="TOC1"/>
        <w:tabs>
          <w:tab w:val="right" w:leader="dot" w:pos="8306"/>
        </w:tabs>
      </w:pPr>
      <w:hyperlink w:anchor="_Toc15648" w:history="1">
        <w:r>
          <w:rPr>
            <w:rFonts w:ascii="仿宋" w:eastAsia="仿宋" w:hAnsi="仿宋" w:cs="仿宋" w:hint="eastAsia"/>
            <w:lang w:eastAsia="zh-CN"/>
          </w:rPr>
          <w:t>十八、质量管理与控制</w:t>
        </w:r>
        <w:r>
          <w:tab/>
        </w:r>
        <w:r>
          <w:fldChar w:fldCharType="begin"/>
        </w:r>
        <w:r>
          <w:instrText xml:space="preserve"> PAGEREF _Toc15648 \h </w:instrText>
        </w:r>
        <w:r>
          <w:fldChar w:fldCharType="separate"/>
        </w:r>
        <w:r>
          <w:t>73</w:t>
        </w:r>
        <w:r>
          <w:fldChar w:fldCharType="end"/>
        </w:r>
      </w:hyperlink>
    </w:p>
    <w:p>
      <w:pPr>
        <w:pStyle w:val="TOC2"/>
        <w:tabs>
          <w:tab w:val="right" w:leader="dot" w:pos="8306"/>
        </w:tabs>
      </w:pPr>
      <w:hyperlink w:anchor="_Toc27312" w:history="1">
        <w:r>
          <w:rPr>
            <w:rFonts w:ascii="仿宋" w:eastAsia="仿宋" w:hAnsi="仿宋" w:cs="仿宋" w:hint="eastAsia"/>
            <w:lang w:eastAsia="zh-CN"/>
          </w:rPr>
          <w:t>(一)、质量管理体系建设</w:t>
        </w:r>
        <w:r>
          <w:tab/>
        </w:r>
        <w:r>
          <w:fldChar w:fldCharType="begin"/>
        </w:r>
        <w:r>
          <w:instrText xml:space="preserve"> PAGEREF _Toc27312 \h </w:instrText>
        </w:r>
        <w:r>
          <w:fldChar w:fldCharType="separate"/>
        </w:r>
        <w:r>
          <w:t>73</w:t>
        </w:r>
        <w:r>
          <w:fldChar w:fldCharType="end"/>
        </w:r>
      </w:hyperlink>
    </w:p>
    <w:p>
      <w:pPr>
        <w:pStyle w:val="TOC2"/>
        <w:tabs>
          <w:tab w:val="right" w:leader="dot" w:pos="8306"/>
        </w:tabs>
      </w:pPr>
      <w:hyperlink w:anchor="_Toc9095" w:history="1">
        <w:r>
          <w:rPr>
            <w:rFonts w:ascii="仿宋" w:eastAsia="仿宋" w:hAnsi="仿宋" w:cs="仿宋" w:hint="eastAsia"/>
            <w:lang w:eastAsia="zh-CN"/>
          </w:rPr>
          <w:t>(二)、质量控制措施</w:t>
        </w:r>
        <w:r>
          <w:tab/>
        </w:r>
        <w:r>
          <w:fldChar w:fldCharType="begin"/>
        </w:r>
        <w:r>
          <w:instrText xml:space="preserve"> PAGEREF _Toc9095 \h </w:instrText>
        </w:r>
        <w:r>
          <w:fldChar w:fldCharType="separate"/>
        </w:r>
        <w:r>
          <w:t>74</w:t>
        </w:r>
        <w:r>
          <w:fldChar w:fldCharType="end"/>
        </w:r>
      </w:hyperlink>
    </w:p>
    <w:p>
      <w:pPr>
        <w:pStyle w:val="TOC1"/>
        <w:tabs>
          <w:tab w:val="right" w:leader="dot" w:pos="8306"/>
        </w:tabs>
      </w:pPr>
      <w:hyperlink w:anchor="_Toc29600" w:history="1">
        <w:r>
          <w:rPr>
            <w:rFonts w:ascii="仿宋" w:eastAsia="仿宋" w:hAnsi="仿宋" w:cs="仿宋" w:hint="eastAsia"/>
            <w:lang w:eastAsia="zh-CN"/>
          </w:rPr>
          <w:t>十九、人力资源管理与开发</w:t>
        </w:r>
        <w:r>
          <w:tab/>
        </w:r>
        <w:r>
          <w:fldChar w:fldCharType="begin"/>
        </w:r>
        <w:r>
          <w:instrText xml:space="preserve"> PAGEREF _Toc29600 \h </w:instrText>
        </w:r>
        <w:r>
          <w:fldChar w:fldCharType="separate"/>
        </w:r>
        <w:r>
          <w:t>75</w:t>
        </w:r>
        <w:r>
          <w:fldChar w:fldCharType="end"/>
        </w:r>
      </w:hyperlink>
    </w:p>
    <w:p>
      <w:pPr>
        <w:pStyle w:val="TOC2"/>
        <w:tabs>
          <w:tab w:val="right" w:leader="dot" w:pos="8306"/>
        </w:tabs>
      </w:pPr>
      <w:hyperlink w:anchor="_Toc5611" w:history="1">
        <w:r>
          <w:rPr>
            <w:rFonts w:ascii="仿宋" w:eastAsia="仿宋" w:hAnsi="仿宋" w:cs="仿宋" w:hint="eastAsia"/>
            <w:lang w:eastAsia="zh-CN"/>
          </w:rPr>
          <w:t>(一)、人力资源规划</w:t>
        </w:r>
        <w:r>
          <w:tab/>
        </w:r>
        <w:r>
          <w:fldChar w:fldCharType="begin"/>
        </w:r>
        <w:r>
          <w:instrText xml:space="preserve"> PAGEREF _Toc5611 \h </w:instrText>
        </w:r>
        <w:r>
          <w:fldChar w:fldCharType="separate"/>
        </w:r>
        <w:r>
          <w:t>75</w:t>
        </w:r>
        <w:r>
          <w:fldChar w:fldCharType="end"/>
        </w:r>
      </w:hyperlink>
    </w:p>
    <w:p>
      <w:pPr>
        <w:pStyle w:val="TOC2"/>
        <w:tabs>
          <w:tab w:val="right" w:leader="dot" w:pos="8306"/>
        </w:tabs>
      </w:pPr>
      <w:hyperlink w:anchor="_Toc12278" w:history="1">
        <w:r>
          <w:rPr>
            <w:rFonts w:ascii="仿宋" w:eastAsia="仿宋" w:hAnsi="仿宋" w:cs="仿宋" w:hint="eastAsia"/>
            <w:lang w:eastAsia="zh-CN"/>
          </w:rPr>
          <w:t>(二)、人力资源开发与培训</w:t>
        </w:r>
        <w:r>
          <w:tab/>
        </w:r>
        <w:r>
          <w:fldChar w:fldCharType="begin"/>
        </w:r>
        <w:r>
          <w:instrText xml:space="preserve"> PAGEREF _Toc12278 \h </w:instrText>
        </w:r>
        <w:r>
          <w:fldChar w:fldCharType="separate"/>
        </w:r>
        <w:r>
          <w:t>77</w:t>
        </w:r>
        <w:r>
          <w:fldChar w:fldCharType="end"/>
        </w:r>
      </w:hyperlink>
    </w:p>
    <w:p>
      <w:pPr>
        <w:pStyle w:val="TOC1"/>
        <w:tabs>
          <w:tab w:val="right" w:leader="dot" w:pos="8306"/>
        </w:tabs>
      </w:pPr>
      <w:hyperlink w:anchor="_Toc29953" w:history="1">
        <w:r>
          <w:rPr>
            <w:rFonts w:ascii="仿宋" w:eastAsia="仿宋" w:hAnsi="仿宋" w:cs="仿宋" w:hint="eastAsia"/>
            <w:lang w:eastAsia="zh-CN"/>
          </w:rPr>
          <w:t>二十、创新驱动与持续发展</w:t>
        </w:r>
        <w:r>
          <w:tab/>
        </w:r>
        <w:r>
          <w:fldChar w:fldCharType="begin"/>
        </w:r>
        <w:r>
          <w:instrText xml:space="preserve"> PAGEREF _Toc29953 \h </w:instrText>
        </w:r>
        <w:r>
          <w:fldChar w:fldCharType="separate"/>
        </w:r>
        <w:r>
          <w:t>80</w:t>
        </w:r>
        <w:r>
          <w:fldChar w:fldCharType="end"/>
        </w:r>
      </w:hyperlink>
    </w:p>
    <w:p>
      <w:pPr>
        <w:pStyle w:val="TOC2"/>
        <w:tabs>
          <w:tab w:val="right" w:leader="dot" w:pos="8306"/>
        </w:tabs>
      </w:pPr>
      <w:hyperlink w:anchor="_Toc27282" w:history="1">
        <w:r>
          <w:rPr>
            <w:rFonts w:ascii="仿宋" w:eastAsia="仿宋" w:hAnsi="仿宋" w:cs="仿宋" w:hint="eastAsia"/>
            <w:lang w:eastAsia="zh-CN"/>
          </w:rPr>
          <w:t>(一)、创新驱动战略实施</w:t>
        </w:r>
        <w:r>
          <w:tab/>
        </w:r>
        <w:r>
          <w:fldChar w:fldCharType="begin"/>
        </w:r>
        <w:r>
          <w:instrText xml:space="preserve"> PAGEREF _Toc27282 \h </w:instrText>
        </w:r>
        <w:r>
          <w:fldChar w:fldCharType="separate"/>
        </w:r>
        <w:r>
          <w:t>80</w:t>
        </w:r>
        <w:r>
          <w:fldChar w:fldCharType="end"/>
        </w:r>
      </w:hyperlink>
    </w:p>
    <w:p>
      <w:pPr>
        <w:pStyle w:val="TOC2"/>
        <w:tabs>
          <w:tab w:val="right" w:leader="dot" w:pos="8306"/>
        </w:tabs>
      </w:pPr>
      <w:hyperlink w:anchor="_Toc309" w:history="1">
        <w:r>
          <w:rPr>
            <w:rFonts w:ascii="仿宋" w:eastAsia="仿宋" w:hAnsi="仿宋" w:cs="仿宋" w:hint="eastAsia"/>
            <w:lang w:eastAsia="zh-CN"/>
          </w:rPr>
          <w:t>(二)、持续发展路径探索</w:t>
        </w:r>
        <w:r>
          <w:tab/>
        </w:r>
        <w:r>
          <w:fldChar w:fldCharType="begin"/>
        </w:r>
        <w:r>
          <w:instrText xml:space="preserve"> PAGEREF _Toc309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6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791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元件、系统及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液压元件、系统及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650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液压元件、系统及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液压元件、系统及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液压元件、系统及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243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76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在液压元件、系统及装置项目启动前，将进行一系列深入的地质调查，包括钻探和土壤取样，以深入了解项目区域的地层结构和土壤组成。特别是对于土壤的承载能力和地下水位的深度进行详细评估。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完成初始的地质风险评估后，液压元件、系统及装置项目将安装长期地质监测设备，如倾斜仪、裂缝计和地下水位计，以持续监测地质条件的变化。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779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5433"/>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8563"/>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元件、系统及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液压元件、系统及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https://d.book118.com/267112121065006042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液压元件、系统及装置项目构思建设方案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2962AE"/>
    <w:rsid w:val="772962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7112121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2024-02-04T02:23:00Z</dcterms:created>
  <dcterms:modified xsi:type="dcterms:W3CDTF">2024-02-04T02:23:27Z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9FFF16B252154BC1866AD3AE6BA2244A_11</vt:lpwstr>
  </property>
  <property fmtid="{D5CDD505-2E9C-101B-9397-08002B2CF9AE}" pid="3" name="KSOProductBuildVer">
    <vt:lpwstr>2052-12.1.0.16250</vt:lpwstr>
  </property>
</Properties>
</file>