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现场水质仪器项目可行性建设方案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74" w:history="1">
        <w:r>
          <w:rPr>
            <w:rFonts w:ascii="仿宋" w:eastAsia="仿宋" w:hAnsi="仿宋" w:cs="仿宋" w:hint="eastAsia"/>
            <w:lang w:eastAsia="zh-CN"/>
          </w:rPr>
          <w:t>序言</w:t>
        </w:r>
        <w:r>
          <w:tab/>
        </w:r>
        <w:r>
          <w:fldChar w:fldCharType="begin"/>
        </w:r>
        <w:r>
          <w:instrText xml:space="preserve"> PAGEREF _Toc24474 \h </w:instrText>
        </w:r>
        <w:r>
          <w:fldChar w:fldCharType="separate"/>
        </w:r>
        <w:r>
          <w:t>3</w:t>
        </w:r>
        <w:r>
          <w:fldChar w:fldCharType="end"/>
        </w:r>
      </w:hyperlink>
    </w:p>
    <w:p>
      <w:pPr>
        <w:pStyle w:val="TOC1"/>
        <w:tabs>
          <w:tab w:val="right" w:leader="dot" w:pos="8306"/>
        </w:tabs>
      </w:pPr>
      <w:hyperlink w:anchor="_Toc12740" w:history="1">
        <w:r>
          <w:rPr>
            <w:rFonts w:ascii="仿宋" w:eastAsia="仿宋" w:hAnsi="仿宋" w:cs="仿宋" w:hint="eastAsia"/>
            <w:lang w:eastAsia="zh-CN"/>
          </w:rPr>
          <w:t>一、背景、必要性分析</w:t>
        </w:r>
        <w:r>
          <w:tab/>
        </w:r>
        <w:r>
          <w:fldChar w:fldCharType="begin"/>
        </w:r>
        <w:r>
          <w:instrText xml:space="preserve"> PAGEREF _Toc12740 \h </w:instrText>
        </w:r>
        <w:r>
          <w:fldChar w:fldCharType="separate"/>
        </w:r>
        <w:r>
          <w:t>3</w:t>
        </w:r>
        <w:r>
          <w:fldChar w:fldCharType="end"/>
        </w:r>
      </w:hyperlink>
    </w:p>
    <w:p>
      <w:pPr>
        <w:pStyle w:val="TOC2"/>
        <w:tabs>
          <w:tab w:val="right" w:leader="dot" w:pos="8306"/>
        </w:tabs>
      </w:pPr>
      <w:hyperlink w:anchor="_Toc7080" w:history="1">
        <w:r>
          <w:rPr>
            <w:rFonts w:ascii="仿宋" w:eastAsia="仿宋" w:hAnsi="仿宋" w:cs="仿宋" w:hint="eastAsia"/>
            <w:lang w:eastAsia="zh-CN"/>
          </w:rPr>
          <w:t>(一)、项目建设背景</w:t>
        </w:r>
        <w:r>
          <w:tab/>
        </w:r>
        <w:r>
          <w:fldChar w:fldCharType="begin"/>
        </w:r>
        <w:r>
          <w:instrText xml:space="preserve"> PAGEREF _Toc7080 \h </w:instrText>
        </w:r>
        <w:r>
          <w:fldChar w:fldCharType="separate"/>
        </w:r>
        <w:r>
          <w:t>3</w:t>
        </w:r>
        <w:r>
          <w:fldChar w:fldCharType="end"/>
        </w:r>
      </w:hyperlink>
    </w:p>
    <w:p>
      <w:pPr>
        <w:pStyle w:val="TOC2"/>
        <w:tabs>
          <w:tab w:val="right" w:leader="dot" w:pos="8306"/>
        </w:tabs>
      </w:pPr>
      <w:hyperlink w:anchor="_Toc6275" w:history="1">
        <w:r>
          <w:rPr>
            <w:rFonts w:ascii="仿宋" w:eastAsia="仿宋" w:hAnsi="仿宋" w:cs="仿宋" w:hint="eastAsia"/>
            <w:lang w:eastAsia="zh-CN"/>
          </w:rPr>
          <w:t>(二)、必要性分析</w:t>
        </w:r>
        <w:r>
          <w:tab/>
        </w:r>
        <w:r>
          <w:fldChar w:fldCharType="begin"/>
        </w:r>
        <w:r>
          <w:instrText xml:space="preserve"> PAGEREF _Toc6275 \h </w:instrText>
        </w:r>
        <w:r>
          <w:fldChar w:fldCharType="separate"/>
        </w:r>
        <w:r>
          <w:t>4</w:t>
        </w:r>
        <w:r>
          <w:fldChar w:fldCharType="end"/>
        </w:r>
      </w:hyperlink>
    </w:p>
    <w:p>
      <w:pPr>
        <w:pStyle w:val="TOC2"/>
        <w:tabs>
          <w:tab w:val="right" w:leader="dot" w:pos="8306"/>
        </w:tabs>
      </w:pPr>
      <w:hyperlink w:anchor="_Toc8013" w:history="1">
        <w:r>
          <w:rPr>
            <w:rFonts w:ascii="仿宋" w:eastAsia="仿宋" w:hAnsi="仿宋" w:cs="仿宋" w:hint="eastAsia"/>
            <w:lang w:eastAsia="zh-CN"/>
          </w:rPr>
          <w:t>(三)、项目建设有利条件</w:t>
        </w:r>
        <w:r>
          <w:tab/>
        </w:r>
        <w:r>
          <w:fldChar w:fldCharType="begin"/>
        </w:r>
        <w:r>
          <w:instrText xml:space="preserve"> PAGEREF _Toc8013 \h </w:instrText>
        </w:r>
        <w:r>
          <w:fldChar w:fldCharType="separate"/>
        </w:r>
        <w:r>
          <w:t>5</w:t>
        </w:r>
        <w:r>
          <w:fldChar w:fldCharType="end"/>
        </w:r>
      </w:hyperlink>
    </w:p>
    <w:p>
      <w:pPr>
        <w:pStyle w:val="TOC1"/>
        <w:tabs>
          <w:tab w:val="right" w:leader="dot" w:pos="8306"/>
        </w:tabs>
      </w:pPr>
      <w:hyperlink w:anchor="_Toc19467" w:history="1">
        <w:r>
          <w:rPr>
            <w:rFonts w:ascii="仿宋" w:eastAsia="仿宋" w:hAnsi="仿宋" w:cs="仿宋" w:hint="eastAsia"/>
            <w:lang w:eastAsia="zh-CN"/>
          </w:rPr>
          <w:t>二、财务管理与成本控制</w:t>
        </w:r>
        <w:r>
          <w:tab/>
        </w:r>
        <w:r>
          <w:fldChar w:fldCharType="begin"/>
        </w:r>
        <w:r>
          <w:instrText xml:space="preserve"> PAGEREF _Toc19467 \h </w:instrText>
        </w:r>
        <w:r>
          <w:fldChar w:fldCharType="separate"/>
        </w:r>
        <w:r>
          <w:t>7</w:t>
        </w:r>
        <w:r>
          <w:fldChar w:fldCharType="end"/>
        </w:r>
      </w:hyperlink>
    </w:p>
    <w:p>
      <w:pPr>
        <w:pStyle w:val="TOC2"/>
        <w:tabs>
          <w:tab w:val="right" w:leader="dot" w:pos="8306"/>
        </w:tabs>
      </w:pPr>
      <w:hyperlink w:anchor="_Toc5874" w:history="1">
        <w:r>
          <w:rPr>
            <w:rFonts w:ascii="仿宋" w:eastAsia="仿宋" w:hAnsi="仿宋" w:cs="仿宋" w:hint="eastAsia"/>
            <w:lang w:eastAsia="zh-CN"/>
          </w:rPr>
          <w:t>(一)、财务管理体系建设</w:t>
        </w:r>
        <w:r>
          <w:tab/>
        </w:r>
        <w:r>
          <w:fldChar w:fldCharType="begin"/>
        </w:r>
        <w:r>
          <w:instrText xml:space="preserve"> PAGEREF _Toc5874 \h </w:instrText>
        </w:r>
        <w:r>
          <w:fldChar w:fldCharType="separate"/>
        </w:r>
        <w:r>
          <w:t>7</w:t>
        </w:r>
        <w:r>
          <w:fldChar w:fldCharType="end"/>
        </w:r>
      </w:hyperlink>
    </w:p>
    <w:p>
      <w:pPr>
        <w:pStyle w:val="TOC2"/>
        <w:tabs>
          <w:tab w:val="right" w:leader="dot" w:pos="8306"/>
        </w:tabs>
      </w:pPr>
      <w:hyperlink w:anchor="_Toc17803" w:history="1">
        <w:r>
          <w:rPr>
            <w:rFonts w:ascii="仿宋" w:eastAsia="仿宋" w:hAnsi="仿宋" w:cs="仿宋" w:hint="eastAsia"/>
            <w:lang w:eastAsia="zh-CN"/>
          </w:rPr>
          <w:t>(二)、成本控制措施</w:t>
        </w:r>
        <w:r>
          <w:tab/>
        </w:r>
        <w:r>
          <w:fldChar w:fldCharType="begin"/>
        </w:r>
        <w:r>
          <w:instrText xml:space="preserve"> PAGEREF _Toc17803 \h </w:instrText>
        </w:r>
        <w:r>
          <w:fldChar w:fldCharType="separate"/>
        </w:r>
        <w:r>
          <w:t>8</w:t>
        </w:r>
        <w:r>
          <w:fldChar w:fldCharType="end"/>
        </w:r>
      </w:hyperlink>
    </w:p>
    <w:p>
      <w:pPr>
        <w:pStyle w:val="TOC1"/>
        <w:tabs>
          <w:tab w:val="right" w:leader="dot" w:pos="8306"/>
        </w:tabs>
      </w:pPr>
      <w:hyperlink w:anchor="_Toc17351" w:history="1">
        <w:r>
          <w:rPr>
            <w:rFonts w:ascii="仿宋" w:eastAsia="仿宋" w:hAnsi="仿宋" w:cs="仿宋" w:hint="eastAsia"/>
            <w:lang w:eastAsia="zh-CN"/>
          </w:rPr>
          <w:t>三、社会影响分析</w:t>
        </w:r>
        <w:r>
          <w:tab/>
        </w:r>
        <w:r>
          <w:fldChar w:fldCharType="begin"/>
        </w:r>
        <w:r>
          <w:instrText xml:space="preserve"> PAGEREF _Toc17351 \h </w:instrText>
        </w:r>
        <w:r>
          <w:fldChar w:fldCharType="separate"/>
        </w:r>
        <w:r>
          <w:t>9</w:t>
        </w:r>
        <w:r>
          <w:fldChar w:fldCharType="end"/>
        </w:r>
      </w:hyperlink>
    </w:p>
    <w:p>
      <w:pPr>
        <w:pStyle w:val="TOC2"/>
        <w:tabs>
          <w:tab w:val="right" w:leader="dot" w:pos="8306"/>
        </w:tabs>
      </w:pPr>
      <w:hyperlink w:anchor="_Toc17194" w:history="1">
        <w:r>
          <w:rPr>
            <w:rFonts w:ascii="仿宋" w:eastAsia="仿宋" w:hAnsi="仿宋" w:cs="仿宋" w:hint="eastAsia"/>
            <w:lang w:eastAsia="zh-CN"/>
          </w:rPr>
          <w:t>(一)、社会影响效果分析</w:t>
        </w:r>
        <w:r>
          <w:tab/>
        </w:r>
        <w:r>
          <w:fldChar w:fldCharType="begin"/>
        </w:r>
        <w:r>
          <w:instrText xml:space="preserve"> PAGEREF _Toc17194 \h </w:instrText>
        </w:r>
        <w:r>
          <w:fldChar w:fldCharType="separate"/>
        </w:r>
        <w:r>
          <w:t>9</w:t>
        </w:r>
        <w:r>
          <w:fldChar w:fldCharType="end"/>
        </w:r>
      </w:hyperlink>
    </w:p>
    <w:p>
      <w:pPr>
        <w:pStyle w:val="TOC2"/>
        <w:tabs>
          <w:tab w:val="right" w:leader="dot" w:pos="8306"/>
        </w:tabs>
      </w:pPr>
      <w:hyperlink w:anchor="_Toc20012" w:history="1">
        <w:r>
          <w:rPr>
            <w:rFonts w:ascii="仿宋" w:eastAsia="仿宋" w:hAnsi="仿宋" w:cs="仿宋" w:hint="eastAsia"/>
            <w:lang w:eastAsia="zh-CN"/>
          </w:rPr>
          <w:t>(二)、社会适应性分析</w:t>
        </w:r>
        <w:r>
          <w:tab/>
        </w:r>
        <w:r>
          <w:fldChar w:fldCharType="begin"/>
        </w:r>
        <w:r>
          <w:instrText xml:space="preserve"> PAGEREF _Toc20012 \h </w:instrText>
        </w:r>
        <w:r>
          <w:fldChar w:fldCharType="separate"/>
        </w:r>
        <w:r>
          <w:t>12</w:t>
        </w:r>
        <w:r>
          <w:fldChar w:fldCharType="end"/>
        </w:r>
      </w:hyperlink>
    </w:p>
    <w:p>
      <w:pPr>
        <w:pStyle w:val="TOC2"/>
        <w:tabs>
          <w:tab w:val="right" w:leader="dot" w:pos="8306"/>
        </w:tabs>
      </w:pPr>
      <w:hyperlink w:anchor="_Toc27479" w:history="1">
        <w:r>
          <w:rPr>
            <w:rFonts w:ascii="仿宋" w:eastAsia="仿宋" w:hAnsi="仿宋" w:cs="仿宋" w:hint="eastAsia"/>
            <w:lang w:eastAsia="zh-CN"/>
          </w:rPr>
          <w:t>(三)、社会风险及对策分析</w:t>
        </w:r>
        <w:r>
          <w:tab/>
        </w:r>
        <w:r>
          <w:fldChar w:fldCharType="begin"/>
        </w:r>
        <w:r>
          <w:instrText xml:space="preserve"> PAGEREF _Toc27479 \h </w:instrText>
        </w:r>
        <w:r>
          <w:fldChar w:fldCharType="separate"/>
        </w:r>
        <w:r>
          <w:t>13</w:t>
        </w:r>
        <w:r>
          <w:fldChar w:fldCharType="end"/>
        </w:r>
      </w:hyperlink>
    </w:p>
    <w:p>
      <w:pPr>
        <w:pStyle w:val="TOC1"/>
        <w:tabs>
          <w:tab w:val="right" w:leader="dot" w:pos="8306"/>
        </w:tabs>
      </w:pPr>
      <w:hyperlink w:anchor="_Toc3124" w:history="1">
        <w:r>
          <w:rPr>
            <w:rFonts w:ascii="仿宋" w:eastAsia="仿宋" w:hAnsi="仿宋" w:cs="仿宋" w:hint="eastAsia"/>
            <w:lang w:eastAsia="zh-CN"/>
          </w:rPr>
          <w:t>四、资源开发及综合利用分析</w:t>
        </w:r>
        <w:r>
          <w:tab/>
        </w:r>
        <w:r>
          <w:fldChar w:fldCharType="begin"/>
        </w:r>
        <w:r>
          <w:instrText xml:space="preserve"> PAGEREF _Toc3124 \h </w:instrText>
        </w:r>
        <w:r>
          <w:fldChar w:fldCharType="separate"/>
        </w:r>
        <w:r>
          <w:t>17</w:t>
        </w:r>
        <w:r>
          <w:fldChar w:fldCharType="end"/>
        </w:r>
      </w:hyperlink>
    </w:p>
    <w:p>
      <w:pPr>
        <w:pStyle w:val="TOC2"/>
        <w:tabs>
          <w:tab w:val="right" w:leader="dot" w:pos="8306"/>
        </w:tabs>
      </w:pPr>
      <w:hyperlink w:anchor="_Toc26541" w:history="1">
        <w:r>
          <w:rPr>
            <w:rFonts w:ascii="仿宋" w:eastAsia="仿宋" w:hAnsi="仿宋" w:cs="仿宋" w:hint="eastAsia"/>
            <w:lang w:eastAsia="zh-CN"/>
          </w:rPr>
          <w:t>(一)、资源开发方案</w:t>
        </w:r>
        <w:r>
          <w:tab/>
        </w:r>
        <w:r>
          <w:fldChar w:fldCharType="begin"/>
        </w:r>
        <w:r>
          <w:instrText xml:space="preserve"> PAGEREF _Toc26541 \h </w:instrText>
        </w:r>
        <w:r>
          <w:fldChar w:fldCharType="separate"/>
        </w:r>
        <w:r>
          <w:t>17</w:t>
        </w:r>
        <w:r>
          <w:fldChar w:fldCharType="end"/>
        </w:r>
      </w:hyperlink>
    </w:p>
    <w:p>
      <w:pPr>
        <w:pStyle w:val="TOC2"/>
        <w:tabs>
          <w:tab w:val="right" w:leader="dot" w:pos="8306"/>
        </w:tabs>
      </w:pPr>
      <w:hyperlink w:anchor="_Toc25988" w:history="1">
        <w:r>
          <w:rPr>
            <w:rFonts w:ascii="仿宋" w:eastAsia="仿宋" w:hAnsi="仿宋" w:cs="仿宋" w:hint="eastAsia"/>
            <w:lang w:eastAsia="zh-CN"/>
          </w:rPr>
          <w:t>(二)、资源利用方案</w:t>
        </w:r>
        <w:r>
          <w:tab/>
        </w:r>
        <w:r>
          <w:fldChar w:fldCharType="begin"/>
        </w:r>
        <w:r>
          <w:instrText xml:space="preserve"> PAGEREF _Toc25988 \h </w:instrText>
        </w:r>
        <w:r>
          <w:fldChar w:fldCharType="separate"/>
        </w:r>
        <w:r>
          <w:t>18</w:t>
        </w:r>
        <w:r>
          <w:fldChar w:fldCharType="end"/>
        </w:r>
      </w:hyperlink>
    </w:p>
    <w:p>
      <w:pPr>
        <w:pStyle w:val="TOC2"/>
        <w:tabs>
          <w:tab w:val="right" w:leader="dot" w:pos="8306"/>
        </w:tabs>
      </w:pPr>
      <w:hyperlink w:anchor="_Toc7149" w:history="1">
        <w:r>
          <w:rPr>
            <w:rFonts w:ascii="仿宋" w:eastAsia="仿宋" w:hAnsi="仿宋" w:cs="仿宋" w:hint="eastAsia"/>
            <w:lang w:eastAsia="zh-CN"/>
          </w:rPr>
          <w:t>(三)、资源节约措施</w:t>
        </w:r>
        <w:r>
          <w:tab/>
        </w:r>
        <w:r>
          <w:fldChar w:fldCharType="begin"/>
        </w:r>
        <w:r>
          <w:instrText xml:space="preserve"> PAGEREF _Toc7149 \h </w:instrText>
        </w:r>
        <w:r>
          <w:fldChar w:fldCharType="separate"/>
        </w:r>
        <w:r>
          <w:t>19</w:t>
        </w:r>
        <w:r>
          <w:fldChar w:fldCharType="end"/>
        </w:r>
      </w:hyperlink>
    </w:p>
    <w:p>
      <w:pPr>
        <w:pStyle w:val="TOC1"/>
        <w:tabs>
          <w:tab w:val="right" w:leader="dot" w:pos="8306"/>
        </w:tabs>
      </w:pPr>
      <w:hyperlink w:anchor="_Toc1750" w:history="1">
        <w:r>
          <w:rPr>
            <w:rFonts w:ascii="仿宋" w:eastAsia="仿宋" w:hAnsi="仿宋" w:cs="仿宋" w:hint="eastAsia"/>
            <w:lang w:eastAsia="zh-CN"/>
          </w:rPr>
          <w:t>五、发展规划、产业政策和行业准入分析</w:t>
        </w:r>
        <w:r>
          <w:tab/>
        </w:r>
        <w:r>
          <w:fldChar w:fldCharType="begin"/>
        </w:r>
        <w:r>
          <w:instrText xml:space="preserve"> PAGEREF _Toc1750 \h </w:instrText>
        </w:r>
        <w:r>
          <w:fldChar w:fldCharType="separate"/>
        </w:r>
        <w:r>
          <w:t>20</w:t>
        </w:r>
        <w:r>
          <w:fldChar w:fldCharType="end"/>
        </w:r>
      </w:hyperlink>
    </w:p>
    <w:p>
      <w:pPr>
        <w:pStyle w:val="TOC2"/>
        <w:tabs>
          <w:tab w:val="right" w:leader="dot" w:pos="8306"/>
        </w:tabs>
      </w:pPr>
      <w:hyperlink w:anchor="_Toc478" w:history="1">
        <w:r>
          <w:rPr>
            <w:rFonts w:ascii="仿宋" w:eastAsia="仿宋" w:hAnsi="仿宋" w:cs="仿宋" w:hint="eastAsia"/>
            <w:lang w:eastAsia="zh-CN"/>
          </w:rPr>
          <w:t>(一)、发展规划分析</w:t>
        </w:r>
        <w:r>
          <w:tab/>
        </w:r>
        <w:r>
          <w:fldChar w:fldCharType="begin"/>
        </w:r>
        <w:r>
          <w:instrText xml:space="preserve"> PAGEREF _Toc478 \h </w:instrText>
        </w:r>
        <w:r>
          <w:fldChar w:fldCharType="separate"/>
        </w:r>
        <w:r>
          <w:t>20</w:t>
        </w:r>
        <w:r>
          <w:fldChar w:fldCharType="end"/>
        </w:r>
      </w:hyperlink>
    </w:p>
    <w:p>
      <w:pPr>
        <w:pStyle w:val="TOC2"/>
        <w:tabs>
          <w:tab w:val="right" w:leader="dot" w:pos="8306"/>
        </w:tabs>
      </w:pPr>
      <w:hyperlink w:anchor="_Toc27369" w:history="1">
        <w:r>
          <w:rPr>
            <w:rFonts w:ascii="仿宋" w:eastAsia="仿宋" w:hAnsi="仿宋" w:cs="仿宋" w:hint="eastAsia"/>
            <w:lang w:eastAsia="zh-CN"/>
          </w:rPr>
          <w:t>(二)、产业政策分析</w:t>
        </w:r>
        <w:r>
          <w:tab/>
        </w:r>
        <w:r>
          <w:fldChar w:fldCharType="begin"/>
        </w:r>
        <w:r>
          <w:instrText xml:space="preserve"> PAGEREF _Toc27369 \h </w:instrText>
        </w:r>
        <w:r>
          <w:fldChar w:fldCharType="separate"/>
        </w:r>
        <w:r>
          <w:t>22</w:t>
        </w:r>
        <w:r>
          <w:fldChar w:fldCharType="end"/>
        </w:r>
      </w:hyperlink>
    </w:p>
    <w:p>
      <w:pPr>
        <w:pStyle w:val="TOC2"/>
        <w:tabs>
          <w:tab w:val="right" w:leader="dot" w:pos="8306"/>
        </w:tabs>
      </w:pPr>
      <w:hyperlink w:anchor="_Toc14611" w:history="1">
        <w:r>
          <w:rPr>
            <w:rFonts w:ascii="仿宋" w:eastAsia="仿宋" w:hAnsi="仿宋" w:cs="仿宋" w:hint="eastAsia"/>
            <w:lang w:eastAsia="zh-CN"/>
          </w:rPr>
          <w:t>(三)、行业准入分析</w:t>
        </w:r>
        <w:r>
          <w:tab/>
        </w:r>
        <w:r>
          <w:fldChar w:fldCharType="begin"/>
        </w:r>
        <w:r>
          <w:instrText xml:space="preserve"> PAGEREF _Toc14611 \h </w:instrText>
        </w:r>
        <w:r>
          <w:fldChar w:fldCharType="separate"/>
        </w:r>
        <w:r>
          <w:t>24</w:t>
        </w:r>
        <w:r>
          <w:fldChar w:fldCharType="end"/>
        </w:r>
      </w:hyperlink>
    </w:p>
    <w:p>
      <w:pPr>
        <w:pStyle w:val="TOC1"/>
        <w:tabs>
          <w:tab w:val="right" w:leader="dot" w:pos="8306"/>
        </w:tabs>
      </w:pPr>
      <w:hyperlink w:anchor="_Toc11176" w:history="1">
        <w:r>
          <w:rPr>
            <w:rFonts w:ascii="仿宋" w:eastAsia="仿宋" w:hAnsi="仿宋" w:cs="仿宋" w:hint="eastAsia"/>
            <w:lang w:eastAsia="zh-CN"/>
          </w:rPr>
          <w:t>六、经济影响分析</w:t>
        </w:r>
        <w:r>
          <w:tab/>
        </w:r>
        <w:r>
          <w:fldChar w:fldCharType="begin"/>
        </w:r>
        <w:r>
          <w:instrText xml:space="preserve"> PAGEREF _Toc11176 \h </w:instrText>
        </w:r>
        <w:r>
          <w:fldChar w:fldCharType="separate"/>
        </w:r>
        <w:r>
          <w:t>25</w:t>
        </w:r>
        <w:r>
          <w:fldChar w:fldCharType="end"/>
        </w:r>
      </w:hyperlink>
    </w:p>
    <w:p>
      <w:pPr>
        <w:pStyle w:val="TOC2"/>
        <w:tabs>
          <w:tab w:val="right" w:leader="dot" w:pos="8306"/>
        </w:tabs>
      </w:pPr>
      <w:hyperlink w:anchor="_Toc4574" w:history="1">
        <w:r>
          <w:rPr>
            <w:rFonts w:ascii="仿宋" w:eastAsia="仿宋" w:hAnsi="仿宋" w:cs="仿宋" w:hint="eastAsia"/>
            <w:lang w:eastAsia="zh-CN"/>
          </w:rPr>
          <w:t>(一)、经济费用效益或费用效果分析</w:t>
        </w:r>
        <w:r>
          <w:tab/>
        </w:r>
        <w:r>
          <w:fldChar w:fldCharType="begin"/>
        </w:r>
        <w:r>
          <w:instrText xml:space="preserve"> PAGEREF _Toc4574 \h </w:instrText>
        </w:r>
        <w:r>
          <w:fldChar w:fldCharType="separate"/>
        </w:r>
        <w:r>
          <w:t>25</w:t>
        </w:r>
        <w:r>
          <w:fldChar w:fldCharType="end"/>
        </w:r>
      </w:hyperlink>
    </w:p>
    <w:p>
      <w:pPr>
        <w:pStyle w:val="TOC2"/>
        <w:tabs>
          <w:tab w:val="right" w:leader="dot" w:pos="8306"/>
        </w:tabs>
      </w:pPr>
      <w:hyperlink w:anchor="_Toc26058" w:history="1">
        <w:r>
          <w:rPr>
            <w:rFonts w:ascii="仿宋" w:eastAsia="仿宋" w:hAnsi="仿宋" w:cs="仿宋" w:hint="eastAsia"/>
            <w:lang w:eastAsia="zh-CN"/>
          </w:rPr>
          <w:t>(二)、行业影响分析</w:t>
        </w:r>
        <w:r>
          <w:tab/>
        </w:r>
        <w:r>
          <w:fldChar w:fldCharType="begin"/>
        </w:r>
        <w:r>
          <w:instrText xml:space="preserve"> PAGEREF _Toc26058 \h </w:instrText>
        </w:r>
        <w:r>
          <w:fldChar w:fldCharType="separate"/>
        </w:r>
        <w:r>
          <w:t>27</w:t>
        </w:r>
        <w:r>
          <w:fldChar w:fldCharType="end"/>
        </w:r>
      </w:hyperlink>
    </w:p>
    <w:p>
      <w:pPr>
        <w:pStyle w:val="TOC2"/>
        <w:tabs>
          <w:tab w:val="right" w:leader="dot" w:pos="8306"/>
        </w:tabs>
      </w:pPr>
      <w:hyperlink w:anchor="_Toc21767" w:history="1">
        <w:r>
          <w:rPr>
            <w:rFonts w:ascii="仿宋" w:eastAsia="仿宋" w:hAnsi="仿宋" w:cs="仿宋" w:hint="eastAsia"/>
            <w:lang w:eastAsia="zh-CN"/>
          </w:rPr>
          <w:t>(三)、区域经济影响分析</w:t>
        </w:r>
        <w:r>
          <w:tab/>
        </w:r>
        <w:r>
          <w:fldChar w:fldCharType="begin"/>
        </w:r>
        <w:r>
          <w:instrText xml:space="preserve"> PAGEREF _Toc21767 \h </w:instrText>
        </w:r>
        <w:r>
          <w:fldChar w:fldCharType="separate"/>
        </w:r>
        <w:r>
          <w:t>29</w:t>
        </w:r>
        <w:r>
          <w:fldChar w:fldCharType="end"/>
        </w:r>
      </w:hyperlink>
    </w:p>
    <w:p>
      <w:pPr>
        <w:pStyle w:val="TOC2"/>
        <w:tabs>
          <w:tab w:val="right" w:leader="dot" w:pos="8306"/>
        </w:tabs>
      </w:pPr>
      <w:hyperlink w:anchor="_Toc2625" w:history="1">
        <w:r>
          <w:rPr>
            <w:rFonts w:ascii="仿宋" w:eastAsia="仿宋" w:hAnsi="仿宋" w:cs="仿宋" w:hint="eastAsia"/>
            <w:lang w:eastAsia="zh-CN"/>
          </w:rPr>
          <w:t>(四)、宏观经济影响分析</w:t>
        </w:r>
        <w:r>
          <w:tab/>
        </w:r>
        <w:r>
          <w:fldChar w:fldCharType="begin"/>
        </w:r>
        <w:r>
          <w:instrText xml:space="preserve"> PAGEREF _Toc2625 \h </w:instrText>
        </w:r>
        <w:r>
          <w:fldChar w:fldCharType="separate"/>
        </w:r>
        <w:r>
          <w:t>30</w:t>
        </w:r>
        <w:r>
          <w:fldChar w:fldCharType="end"/>
        </w:r>
      </w:hyperlink>
    </w:p>
    <w:p>
      <w:pPr>
        <w:pStyle w:val="TOC1"/>
        <w:tabs>
          <w:tab w:val="right" w:leader="dot" w:pos="8306"/>
        </w:tabs>
      </w:pPr>
      <w:hyperlink w:anchor="_Toc22005" w:history="1">
        <w:r>
          <w:rPr>
            <w:rFonts w:ascii="仿宋" w:eastAsia="仿宋" w:hAnsi="仿宋" w:cs="仿宋" w:hint="eastAsia"/>
            <w:lang w:eastAsia="zh-CN"/>
          </w:rPr>
          <w:t>七、项目实施与管理方案</w:t>
        </w:r>
        <w:r>
          <w:tab/>
        </w:r>
        <w:r>
          <w:fldChar w:fldCharType="begin"/>
        </w:r>
        <w:r>
          <w:instrText xml:space="preserve"> PAGEREF _Toc22005 \h </w:instrText>
        </w:r>
        <w:r>
          <w:fldChar w:fldCharType="separate"/>
        </w:r>
        <w:r>
          <w:t>31</w:t>
        </w:r>
        <w:r>
          <w:fldChar w:fldCharType="end"/>
        </w:r>
      </w:hyperlink>
    </w:p>
    <w:p>
      <w:pPr>
        <w:pStyle w:val="TOC2"/>
        <w:tabs>
          <w:tab w:val="right" w:leader="dot" w:pos="8306"/>
        </w:tabs>
      </w:pPr>
      <w:hyperlink w:anchor="_Toc5153" w:history="1">
        <w:r>
          <w:rPr>
            <w:rFonts w:ascii="仿宋" w:eastAsia="仿宋" w:hAnsi="仿宋" w:cs="仿宋" w:hint="eastAsia"/>
            <w:lang w:eastAsia="zh-CN"/>
          </w:rPr>
          <w:t>(一)、项目实施计划</w:t>
        </w:r>
        <w:r>
          <w:tab/>
        </w:r>
        <w:r>
          <w:fldChar w:fldCharType="begin"/>
        </w:r>
        <w:r>
          <w:instrText xml:space="preserve"> PAGEREF _Toc5153 \h </w:instrText>
        </w:r>
        <w:r>
          <w:fldChar w:fldCharType="separate"/>
        </w:r>
        <w:r>
          <w:t>31</w:t>
        </w:r>
        <w:r>
          <w:fldChar w:fldCharType="end"/>
        </w:r>
      </w:hyperlink>
    </w:p>
    <w:p>
      <w:pPr>
        <w:pStyle w:val="TOC2"/>
        <w:tabs>
          <w:tab w:val="right" w:leader="dot" w:pos="8306"/>
        </w:tabs>
      </w:pPr>
      <w:hyperlink w:anchor="_Toc2928" w:history="1">
        <w:r>
          <w:rPr>
            <w:rFonts w:ascii="仿宋" w:eastAsia="仿宋" w:hAnsi="仿宋" w:cs="仿宋" w:hint="eastAsia"/>
            <w:lang w:eastAsia="zh-CN"/>
          </w:rPr>
          <w:t>(二)、项目组织机构与职责</w:t>
        </w:r>
        <w:r>
          <w:tab/>
        </w:r>
        <w:r>
          <w:fldChar w:fldCharType="begin"/>
        </w:r>
        <w:r>
          <w:instrText xml:space="preserve"> PAGEREF _Toc2928 \h </w:instrText>
        </w:r>
        <w:r>
          <w:fldChar w:fldCharType="separate"/>
        </w:r>
        <w:r>
          <w:t>33</w:t>
        </w:r>
        <w:r>
          <w:fldChar w:fldCharType="end"/>
        </w:r>
      </w:hyperlink>
    </w:p>
    <w:p>
      <w:pPr>
        <w:pStyle w:val="TOC2"/>
        <w:tabs>
          <w:tab w:val="right" w:leader="dot" w:pos="8306"/>
        </w:tabs>
      </w:pPr>
      <w:hyperlink w:anchor="_Toc3834" w:history="1">
        <w:r>
          <w:rPr>
            <w:rFonts w:ascii="仿宋" w:eastAsia="仿宋" w:hAnsi="仿宋" w:cs="仿宋" w:hint="eastAsia"/>
            <w:lang w:eastAsia="zh-CN"/>
          </w:rPr>
          <w:t>(三)、项目管理与监控体系</w:t>
        </w:r>
        <w:r>
          <w:tab/>
        </w:r>
        <w:r>
          <w:fldChar w:fldCharType="begin"/>
        </w:r>
        <w:r>
          <w:instrText xml:space="preserve"> PAGEREF _Toc3834 \h </w:instrText>
        </w:r>
        <w:r>
          <w:fldChar w:fldCharType="separate"/>
        </w:r>
        <w:r>
          <w:t>35</w:t>
        </w:r>
        <w:r>
          <w:fldChar w:fldCharType="end"/>
        </w:r>
      </w:hyperlink>
    </w:p>
    <w:p>
      <w:pPr>
        <w:pStyle w:val="TOC1"/>
        <w:tabs>
          <w:tab w:val="right" w:leader="dot" w:pos="8306"/>
        </w:tabs>
      </w:pPr>
      <w:hyperlink w:anchor="_Toc2855" w:history="1">
        <w:r>
          <w:rPr>
            <w:rFonts w:ascii="仿宋" w:eastAsia="仿宋" w:hAnsi="仿宋" w:cs="仿宋" w:hint="eastAsia"/>
            <w:lang w:eastAsia="zh-CN"/>
          </w:rPr>
          <w:t>八、安全与应急管理</w:t>
        </w:r>
        <w:r>
          <w:tab/>
        </w:r>
        <w:r>
          <w:fldChar w:fldCharType="begin"/>
        </w:r>
        <w:r>
          <w:instrText xml:space="preserve"> PAGEREF _Toc2855 \h </w:instrText>
        </w:r>
        <w:r>
          <w:fldChar w:fldCharType="separate"/>
        </w:r>
        <w:r>
          <w:t>37</w:t>
        </w:r>
        <w:r>
          <w:fldChar w:fldCharType="end"/>
        </w:r>
      </w:hyperlink>
    </w:p>
    <w:p>
      <w:pPr>
        <w:pStyle w:val="TOC2"/>
        <w:tabs>
          <w:tab w:val="right" w:leader="dot" w:pos="8306"/>
        </w:tabs>
      </w:pPr>
      <w:hyperlink w:anchor="_Toc30897" w:history="1">
        <w:r>
          <w:rPr>
            <w:rFonts w:ascii="仿宋" w:eastAsia="仿宋" w:hAnsi="仿宋" w:cs="仿宋" w:hint="eastAsia"/>
            <w:lang w:eastAsia="zh-CN"/>
          </w:rPr>
          <w:t>(一)、安全生产管理</w:t>
        </w:r>
        <w:r>
          <w:tab/>
        </w:r>
        <w:r>
          <w:fldChar w:fldCharType="begin"/>
        </w:r>
        <w:r>
          <w:instrText xml:space="preserve"> PAGEREF _Toc30897 \h </w:instrText>
        </w:r>
        <w:r>
          <w:fldChar w:fldCharType="separate"/>
        </w:r>
        <w:r>
          <w:t>37</w:t>
        </w:r>
        <w:r>
          <w:fldChar w:fldCharType="end"/>
        </w:r>
      </w:hyperlink>
    </w:p>
    <w:p>
      <w:pPr>
        <w:pStyle w:val="TOC2"/>
        <w:tabs>
          <w:tab w:val="right" w:leader="dot" w:pos="8306"/>
        </w:tabs>
      </w:pPr>
      <w:hyperlink w:anchor="_Toc26261" w:history="1">
        <w:r>
          <w:rPr>
            <w:rFonts w:ascii="仿宋" w:eastAsia="仿宋" w:hAnsi="仿宋" w:cs="仿宋" w:hint="eastAsia"/>
            <w:lang w:eastAsia="zh-CN"/>
          </w:rPr>
          <w:t>(二)、应急预案与响应</w:t>
        </w:r>
        <w:r>
          <w:tab/>
        </w:r>
        <w:r>
          <w:fldChar w:fldCharType="begin"/>
        </w:r>
        <w:r>
          <w:instrText xml:space="preserve"> PAGEREF _Toc26261 \h </w:instrText>
        </w:r>
        <w:r>
          <w:fldChar w:fldCharType="separate"/>
        </w:r>
        <w:r>
          <w:t>38</w:t>
        </w:r>
        <w:r>
          <w:fldChar w:fldCharType="end"/>
        </w:r>
      </w:hyperlink>
    </w:p>
    <w:p>
      <w:pPr>
        <w:pStyle w:val="TOC1"/>
        <w:tabs>
          <w:tab w:val="right" w:leader="dot" w:pos="8306"/>
        </w:tabs>
      </w:pPr>
      <w:hyperlink w:anchor="_Toc9043" w:history="1">
        <w:r>
          <w:rPr>
            <w:rFonts w:ascii="仿宋" w:eastAsia="仿宋" w:hAnsi="仿宋" w:cs="仿宋" w:hint="eastAsia"/>
            <w:lang w:eastAsia="zh-CN"/>
          </w:rPr>
          <w:t>九、环境保护与治理方案</w:t>
        </w:r>
        <w:r>
          <w:tab/>
        </w:r>
        <w:r>
          <w:fldChar w:fldCharType="begin"/>
        </w:r>
        <w:r>
          <w:instrText xml:space="preserve"> PAGEREF _Toc9043 \h </w:instrText>
        </w:r>
        <w:r>
          <w:fldChar w:fldCharType="separate"/>
        </w:r>
        <w:r>
          <w:t>40</w:t>
        </w:r>
        <w:r>
          <w:fldChar w:fldCharType="end"/>
        </w:r>
      </w:hyperlink>
    </w:p>
    <w:p>
      <w:pPr>
        <w:pStyle w:val="TOC2"/>
        <w:tabs>
          <w:tab w:val="right" w:leader="dot" w:pos="8306"/>
        </w:tabs>
      </w:pPr>
      <w:hyperlink w:anchor="_Toc7176" w:history="1">
        <w:r>
          <w:rPr>
            <w:rFonts w:ascii="仿宋" w:eastAsia="仿宋" w:hAnsi="仿宋" w:cs="仿宋" w:hint="eastAsia"/>
            <w:lang w:eastAsia="zh-CN"/>
          </w:rPr>
          <w:t>(一)、项目环境影响评估</w:t>
        </w:r>
        <w:r>
          <w:tab/>
        </w:r>
        <w:r>
          <w:fldChar w:fldCharType="begin"/>
        </w:r>
        <w:r>
          <w:instrText xml:space="preserve"> PAGEREF _Toc7176 \h </w:instrText>
        </w:r>
        <w:r>
          <w:fldChar w:fldCharType="separate"/>
        </w:r>
        <w:r>
          <w:t>40</w:t>
        </w:r>
        <w:r>
          <w:fldChar w:fldCharType="end"/>
        </w:r>
      </w:hyperlink>
    </w:p>
    <w:p>
      <w:pPr>
        <w:pStyle w:val="TOC2"/>
        <w:tabs>
          <w:tab w:val="right" w:leader="dot" w:pos="8306"/>
        </w:tabs>
      </w:pPr>
      <w:hyperlink w:anchor="_Toc7819" w:history="1">
        <w:r>
          <w:rPr>
            <w:rFonts w:ascii="仿宋" w:eastAsia="仿宋" w:hAnsi="仿宋" w:cs="仿宋" w:hint="eastAsia"/>
            <w:lang w:eastAsia="zh-CN"/>
          </w:rPr>
          <w:t>(二)、环境保护措施与治理方案</w:t>
        </w:r>
        <w:r>
          <w:tab/>
        </w:r>
        <w:r>
          <w:fldChar w:fldCharType="begin"/>
        </w:r>
        <w:r>
          <w:instrText xml:space="preserve"> PAGEREF _Toc7819 \h </w:instrText>
        </w:r>
        <w:r>
          <w:fldChar w:fldCharType="separate"/>
        </w:r>
        <w:r>
          <w:t>41</w:t>
        </w:r>
        <w:r>
          <w:fldChar w:fldCharType="end"/>
        </w:r>
      </w:hyperlink>
    </w:p>
    <w:p>
      <w:pPr>
        <w:pStyle w:val="TOC1"/>
        <w:tabs>
          <w:tab w:val="right" w:leader="dot" w:pos="8306"/>
        </w:tabs>
      </w:pPr>
      <w:hyperlink w:anchor="_Toc9421" w:history="1">
        <w:r>
          <w:rPr>
            <w:rFonts w:ascii="仿宋" w:eastAsia="仿宋" w:hAnsi="仿宋" w:cs="仿宋" w:hint="eastAsia"/>
            <w:lang w:eastAsia="zh-CN"/>
          </w:rPr>
          <w:t>十、经济效益与社会效益优化</w:t>
        </w:r>
        <w:r>
          <w:tab/>
        </w:r>
        <w:r>
          <w:fldChar w:fldCharType="begin"/>
        </w:r>
        <w:r>
          <w:instrText xml:space="preserve"> PAGEREF _Toc9421 \h </w:instrText>
        </w:r>
        <w:r>
          <w:fldChar w:fldCharType="separate"/>
        </w:r>
        <w:r>
          <w:t>41</w:t>
        </w:r>
        <w:r>
          <w:fldChar w:fldCharType="end"/>
        </w:r>
      </w:hyperlink>
    </w:p>
    <w:p>
      <w:pPr>
        <w:pStyle w:val="TOC2"/>
        <w:tabs>
          <w:tab w:val="right" w:leader="dot" w:pos="8306"/>
        </w:tabs>
      </w:pPr>
      <w:hyperlink w:anchor="_Toc11667" w:history="1">
        <w:r>
          <w:rPr>
            <w:rFonts w:ascii="仿宋" w:eastAsia="仿宋" w:hAnsi="仿宋" w:cs="仿宋" w:hint="eastAsia"/>
            <w:lang w:eastAsia="zh-CN"/>
          </w:rPr>
          <w:t>(一)、经济效益提升策略</w:t>
        </w:r>
        <w:r>
          <w:tab/>
        </w:r>
        <w:r>
          <w:fldChar w:fldCharType="begin"/>
        </w:r>
        <w:r>
          <w:instrText xml:space="preserve"> PAGEREF _Toc11667 \h </w:instrText>
        </w:r>
        <w:r>
          <w:fldChar w:fldCharType="separate"/>
        </w:r>
        <w:r>
          <w:t>41</w:t>
        </w:r>
        <w:r>
          <w:fldChar w:fldCharType="end"/>
        </w:r>
      </w:hyperlink>
    </w:p>
    <w:p>
      <w:pPr>
        <w:pStyle w:val="TOC2"/>
        <w:tabs>
          <w:tab w:val="right" w:leader="dot" w:pos="8306"/>
        </w:tabs>
      </w:pPr>
      <w:hyperlink w:anchor="_Toc12753" w:history="1">
        <w:r>
          <w:rPr>
            <w:rFonts w:ascii="仿宋" w:eastAsia="仿宋" w:hAnsi="仿宋" w:cs="仿宋" w:hint="eastAsia"/>
            <w:lang w:eastAsia="zh-CN"/>
          </w:rPr>
          <w:t>(二)、社会效益增强方案</w:t>
        </w:r>
        <w:r>
          <w:tab/>
        </w:r>
        <w:r>
          <w:fldChar w:fldCharType="begin"/>
        </w:r>
        <w:r>
          <w:instrText xml:space="preserve"> PAGEREF _Toc12753 \h </w:instrText>
        </w:r>
        <w:r>
          <w:fldChar w:fldCharType="separate"/>
        </w:r>
        <w:r>
          <w:t>42</w:t>
        </w:r>
        <w:r>
          <w:fldChar w:fldCharType="end"/>
        </w:r>
      </w:hyperlink>
    </w:p>
    <w:p>
      <w:pPr>
        <w:pStyle w:val="TOC1"/>
        <w:tabs>
          <w:tab w:val="right" w:leader="dot" w:pos="8306"/>
        </w:tabs>
      </w:pPr>
      <w:hyperlink w:anchor="_Toc13783" w:history="1">
        <w:r>
          <w:rPr>
            <w:rFonts w:ascii="仿宋" w:eastAsia="仿宋" w:hAnsi="仿宋" w:cs="仿宋" w:hint="eastAsia"/>
            <w:lang w:eastAsia="zh-CN"/>
          </w:rPr>
          <w:t>十一、项目质量与标准</w:t>
        </w:r>
        <w:r>
          <w:tab/>
        </w:r>
        <w:r>
          <w:fldChar w:fldCharType="begin"/>
        </w:r>
        <w:r>
          <w:instrText xml:space="preserve"> PAGEREF _Toc13783 \h </w:instrText>
        </w:r>
        <w:r>
          <w:fldChar w:fldCharType="separate"/>
        </w:r>
        <w:r>
          <w:t>43</w:t>
        </w:r>
        <w:r>
          <w:fldChar w:fldCharType="end"/>
        </w:r>
      </w:hyperlink>
    </w:p>
    <w:p>
      <w:pPr>
        <w:pStyle w:val="TOC2"/>
        <w:tabs>
          <w:tab w:val="right" w:leader="dot" w:pos="8306"/>
        </w:tabs>
      </w:pPr>
      <w:hyperlink w:anchor="_Toc29238" w:history="1">
        <w:r>
          <w:rPr>
            <w:rFonts w:ascii="仿宋" w:eastAsia="仿宋" w:hAnsi="仿宋" w:cs="仿宋" w:hint="eastAsia"/>
            <w:lang w:eastAsia="zh-CN"/>
          </w:rPr>
          <w:t>(一)、质量保障体系</w:t>
        </w:r>
        <w:r>
          <w:tab/>
        </w:r>
        <w:r>
          <w:fldChar w:fldCharType="begin"/>
        </w:r>
        <w:r>
          <w:instrText xml:space="preserve"> PAGEREF _Toc29238 \h </w:instrText>
        </w:r>
        <w:r>
          <w:fldChar w:fldCharType="separate"/>
        </w:r>
        <w:r>
          <w:t>43</w:t>
        </w:r>
        <w:r>
          <w:fldChar w:fldCharType="end"/>
        </w:r>
      </w:hyperlink>
    </w:p>
    <w:p>
      <w:pPr>
        <w:pStyle w:val="TOC2"/>
        <w:tabs>
          <w:tab w:val="right" w:leader="dot" w:pos="8306"/>
        </w:tabs>
      </w:pPr>
      <w:hyperlink w:anchor="_Toc13231" w:history="1">
        <w:r>
          <w:rPr>
            <w:rFonts w:ascii="仿宋" w:eastAsia="仿宋" w:hAnsi="仿宋" w:cs="仿宋" w:hint="eastAsia"/>
            <w:lang w:eastAsia="zh-CN"/>
          </w:rPr>
          <w:t>(二)、标准化作业流程</w:t>
        </w:r>
        <w:r>
          <w:tab/>
        </w:r>
        <w:r>
          <w:fldChar w:fldCharType="begin"/>
        </w:r>
        <w:r>
          <w:instrText xml:space="preserve"> PAGEREF _Toc13231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74" w:history="1">
        <w:r>
          <w:rPr>
            <w:rFonts w:ascii="仿宋" w:eastAsia="仿宋" w:hAnsi="仿宋" w:cs="仿宋" w:hint="eastAsia"/>
            <w:lang w:eastAsia="zh-CN"/>
          </w:rPr>
          <w:t>(三)、质量监控与评估</w:t>
        </w:r>
        <w:r>
          <w:tab/>
        </w:r>
        <w:r>
          <w:fldChar w:fldCharType="begin"/>
        </w:r>
        <w:r>
          <w:instrText xml:space="preserve"> PAGEREF _Toc23474 \h </w:instrText>
        </w:r>
        <w:r>
          <w:fldChar w:fldCharType="separate"/>
        </w:r>
        <w:r>
          <w:t>46</w:t>
        </w:r>
        <w:r>
          <w:fldChar w:fldCharType="end"/>
        </w:r>
      </w:hyperlink>
    </w:p>
    <w:p>
      <w:pPr>
        <w:pStyle w:val="TOC2"/>
        <w:tabs>
          <w:tab w:val="right" w:leader="dot" w:pos="8306"/>
        </w:tabs>
      </w:pPr>
      <w:hyperlink w:anchor="_Toc28113" w:history="1">
        <w:r>
          <w:rPr>
            <w:rFonts w:ascii="仿宋" w:eastAsia="仿宋" w:hAnsi="仿宋" w:cs="仿宋" w:hint="eastAsia"/>
            <w:lang w:eastAsia="zh-CN"/>
          </w:rPr>
          <w:t>(四)、质量改进计划</w:t>
        </w:r>
        <w:r>
          <w:tab/>
        </w:r>
        <w:r>
          <w:fldChar w:fldCharType="begin"/>
        </w:r>
        <w:r>
          <w:instrText xml:space="preserve"> PAGEREF _Toc28113 \h </w:instrText>
        </w:r>
        <w:r>
          <w:fldChar w:fldCharType="separate"/>
        </w:r>
        <w:r>
          <w:t>47</w:t>
        </w:r>
        <w:r>
          <w:fldChar w:fldCharType="end"/>
        </w:r>
      </w:hyperlink>
    </w:p>
    <w:p>
      <w:pPr>
        <w:pStyle w:val="TOC1"/>
        <w:tabs>
          <w:tab w:val="right" w:leader="dot" w:pos="8306"/>
        </w:tabs>
      </w:pPr>
      <w:hyperlink w:anchor="_Toc27306" w:history="1">
        <w:r>
          <w:rPr>
            <w:rFonts w:ascii="仿宋" w:eastAsia="仿宋" w:hAnsi="仿宋" w:cs="仿宋" w:hint="eastAsia"/>
            <w:lang w:eastAsia="zh-CN"/>
          </w:rPr>
          <w:t>十二、客户关系管理与市场拓展</w:t>
        </w:r>
        <w:r>
          <w:tab/>
        </w:r>
        <w:r>
          <w:fldChar w:fldCharType="begin"/>
        </w:r>
        <w:r>
          <w:instrText xml:space="preserve"> PAGEREF _Toc27306 \h </w:instrText>
        </w:r>
        <w:r>
          <w:fldChar w:fldCharType="separate"/>
        </w:r>
        <w:r>
          <w:t>49</w:t>
        </w:r>
        <w:r>
          <w:fldChar w:fldCharType="end"/>
        </w:r>
      </w:hyperlink>
    </w:p>
    <w:p>
      <w:pPr>
        <w:pStyle w:val="TOC2"/>
        <w:tabs>
          <w:tab w:val="right" w:leader="dot" w:pos="8306"/>
        </w:tabs>
      </w:pPr>
      <w:hyperlink w:anchor="_Toc9581" w:history="1">
        <w:r>
          <w:rPr>
            <w:rFonts w:ascii="仿宋" w:eastAsia="仿宋" w:hAnsi="仿宋" w:cs="仿宋" w:hint="eastAsia"/>
            <w:lang w:eastAsia="zh-CN"/>
          </w:rPr>
          <w:t>(一)、客户关系管理策略</w:t>
        </w:r>
        <w:r>
          <w:tab/>
        </w:r>
        <w:r>
          <w:fldChar w:fldCharType="begin"/>
        </w:r>
        <w:r>
          <w:instrText xml:space="preserve"> PAGEREF _Toc9581 \h </w:instrText>
        </w:r>
        <w:r>
          <w:fldChar w:fldCharType="separate"/>
        </w:r>
        <w:r>
          <w:t>49</w:t>
        </w:r>
        <w:r>
          <w:fldChar w:fldCharType="end"/>
        </w:r>
      </w:hyperlink>
    </w:p>
    <w:p>
      <w:pPr>
        <w:pStyle w:val="TOC2"/>
        <w:tabs>
          <w:tab w:val="right" w:leader="dot" w:pos="8306"/>
        </w:tabs>
      </w:pPr>
      <w:hyperlink w:anchor="_Toc16490" w:history="1">
        <w:r>
          <w:rPr>
            <w:rFonts w:ascii="仿宋" w:eastAsia="仿宋" w:hAnsi="仿宋" w:cs="仿宋" w:hint="eastAsia"/>
            <w:lang w:eastAsia="zh-CN"/>
          </w:rPr>
          <w:t>(二)、市场拓展方案</w:t>
        </w:r>
        <w:r>
          <w:tab/>
        </w:r>
        <w:r>
          <w:fldChar w:fldCharType="begin"/>
        </w:r>
        <w:r>
          <w:instrText xml:space="preserve"> PAGEREF _Toc16490 \h </w:instrText>
        </w:r>
        <w:r>
          <w:fldChar w:fldCharType="separate"/>
        </w:r>
        <w:r>
          <w:t>50</w:t>
        </w:r>
        <w:r>
          <w:fldChar w:fldCharType="end"/>
        </w:r>
      </w:hyperlink>
    </w:p>
    <w:p>
      <w:pPr>
        <w:pStyle w:val="TOC1"/>
        <w:tabs>
          <w:tab w:val="right" w:leader="dot" w:pos="8306"/>
        </w:tabs>
      </w:pPr>
      <w:hyperlink w:anchor="_Toc12306" w:history="1">
        <w:r>
          <w:rPr>
            <w:rFonts w:ascii="仿宋" w:eastAsia="仿宋" w:hAnsi="仿宋" w:cs="仿宋" w:hint="eastAsia"/>
            <w:lang w:eastAsia="zh-CN"/>
          </w:rPr>
          <w:t>十三、人力资源管理与开发</w:t>
        </w:r>
        <w:r>
          <w:tab/>
        </w:r>
        <w:r>
          <w:fldChar w:fldCharType="begin"/>
        </w:r>
        <w:r>
          <w:instrText xml:space="preserve"> PAGEREF _Toc12306 \h </w:instrText>
        </w:r>
        <w:r>
          <w:fldChar w:fldCharType="separate"/>
        </w:r>
        <w:r>
          <w:t>51</w:t>
        </w:r>
        <w:r>
          <w:fldChar w:fldCharType="end"/>
        </w:r>
      </w:hyperlink>
    </w:p>
    <w:p>
      <w:pPr>
        <w:pStyle w:val="TOC2"/>
        <w:tabs>
          <w:tab w:val="right" w:leader="dot" w:pos="8306"/>
        </w:tabs>
      </w:pPr>
      <w:hyperlink w:anchor="_Toc30703" w:history="1">
        <w:r>
          <w:rPr>
            <w:rFonts w:ascii="仿宋" w:eastAsia="仿宋" w:hAnsi="仿宋" w:cs="仿宋" w:hint="eastAsia"/>
            <w:lang w:eastAsia="zh-CN"/>
          </w:rPr>
          <w:t>(一)、人力资源规划</w:t>
        </w:r>
        <w:r>
          <w:tab/>
        </w:r>
        <w:r>
          <w:fldChar w:fldCharType="begin"/>
        </w:r>
        <w:r>
          <w:instrText xml:space="preserve"> PAGEREF _Toc30703 \h </w:instrText>
        </w:r>
        <w:r>
          <w:fldChar w:fldCharType="separate"/>
        </w:r>
        <w:r>
          <w:t>51</w:t>
        </w:r>
        <w:r>
          <w:fldChar w:fldCharType="end"/>
        </w:r>
      </w:hyperlink>
    </w:p>
    <w:p>
      <w:pPr>
        <w:pStyle w:val="TOC2"/>
        <w:tabs>
          <w:tab w:val="right" w:leader="dot" w:pos="8306"/>
        </w:tabs>
      </w:pPr>
      <w:hyperlink w:anchor="_Toc4553" w:history="1">
        <w:r>
          <w:rPr>
            <w:rFonts w:ascii="仿宋" w:eastAsia="仿宋" w:hAnsi="仿宋" w:cs="仿宋" w:hint="eastAsia"/>
            <w:lang w:eastAsia="zh-CN"/>
          </w:rPr>
          <w:t>(二)、人力资源开发与培训</w:t>
        </w:r>
        <w:r>
          <w:tab/>
        </w:r>
        <w:r>
          <w:fldChar w:fldCharType="begin"/>
        </w:r>
        <w:r>
          <w:instrText xml:space="preserve"> PAGEREF _Toc4553 \h </w:instrText>
        </w:r>
        <w:r>
          <w:fldChar w:fldCharType="separate"/>
        </w:r>
        <w:r>
          <w:t>53</w:t>
        </w:r>
        <w:r>
          <w:fldChar w:fldCharType="end"/>
        </w:r>
      </w:hyperlink>
    </w:p>
    <w:p>
      <w:pPr>
        <w:pStyle w:val="TOC1"/>
        <w:tabs>
          <w:tab w:val="right" w:leader="dot" w:pos="8306"/>
        </w:tabs>
      </w:pPr>
      <w:hyperlink w:anchor="_Toc3606" w:history="1">
        <w:r>
          <w:rPr>
            <w:rFonts w:ascii="仿宋" w:eastAsia="仿宋" w:hAnsi="仿宋" w:cs="仿宋" w:hint="eastAsia"/>
            <w:lang w:eastAsia="zh-CN"/>
          </w:rPr>
          <w:t>十四、合作与交流机制建立</w:t>
        </w:r>
        <w:r>
          <w:tab/>
        </w:r>
        <w:r>
          <w:fldChar w:fldCharType="begin"/>
        </w:r>
        <w:r>
          <w:instrText xml:space="preserve"> PAGEREF _Toc3606 \h </w:instrText>
        </w:r>
        <w:r>
          <w:fldChar w:fldCharType="separate"/>
        </w:r>
        <w:r>
          <w:t>55</w:t>
        </w:r>
        <w:r>
          <w:fldChar w:fldCharType="end"/>
        </w:r>
      </w:hyperlink>
    </w:p>
    <w:p>
      <w:pPr>
        <w:pStyle w:val="TOC2"/>
        <w:tabs>
          <w:tab w:val="right" w:leader="dot" w:pos="8306"/>
        </w:tabs>
      </w:pPr>
      <w:hyperlink w:anchor="_Toc8465" w:history="1">
        <w:r>
          <w:rPr>
            <w:rFonts w:ascii="仿宋" w:eastAsia="仿宋" w:hAnsi="仿宋" w:cs="仿宋" w:hint="eastAsia"/>
            <w:lang w:eastAsia="zh-CN"/>
          </w:rPr>
          <w:t>(一)、合作伙伴选择与合作方式</w:t>
        </w:r>
        <w:r>
          <w:tab/>
        </w:r>
        <w:r>
          <w:fldChar w:fldCharType="begin"/>
        </w:r>
        <w:r>
          <w:instrText xml:space="preserve"> PAGEREF _Toc8465 \h </w:instrText>
        </w:r>
        <w:r>
          <w:fldChar w:fldCharType="separate"/>
        </w:r>
        <w:r>
          <w:t>55</w:t>
        </w:r>
        <w:r>
          <w:fldChar w:fldCharType="end"/>
        </w:r>
      </w:hyperlink>
    </w:p>
    <w:p>
      <w:pPr>
        <w:pStyle w:val="TOC2"/>
        <w:tabs>
          <w:tab w:val="right" w:leader="dot" w:pos="8306"/>
        </w:tabs>
      </w:pPr>
      <w:hyperlink w:anchor="_Toc24622" w:history="1">
        <w:r>
          <w:rPr>
            <w:rFonts w:ascii="仿宋" w:eastAsia="仿宋" w:hAnsi="仿宋" w:cs="仿宋" w:hint="eastAsia"/>
            <w:lang w:eastAsia="zh-CN"/>
          </w:rPr>
          <w:t>(二)、交流与合作平台搭建</w:t>
        </w:r>
        <w:r>
          <w:tab/>
        </w:r>
        <w:r>
          <w:fldChar w:fldCharType="begin"/>
        </w:r>
        <w:r>
          <w:instrText xml:space="preserve"> PAGEREF _Toc24622 \h </w:instrText>
        </w:r>
        <w:r>
          <w:fldChar w:fldCharType="separate"/>
        </w:r>
        <w:r>
          <w:t>57</w:t>
        </w:r>
        <w:r>
          <w:fldChar w:fldCharType="end"/>
        </w:r>
      </w:hyperlink>
    </w:p>
    <w:p>
      <w:pPr>
        <w:pStyle w:val="TOC1"/>
        <w:tabs>
          <w:tab w:val="right" w:leader="dot" w:pos="8306"/>
        </w:tabs>
      </w:pPr>
      <w:hyperlink w:anchor="_Toc19352" w:history="1">
        <w:r>
          <w:rPr>
            <w:rFonts w:ascii="仿宋" w:eastAsia="仿宋" w:hAnsi="仿宋" w:cs="仿宋" w:hint="eastAsia"/>
            <w:lang w:eastAsia="zh-CN"/>
          </w:rPr>
          <w:t>十五、质量管理与控制</w:t>
        </w:r>
        <w:r>
          <w:tab/>
        </w:r>
        <w:r>
          <w:fldChar w:fldCharType="begin"/>
        </w:r>
        <w:r>
          <w:instrText xml:space="preserve"> PAGEREF _Toc19352 \h </w:instrText>
        </w:r>
        <w:r>
          <w:fldChar w:fldCharType="separate"/>
        </w:r>
        <w:r>
          <w:t>58</w:t>
        </w:r>
        <w:r>
          <w:fldChar w:fldCharType="end"/>
        </w:r>
      </w:hyperlink>
    </w:p>
    <w:p>
      <w:pPr>
        <w:pStyle w:val="TOC2"/>
        <w:tabs>
          <w:tab w:val="right" w:leader="dot" w:pos="8306"/>
        </w:tabs>
      </w:pPr>
      <w:hyperlink w:anchor="_Toc7238" w:history="1">
        <w:r>
          <w:rPr>
            <w:rFonts w:ascii="仿宋" w:eastAsia="仿宋" w:hAnsi="仿宋" w:cs="仿宋" w:hint="eastAsia"/>
            <w:lang w:eastAsia="zh-CN"/>
          </w:rPr>
          <w:t>(一)、质量管理体系建设</w:t>
        </w:r>
        <w:r>
          <w:tab/>
        </w:r>
        <w:r>
          <w:fldChar w:fldCharType="begin"/>
        </w:r>
        <w:r>
          <w:instrText xml:space="preserve"> PAGEREF _Toc7238 \h </w:instrText>
        </w:r>
        <w:r>
          <w:fldChar w:fldCharType="separate"/>
        </w:r>
        <w:r>
          <w:t>58</w:t>
        </w:r>
        <w:r>
          <w:fldChar w:fldCharType="end"/>
        </w:r>
      </w:hyperlink>
    </w:p>
    <w:p>
      <w:pPr>
        <w:pStyle w:val="TOC2"/>
        <w:tabs>
          <w:tab w:val="right" w:leader="dot" w:pos="8306"/>
        </w:tabs>
      </w:pPr>
      <w:hyperlink w:anchor="_Toc2537" w:history="1">
        <w:r>
          <w:rPr>
            <w:rFonts w:ascii="仿宋" w:eastAsia="仿宋" w:hAnsi="仿宋" w:cs="仿宋" w:hint="eastAsia"/>
            <w:lang w:eastAsia="zh-CN"/>
          </w:rPr>
          <w:t>(二)、质量控制措施</w:t>
        </w:r>
        <w:r>
          <w:tab/>
        </w:r>
        <w:r>
          <w:fldChar w:fldCharType="begin"/>
        </w:r>
        <w:r>
          <w:instrText xml:space="preserve"> PAGEREF _Toc2537 \h </w:instrText>
        </w:r>
        <w:r>
          <w:fldChar w:fldCharType="separate"/>
        </w:r>
        <w:r>
          <w:t>60</w:t>
        </w:r>
        <w:r>
          <w:fldChar w:fldCharType="end"/>
        </w:r>
      </w:hyperlink>
    </w:p>
    <w:p>
      <w:pPr>
        <w:pStyle w:val="TOC1"/>
        <w:tabs>
          <w:tab w:val="right" w:leader="dot" w:pos="8306"/>
        </w:tabs>
      </w:pPr>
      <w:hyperlink w:anchor="_Toc6311" w:history="1">
        <w:r>
          <w:rPr>
            <w:rFonts w:ascii="仿宋" w:eastAsia="仿宋" w:hAnsi="仿宋" w:cs="仿宋" w:hint="eastAsia"/>
            <w:lang w:eastAsia="zh-CN"/>
          </w:rPr>
          <w:t>十六、企业合规与伦理</w:t>
        </w:r>
        <w:r>
          <w:tab/>
        </w:r>
        <w:r>
          <w:fldChar w:fldCharType="begin"/>
        </w:r>
        <w:r>
          <w:instrText xml:space="preserve"> PAGEREF _Toc6311 \h </w:instrText>
        </w:r>
        <w:r>
          <w:fldChar w:fldCharType="separate"/>
        </w:r>
        <w:r>
          <w:t>61</w:t>
        </w:r>
        <w:r>
          <w:fldChar w:fldCharType="end"/>
        </w:r>
      </w:hyperlink>
    </w:p>
    <w:p>
      <w:pPr>
        <w:pStyle w:val="TOC2"/>
        <w:tabs>
          <w:tab w:val="right" w:leader="dot" w:pos="8306"/>
        </w:tabs>
      </w:pPr>
      <w:hyperlink w:anchor="_Toc16747" w:history="1">
        <w:r>
          <w:rPr>
            <w:rFonts w:ascii="仿宋" w:eastAsia="仿宋" w:hAnsi="仿宋" w:cs="仿宋" w:hint="eastAsia"/>
            <w:lang w:eastAsia="zh-CN"/>
          </w:rPr>
          <w:t>(一)、合规政策与程序</w:t>
        </w:r>
        <w:r>
          <w:tab/>
        </w:r>
        <w:r>
          <w:fldChar w:fldCharType="begin"/>
        </w:r>
        <w:r>
          <w:instrText xml:space="preserve"> PAGEREF _Toc16747 \h </w:instrText>
        </w:r>
        <w:r>
          <w:fldChar w:fldCharType="separate"/>
        </w:r>
        <w:r>
          <w:t>61</w:t>
        </w:r>
        <w:r>
          <w:fldChar w:fldCharType="end"/>
        </w:r>
      </w:hyperlink>
    </w:p>
    <w:p>
      <w:pPr>
        <w:pStyle w:val="TOC2"/>
        <w:tabs>
          <w:tab w:val="right" w:leader="dot" w:pos="8306"/>
        </w:tabs>
      </w:pPr>
      <w:hyperlink w:anchor="_Toc29782" w:history="1">
        <w:r>
          <w:rPr>
            <w:rFonts w:ascii="仿宋" w:eastAsia="仿宋" w:hAnsi="仿宋" w:cs="仿宋" w:hint="eastAsia"/>
            <w:lang w:eastAsia="zh-CN"/>
          </w:rPr>
          <w:t>(二)、伦理规范与培训</w:t>
        </w:r>
        <w:r>
          <w:tab/>
        </w:r>
        <w:r>
          <w:fldChar w:fldCharType="begin"/>
        </w:r>
        <w:r>
          <w:instrText xml:space="preserve"> PAGEREF _Toc29782 \h </w:instrText>
        </w:r>
        <w:r>
          <w:fldChar w:fldCharType="separate"/>
        </w:r>
        <w:r>
          <w:t>62</w:t>
        </w:r>
        <w:r>
          <w:fldChar w:fldCharType="end"/>
        </w:r>
      </w:hyperlink>
    </w:p>
    <w:p>
      <w:pPr>
        <w:pStyle w:val="TOC2"/>
        <w:tabs>
          <w:tab w:val="right" w:leader="dot" w:pos="8306"/>
        </w:tabs>
      </w:pPr>
      <w:hyperlink w:anchor="_Toc3933" w:history="1">
        <w:r>
          <w:rPr>
            <w:rFonts w:ascii="仿宋" w:eastAsia="仿宋" w:hAnsi="仿宋" w:cs="仿宋" w:hint="eastAsia"/>
            <w:lang w:eastAsia="zh-CN"/>
          </w:rPr>
          <w:t>(三)、合规风险评估</w:t>
        </w:r>
        <w:r>
          <w:tab/>
        </w:r>
        <w:r>
          <w:fldChar w:fldCharType="begin"/>
        </w:r>
        <w:r>
          <w:instrText xml:space="preserve"> PAGEREF _Toc3933 \h </w:instrText>
        </w:r>
        <w:r>
          <w:fldChar w:fldCharType="separate"/>
        </w:r>
        <w:r>
          <w:t>63</w:t>
        </w:r>
        <w:r>
          <w:fldChar w:fldCharType="end"/>
        </w:r>
      </w:hyperlink>
    </w:p>
    <w:p>
      <w:pPr>
        <w:pStyle w:val="TOC2"/>
        <w:tabs>
          <w:tab w:val="right" w:leader="dot" w:pos="8306"/>
        </w:tabs>
      </w:pPr>
      <w:hyperlink w:anchor="_Toc12450" w:history="1">
        <w:r>
          <w:rPr>
            <w:rFonts w:ascii="仿宋" w:eastAsia="仿宋" w:hAnsi="仿宋" w:cs="仿宋" w:hint="eastAsia"/>
            <w:lang w:eastAsia="zh-CN"/>
          </w:rPr>
          <w:t>(四)、合规监督与执行</w:t>
        </w:r>
        <w:r>
          <w:tab/>
        </w:r>
        <w:r>
          <w:fldChar w:fldCharType="begin"/>
        </w:r>
        <w:r>
          <w:instrText xml:space="preserve"> PAGEREF _Toc12450 \h </w:instrText>
        </w:r>
        <w:r>
          <w:fldChar w:fldCharType="separate"/>
        </w:r>
        <w:r>
          <w:t>64</w:t>
        </w:r>
        <w:r>
          <w:fldChar w:fldCharType="end"/>
        </w:r>
      </w:hyperlink>
    </w:p>
    <w:p>
      <w:pPr>
        <w:pStyle w:val="TOC1"/>
        <w:tabs>
          <w:tab w:val="right" w:leader="dot" w:pos="8306"/>
        </w:tabs>
      </w:pPr>
      <w:hyperlink w:anchor="_Toc3254" w:history="1">
        <w:r>
          <w:rPr>
            <w:rFonts w:ascii="仿宋" w:eastAsia="仿宋" w:hAnsi="仿宋" w:cs="仿宋" w:hint="eastAsia"/>
            <w:lang w:eastAsia="zh-CN"/>
          </w:rPr>
          <w:t>十七、产业协同与集群发展</w:t>
        </w:r>
        <w:r>
          <w:tab/>
        </w:r>
        <w:r>
          <w:fldChar w:fldCharType="begin"/>
        </w:r>
        <w:r>
          <w:instrText xml:space="preserve"> PAGEREF _Toc3254 \h </w:instrText>
        </w:r>
        <w:r>
          <w:fldChar w:fldCharType="separate"/>
        </w:r>
        <w:r>
          <w:t>65</w:t>
        </w:r>
        <w:r>
          <w:fldChar w:fldCharType="end"/>
        </w:r>
      </w:hyperlink>
    </w:p>
    <w:p>
      <w:pPr>
        <w:pStyle w:val="TOC2"/>
        <w:tabs>
          <w:tab w:val="right" w:leader="dot" w:pos="8306"/>
        </w:tabs>
      </w:pPr>
      <w:hyperlink w:anchor="_Toc13308" w:history="1">
        <w:r>
          <w:rPr>
            <w:rFonts w:ascii="仿宋" w:eastAsia="仿宋" w:hAnsi="仿宋" w:cs="仿宋" w:hint="eastAsia"/>
            <w:lang w:eastAsia="zh-CN"/>
          </w:rPr>
          <w:t>(一)、产业协同机制建设</w:t>
        </w:r>
        <w:r>
          <w:tab/>
        </w:r>
        <w:r>
          <w:fldChar w:fldCharType="begin"/>
        </w:r>
        <w:r>
          <w:instrText xml:space="preserve"> PAGEREF _Toc13308 \h </w:instrText>
        </w:r>
        <w:r>
          <w:fldChar w:fldCharType="separate"/>
        </w:r>
        <w:r>
          <w:t>65</w:t>
        </w:r>
        <w:r>
          <w:fldChar w:fldCharType="end"/>
        </w:r>
      </w:hyperlink>
    </w:p>
    <w:p>
      <w:pPr>
        <w:pStyle w:val="TOC2"/>
        <w:tabs>
          <w:tab w:val="right" w:leader="dot" w:pos="8306"/>
        </w:tabs>
      </w:pPr>
      <w:hyperlink w:anchor="_Toc23065" w:history="1">
        <w:r>
          <w:rPr>
            <w:rFonts w:ascii="仿宋" w:eastAsia="仿宋" w:hAnsi="仿宋" w:cs="仿宋" w:hint="eastAsia"/>
            <w:lang w:eastAsia="zh-CN"/>
          </w:rPr>
          <w:t>(二)、产业集群培育与发展</w:t>
        </w:r>
        <w:r>
          <w:tab/>
        </w:r>
        <w:r>
          <w:fldChar w:fldCharType="begin"/>
        </w:r>
        <w:r>
          <w:instrText xml:space="preserve"> PAGEREF _Toc23065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74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708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现场水质仪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现场水质仪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现场水质仪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现场水质仪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627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现场水质仪器项目的必要性在当前经济和社会背景下表现得尤为重要，其对市场需求的满足、技术创新的推动、社会经济发展的促进以及环境可持续性的提高，共同构成了项目建设的核心价值和必要性。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现场水质仪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现场水质仪器项目在其专注的领域内，特别是在人工智能和数据科学方面，有望推动显著的技术革新。项目的研发活动不仅有望孕育出改变行业运作方式的新技术，还可能在长远中影响整个技术生态系统。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现场水质仪器项目还致力于提升当地居民的技能和就业能力，通过与当地教育机构合作提供培训和教育机会，从而提高社区整体的生活水平和社会福祉。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现场水质仪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8013"/>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现场水质仪器项目的建设和发展得益于一系列有利条件，这些条件涵盖了技术优势、市场潜力、政策支持、人力资源、基础设施以及投资和合作伙伴的支持，共同构成了项目成功的坚实基础。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现场水质仪器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现场水质仪器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9467"/>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5874"/>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现场水质仪器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7803"/>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17351"/>
      <w:r>
        <w:rPr>
          <w:rFonts w:ascii="仿宋" w:eastAsia="仿宋" w:hAnsi="仿宋" w:cs="仿宋" w:hint="eastAsia"/>
          <w:sz w:val="28"/>
          <w:lang w:eastAsia="zh-CN"/>
        </w:rPr>
        <w:t>三、社会影响分析</w:t>
      </w:r>
      <w:bookmarkEnd w:id="9"/>
    </w:p>
    <w:p>
      <w:pPr>
        <w:pStyle w:val="Heading2"/>
        <w:rPr>
          <w:rFonts w:ascii="仿宋" w:eastAsia="仿宋" w:hAnsi="仿宋" w:cs="仿宋" w:hint="eastAsia"/>
          <w:lang w:eastAsia="zh-CN"/>
        </w:rPr>
      </w:pPr>
      <w:bookmarkStart w:id="10" w:name="_Toc17194"/>
      <w:r>
        <w:rPr>
          <w:rFonts w:ascii="仿宋" w:eastAsia="仿宋" w:hAnsi="仿宋" w:cs="仿宋" w:hint="eastAsia"/>
          <w:lang w:eastAsia="zh-CN"/>
        </w:rPr>
        <w:t>(一)、社会影响效果分析</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现场水质仪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现场水质仪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现场水质仪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现场水质仪器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现场水质仪器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现场水质仪器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现场水质仪器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https://d.book118.com/267122036110006033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831DCF"/>
    <w:rsid w:val="24831D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67122036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2023-12-26T06:10:00Z</dcterms:created>
  <dcterms:modified xsi:type="dcterms:W3CDTF">2023-12-26T06:10:40Z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3BA36114B7264FF8BAAC9C57F9647B76_11</vt:lpwstr>
  </property>
  <property fmtid="{D5CDD505-2E9C-101B-9397-08002B2CF9AE}" pid="3" name="KSOProductBuildVer">
    <vt:lpwstr>2052-12.1.0.16120</vt:lpwstr>
  </property>
</Properties>
</file>