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91C8E" w14:paraId="41BCC9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1C8E" w14:paraId="5495DB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1C8E" w14:paraId="2E92A2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1C8E" w:rsidRPr="00291C8E" w14:paraId="775D9060" w14:textId="6238A88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91C8E">
        <w:rPr>
          <w:rFonts w:ascii="宋体" w:eastAsia="宋体" w:hAnsi="宋体" w:hint="eastAsia"/>
          <w:b/>
          <w:sz w:val="60"/>
        </w:rPr>
        <w:t>炸药、烟火及火工产品企业商业风险管理</w:t>
      </w:r>
    </w:p>
    <w:p w:rsidR="00291C8E" w:rsidP="00291C8E" w14:paraId="3D874076" w14:textId="0F52D26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91C8E">
        <w:rPr>
          <w:rFonts w:ascii="仿宋" w:eastAsia="仿宋" w:hAnsi="仿宋" w:hint="eastAsia"/>
          <w:b/>
          <w:sz w:val="40"/>
        </w:rPr>
        <w:t>目录</w:t>
      </w:r>
    </w:p>
    <w:p w:rsidR="00291C8E" w14:paraId="259478F5" w14:textId="42E6051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91C8E" w14:paraId="4BF1167C" w14:textId="3F4B1D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91C8E" w14:paraId="7AF877D2" w14:textId="076EDC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91C8E" w14:paraId="2919BF42" w14:textId="46CF0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(二)、炸药、烟火及火工产品行业企业战略风险的分类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91C8E" w14:paraId="5BCB0624" w14:textId="6155ED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91C8E" w14:paraId="16B771A4" w14:textId="048316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91C8E" w14:paraId="168F5CE6" w14:textId="619C5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91C8E" w14:paraId="14EB9F80" w14:textId="20B81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91C8E" w14:paraId="2E52B0F7" w14:textId="72FEC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91C8E" w14:paraId="355BC7CD" w14:textId="5A5D35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91C8E" w14:paraId="1D0CD5AC" w14:textId="3C9F30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91C8E" w14:paraId="106DE4EE" w14:textId="7B674A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四、炸药、烟火及火工产品行业企业业务流程管理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_Toc156322190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91C8E" w14:paraId="62F42FD6" w14:textId="12F13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_Toc156322191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91C8E" w14:paraId="4CDC197B" w14:textId="65116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_Toc156322192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91C8E" w14:paraId="32CA5D60" w14:textId="02446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_Toc156322193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91C8E" w14:paraId="186CEF9D" w14:textId="3CB398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_Toc156322194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91C8E" w14:paraId="2631154E" w14:textId="6E8027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_Toc156322195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91C8E" w14:paraId="440B1ED0" w14:textId="2775F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91C8E" w14:paraId="79A9E45B" w14:textId="0510C6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91C8E" w14:paraId="05AA6C40" w14:textId="4F008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_Toc156322198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91C8E" w14:paraId="76078A05" w14:textId="6C05E712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_Toc156322199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91C8E" w14:paraId="1A46D98E" w14:textId="56021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(一)、炸药、烟火及火工产品行业企业在确定愿景及使命时的风险识别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_Toc156322200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91C8E" w14:paraId="2B14DA41" w14:textId="401E2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(二)、制定炸药、烟火及火工产品行业企业战略目标的风险识别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91C8E" w14:paraId="5A05B5E5" w14:textId="698451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(三)、炸药、烟火及火工产品行业企业战略分析的风险识别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91C8E" w14:paraId="281FFA91" w14:textId="7DF31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(四)、炸药、烟火及火工产品行业企业战略选择的风险识别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91C8E" w14:paraId="6DDC677D" w14:textId="2C3BD0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(五)、炸药、烟火及火工产品行业企业战略实施的风险识别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91C8E" w14:paraId="3B7B05F2" w14:textId="2E1DDE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91C8E" w14:paraId="799FDF2A" w14:textId="44800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91C8E" w14:paraId="05414EB0" w14:textId="65F6B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91C8E" w14:paraId="3574764D" w14:textId="4319AD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91C8E" w14:paraId="4FEB42EF" w14:textId="7FA5B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91C8E" w14:paraId="0F73B84C" w14:textId="7CA8D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_Toc156322210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91C8E" w14:paraId="6571FD8B" w14:textId="005CF7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_Toc156322211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91C8E" w14:paraId="6118B7B4" w14:textId="35221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_Toc156322212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91C8E" w14:paraId="0C4C580C" w14:textId="334FA9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_Toc156322213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91C8E" w14:paraId="67DA8E29" w14:textId="279EE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_Toc156322214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91C8E" w14:paraId="468CB7E0" w14:textId="42A21F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十一、炸药、烟火及火工产品项目风险分析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_Toc156322215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91C8E" w14:paraId="1F76E551" w14:textId="65D9A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_Toc156322216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91C8E" w14:paraId="2F481F35" w14:textId="4C65B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_Toc156322217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91C8E" w14:paraId="7CE1F25E" w14:textId="72E88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_Toc156322218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91C8E" w14:paraId="031BF03F" w14:textId="7D6E4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_Toc156322219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91C8E" w14:paraId="61DC4A2C" w14:textId="358B2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_Toc156322220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91C8E" w14:paraId="5B16570C" w14:textId="0ECD476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_Toc156322221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91C8E" w14:paraId="031648C5" w14:textId="3896B0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_Toc156322222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91C8E" w14:paraId="08F26624" w14:textId="2BF32B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_Toc156322223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91C8E" w14:paraId="56452BE0" w14:textId="18F335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_Toc156322224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91C8E" w14:paraId="36B11512" w14:textId="7397A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_Toc156322225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91C8E" w14:paraId="428222E3" w14:textId="0162BA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_Toc156322226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91C8E" w14:paraId="15814605" w14:textId="3E928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_Toc156322227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91C8E" w14:paraId="1B67E258" w14:textId="17CDD8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_Toc156322228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91C8E" w14:paraId="7B630A1B" w14:textId="52E66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_Toc156322229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91C8E" w14:paraId="21879A3B" w14:textId="55044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_Toc156322230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91C8E" w14:paraId="6A349CFA" w14:textId="459027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_Toc156322231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91C8E" w14:paraId="7F7710F6" w14:textId="0D4D8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(一)、炸药、烟火及火工产品行业企业在确定愿景及使命时的风险识别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_Toc156322232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91C8E" w14:paraId="15D2AE06" w14:textId="3BB1F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(二)、制定炸药、烟火及火工产品行业企业战略目标的风险识别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_Toc156322233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91C8E" w14:paraId="4E6ACB02" w14:textId="2EA584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(三)、炸药、烟火及火工产品行业企业战略分析的风险识别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_Toc156322234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91C8E" w14:paraId="71FAF9B8" w14:textId="72B70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(四)、炸药、烟火及火工产品行业企业战略选择的风险识别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_Toc156322235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91C8E" w14:paraId="444AFA8F" w14:textId="35222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(五)、炸药、烟火及火工产品行业企业战略实施的风险识别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_Toc156322236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91C8E" w14:paraId="0B7B1D63" w14:textId="3FF667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_Toc156322237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91C8E" w14:paraId="0D2325DA" w14:textId="7630D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_Toc156322238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91C8E" w14:paraId="186FC93B" w14:textId="384390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_Toc156322239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91C8E" w14:paraId="13879648" w14:textId="4D22E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_Toc156322240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91C8E" w14:paraId="539D0453" w14:textId="5FEAD9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_Toc156322241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91C8E" w14:paraId="49BBB885" w14:textId="51CC9D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_Toc156322242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91C8E" w14:paraId="41A2B463" w14:textId="723DA533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十八、炸药、烟火及火工产品行业企业过去战略的影响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_Toc156322243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91C8E" w14:paraId="19EF0D4A" w14:textId="6FCD4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(一)、炸药、烟火及火工产品行业企业过去战略的影响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_Toc156322244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91C8E" w14:paraId="02DD82C3" w14:textId="00876E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_Toc156322245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91C8E" w14:paraId="06EE3322" w14:textId="3AEC1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_Toc156322246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91C8E" w:rsidP="00291C8E" w14:paraId="14B56774" w14:textId="7B2C4CFB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https://d.book118.com/267126161016006034</w:t>
        </w:r>
      </w:hyperlink>
    </w:p>
    <w:p w:rsidR="00291C8E" w:rsidP="00291C8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:rsidP="00A67FF4" w14:paraId="179ED8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1C8E" w14:paraId="50F080A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:rsidP="00A67FF4" w14:paraId="43D79E72" w14:textId="3CB4CC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91C8E" w14:paraId="52DC17C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14:paraId="2294C67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:rsidP="00A67F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1C8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:rsidP="00A67FF4" w14:textId="3CB4CC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91C8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:rsidP="00A67F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1C8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:rsidP="00A67FF4" w14:textId="3CB4CC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91C8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:rsidP="00A67F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1C8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:rsidP="00A67FF4" w14:textId="3CB4CC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91C8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:rsidP="00A67F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1C8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:rsidP="00A67FF4" w14:textId="3CB4CC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91C8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14:paraId="70A2A78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:rsidRPr="00291C8E" w:rsidP="00291C8E" w14:paraId="0657891E" w14:textId="408D928D">
    <w:pPr>
      <w:pStyle w:val="Header"/>
      <w:rPr>
        <w:rFonts w:ascii="仿宋" w:eastAsia="仿宋" w:hAnsi="仿宋"/>
      </w:rPr>
    </w:pPr>
    <w:r w:rsidRPr="00291C8E">
      <w:rPr>
        <w:rFonts w:ascii="仿宋" w:eastAsia="仿宋" w:hAnsi="仿宋" w:hint="eastAsia"/>
      </w:rPr>
      <w:t>炸药、烟火及火工产品企业商业风险管理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14:paraId="1B52871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:rsidRPr="00291C8E" w:rsidP="00291C8E" w14:textId="408D928D">
    <w:pPr>
      <w:pStyle w:val="Header"/>
      <w:rPr>
        <w:rFonts w:ascii="仿宋" w:eastAsia="仿宋" w:hAnsi="仿宋"/>
      </w:rPr>
    </w:pPr>
    <w:r w:rsidRPr="00291C8E">
      <w:rPr>
        <w:rFonts w:ascii="仿宋" w:eastAsia="仿宋" w:hAnsi="仿宋" w:hint="eastAsia"/>
      </w:rPr>
      <w:t>炸药、烟火及火工产品企业商业风险管理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:rsidRPr="00291C8E" w:rsidP="00291C8E" w14:textId="408D928D">
    <w:pPr>
      <w:pStyle w:val="Header"/>
      <w:rPr>
        <w:rFonts w:ascii="仿宋" w:eastAsia="仿宋" w:hAnsi="仿宋"/>
      </w:rPr>
    </w:pPr>
    <w:r w:rsidRPr="00291C8E">
      <w:rPr>
        <w:rFonts w:ascii="仿宋" w:eastAsia="仿宋" w:hAnsi="仿宋" w:hint="eastAsia"/>
      </w:rPr>
      <w:t>炸药、烟火及火工产品企业商业风险管理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:rsidRPr="00291C8E" w:rsidP="00291C8E" w14:textId="408D928D">
    <w:pPr>
      <w:pStyle w:val="Header"/>
      <w:rPr>
        <w:rFonts w:ascii="仿宋" w:eastAsia="仿宋" w:hAnsi="仿宋"/>
      </w:rPr>
    </w:pPr>
    <w:r w:rsidRPr="00291C8E">
      <w:rPr>
        <w:rFonts w:ascii="仿宋" w:eastAsia="仿宋" w:hAnsi="仿宋" w:hint="eastAsia"/>
      </w:rPr>
      <w:t>炸药、烟火及火工产品企业商业风险管理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:rsidRPr="00291C8E" w:rsidP="00291C8E" w14:textId="408D928D">
    <w:pPr>
      <w:pStyle w:val="Header"/>
      <w:rPr>
        <w:rFonts w:ascii="仿宋" w:eastAsia="仿宋" w:hAnsi="仿宋"/>
      </w:rPr>
    </w:pPr>
    <w:r w:rsidRPr="00291C8E">
      <w:rPr>
        <w:rFonts w:ascii="仿宋" w:eastAsia="仿宋" w:hAnsi="仿宋" w:hint="eastAsia"/>
      </w:rPr>
      <w:t>炸药、烟火及火工产品企业商业风险管理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8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C8E"/>
    <w:rsid w:val="00291C8E"/>
    <w:rsid w:val="00A67FF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1CADD1"/>
  <w15:chartTrackingRefBased/>
  <w15:docId w15:val="{715AD3F1-38CD-4874-A08C-84574ED4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91C8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91C8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91C8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91C8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91C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91C8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91C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91C8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91C8E"/>
  </w:style>
  <w:style w:type="paragraph" w:styleId="TOC1">
    <w:name w:val="toc 1"/>
    <w:basedOn w:val="Normal"/>
    <w:next w:val="Normal"/>
    <w:autoRedefine/>
    <w:uiPriority w:val="39"/>
    <w:unhideWhenUsed/>
    <w:rsid w:val="00291C8E"/>
  </w:style>
  <w:style w:type="paragraph" w:styleId="TOC2">
    <w:name w:val="toc 2"/>
    <w:basedOn w:val="Normal"/>
    <w:next w:val="Normal"/>
    <w:autoRedefine/>
    <w:uiPriority w:val="39"/>
    <w:unhideWhenUsed/>
    <w:rsid w:val="00291C8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67126161016006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5749</Words>
  <Characters>32773</Characters>
  <Application>Microsoft Office Word</Application>
  <DocSecurity>0</DocSecurity>
  <Lines>273</Lines>
  <Paragraphs>76</Paragraphs>
  <ScaleCrop>false</ScaleCrop>
  <Company/>
  <LinksUpToDate>false</LinksUpToDate>
  <CharactersWithSpaces>38446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2024-01-16T10:29:00Z</dcterms:created>
  <dcterms:modified xsi:type="dcterms:W3CDTF">2024-01-16T10:29:00Z</dcterms:modified>
</cp:coreProperties>
</file>