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工程咨询项目建设方案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77" w:history="1">
        <w:r>
          <w:rPr>
            <w:rFonts w:ascii="仿宋" w:eastAsia="仿宋" w:hAnsi="仿宋" w:cs="仿宋" w:hint="eastAsia"/>
            <w:lang w:eastAsia="zh-CN"/>
          </w:rPr>
          <w:t>前言</w:t>
        </w:r>
        <w:r>
          <w:tab/>
        </w:r>
        <w:r>
          <w:fldChar w:fldCharType="begin"/>
        </w:r>
        <w:r>
          <w:instrText xml:space="preserve"> PAGEREF _Toc14377 \h </w:instrText>
        </w:r>
        <w:r>
          <w:fldChar w:fldCharType="separate"/>
        </w:r>
        <w:r>
          <w:t>3</w:t>
        </w:r>
        <w:r>
          <w:fldChar w:fldCharType="end"/>
        </w:r>
      </w:hyperlink>
    </w:p>
    <w:p>
      <w:pPr>
        <w:pStyle w:val="TOC1"/>
        <w:tabs>
          <w:tab w:val="right" w:leader="dot" w:pos="8306"/>
        </w:tabs>
      </w:pPr>
      <w:hyperlink w:anchor="_Toc15628" w:history="1">
        <w:r>
          <w:rPr>
            <w:rFonts w:ascii="仿宋" w:eastAsia="仿宋" w:hAnsi="仿宋" w:cs="仿宋" w:hint="eastAsia"/>
            <w:lang w:eastAsia="zh-CN"/>
          </w:rPr>
          <w:t>一、资源开发及综合利用分析</w:t>
        </w:r>
        <w:r>
          <w:tab/>
        </w:r>
        <w:r>
          <w:fldChar w:fldCharType="begin"/>
        </w:r>
        <w:r>
          <w:instrText xml:space="preserve"> PAGEREF _Toc15628 \h </w:instrText>
        </w:r>
        <w:r>
          <w:fldChar w:fldCharType="separate"/>
        </w:r>
        <w:r>
          <w:t>3</w:t>
        </w:r>
        <w:r>
          <w:fldChar w:fldCharType="end"/>
        </w:r>
      </w:hyperlink>
    </w:p>
    <w:p>
      <w:pPr>
        <w:pStyle w:val="TOC2"/>
        <w:tabs>
          <w:tab w:val="right" w:leader="dot" w:pos="8306"/>
        </w:tabs>
      </w:pPr>
      <w:hyperlink w:anchor="_Toc5505" w:history="1">
        <w:r>
          <w:rPr>
            <w:rFonts w:ascii="仿宋" w:eastAsia="仿宋" w:hAnsi="仿宋" w:cs="仿宋" w:hint="eastAsia"/>
            <w:lang w:eastAsia="zh-CN"/>
          </w:rPr>
          <w:t>(一)、资源开发方案</w:t>
        </w:r>
        <w:r>
          <w:tab/>
        </w:r>
        <w:r>
          <w:fldChar w:fldCharType="begin"/>
        </w:r>
        <w:r>
          <w:instrText xml:space="preserve"> PAGEREF _Toc5505 \h </w:instrText>
        </w:r>
        <w:r>
          <w:fldChar w:fldCharType="separate"/>
        </w:r>
        <w:r>
          <w:t>3</w:t>
        </w:r>
        <w:r>
          <w:fldChar w:fldCharType="end"/>
        </w:r>
      </w:hyperlink>
    </w:p>
    <w:p>
      <w:pPr>
        <w:pStyle w:val="TOC2"/>
        <w:tabs>
          <w:tab w:val="right" w:leader="dot" w:pos="8306"/>
        </w:tabs>
      </w:pPr>
      <w:hyperlink w:anchor="_Toc2103" w:history="1">
        <w:r>
          <w:rPr>
            <w:rFonts w:ascii="仿宋" w:eastAsia="仿宋" w:hAnsi="仿宋" w:cs="仿宋" w:hint="eastAsia"/>
            <w:lang w:eastAsia="zh-CN"/>
          </w:rPr>
          <w:t>(二)、资源利用方案</w:t>
        </w:r>
        <w:r>
          <w:tab/>
        </w:r>
        <w:r>
          <w:fldChar w:fldCharType="begin"/>
        </w:r>
        <w:r>
          <w:instrText xml:space="preserve"> PAGEREF _Toc2103 \h </w:instrText>
        </w:r>
        <w:r>
          <w:fldChar w:fldCharType="separate"/>
        </w:r>
        <w:r>
          <w:t>4</w:t>
        </w:r>
        <w:r>
          <w:fldChar w:fldCharType="end"/>
        </w:r>
      </w:hyperlink>
    </w:p>
    <w:p>
      <w:pPr>
        <w:pStyle w:val="TOC2"/>
        <w:tabs>
          <w:tab w:val="right" w:leader="dot" w:pos="8306"/>
        </w:tabs>
      </w:pPr>
      <w:hyperlink w:anchor="_Toc26497" w:history="1">
        <w:r>
          <w:rPr>
            <w:rFonts w:ascii="仿宋" w:eastAsia="仿宋" w:hAnsi="仿宋" w:cs="仿宋" w:hint="eastAsia"/>
            <w:lang w:eastAsia="zh-CN"/>
          </w:rPr>
          <w:t>(三)、资源节约措施</w:t>
        </w:r>
        <w:r>
          <w:tab/>
        </w:r>
        <w:r>
          <w:fldChar w:fldCharType="begin"/>
        </w:r>
        <w:r>
          <w:instrText xml:space="preserve"> PAGEREF _Toc26497 \h </w:instrText>
        </w:r>
        <w:r>
          <w:fldChar w:fldCharType="separate"/>
        </w:r>
        <w:r>
          <w:t>5</w:t>
        </w:r>
        <w:r>
          <w:fldChar w:fldCharType="end"/>
        </w:r>
      </w:hyperlink>
    </w:p>
    <w:p>
      <w:pPr>
        <w:pStyle w:val="TOC1"/>
        <w:tabs>
          <w:tab w:val="right" w:leader="dot" w:pos="8306"/>
        </w:tabs>
      </w:pPr>
      <w:hyperlink w:anchor="_Toc24660" w:history="1">
        <w:r>
          <w:rPr>
            <w:rFonts w:ascii="仿宋" w:eastAsia="仿宋" w:hAnsi="仿宋" w:cs="仿宋" w:hint="eastAsia"/>
            <w:lang w:eastAsia="zh-CN"/>
          </w:rPr>
          <w:t>二、项目监理与质量保证</w:t>
        </w:r>
        <w:r>
          <w:tab/>
        </w:r>
        <w:r>
          <w:fldChar w:fldCharType="begin"/>
        </w:r>
        <w:r>
          <w:instrText xml:space="preserve"> PAGEREF _Toc24660 \h </w:instrText>
        </w:r>
        <w:r>
          <w:fldChar w:fldCharType="separate"/>
        </w:r>
        <w:r>
          <w:t>6</w:t>
        </w:r>
        <w:r>
          <w:fldChar w:fldCharType="end"/>
        </w:r>
      </w:hyperlink>
    </w:p>
    <w:p>
      <w:pPr>
        <w:pStyle w:val="TOC2"/>
        <w:tabs>
          <w:tab w:val="right" w:leader="dot" w:pos="8306"/>
        </w:tabs>
      </w:pPr>
      <w:hyperlink w:anchor="_Toc15098" w:history="1">
        <w:r>
          <w:rPr>
            <w:rFonts w:ascii="仿宋" w:eastAsia="仿宋" w:hAnsi="仿宋" w:cs="仿宋" w:hint="eastAsia"/>
            <w:lang w:eastAsia="zh-CN"/>
          </w:rPr>
          <w:t>(一)、监理体系构建</w:t>
        </w:r>
        <w:r>
          <w:tab/>
        </w:r>
        <w:r>
          <w:fldChar w:fldCharType="begin"/>
        </w:r>
        <w:r>
          <w:instrText xml:space="preserve"> PAGEREF _Toc15098 \h </w:instrText>
        </w:r>
        <w:r>
          <w:fldChar w:fldCharType="separate"/>
        </w:r>
        <w:r>
          <w:t>6</w:t>
        </w:r>
        <w:r>
          <w:fldChar w:fldCharType="end"/>
        </w:r>
      </w:hyperlink>
    </w:p>
    <w:p>
      <w:pPr>
        <w:pStyle w:val="TOC2"/>
        <w:tabs>
          <w:tab w:val="right" w:leader="dot" w:pos="8306"/>
        </w:tabs>
      </w:pPr>
      <w:hyperlink w:anchor="_Toc27" w:history="1">
        <w:r>
          <w:rPr>
            <w:rFonts w:ascii="仿宋" w:eastAsia="仿宋" w:hAnsi="仿宋" w:cs="仿宋" w:hint="eastAsia"/>
            <w:lang w:eastAsia="zh-CN"/>
          </w:rPr>
          <w:t>(二)、质量保证体系实施</w:t>
        </w:r>
        <w:r>
          <w:tab/>
        </w:r>
        <w:r>
          <w:fldChar w:fldCharType="begin"/>
        </w:r>
        <w:r>
          <w:instrText xml:space="preserve"> PAGEREF _Toc27 \h </w:instrText>
        </w:r>
        <w:r>
          <w:fldChar w:fldCharType="separate"/>
        </w:r>
        <w:r>
          <w:t>7</w:t>
        </w:r>
        <w:r>
          <w:fldChar w:fldCharType="end"/>
        </w:r>
      </w:hyperlink>
    </w:p>
    <w:p>
      <w:pPr>
        <w:pStyle w:val="TOC2"/>
        <w:tabs>
          <w:tab w:val="right" w:leader="dot" w:pos="8306"/>
        </w:tabs>
      </w:pPr>
      <w:hyperlink w:anchor="_Toc1065" w:history="1">
        <w:r>
          <w:rPr>
            <w:rFonts w:ascii="仿宋" w:eastAsia="仿宋" w:hAnsi="仿宋" w:cs="仿宋" w:hint="eastAsia"/>
            <w:lang w:eastAsia="zh-CN"/>
          </w:rPr>
          <w:t>(三)、监理与质量控制流程</w:t>
        </w:r>
        <w:r>
          <w:tab/>
        </w:r>
        <w:r>
          <w:fldChar w:fldCharType="begin"/>
        </w:r>
        <w:r>
          <w:instrText xml:space="preserve"> PAGEREF _Toc1065 \h </w:instrText>
        </w:r>
        <w:r>
          <w:fldChar w:fldCharType="separate"/>
        </w:r>
        <w:r>
          <w:t>8</w:t>
        </w:r>
        <w:r>
          <w:fldChar w:fldCharType="end"/>
        </w:r>
      </w:hyperlink>
    </w:p>
    <w:p>
      <w:pPr>
        <w:pStyle w:val="TOC1"/>
        <w:tabs>
          <w:tab w:val="right" w:leader="dot" w:pos="8306"/>
        </w:tabs>
      </w:pPr>
      <w:hyperlink w:anchor="_Toc17821" w:history="1">
        <w:r>
          <w:rPr>
            <w:rFonts w:ascii="仿宋" w:eastAsia="仿宋" w:hAnsi="仿宋" w:cs="仿宋" w:hint="eastAsia"/>
            <w:lang w:eastAsia="zh-CN"/>
          </w:rPr>
          <w:t>三、环境和生态影响分析</w:t>
        </w:r>
        <w:r>
          <w:tab/>
        </w:r>
        <w:r>
          <w:fldChar w:fldCharType="begin"/>
        </w:r>
        <w:r>
          <w:instrText xml:space="preserve"> PAGEREF _Toc17821 \h </w:instrText>
        </w:r>
        <w:r>
          <w:fldChar w:fldCharType="separate"/>
        </w:r>
        <w:r>
          <w:t>8</w:t>
        </w:r>
        <w:r>
          <w:fldChar w:fldCharType="end"/>
        </w:r>
      </w:hyperlink>
    </w:p>
    <w:p>
      <w:pPr>
        <w:pStyle w:val="TOC2"/>
        <w:tabs>
          <w:tab w:val="right" w:leader="dot" w:pos="8306"/>
        </w:tabs>
      </w:pPr>
      <w:hyperlink w:anchor="_Toc155" w:history="1">
        <w:r>
          <w:rPr>
            <w:rFonts w:ascii="仿宋" w:eastAsia="仿宋" w:hAnsi="仿宋" w:cs="仿宋" w:hint="eastAsia"/>
            <w:lang w:eastAsia="zh-CN"/>
          </w:rPr>
          <w:t>(一)、环境和生态现状</w:t>
        </w:r>
        <w:r>
          <w:tab/>
        </w:r>
        <w:r>
          <w:fldChar w:fldCharType="begin"/>
        </w:r>
        <w:r>
          <w:instrText xml:space="preserve"> PAGEREF _Toc155 \h </w:instrText>
        </w:r>
        <w:r>
          <w:fldChar w:fldCharType="separate"/>
        </w:r>
        <w:r>
          <w:t>8</w:t>
        </w:r>
        <w:r>
          <w:fldChar w:fldCharType="end"/>
        </w:r>
      </w:hyperlink>
    </w:p>
    <w:p>
      <w:pPr>
        <w:pStyle w:val="TOC2"/>
        <w:tabs>
          <w:tab w:val="right" w:leader="dot" w:pos="8306"/>
        </w:tabs>
      </w:pPr>
      <w:hyperlink w:anchor="_Toc22785" w:history="1">
        <w:r>
          <w:rPr>
            <w:rFonts w:ascii="仿宋" w:eastAsia="仿宋" w:hAnsi="仿宋" w:cs="仿宋" w:hint="eastAsia"/>
            <w:lang w:eastAsia="zh-CN"/>
          </w:rPr>
          <w:t>(二)、生态环境影响分析</w:t>
        </w:r>
        <w:r>
          <w:tab/>
        </w:r>
        <w:r>
          <w:fldChar w:fldCharType="begin"/>
        </w:r>
        <w:r>
          <w:instrText xml:space="preserve"> PAGEREF _Toc22785 \h </w:instrText>
        </w:r>
        <w:r>
          <w:fldChar w:fldCharType="separate"/>
        </w:r>
        <w:r>
          <w:t>10</w:t>
        </w:r>
        <w:r>
          <w:fldChar w:fldCharType="end"/>
        </w:r>
      </w:hyperlink>
    </w:p>
    <w:p>
      <w:pPr>
        <w:pStyle w:val="TOC2"/>
        <w:tabs>
          <w:tab w:val="right" w:leader="dot" w:pos="8306"/>
        </w:tabs>
      </w:pPr>
      <w:hyperlink w:anchor="_Toc23907" w:history="1">
        <w:r>
          <w:rPr>
            <w:rFonts w:ascii="仿宋" w:eastAsia="仿宋" w:hAnsi="仿宋" w:cs="仿宋" w:hint="eastAsia"/>
            <w:lang w:eastAsia="zh-CN"/>
          </w:rPr>
          <w:t>(三)、生态环境保护措施</w:t>
        </w:r>
        <w:r>
          <w:tab/>
        </w:r>
        <w:r>
          <w:fldChar w:fldCharType="begin"/>
        </w:r>
        <w:r>
          <w:instrText xml:space="preserve"> PAGEREF _Toc23907 \h </w:instrText>
        </w:r>
        <w:r>
          <w:fldChar w:fldCharType="separate"/>
        </w:r>
        <w:r>
          <w:t>11</w:t>
        </w:r>
        <w:r>
          <w:fldChar w:fldCharType="end"/>
        </w:r>
      </w:hyperlink>
    </w:p>
    <w:p>
      <w:pPr>
        <w:pStyle w:val="TOC2"/>
        <w:tabs>
          <w:tab w:val="right" w:leader="dot" w:pos="8306"/>
        </w:tabs>
      </w:pPr>
      <w:hyperlink w:anchor="_Toc27249" w:history="1">
        <w:r>
          <w:rPr>
            <w:rFonts w:ascii="仿宋" w:eastAsia="仿宋" w:hAnsi="仿宋" w:cs="仿宋" w:hint="eastAsia"/>
            <w:lang w:eastAsia="zh-CN"/>
          </w:rPr>
          <w:t>(四)、地质灾害影响分析</w:t>
        </w:r>
        <w:r>
          <w:tab/>
        </w:r>
        <w:r>
          <w:fldChar w:fldCharType="begin"/>
        </w:r>
        <w:r>
          <w:instrText xml:space="preserve"> PAGEREF _Toc27249 \h </w:instrText>
        </w:r>
        <w:r>
          <w:fldChar w:fldCharType="separate"/>
        </w:r>
        <w:r>
          <w:t>13</w:t>
        </w:r>
        <w:r>
          <w:fldChar w:fldCharType="end"/>
        </w:r>
      </w:hyperlink>
    </w:p>
    <w:p>
      <w:pPr>
        <w:pStyle w:val="TOC2"/>
        <w:tabs>
          <w:tab w:val="right" w:leader="dot" w:pos="8306"/>
        </w:tabs>
      </w:pPr>
      <w:hyperlink w:anchor="_Toc27611" w:history="1">
        <w:r>
          <w:rPr>
            <w:rFonts w:ascii="仿宋" w:eastAsia="仿宋" w:hAnsi="仿宋" w:cs="仿宋" w:hint="eastAsia"/>
            <w:lang w:eastAsia="zh-CN"/>
          </w:rPr>
          <w:t>(五)、特殊环境影响</w:t>
        </w:r>
        <w:r>
          <w:tab/>
        </w:r>
        <w:r>
          <w:fldChar w:fldCharType="begin"/>
        </w:r>
        <w:r>
          <w:instrText xml:space="preserve"> PAGEREF _Toc27611 \h </w:instrText>
        </w:r>
        <w:r>
          <w:fldChar w:fldCharType="separate"/>
        </w:r>
        <w:r>
          <w:t>14</w:t>
        </w:r>
        <w:r>
          <w:fldChar w:fldCharType="end"/>
        </w:r>
      </w:hyperlink>
    </w:p>
    <w:p>
      <w:pPr>
        <w:pStyle w:val="TOC1"/>
        <w:tabs>
          <w:tab w:val="right" w:leader="dot" w:pos="8306"/>
        </w:tabs>
      </w:pPr>
      <w:hyperlink w:anchor="_Toc18513" w:history="1">
        <w:r>
          <w:rPr>
            <w:rFonts w:ascii="仿宋" w:eastAsia="仿宋" w:hAnsi="仿宋" w:cs="仿宋" w:hint="eastAsia"/>
            <w:lang w:eastAsia="zh-CN"/>
          </w:rPr>
          <w:t>四、社会影响分析</w:t>
        </w:r>
        <w:r>
          <w:tab/>
        </w:r>
        <w:r>
          <w:fldChar w:fldCharType="begin"/>
        </w:r>
        <w:r>
          <w:instrText xml:space="preserve"> PAGEREF _Toc18513 \h </w:instrText>
        </w:r>
        <w:r>
          <w:fldChar w:fldCharType="separate"/>
        </w:r>
        <w:r>
          <w:t>15</w:t>
        </w:r>
        <w:r>
          <w:fldChar w:fldCharType="end"/>
        </w:r>
      </w:hyperlink>
    </w:p>
    <w:p>
      <w:pPr>
        <w:pStyle w:val="TOC2"/>
        <w:tabs>
          <w:tab w:val="right" w:leader="dot" w:pos="8306"/>
        </w:tabs>
      </w:pPr>
      <w:hyperlink w:anchor="_Toc16768" w:history="1">
        <w:r>
          <w:rPr>
            <w:rFonts w:ascii="仿宋" w:eastAsia="仿宋" w:hAnsi="仿宋" w:cs="仿宋" w:hint="eastAsia"/>
            <w:lang w:eastAsia="zh-CN"/>
          </w:rPr>
          <w:t>(一)、社会影响效果分析</w:t>
        </w:r>
        <w:r>
          <w:tab/>
        </w:r>
        <w:r>
          <w:fldChar w:fldCharType="begin"/>
        </w:r>
        <w:r>
          <w:instrText xml:space="preserve"> PAGEREF _Toc16768 \h </w:instrText>
        </w:r>
        <w:r>
          <w:fldChar w:fldCharType="separate"/>
        </w:r>
        <w:r>
          <w:t>15</w:t>
        </w:r>
        <w:r>
          <w:fldChar w:fldCharType="end"/>
        </w:r>
      </w:hyperlink>
    </w:p>
    <w:p>
      <w:pPr>
        <w:pStyle w:val="TOC2"/>
        <w:tabs>
          <w:tab w:val="right" w:leader="dot" w:pos="8306"/>
        </w:tabs>
      </w:pPr>
      <w:hyperlink w:anchor="_Toc22572" w:history="1">
        <w:r>
          <w:rPr>
            <w:rFonts w:ascii="仿宋" w:eastAsia="仿宋" w:hAnsi="仿宋" w:cs="仿宋" w:hint="eastAsia"/>
            <w:lang w:eastAsia="zh-CN"/>
          </w:rPr>
          <w:t>(二)、社会适应性分析</w:t>
        </w:r>
        <w:r>
          <w:tab/>
        </w:r>
        <w:r>
          <w:fldChar w:fldCharType="begin"/>
        </w:r>
        <w:r>
          <w:instrText xml:space="preserve"> PAGEREF _Toc22572 \h </w:instrText>
        </w:r>
        <w:r>
          <w:fldChar w:fldCharType="separate"/>
        </w:r>
        <w:r>
          <w:t>18</w:t>
        </w:r>
        <w:r>
          <w:fldChar w:fldCharType="end"/>
        </w:r>
      </w:hyperlink>
    </w:p>
    <w:p>
      <w:pPr>
        <w:pStyle w:val="TOC2"/>
        <w:tabs>
          <w:tab w:val="right" w:leader="dot" w:pos="8306"/>
        </w:tabs>
      </w:pPr>
      <w:hyperlink w:anchor="_Toc17329" w:history="1">
        <w:r>
          <w:rPr>
            <w:rFonts w:ascii="仿宋" w:eastAsia="仿宋" w:hAnsi="仿宋" w:cs="仿宋" w:hint="eastAsia"/>
            <w:lang w:eastAsia="zh-CN"/>
          </w:rPr>
          <w:t>(三)、社会风险及对策分析</w:t>
        </w:r>
        <w:r>
          <w:tab/>
        </w:r>
        <w:r>
          <w:fldChar w:fldCharType="begin"/>
        </w:r>
        <w:r>
          <w:instrText xml:space="preserve"> PAGEREF _Toc17329 \h </w:instrText>
        </w:r>
        <w:r>
          <w:fldChar w:fldCharType="separate"/>
        </w:r>
        <w:r>
          <w:t>19</w:t>
        </w:r>
        <w:r>
          <w:fldChar w:fldCharType="end"/>
        </w:r>
      </w:hyperlink>
    </w:p>
    <w:p>
      <w:pPr>
        <w:pStyle w:val="TOC1"/>
        <w:tabs>
          <w:tab w:val="right" w:leader="dot" w:pos="8306"/>
        </w:tabs>
      </w:pPr>
      <w:hyperlink w:anchor="_Toc4087" w:history="1">
        <w:r>
          <w:rPr>
            <w:rFonts w:ascii="仿宋" w:eastAsia="仿宋" w:hAnsi="仿宋" w:cs="仿宋" w:hint="eastAsia"/>
            <w:lang w:eastAsia="zh-CN"/>
          </w:rPr>
          <w:t>五、发展规划、产业政策和行业准入分析</w:t>
        </w:r>
        <w:r>
          <w:tab/>
        </w:r>
        <w:r>
          <w:fldChar w:fldCharType="begin"/>
        </w:r>
        <w:r>
          <w:instrText xml:space="preserve"> PAGEREF _Toc4087 \h </w:instrText>
        </w:r>
        <w:r>
          <w:fldChar w:fldCharType="separate"/>
        </w:r>
        <w:r>
          <w:t>23</w:t>
        </w:r>
        <w:r>
          <w:fldChar w:fldCharType="end"/>
        </w:r>
      </w:hyperlink>
    </w:p>
    <w:p>
      <w:pPr>
        <w:pStyle w:val="TOC2"/>
        <w:tabs>
          <w:tab w:val="right" w:leader="dot" w:pos="8306"/>
        </w:tabs>
      </w:pPr>
      <w:hyperlink w:anchor="_Toc26196" w:history="1">
        <w:r>
          <w:rPr>
            <w:rFonts w:ascii="仿宋" w:eastAsia="仿宋" w:hAnsi="仿宋" w:cs="仿宋" w:hint="eastAsia"/>
            <w:lang w:eastAsia="zh-CN"/>
          </w:rPr>
          <w:t>(一)、发展规划分析</w:t>
        </w:r>
        <w:r>
          <w:tab/>
        </w:r>
        <w:r>
          <w:fldChar w:fldCharType="begin"/>
        </w:r>
        <w:r>
          <w:instrText xml:space="preserve"> PAGEREF _Toc26196 \h </w:instrText>
        </w:r>
        <w:r>
          <w:fldChar w:fldCharType="separate"/>
        </w:r>
        <w:r>
          <w:t>23</w:t>
        </w:r>
        <w:r>
          <w:fldChar w:fldCharType="end"/>
        </w:r>
      </w:hyperlink>
    </w:p>
    <w:p>
      <w:pPr>
        <w:pStyle w:val="TOC2"/>
        <w:tabs>
          <w:tab w:val="right" w:leader="dot" w:pos="8306"/>
        </w:tabs>
      </w:pPr>
      <w:hyperlink w:anchor="_Toc15013" w:history="1">
        <w:r>
          <w:rPr>
            <w:rFonts w:ascii="仿宋" w:eastAsia="仿宋" w:hAnsi="仿宋" w:cs="仿宋" w:hint="eastAsia"/>
            <w:lang w:eastAsia="zh-CN"/>
          </w:rPr>
          <w:t>(二)、产业政策分析</w:t>
        </w:r>
        <w:r>
          <w:tab/>
        </w:r>
        <w:r>
          <w:fldChar w:fldCharType="begin"/>
        </w:r>
        <w:r>
          <w:instrText xml:space="preserve"> PAGEREF _Toc15013 \h </w:instrText>
        </w:r>
        <w:r>
          <w:fldChar w:fldCharType="separate"/>
        </w:r>
        <w:r>
          <w:t>24</w:t>
        </w:r>
        <w:r>
          <w:fldChar w:fldCharType="end"/>
        </w:r>
      </w:hyperlink>
    </w:p>
    <w:p>
      <w:pPr>
        <w:pStyle w:val="TOC2"/>
        <w:tabs>
          <w:tab w:val="right" w:leader="dot" w:pos="8306"/>
        </w:tabs>
      </w:pPr>
      <w:hyperlink w:anchor="_Toc23722" w:history="1">
        <w:r>
          <w:rPr>
            <w:rFonts w:ascii="仿宋" w:eastAsia="仿宋" w:hAnsi="仿宋" w:cs="仿宋" w:hint="eastAsia"/>
            <w:lang w:eastAsia="zh-CN"/>
          </w:rPr>
          <w:t>(三)、行业准入分析</w:t>
        </w:r>
        <w:r>
          <w:tab/>
        </w:r>
        <w:r>
          <w:fldChar w:fldCharType="begin"/>
        </w:r>
        <w:r>
          <w:instrText xml:space="preserve"> PAGEREF _Toc23722 \h </w:instrText>
        </w:r>
        <w:r>
          <w:fldChar w:fldCharType="separate"/>
        </w:r>
        <w:r>
          <w:t>26</w:t>
        </w:r>
        <w:r>
          <w:fldChar w:fldCharType="end"/>
        </w:r>
      </w:hyperlink>
    </w:p>
    <w:p>
      <w:pPr>
        <w:pStyle w:val="TOC1"/>
        <w:tabs>
          <w:tab w:val="right" w:leader="dot" w:pos="8306"/>
        </w:tabs>
      </w:pPr>
      <w:hyperlink w:anchor="_Toc27166" w:history="1">
        <w:r>
          <w:rPr>
            <w:rFonts w:ascii="仿宋" w:eastAsia="仿宋" w:hAnsi="仿宋" w:cs="仿宋" w:hint="eastAsia"/>
            <w:lang w:eastAsia="zh-CN"/>
          </w:rPr>
          <w:t>六、财务管理与成本控制</w:t>
        </w:r>
        <w:r>
          <w:tab/>
        </w:r>
        <w:r>
          <w:fldChar w:fldCharType="begin"/>
        </w:r>
        <w:r>
          <w:instrText xml:space="preserve"> PAGEREF _Toc27166 \h </w:instrText>
        </w:r>
        <w:r>
          <w:fldChar w:fldCharType="separate"/>
        </w:r>
        <w:r>
          <w:t>27</w:t>
        </w:r>
        <w:r>
          <w:fldChar w:fldCharType="end"/>
        </w:r>
      </w:hyperlink>
    </w:p>
    <w:p>
      <w:pPr>
        <w:pStyle w:val="TOC2"/>
        <w:tabs>
          <w:tab w:val="right" w:leader="dot" w:pos="8306"/>
        </w:tabs>
      </w:pPr>
      <w:hyperlink w:anchor="_Toc13799" w:history="1">
        <w:r>
          <w:rPr>
            <w:rFonts w:ascii="仿宋" w:eastAsia="仿宋" w:hAnsi="仿宋" w:cs="仿宋" w:hint="eastAsia"/>
            <w:lang w:eastAsia="zh-CN"/>
          </w:rPr>
          <w:t>(一)、财务管理体系建设</w:t>
        </w:r>
        <w:r>
          <w:tab/>
        </w:r>
        <w:r>
          <w:fldChar w:fldCharType="begin"/>
        </w:r>
        <w:r>
          <w:instrText xml:space="preserve"> PAGEREF _Toc13799 \h </w:instrText>
        </w:r>
        <w:r>
          <w:fldChar w:fldCharType="separate"/>
        </w:r>
        <w:r>
          <w:t>27</w:t>
        </w:r>
        <w:r>
          <w:fldChar w:fldCharType="end"/>
        </w:r>
      </w:hyperlink>
    </w:p>
    <w:p>
      <w:pPr>
        <w:pStyle w:val="TOC2"/>
        <w:tabs>
          <w:tab w:val="right" w:leader="dot" w:pos="8306"/>
        </w:tabs>
      </w:pPr>
      <w:hyperlink w:anchor="_Toc18960" w:history="1">
        <w:r>
          <w:rPr>
            <w:rFonts w:ascii="仿宋" w:eastAsia="仿宋" w:hAnsi="仿宋" w:cs="仿宋" w:hint="eastAsia"/>
            <w:lang w:eastAsia="zh-CN"/>
          </w:rPr>
          <w:t>(二)、成本控制措施</w:t>
        </w:r>
        <w:r>
          <w:tab/>
        </w:r>
        <w:r>
          <w:fldChar w:fldCharType="begin"/>
        </w:r>
        <w:r>
          <w:instrText xml:space="preserve"> PAGEREF _Toc18960 \h </w:instrText>
        </w:r>
        <w:r>
          <w:fldChar w:fldCharType="separate"/>
        </w:r>
        <w:r>
          <w:t>28</w:t>
        </w:r>
        <w:r>
          <w:fldChar w:fldCharType="end"/>
        </w:r>
      </w:hyperlink>
    </w:p>
    <w:p>
      <w:pPr>
        <w:pStyle w:val="TOC1"/>
        <w:tabs>
          <w:tab w:val="right" w:leader="dot" w:pos="8306"/>
        </w:tabs>
      </w:pPr>
      <w:hyperlink w:anchor="_Toc27450" w:history="1">
        <w:r>
          <w:rPr>
            <w:rFonts w:ascii="仿宋" w:eastAsia="仿宋" w:hAnsi="仿宋" w:cs="仿宋" w:hint="eastAsia"/>
            <w:lang w:eastAsia="zh-CN"/>
          </w:rPr>
          <w:t>七、安全与应急管理</w:t>
        </w:r>
        <w:r>
          <w:tab/>
        </w:r>
        <w:r>
          <w:fldChar w:fldCharType="begin"/>
        </w:r>
        <w:r>
          <w:instrText xml:space="preserve"> PAGEREF _Toc27450 \h </w:instrText>
        </w:r>
        <w:r>
          <w:fldChar w:fldCharType="separate"/>
        </w:r>
        <w:r>
          <w:t>30</w:t>
        </w:r>
        <w:r>
          <w:fldChar w:fldCharType="end"/>
        </w:r>
      </w:hyperlink>
    </w:p>
    <w:p>
      <w:pPr>
        <w:pStyle w:val="TOC2"/>
        <w:tabs>
          <w:tab w:val="right" w:leader="dot" w:pos="8306"/>
        </w:tabs>
      </w:pPr>
      <w:hyperlink w:anchor="_Toc25147" w:history="1">
        <w:r>
          <w:rPr>
            <w:rFonts w:ascii="仿宋" w:eastAsia="仿宋" w:hAnsi="仿宋" w:cs="仿宋" w:hint="eastAsia"/>
            <w:lang w:eastAsia="zh-CN"/>
          </w:rPr>
          <w:t>(一)、安全生产管理</w:t>
        </w:r>
        <w:r>
          <w:tab/>
        </w:r>
        <w:r>
          <w:fldChar w:fldCharType="begin"/>
        </w:r>
        <w:r>
          <w:instrText xml:space="preserve"> PAGEREF _Toc25147 \h </w:instrText>
        </w:r>
        <w:r>
          <w:fldChar w:fldCharType="separate"/>
        </w:r>
        <w:r>
          <w:t>30</w:t>
        </w:r>
        <w:r>
          <w:fldChar w:fldCharType="end"/>
        </w:r>
      </w:hyperlink>
    </w:p>
    <w:p>
      <w:pPr>
        <w:pStyle w:val="TOC2"/>
        <w:tabs>
          <w:tab w:val="right" w:leader="dot" w:pos="8306"/>
        </w:tabs>
      </w:pPr>
      <w:hyperlink w:anchor="_Toc21357" w:history="1">
        <w:r>
          <w:rPr>
            <w:rFonts w:ascii="仿宋" w:eastAsia="仿宋" w:hAnsi="仿宋" w:cs="仿宋" w:hint="eastAsia"/>
            <w:lang w:eastAsia="zh-CN"/>
          </w:rPr>
          <w:t>(二)、应急预案与响应</w:t>
        </w:r>
        <w:r>
          <w:tab/>
        </w:r>
        <w:r>
          <w:fldChar w:fldCharType="begin"/>
        </w:r>
        <w:r>
          <w:instrText xml:space="preserve"> PAGEREF _Toc21357 \h </w:instrText>
        </w:r>
        <w:r>
          <w:fldChar w:fldCharType="separate"/>
        </w:r>
        <w:r>
          <w:t>31</w:t>
        </w:r>
        <w:r>
          <w:fldChar w:fldCharType="end"/>
        </w:r>
      </w:hyperlink>
    </w:p>
    <w:p>
      <w:pPr>
        <w:pStyle w:val="TOC1"/>
        <w:tabs>
          <w:tab w:val="right" w:leader="dot" w:pos="8306"/>
        </w:tabs>
      </w:pPr>
      <w:hyperlink w:anchor="_Toc3107" w:history="1">
        <w:r>
          <w:rPr>
            <w:rFonts w:ascii="仿宋" w:eastAsia="仿宋" w:hAnsi="仿宋" w:cs="仿宋" w:hint="eastAsia"/>
            <w:lang w:eastAsia="zh-CN"/>
          </w:rPr>
          <w:t>八、资金管理与财务规划</w:t>
        </w:r>
        <w:r>
          <w:tab/>
        </w:r>
        <w:r>
          <w:fldChar w:fldCharType="begin"/>
        </w:r>
        <w:r>
          <w:instrText xml:space="preserve"> PAGEREF _Toc3107 \h </w:instrText>
        </w:r>
        <w:r>
          <w:fldChar w:fldCharType="separate"/>
        </w:r>
        <w:r>
          <w:t>33</w:t>
        </w:r>
        <w:r>
          <w:fldChar w:fldCharType="end"/>
        </w:r>
      </w:hyperlink>
    </w:p>
    <w:p>
      <w:pPr>
        <w:pStyle w:val="TOC2"/>
        <w:tabs>
          <w:tab w:val="right" w:leader="dot" w:pos="8306"/>
        </w:tabs>
      </w:pPr>
      <w:hyperlink w:anchor="_Toc20559" w:history="1">
        <w:r>
          <w:rPr>
            <w:rFonts w:ascii="仿宋" w:eastAsia="仿宋" w:hAnsi="仿宋" w:cs="仿宋" w:hint="eastAsia"/>
            <w:lang w:eastAsia="zh-CN"/>
          </w:rPr>
          <w:t>(一)、项目资金来源与筹措</w:t>
        </w:r>
        <w:r>
          <w:tab/>
        </w:r>
        <w:r>
          <w:fldChar w:fldCharType="begin"/>
        </w:r>
        <w:r>
          <w:instrText xml:space="preserve"> PAGEREF _Toc20559 \h </w:instrText>
        </w:r>
        <w:r>
          <w:fldChar w:fldCharType="separate"/>
        </w:r>
        <w:r>
          <w:t>33</w:t>
        </w:r>
        <w:r>
          <w:fldChar w:fldCharType="end"/>
        </w:r>
      </w:hyperlink>
    </w:p>
    <w:p>
      <w:pPr>
        <w:pStyle w:val="TOC2"/>
        <w:tabs>
          <w:tab w:val="right" w:leader="dot" w:pos="8306"/>
        </w:tabs>
      </w:pPr>
      <w:hyperlink w:anchor="_Toc16206" w:history="1">
        <w:r>
          <w:rPr>
            <w:rFonts w:ascii="仿宋" w:eastAsia="仿宋" w:hAnsi="仿宋" w:cs="仿宋" w:hint="eastAsia"/>
            <w:lang w:eastAsia="zh-CN"/>
          </w:rPr>
          <w:t>(二)、资金使用与监管</w:t>
        </w:r>
        <w:r>
          <w:tab/>
        </w:r>
        <w:r>
          <w:fldChar w:fldCharType="begin"/>
        </w:r>
        <w:r>
          <w:instrText xml:space="preserve"> PAGEREF _Toc16206 \h </w:instrText>
        </w:r>
        <w:r>
          <w:fldChar w:fldCharType="separate"/>
        </w:r>
        <w:r>
          <w:t>34</w:t>
        </w:r>
        <w:r>
          <w:fldChar w:fldCharType="end"/>
        </w:r>
      </w:hyperlink>
    </w:p>
    <w:p>
      <w:pPr>
        <w:pStyle w:val="TOC2"/>
        <w:tabs>
          <w:tab w:val="right" w:leader="dot" w:pos="8306"/>
        </w:tabs>
      </w:pPr>
      <w:hyperlink w:anchor="_Toc27768" w:history="1">
        <w:r>
          <w:rPr>
            <w:rFonts w:ascii="仿宋" w:eastAsia="仿宋" w:hAnsi="仿宋" w:cs="仿宋" w:hint="eastAsia"/>
            <w:lang w:eastAsia="zh-CN"/>
          </w:rPr>
          <w:t>(三)、财务规划与预测</w:t>
        </w:r>
        <w:r>
          <w:tab/>
        </w:r>
        <w:r>
          <w:fldChar w:fldCharType="begin"/>
        </w:r>
        <w:r>
          <w:instrText xml:space="preserve"> PAGEREF _Toc27768 \h </w:instrText>
        </w:r>
        <w:r>
          <w:fldChar w:fldCharType="separate"/>
        </w:r>
        <w:r>
          <w:t>36</w:t>
        </w:r>
        <w:r>
          <w:fldChar w:fldCharType="end"/>
        </w:r>
      </w:hyperlink>
    </w:p>
    <w:p>
      <w:pPr>
        <w:pStyle w:val="TOC1"/>
        <w:tabs>
          <w:tab w:val="right" w:leader="dot" w:pos="8306"/>
        </w:tabs>
      </w:pPr>
      <w:hyperlink w:anchor="_Toc12408" w:history="1">
        <w:r>
          <w:rPr>
            <w:rFonts w:ascii="仿宋" w:eastAsia="仿宋" w:hAnsi="仿宋" w:cs="仿宋" w:hint="eastAsia"/>
            <w:lang w:eastAsia="zh-CN"/>
          </w:rPr>
          <w:t>九、经济效益与社会效益优化</w:t>
        </w:r>
        <w:r>
          <w:tab/>
        </w:r>
        <w:r>
          <w:fldChar w:fldCharType="begin"/>
        </w:r>
        <w:r>
          <w:instrText xml:space="preserve"> PAGEREF _Toc12408 \h </w:instrText>
        </w:r>
        <w:r>
          <w:fldChar w:fldCharType="separate"/>
        </w:r>
        <w:r>
          <w:t>37</w:t>
        </w:r>
        <w:r>
          <w:fldChar w:fldCharType="end"/>
        </w:r>
      </w:hyperlink>
    </w:p>
    <w:p>
      <w:pPr>
        <w:pStyle w:val="TOC2"/>
        <w:tabs>
          <w:tab w:val="right" w:leader="dot" w:pos="8306"/>
        </w:tabs>
      </w:pPr>
      <w:hyperlink w:anchor="_Toc5164" w:history="1">
        <w:r>
          <w:rPr>
            <w:rFonts w:ascii="仿宋" w:eastAsia="仿宋" w:hAnsi="仿宋" w:cs="仿宋" w:hint="eastAsia"/>
            <w:lang w:eastAsia="zh-CN"/>
          </w:rPr>
          <w:t>(一)、经济效益提升策略</w:t>
        </w:r>
        <w:r>
          <w:tab/>
        </w:r>
        <w:r>
          <w:fldChar w:fldCharType="begin"/>
        </w:r>
        <w:r>
          <w:instrText xml:space="preserve"> PAGEREF _Toc5164 \h </w:instrText>
        </w:r>
        <w:r>
          <w:fldChar w:fldCharType="separate"/>
        </w:r>
        <w:r>
          <w:t>37</w:t>
        </w:r>
        <w:r>
          <w:fldChar w:fldCharType="end"/>
        </w:r>
      </w:hyperlink>
    </w:p>
    <w:p>
      <w:pPr>
        <w:pStyle w:val="TOC2"/>
        <w:tabs>
          <w:tab w:val="right" w:leader="dot" w:pos="8306"/>
        </w:tabs>
      </w:pPr>
      <w:hyperlink w:anchor="_Toc25445" w:history="1">
        <w:r>
          <w:rPr>
            <w:rFonts w:ascii="仿宋" w:eastAsia="仿宋" w:hAnsi="仿宋" w:cs="仿宋" w:hint="eastAsia"/>
            <w:lang w:eastAsia="zh-CN"/>
          </w:rPr>
          <w:t>(二)、社会效益增强方案</w:t>
        </w:r>
        <w:r>
          <w:tab/>
        </w:r>
        <w:r>
          <w:fldChar w:fldCharType="begin"/>
        </w:r>
        <w:r>
          <w:instrText xml:space="preserve"> PAGEREF _Toc25445 \h </w:instrText>
        </w:r>
        <w:r>
          <w:fldChar w:fldCharType="separate"/>
        </w:r>
        <w:r>
          <w:t>38</w:t>
        </w:r>
        <w:r>
          <w:fldChar w:fldCharType="end"/>
        </w:r>
      </w:hyperlink>
    </w:p>
    <w:p>
      <w:pPr>
        <w:pStyle w:val="TOC1"/>
        <w:tabs>
          <w:tab w:val="right" w:leader="dot" w:pos="8306"/>
        </w:tabs>
      </w:pPr>
      <w:hyperlink w:anchor="_Toc10861" w:history="1">
        <w:r>
          <w:rPr>
            <w:rFonts w:ascii="仿宋" w:eastAsia="仿宋" w:hAnsi="仿宋" w:cs="仿宋" w:hint="eastAsia"/>
            <w:lang w:eastAsia="zh-CN"/>
          </w:rPr>
          <w:t>十、项目实施与管理方案</w:t>
        </w:r>
        <w:r>
          <w:tab/>
        </w:r>
        <w:r>
          <w:fldChar w:fldCharType="begin"/>
        </w:r>
        <w:r>
          <w:instrText xml:space="preserve"> PAGEREF _Toc10861 \h </w:instrText>
        </w:r>
        <w:r>
          <w:fldChar w:fldCharType="separate"/>
        </w:r>
        <w:r>
          <w:t>39</w:t>
        </w:r>
        <w:r>
          <w:fldChar w:fldCharType="end"/>
        </w:r>
      </w:hyperlink>
    </w:p>
    <w:p>
      <w:pPr>
        <w:pStyle w:val="TOC2"/>
        <w:tabs>
          <w:tab w:val="right" w:leader="dot" w:pos="8306"/>
        </w:tabs>
      </w:pPr>
      <w:hyperlink w:anchor="_Toc3123" w:history="1">
        <w:r>
          <w:rPr>
            <w:rFonts w:ascii="仿宋" w:eastAsia="仿宋" w:hAnsi="仿宋" w:cs="仿宋" w:hint="eastAsia"/>
            <w:lang w:eastAsia="zh-CN"/>
          </w:rPr>
          <w:t>(一)、项目实施计划</w:t>
        </w:r>
        <w:r>
          <w:tab/>
        </w:r>
        <w:r>
          <w:fldChar w:fldCharType="begin"/>
        </w:r>
        <w:r>
          <w:instrText xml:space="preserve"> PAGEREF _Toc3123 \h </w:instrText>
        </w:r>
        <w:r>
          <w:fldChar w:fldCharType="separate"/>
        </w:r>
        <w:r>
          <w:t>39</w:t>
        </w:r>
        <w:r>
          <w:fldChar w:fldCharType="end"/>
        </w:r>
      </w:hyperlink>
    </w:p>
    <w:p>
      <w:pPr>
        <w:pStyle w:val="TOC2"/>
        <w:tabs>
          <w:tab w:val="right" w:leader="dot" w:pos="8306"/>
        </w:tabs>
      </w:pPr>
      <w:hyperlink w:anchor="_Toc885" w:history="1">
        <w:r>
          <w:rPr>
            <w:rFonts w:ascii="仿宋" w:eastAsia="仿宋" w:hAnsi="仿宋" w:cs="仿宋" w:hint="eastAsia"/>
            <w:lang w:eastAsia="zh-CN"/>
          </w:rPr>
          <w:t>(二)、项目组织机构与职责</w:t>
        </w:r>
        <w:r>
          <w:tab/>
        </w:r>
        <w:r>
          <w:fldChar w:fldCharType="begin"/>
        </w:r>
        <w:r>
          <w:instrText xml:space="preserve"> PAGEREF _Toc885 \h </w:instrText>
        </w:r>
        <w:r>
          <w:fldChar w:fldCharType="separate"/>
        </w:r>
        <w:r>
          <w:t>40</w:t>
        </w:r>
        <w:r>
          <w:fldChar w:fldCharType="end"/>
        </w:r>
      </w:hyperlink>
    </w:p>
    <w:p>
      <w:pPr>
        <w:pStyle w:val="TOC2"/>
        <w:tabs>
          <w:tab w:val="right" w:leader="dot" w:pos="8306"/>
        </w:tabs>
      </w:pPr>
      <w:hyperlink w:anchor="_Toc17505" w:history="1">
        <w:r>
          <w:rPr>
            <w:rFonts w:ascii="仿宋" w:eastAsia="仿宋" w:hAnsi="仿宋" w:cs="仿宋" w:hint="eastAsia"/>
            <w:lang w:eastAsia="zh-CN"/>
          </w:rPr>
          <w:t>(三)、项目管理与监控体系</w:t>
        </w:r>
        <w:r>
          <w:tab/>
        </w:r>
        <w:r>
          <w:fldChar w:fldCharType="begin"/>
        </w:r>
        <w:r>
          <w:instrText xml:space="preserve"> PAGEREF _Toc17505 \h </w:instrText>
        </w:r>
        <w:r>
          <w:fldChar w:fldCharType="separate"/>
        </w:r>
        <w:r>
          <w:t>43</w:t>
        </w:r>
        <w:r>
          <w:fldChar w:fldCharType="end"/>
        </w:r>
      </w:hyperlink>
    </w:p>
    <w:p>
      <w:pPr>
        <w:pStyle w:val="TOC1"/>
        <w:tabs>
          <w:tab w:val="right" w:leader="dot" w:pos="8306"/>
        </w:tabs>
      </w:pPr>
      <w:hyperlink w:anchor="_Toc22580" w:history="1">
        <w:r>
          <w:rPr>
            <w:rFonts w:ascii="仿宋" w:eastAsia="仿宋" w:hAnsi="仿宋" w:cs="仿宋" w:hint="eastAsia"/>
            <w:lang w:eastAsia="zh-CN"/>
          </w:rPr>
          <w:t>十一、土地利用与规划方案</w:t>
        </w:r>
        <w:r>
          <w:tab/>
        </w:r>
        <w:r>
          <w:fldChar w:fldCharType="begin"/>
        </w:r>
        <w:r>
          <w:instrText xml:space="preserve"> PAGEREF _Toc22580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48" w:history="1">
        <w:r>
          <w:rPr>
            <w:rFonts w:ascii="仿宋" w:eastAsia="仿宋" w:hAnsi="仿宋" w:cs="仿宋" w:hint="eastAsia"/>
            <w:lang w:eastAsia="zh-CN"/>
          </w:rPr>
          <w:t>(一)、项目用地情况分析</w:t>
        </w:r>
        <w:r>
          <w:tab/>
        </w:r>
        <w:r>
          <w:fldChar w:fldCharType="begin"/>
        </w:r>
        <w:r>
          <w:instrText xml:space="preserve"> PAGEREF _Toc30948 \h </w:instrText>
        </w:r>
        <w:r>
          <w:fldChar w:fldCharType="separate"/>
        </w:r>
        <w:r>
          <w:t>44</w:t>
        </w:r>
        <w:r>
          <w:fldChar w:fldCharType="end"/>
        </w:r>
      </w:hyperlink>
    </w:p>
    <w:p>
      <w:pPr>
        <w:pStyle w:val="TOC2"/>
        <w:tabs>
          <w:tab w:val="right" w:leader="dot" w:pos="8306"/>
        </w:tabs>
      </w:pPr>
      <w:hyperlink w:anchor="_Toc8838" w:history="1">
        <w:r>
          <w:rPr>
            <w:rFonts w:ascii="仿宋" w:eastAsia="仿宋" w:hAnsi="仿宋" w:cs="仿宋" w:hint="eastAsia"/>
            <w:lang w:eastAsia="zh-CN"/>
          </w:rPr>
          <w:t>(二)、土地利用规划方案</w:t>
        </w:r>
        <w:r>
          <w:tab/>
        </w:r>
        <w:r>
          <w:fldChar w:fldCharType="begin"/>
        </w:r>
        <w:r>
          <w:instrText xml:space="preserve"> PAGEREF _Toc8838 \h </w:instrText>
        </w:r>
        <w:r>
          <w:fldChar w:fldCharType="separate"/>
        </w:r>
        <w:r>
          <w:t>45</w:t>
        </w:r>
        <w:r>
          <w:fldChar w:fldCharType="end"/>
        </w:r>
      </w:hyperlink>
    </w:p>
    <w:p>
      <w:pPr>
        <w:pStyle w:val="TOC1"/>
        <w:tabs>
          <w:tab w:val="right" w:leader="dot" w:pos="8306"/>
        </w:tabs>
      </w:pPr>
      <w:hyperlink w:anchor="_Toc25084" w:history="1">
        <w:r>
          <w:rPr>
            <w:rFonts w:ascii="仿宋" w:eastAsia="仿宋" w:hAnsi="仿宋" w:cs="仿宋" w:hint="eastAsia"/>
            <w:lang w:eastAsia="zh-CN"/>
          </w:rPr>
          <w:t>十二、客户关系管理与市场拓展</w:t>
        </w:r>
        <w:r>
          <w:tab/>
        </w:r>
        <w:r>
          <w:fldChar w:fldCharType="begin"/>
        </w:r>
        <w:r>
          <w:instrText xml:space="preserve"> PAGEREF _Toc25084 \h </w:instrText>
        </w:r>
        <w:r>
          <w:fldChar w:fldCharType="separate"/>
        </w:r>
        <w:r>
          <w:t>46</w:t>
        </w:r>
        <w:r>
          <w:fldChar w:fldCharType="end"/>
        </w:r>
      </w:hyperlink>
    </w:p>
    <w:p>
      <w:pPr>
        <w:pStyle w:val="TOC2"/>
        <w:tabs>
          <w:tab w:val="right" w:leader="dot" w:pos="8306"/>
        </w:tabs>
      </w:pPr>
      <w:hyperlink w:anchor="_Toc4148" w:history="1">
        <w:r>
          <w:rPr>
            <w:rFonts w:ascii="仿宋" w:eastAsia="仿宋" w:hAnsi="仿宋" w:cs="仿宋" w:hint="eastAsia"/>
            <w:lang w:eastAsia="zh-CN"/>
          </w:rPr>
          <w:t>(一)、客户关系管理策略</w:t>
        </w:r>
        <w:r>
          <w:tab/>
        </w:r>
        <w:r>
          <w:fldChar w:fldCharType="begin"/>
        </w:r>
        <w:r>
          <w:instrText xml:space="preserve"> PAGEREF _Toc4148 \h </w:instrText>
        </w:r>
        <w:r>
          <w:fldChar w:fldCharType="separate"/>
        </w:r>
        <w:r>
          <w:t>46</w:t>
        </w:r>
        <w:r>
          <w:fldChar w:fldCharType="end"/>
        </w:r>
      </w:hyperlink>
    </w:p>
    <w:p>
      <w:pPr>
        <w:pStyle w:val="TOC2"/>
        <w:tabs>
          <w:tab w:val="right" w:leader="dot" w:pos="8306"/>
        </w:tabs>
      </w:pPr>
      <w:hyperlink w:anchor="_Toc6831" w:history="1">
        <w:r>
          <w:rPr>
            <w:rFonts w:ascii="仿宋" w:eastAsia="仿宋" w:hAnsi="仿宋" w:cs="仿宋" w:hint="eastAsia"/>
            <w:lang w:eastAsia="zh-CN"/>
          </w:rPr>
          <w:t>(二)、市场拓展方案</w:t>
        </w:r>
        <w:r>
          <w:tab/>
        </w:r>
        <w:r>
          <w:fldChar w:fldCharType="begin"/>
        </w:r>
        <w:r>
          <w:instrText xml:space="preserve"> PAGEREF _Toc6831 \h </w:instrText>
        </w:r>
        <w:r>
          <w:fldChar w:fldCharType="separate"/>
        </w:r>
        <w:r>
          <w:t>48</w:t>
        </w:r>
        <w:r>
          <w:fldChar w:fldCharType="end"/>
        </w:r>
      </w:hyperlink>
    </w:p>
    <w:p>
      <w:pPr>
        <w:pStyle w:val="TOC1"/>
        <w:tabs>
          <w:tab w:val="right" w:leader="dot" w:pos="8306"/>
        </w:tabs>
      </w:pPr>
      <w:hyperlink w:anchor="_Toc27401" w:history="1">
        <w:r>
          <w:rPr>
            <w:rFonts w:ascii="仿宋" w:eastAsia="仿宋" w:hAnsi="仿宋" w:cs="仿宋" w:hint="eastAsia"/>
            <w:lang w:eastAsia="zh-CN"/>
          </w:rPr>
          <w:t>十三、人力资源管理与开发</w:t>
        </w:r>
        <w:r>
          <w:tab/>
        </w:r>
        <w:r>
          <w:fldChar w:fldCharType="begin"/>
        </w:r>
        <w:r>
          <w:instrText xml:space="preserve"> PAGEREF _Toc27401 \h </w:instrText>
        </w:r>
        <w:r>
          <w:fldChar w:fldCharType="separate"/>
        </w:r>
        <w:r>
          <w:t>49</w:t>
        </w:r>
        <w:r>
          <w:fldChar w:fldCharType="end"/>
        </w:r>
      </w:hyperlink>
    </w:p>
    <w:p>
      <w:pPr>
        <w:pStyle w:val="TOC2"/>
        <w:tabs>
          <w:tab w:val="right" w:leader="dot" w:pos="8306"/>
        </w:tabs>
      </w:pPr>
      <w:hyperlink w:anchor="_Toc23819" w:history="1">
        <w:r>
          <w:rPr>
            <w:rFonts w:ascii="仿宋" w:eastAsia="仿宋" w:hAnsi="仿宋" w:cs="仿宋" w:hint="eastAsia"/>
            <w:lang w:eastAsia="zh-CN"/>
          </w:rPr>
          <w:t>(一)、人力资源规划</w:t>
        </w:r>
        <w:r>
          <w:tab/>
        </w:r>
        <w:r>
          <w:fldChar w:fldCharType="begin"/>
        </w:r>
        <w:r>
          <w:instrText xml:space="preserve"> PAGEREF _Toc23819 \h </w:instrText>
        </w:r>
        <w:r>
          <w:fldChar w:fldCharType="separate"/>
        </w:r>
        <w:r>
          <w:t>49</w:t>
        </w:r>
        <w:r>
          <w:fldChar w:fldCharType="end"/>
        </w:r>
      </w:hyperlink>
    </w:p>
    <w:p>
      <w:pPr>
        <w:pStyle w:val="TOC2"/>
        <w:tabs>
          <w:tab w:val="right" w:leader="dot" w:pos="8306"/>
        </w:tabs>
      </w:pPr>
      <w:hyperlink w:anchor="_Toc1663" w:history="1">
        <w:r>
          <w:rPr>
            <w:rFonts w:ascii="仿宋" w:eastAsia="仿宋" w:hAnsi="仿宋" w:cs="仿宋" w:hint="eastAsia"/>
            <w:lang w:eastAsia="zh-CN"/>
          </w:rPr>
          <w:t>(二)、人力资源开发与培训</w:t>
        </w:r>
        <w:r>
          <w:tab/>
        </w:r>
        <w:r>
          <w:fldChar w:fldCharType="begin"/>
        </w:r>
        <w:r>
          <w:instrText xml:space="preserve"> PAGEREF _Toc1663 \h </w:instrText>
        </w:r>
        <w:r>
          <w:fldChar w:fldCharType="separate"/>
        </w:r>
        <w:r>
          <w:t>50</w:t>
        </w:r>
        <w:r>
          <w:fldChar w:fldCharType="end"/>
        </w:r>
      </w:hyperlink>
    </w:p>
    <w:p>
      <w:pPr>
        <w:pStyle w:val="TOC1"/>
        <w:tabs>
          <w:tab w:val="right" w:leader="dot" w:pos="8306"/>
        </w:tabs>
      </w:pPr>
      <w:hyperlink w:anchor="_Toc20906" w:history="1">
        <w:r>
          <w:rPr>
            <w:rFonts w:ascii="仿宋" w:eastAsia="仿宋" w:hAnsi="仿宋" w:cs="仿宋" w:hint="eastAsia"/>
            <w:lang w:eastAsia="zh-CN"/>
          </w:rPr>
          <w:t>十四、合作与交流机制建立</w:t>
        </w:r>
        <w:r>
          <w:tab/>
        </w:r>
        <w:r>
          <w:fldChar w:fldCharType="begin"/>
        </w:r>
        <w:r>
          <w:instrText xml:space="preserve"> PAGEREF _Toc20906 \h </w:instrText>
        </w:r>
        <w:r>
          <w:fldChar w:fldCharType="separate"/>
        </w:r>
        <w:r>
          <w:t>53</w:t>
        </w:r>
        <w:r>
          <w:fldChar w:fldCharType="end"/>
        </w:r>
      </w:hyperlink>
    </w:p>
    <w:p>
      <w:pPr>
        <w:pStyle w:val="TOC2"/>
        <w:tabs>
          <w:tab w:val="right" w:leader="dot" w:pos="8306"/>
        </w:tabs>
      </w:pPr>
      <w:hyperlink w:anchor="_Toc1992" w:history="1">
        <w:r>
          <w:rPr>
            <w:rFonts w:ascii="仿宋" w:eastAsia="仿宋" w:hAnsi="仿宋" w:cs="仿宋" w:hint="eastAsia"/>
            <w:lang w:eastAsia="zh-CN"/>
          </w:rPr>
          <w:t>(一)、合作伙伴选择与合作方式</w:t>
        </w:r>
        <w:r>
          <w:tab/>
        </w:r>
        <w:r>
          <w:fldChar w:fldCharType="begin"/>
        </w:r>
        <w:r>
          <w:instrText xml:space="preserve"> PAGEREF _Toc1992 \h </w:instrText>
        </w:r>
        <w:r>
          <w:fldChar w:fldCharType="separate"/>
        </w:r>
        <w:r>
          <w:t>53</w:t>
        </w:r>
        <w:r>
          <w:fldChar w:fldCharType="end"/>
        </w:r>
      </w:hyperlink>
    </w:p>
    <w:p>
      <w:pPr>
        <w:pStyle w:val="TOC2"/>
        <w:tabs>
          <w:tab w:val="right" w:leader="dot" w:pos="8306"/>
        </w:tabs>
      </w:pPr>
      <w:hyperlink w:anchor="_Toc5121" w:history="1">
        <w:r>
          <w:rPr>
            <w:rFonts w:ascii="仿宋" w:eastAsia="仿宋" w:hAnsi="仿宋" w:cs="仿宋" w:hint="eastAsia"/>
            <w:lang w:eastAsia="zh-CN"/>
          </w:rPr>
          <w:t>(二)、交流与合作平台搭建</w:t>
        </w:r>
        <w:r>
          <w:tab/>
        </w:r>
        <w:r>
          <w:fldChar w:fldCharType="begin"/>
        </w:r>
        <w:r>
          <w:instrText xml:space="preserve"> PAGEREF _Toc5121 \h </w:instrText>
        </w:r>
        <w:r>
          <w:fldChar w:fldCharType="separate"/>
        </w:r>
        <w:r>
          <w:t>54</w:t>
        </w:r>
        <w:r>
          <w:fldChar w:fldCharType="end"/>
        </w:r>
      </w:hyperlink>
    </w:p>
    <w:p>
      <w:pPr>
        <w:pStyle w:val="TOC1"/>
        <w:tabs>
          <w:tab w:val="right" w:leader="dot" w:pos="8306"/>
        </w:tabs>
      </w:pPr>
      <w:hyperlink w:anchor="_Toc17225" w:history="1">
        <w:r>
          <w:rPr>
            <w:rFonts w:ascii="仿宋" w:eastAsia="仿宋" w:hAnsi="仿宋" w:cs="仿宋" w:hint="eastAsia"/>
            <w:lang w:eastAsia="zh-CN"/>
          </w:rPr>
          <w:t>十五、产业协同与集群发展</w:t>
        </w:r>
        <w:r>
          <w:tab/>
        </w:r>
        <w:r>
          <w:fldChar w:fldCharType="begin"/>
        </w:r>
        <w:r>
          <w:instrText xml:space="preserve"> PAGEREF _Toc17225 \h </w:instrText>
        </w:r>
        <w:r>
          <w:fldChar w:fldCharType="separate"/>
        </w:r>
        <w:r>
          <w:t>56</w:t>
        </w:r>
        <w:r>
          <w:fldChar w:fldCharType="end"/>
        </w:r>
      </w:hyperlink>
    </w:p>
    <w:p>
      <w:pPr>
        <w:pStyle w:val="TOC2"/>
        <w:tabs>
          <w:tab w:val="right" w:leader="dot" w:pos="8306"/>
        </w:tabs>
      </w:pPr>
      <w:hyperlink w:anchor="_Toc23174" w:history="1">
        <w:r>
          <w:rPr>
            <w:rFonts w:ascii="仿宋" w:eastAsia="仿宋" w:hAnsi="仿宋" w:cs="仿宋" w:hint="eastAsia"/>
            <w:lang w:eastAsia="zh-CN"/>
          </w:rPr>
          <w:t>(一)、产业协同机制建设</w:t>
        </w:r>
        <w:r>
          <w:tab/>
        </w:r>
        <w:r>
          <w:fldChar w:fldCharType="begin"/>
        </w:r>
        <w:r>
          <w:instrText xml:space="preserve"> PAGEREF _Toc23174 \h </w:instrText>
        </w:r>
        <w:r>
          <w:fldChar w:fldCharType="separate"/>
        </w:r>
        <w:r>
          <w:t>56</w:t>
        </w:r>
        <w:r>
          <w:fldChar w:fldCharType="end"/>
        </w:r>
      </w:hyperlink>
    </w:p>
    <w:p>
      <w:pPr>
        <w:pStyle w:val="TOC2"/>
        <w:tabs>
          <w:tab w:val="right" w:leader="dot" w:pos="8306"/>
        </w:tabs>
      </w:pPr>
      <w:hyperlink w:anchor="_Toc703" w:history="1">
        <w:r>
          <w:rPr>
            <w:rFonts w:ascii="仿宋" w:eastAsia="仿宋" w:hAnsi="仿宋" w:cs="仿宋" w:hint="eastAsia"/>
            <w:lang w:eastAsia="zh-CN"/>
          </w:rPr>
          <w:t>(二)、产业集群培育与发展</w:t>
        </w:r>
        <w:r>
          <w:tab/>
        </w:r>
        <w:r>
          <w:fldChar w:fldCharType="begin"/>
        </w:r>
        <w:r>
          <w:instrText xml:space="preserve"> PAGEREF _Toc703 \h </w:instrText>
        </w:r>
        <w:r>
          <w:fldChar w:fldCharType="separate"/>
        </w:r>
        <w:r>
          <w:t>57</w:t>
        </w:r>
        <w:r>
          <w:fldChar w:fldCharType="end"/>
        </w:r>
      </w:hyperlink>
    </w:p>
    <w:p>
      <w:pPr>
        <w:pStyle w:val="TOC1"/>
        <w:tabs>
          <w:tab w:val="right" w:leader="dot" w:pos="8306"/>
        </w:tabs>
      </w:pPr>
      <w:hyperlink w:anchor="_Toc26805" w:history="1">
        <w:r>
          <w:rPr>
            <w:rFonts w:ascii="仿宋" w:eastAsia="仿宋" w:hAnsi="仿宋" w:cs="仿宋" w:hint="eastAsia"/>
            <w:lang w:eastAsia="zh-CN"/>
          </w:rPr>
          <w:t>十六、成果转化与推广应用</w:t>
        </w:r>
        <w:r>
          <w:tab/>
        </w:r>
        <w:r>
          <w:fldChar w:fldCharType="begin"/>
        </w:r>
        <w:r>
          <w:instrText xml:space="preserve"> PAGEREF _Toc26805 \h </w:instrText>
        </w:r>
        <w:r>
          <w:fldChar w:fldCharType="separate"/>
        </w:r>
        <w:r>
          <w:t>58</w:t>
        </w:r>
        <w:r>
          <w:fldChar w:fldCharType="end"/>
        </w:r>
      </w:hyperlink>
    </w:p>
    <w:p>
      <w:pPr>
        <w:pStyle w:val="TOC2"/>
        <w:tabs>
          <w:tab w:val="right" w:leader="dot" w:pos="8306"/>
        </w:tabs>
      </w:pPr>
      <w:hyperlink w:anchor="_Toc24991" w:history="1">
        <w:r>
          <w:rPr>
            <w:rFonts w:ascii="仿宋" w:eastAsia="仿宋" w:hAnsi="仿宋" w:cs="仿宋" w:hint="eastAsia"/>
            <w:lang w:eastAsia="zh-CN"/>
          </w:rPr>
          <w:t>(一)、成果转化策略制定</w:t>
        </w:r>
        <w:r>
          <w:tab/>
        </w:r>
        <w:r>
          <w:fldChar w:fldCharType="begin"/>
        </w:r>
        <w:r>
          <w:instrText xml:space="preserve"> PAGEREF _Toc24991 \h </w:instrText>
        </w:r>
        <w:r>
          <w:fldChar w:fldCharType="separate"/>
        </w:r>
        <w:r>
          <w:t>58</w:t>
        </w:r>
        <w:r>
          <w:fldChar w:fldCharType="end"/>
        </w:r>
      </w:hyperlink>
    </w:p>
    <w:p>
      <w:pPr>
        <w:pStyle w:val="TOC2"/>
        <w:tabs>
          <w:tab w:val="right" w:leader="dot" w:pos="8306"/>
        </w:tabs>
      </w:pPr>
      <w:hyperlink w:anchor="_Toc25202" w:history="1">
        <w:r>
          <w:rPr>
            <w:rFonts w:ascii="仿宋" w:eastAsia="仿宋" w:hAnsi="仿宋" w:cs="仿宋" w:hint="eastAsia"/>
            <w:lang w:eastAsia="zh-CN"/>
          </w:rPr>
          <w:t>(二)、成果推广应用方案</w:t>
        </w:r>
        <w:r>
          <w:tab/>
        </w:r>
        <w:r>
          <w:fldChar w:fldCharType="begin"/>
        </w:r>
        <w:r>
          <w:instrText xml:space="preserve"> PAGEREF _Toc25202 \h </w:instrText>
        </w:r>
        <w:r>
          <w:fldChar w:fldCharType="separate"/>
        </w:r>
        <w:r>
          <w:t>59</w:t>
        </w:r>
        <w:r>
          <w:fldChar w:fldCharType="end"/>
        </w:r>
      </w:hyperlink>
    </w:p>
    <w:p>
      <w:pPr>
        <w:pStyle w:val="TOC1"/>
        <w:tabs>
          <w:tab w:val="right" w:leader="dot" w:pos="8306"/>
        </w:tabs>
      </w:pPr>
      <w:hyperlink w:anchor="_Toc6518" w:history="1">
        <w:r>
          <w:rPr>
            <w:rFonts w:ascii="仿宋" w:eastAsia="仿宋" w:hAnsi="仿宋" w:cs="仿宋" w:hint="eastAsia"/>
            <w:lang w:eastAsia="zh-CN"/>
          </w:rPr>
          <w:t>十七、项目施工方案</w:t>
        </w:r>
        <w:r>
          <w:tab/>
        </w:r>
        <w:r>
          <w:fldChar w:fldCharType="begin"/>
        </w:r>
        <w:r>
          <w:instrText xml:space="preserve"> PAGEREF _Toc6518 \h </w:instrText>
        </w:r>
        <w:r>
          <w:fldChar w:fldCharType="separate"/>
        </w:r>
        <w:r>
          <w:t>61</w:t>
        </w:r>
        <w:r>
          <w:fldChar w:fldCharType="end"/>
        </w:r>
      </w:hyperlink>
    </w:p>
    <w:p>
      <w:pPr>
        <w:pStyle w:val="TOC2"/>
        <w:tabs>
          <w:tab w:val="right" w:leader="dot" w:pos="8306"/>
        </w:tabs>
      </w:pPr>
      <w:hyperlink w:anchor="_Toc4965" w:history="1">
        <w:r>
          <w:rPr>
            <w:rFonts w:ascii="仿宋" w:eastAsia="仿宋" w:hAnsi="仿宋" w:cs="仿宋" w:hint="eastAsia"/>
            <w:lang w:eastAsia="zh-CN"/>
          </w:rPr>
          <w:t>(一)、施工组织设计</w:t>
        </w:r>
        <w:r>
          <w:tab/>
        </w:r>
        <w:r>
          <w:fldChar w:fldCharType="begin"/>
        </w:r>
        <w:r>
          <w:instrText xml:space="preserve"> PAGEREF _Toc4965 \h </w:instrText>
        </w:r>
        <w:r>
          <w:fldChar w:fldCharType="separate"/>
        </w:r>
        <w:r>
          <w:t>61</w:t>
        </w:r>
        <w:r>
          <w:fldChar w:fldCharType="end"/>
        </w:r>
      </w:hyperlink>
    </w:p>
    <w:p>
      <w:pPr>
        <w:pStyle w:val="TOC2"/>
        <w:tabs>
          <w:tab w:val="right" w:leader="dot" w:pos="8306"/>
        </w:tabs>
      </w:pPr>
      <w:hyperlink w:anchor="_Toc9814" w:history="1">
        <w:r>
          <w:rPr>
            <w:rFonts w:ascii="仿宋" w:eastAsia="仿宋" w:hAnsi="仿宋" w:cs="仿宋" w:hint="eastAsia"/>
            <w:lang w:eastAsia="zh-CN"/>
          </w:rPr>
          <w:t>(二)、施工工艺与技术路线</w:t>
        </w:r>
        <w:r>
          <w:tab/>
        </w:r>
        <w:r>
          <w:fldChar w:fldCharType="begin"/>
        </w:r>
        <w:r>
          <w:instrText xml:space="preserve"> PAGEREF _Toc9814 \h </w:instrText>
        </w:r>
        <w:r>
          <w:fldChar w:fldCharType="separate"/>
        </w:r>
        <w:r>
          <w:t>62</w:t>
        </w:r>
        <w:r>
          <w:fldChar w:fldCharType="end"/>
        </w:r>
      </w:hyperlink>
    </w:p>
    <w:p>
      <w:pPr>
        <w:pStyle w:val="TOC2"/>
        <w:tabs>
          <w:tab w:val="right" w:leader="dot" w:pos="8306"/>
        </w:tabs>
      </w:pPr>
      <w:hyperlink w:anchor="_Toc4668" w:history="1">
        <w:r>
          <w:rPr>
            <w:rFonts w:ascii="仿宋" w:eastAsia="仿宋" w:hAnsi="仿宋" w:cs="仿宋" w:hint="eastAsia"/>
            <w:lang w:eastAsia="zh-CN"/>
          </w:rPr>
          <w:t>(三)、关键节点施工计划</w:t>
        </w:r>
        <w:r>
          <w:tab/>
        </w:r>
        <w:r>
          <w:fldChar w:fldCharType="begin"/>
        </w:r>
        <w:r>
          <w:instrText xml:space="preserve"> PAGEREF _Toc4668 \h </w:instrText>
        </w:r>
        <w:r>
          <w:fldChar w:fldCharType="separate"/>
        </w:r>
        <w:r>
          <w:t>63</w:t>
        </w:r>
        <w:r>
          <w:fldChar w:fldCharType="end"/>
        </w:r>
      </w:hyperlink>
    </w:p>
    <w:p>
      <w:pPr>
        <w:pStyle w:val="TOC2"/>
        <w:tabs>
          <w:tab w:val="right" w:leader="dot" w:pos="8306"/>
        </w:tabs>
      </w:pPr>
      <w:hyperlink w:anchor="_Toc11150" w:history="1">
        <w:r>
          <w:rPr>
            <w:rFonts w:ascii="仿宋" w:eastAsia="仿宋" w:hAnsi="仿宋" w:cs="仿宋" w:hint="eastAsia"/>
            <w:lang w:eastAsia="zh-CN"/>
          </w:rPr>
          <w:t>(四)、施工现场管理</w:t>
        </w:r>
        <w:r>
          <w:tab/>
        </w:r>
        <w:r>
          <w:fldChar w:fldCharType="begin"/>
        </w:r>
        <w:r>
          <w:instrText xml:space="preserve"> PAGEREF _Toc11150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2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5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一、工程咨询项目的技术资源开发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二、工程咨询项目的人力资源管理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程咨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三、工程咨询项目的资金资源筹措与优化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程咨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0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程咨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程咨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程咨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49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程咨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程咨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智能技术的应用：工程咨询项目将利用智能技术，如物联网（IoT）和大数据分析，来监控和优化资源使用。通过实时数据分析，项目可以更有效地管理能源消耗、减少原材料浪费，并提高生产过程的整体效率。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66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509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06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82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55"/>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程咨询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2785"/>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程咨询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工程咨询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工程咨询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23907"/>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https://d.book118.com/268020106064006046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B21597"/>
    <w:rsid w:val="56B215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2010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2024-03-03T17:49:00Z</dcterms:created>
  <dcterms:modified xsi:type="dcterms:W3CDTF">2024-03-03T17:50:34Z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2BE8D671D6E34E4AAD65AB34D17F3AE5_11</vt:lpwstr>
  </property>
  <property fmtid="{D5CDD505-2E9C-101B-9397-08002B2CF9AE}" pid="3" name="KSOProductBuildVer">
    <vt:lpwstr>2052-12.1.0.16250</vt:lpwstr>
  </property>
</Properties>
</file>