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AES项目规划设计方案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98" w:history="1">
        <w:r>
          <w:rPr>
            <w:rFonts w:ascii="仿宋" w:eastAsia="仿宋" w:hAnsi="仿宋" w:cs="仿宋" w:hint="eastAsia"/>
            <w:lang w:eastAsia="zh-CN"/>
          </w:rPr>
          <w:t>序言</w:t>
        </w:r>
        <w:r>
          <w:tab/>
        </w:r>
        <w:r>
          <w:fldChar w:fldCharType="begin"/>
        </w:r>
        <w:r>
          <w:instrText xml:space="preserve"> PAGEREF _Toc21798 \h </w:instrText>
        </w:r>
        <w:r>
          <w:fldChar w:fldCharType="separate"/>
        </w:r>
        <w:r>
          <w:t>3</w:t>
        </w:r>
        <w:r>
          <w:fldChar w:fldCharType="end"/>
        </w:r>
      </w:hyperlink>
    </w:p>
    <w:p>
      <w:pPr>
        <w:pStyle w:val="TOC1"/>
        <w:tabs>
          <w:tab w:val="right" w:leader="dot" w:pos="8306"/>
        </w:tabs>
      </w:pPr>
      <w:hyperlink w:anchor="_Toc27940" w:history="1">
        <w:r>
          <w:rPr>
            <w:rFonts w:ascii="仿宋" w:eastAsia="仿宋" w:hAnsi="仿宋" w:cs="仿宋" w:hint="eastAsia"/>
            <w:lang w:eastAsia="zh-CN"/>
          </w:rPr>
          <w:t>一、AES项目概论</w:t>
        </w:r>
        <w:r>
          <w:tab/>
        </w:r>
        <w:r>
          <w:fldChar w:fldCharType="begin"/>
        </w:r>
        <w:r>
          <w:instrText xml:space="preserve"> PAGEREF _Toc27940 \h </w:instrText>
        </w:r>
        <w:r>
          <w:fldChar w:fldCharType="separate"/>
        </w:r>
        <w:r>
          <w:t>3</w:t>
        </w:r>
        <w:r>
          <w:fldChar w:fldCharType="end"/>
        </w:r>
      </w:hyperlink>
    </w:p>
    <w:p>
      <w:pPr>
        <w:pStyle w:val="TOC2"/>
        <w:tabs>
          <w:tab w:val="right" w:leader="dot" w:pos="8306"/>
        </w:tabs>
      </w:pPr>
      <w:hyperlink w:anchor="_Toc5595" w:history="1">
        <w:r>
          <w:rPr>
            <w:rFonts w:ascii="仿宋" w:eastAsia="仿宋" w:hAnsi="仿宋" w:cs="仿宋" w:hint="eastAsia"/>
            <w:lang w:eastAsia="zh-CN"/>
          </w:rPr>
          <w:t>(一)、AES项目概况</w:t>
        </w:r>
        <w:r>
          <w:tab/>
        </w:r>
        <w:r>
          <w:fldChar w:fldCharType="begin"/>
        </w:r>
        <w:r>
          <w:instrText xml:space="preserve"> PAGEREF _Toc5595 \h </w:instrText>
        </w:r>
        <w:r>
          <w:fldChar w:fldCharType="separate"/>
        </w:r>
        <w:r>
          <w:t>3</w:t>
        </w:r>
        <w:r>
          <w:fldChar w:fldCharType="end"/>
        </w:r>
      </w:hyperlink>
    </w:p>
    <w:p>
      <w:pPr>
        <w:pStyle w:val="TOC2"/>
        <w:tabs>
          <w:tab w:val="right" w:leader="dot" w:pos="8306"/>
        </w:tabs>
      </w:pPr>
      <w:hyperlink w:anchor="_Toc9172" w:history="1">
        <w:r>
          <w:rPr>
            <w:rFonts w:ascii="仿宋" w:eastAsia="仿宋" w:hAnsi="仿宋" w:cs="仿宋" w:hint="eastAsia"/>
            <w:lang w:eastAsia="zh-CN"/>
          </w:rPr>
          <w:t>(二)、AES项目目标</w:t>
        </w:r>
        <w:r>
          <w:tab/>
        </w:r>
        <w:r>
          <w:fldChar w:fldCharType="begin"/>
        </w:r>
        <w:r>
          <w:instrText xml:space="preserve"> PAGEREF _Toc9172 \h </w:instrText>
        </w:r>
        <w:r>
          <w:fldChar w:fldCharType="separate"/>
        </w:r>
        <w:r>
          <w:t>5</w:t>
        </w:r>
        <w:r>
          <w:fldChar w:fldCharType="end"/>
        </w:r>
      </w:hyperlink>
    </w:p>
    <w:p>
      <w:pPr>
        <w:pStyle w:val="TOC2"/>
        <w:tabs>
          <w:tab w:val="right" w:leader="dot" w:pos="8306"/>
        </w:tabs>
      </w:pPr>
      <w:hyperlink w:anchor="_Toc4864" w:history="1">
        <w:r>
          <w:rPr>
            <w:rFonts w:ascii="仿宋" w:eastAsia="仿宋" w:hAnsi="仿宋" w:cs="仿宋" w:hint="eastAsia"/>
            <w:lang w:eastAsia="zh-CN"/>
          </w:rPr>
          <w:t>(三)、AES项目提出的理由</w:t>
        </w:r>
        <w:r>
          <w:tab/>
        </w:r>
        <w:r>
          <w:fldChar w:fldCharType="begin"/>
        </w:r>
        <w:r>
          <w:instrText xml:space="preserve"> PAGEREF _Toc4864 \h </w:instrText>
        </w:r>
        <w:r>
          <w:fldChar w:fldCharType="separate"/>
        </w:r>
        <w:r>
          <w:t>6</w:t>
        </w:r>
        <w:r>
          <w:fldChar w:fldCharType="end"/>
        </w:r>
      </w:hyperlink>
    </w:p>
    <w:p>
      <w:pPr>
        <w:pStyle w:val="TOC2"/>
        <w:tabs>
          <w:tab w:val="right" w:leader="dot" w:pos="8306"/>
        </w:tabs>
      </w:pPr>
      <w:hyperlink w:anchor="_Toc9703" w:history="1">
        <w:r>
          <w:rPr>
            <w:rFonts w:ascii="仿宋" w:eastAsia="仿宋" w:hAnsi="仿宋" w:cs="仿宋" w:hint="eastAsia"/>
            <w:lang w:eastAsia="zh-CN"/>
          </w:rPr>
          <w:t>(四)、AES项目意义</w:t>
        </w:r>
        <w:r>
          <w:tab/>
        </w:r>
        <w:r>
          <w:fldChar w:fldCharType="begin"/>
        </w:r>
        <w:r>
          <w:instrText xml:space="preserve"> PAGEREF _Toc9703 \h </w:instrText>
        </w:r>
        <w:r>
          <w:fldChar w:fldCharType="separate"/>
        </w:r>
        <w:r>
          <w:t>7</w:t>
        </w:r>
        <w:r>
          <w:fldChar w:fldCharType="end"/>
        </w:r>
      </w:hyperlink>
    </w:p>
    <w:p>
      <w:pPr>
        <w:pStyle w:val="TOC2"/>
        <w:tabs>
          <w:tab w:val="right" w:leader="dot" w:pos="8306"/>
        </w:tabs>
      </w:pPr>
      <w:hyperlink w:anchor="_Toc2274" w:history="1">
        <w:r>
          <w:rPr>
            <w:rFonts w:ascii="仿宋" w:eastAsia="仿宋" w:hAnsi="仿宋" w:cs="仿宋" w:hint="eastAsia"/>
            <w:lang w:eastAsia="zh-CN"/>
          </w:rPr>
          <w:t>(五)、AES项目背景</w:t>
        </w:r>
        <w:r>
          <w:tab/>
        </w:r>
        <w:r>
          <w:fldChar w:fldCharType="begin"/>
        </w:r>
        <w:r>
          <w:instrText xml:space="preserve"> PAGEREF _Toc2274 \h </w:instrText>
        </w:r>
        <w:r>
          <w:fldChar w:fldCharType="separate"/>
        </w:r>
        <w:r>
          <w:t>8</w:t>
        </w:r>
        <w:r>
          <w:fldChar w:fldCharType="end"/>
        </w:r>
      </w:hyperlink>
    </w:p>
    <w:p>
      <w:pPr>
        <w:pStyle w:val="TOC1"/>
        <w:tabs>
          <w:tab w:val="right" w:leader="dot" w:pos="8306"/>
        </w:tabs>
      </w:pPr>
      <w:hyperlink w:anchor="_Toc5647" w:history="1">
        <w:r>
          <w:rPr>
            <w:rFonts w:ascii="仿宋" w:eastAsia="仿宋" w:hAnsi="仿宋" w:cs="仿宋" w:hint="eastAsia"/>
            <w:lang w:eastAsia="zh-CN"/>
          </w:rPr>
          <w:t>二、AES项目建设背景及必要性分析</w:t>
        </w:r>
        <w:r>
          <w:tab/>
        </w:r>
        <w:r>
          <w:fldChar w:fldCharType="begin"/>
        </w:r>
        <w:r>
          <w:instrText xml:space="preserve"> PAGEREF _Toc5647 \h </w:instrText>
        </w:r>
        <w:r>
          <w:fldChar w:fldCharType="separate"/>
        </w:r>
        <w:r>
          <w:t>9</w:t>
        </w:r>
        <w:r>
          <w:fldChar w:fldCharType="end"/>
        </w:r>
      </w:hyperlink>
    </w:p>
    <w:p>
      <w:pPr>
        <w:pStyle w:val="TOC2"/>
        <w:tabs>
          <w:tab w:val="right" w:leader="dot" w:pos="8306"/>
        </w:tabs>
      </w:pPr>
      <w:hyperlink w:anchor="_Toc28827" w:history="1">
        <w:r>
          <w:rPr>
            <w:rFonts w:ascii="仿宋" w:eastAsia="仿宋" w:hAnsi="仿宋" w:cs="仿宋" w:hint="eastAsia"/>
            <w:lang w:eastAsia="zh-CN"/>
          </w:rPr>
          <w:t>(一)、AES项目背景分析</w:t>
        </w:r>
        <w:r>
          <w:tab/>
        </w:r>
        <w:r>
          <w:fldChar w:fldCharType="begin"/>
        </w:r>
        <w:r>
          <w:instrText xml:space="preserve"> PAGEREF _Toc28827 \h </w:instrText>
        </w:r>
        <w:r>
          <w:fldChar w:fldCharType="separate"/>
        </w:r>
        <w:r>
          <w:t>9</w:t>
        </w:r>
        <w:r>
          <w:fldChar w:fldCharType="end"/>
        </w:r>
      </w:hyperlink>
    </w:p>
    <w:p>
      <w:pPr>
        <w:pStyle w:val="TOC2"/>
        <w:tabs>
          <w:tab w:val="right" w:leader="dot" w:pos="8306"/>
        </w:tabs>
      </w:pPr>
      <w:hyperlink w:anchor="_Toc11626" w:history="1">
        <w:r>
          <w:rPr>
            <w:rFonts w:ascii="仿宋" w:eastAsia="仿宋" w:hAnsi="仿宋" w:cs="仿宋" w:hint="eastAsia"/>
            <w:lang w:eastAsia="zh-CN"/>
          </w:rPr>
          <w:t>(二)、AES项目建设必要性分析</w:t>
        </w:r>
        <w:r>
          <w:tab/>
        </w:r>
        <w:r>
          <w:fldChar w:fldCharType="begin"/>
        </w:r>
        <w:r>
          <w:instrText xml:space="preserve"> PAGEREF _Toc11626 \h </w:instrText>
        </w:r>
        <w:r>
          <w:fldChar w:fldCharType="separate"/>
        </w:r>
        <w:r>
          <w:t>11</w:t>
        </w:r>
        <w:r>
          <w:fldChar w:fldCharType="end"/>
        </w:r>
      </w:hyperlink>
    </w:p>
    <w:p>
      <w:pPr>
        <w:pStyle w:val="TOC1"/>
        <w:tabs>
          <w:tab w:val="right" w:leader="dot" w:pos="8306"/>
        </w:tabs>
      </w:pPr>
      <w:hyperlink w:anchor="_Toc22938" w:history="1">
        <w:r>
          <w:rPr>
            <w:rFonts w:ascii="仿宋" w:eastAsia="仿宋" w:hAnsi="仿宋" w:cs="仿宋" w:hint="eastAsia"/>
            <w:lang w:eastAsia="zh-CN"/>
          </w:rPr>
          <w:t>三、工艺说明</w:t>
        </w:r>
        <w:r>
          <w:tab/>
        </w:r>
        <w:r>
          <w:fldChar w:fldCharType="begin"/>
        </w:r>
        <w:r>
          <w:instrText xml:space="preserve"> PAGEREF _Toc22938 \h </w:instrText>
        </w:r>
        <w:r>
          <w:fldChar w:fldCharType="separate"/>
        </w:r>
        <w:r>
          <w:t>12</w:t>
        </w:r>
        <w:r>
          <w:fldChar w:fldCharType="end"/>
        </w:r>
      </w:hyperlink>
    </w:p>
    <w:p>
      <w:pPr>
        <w:pStyle w:val="TOC2"/>
        <w:tabs>
          <w:tab w:val="right" w:leader="dot" w:pos="8306"/>
        </w:tabs>
      </w:pPr>
      <w:hyperlink w:anchor="_Toc5475" w:history="1">
        <w:r>
          <w:rPr>
            <w:rFonts w:ascii="仿宋" w:eastAsia="仿宋" w:hAnsi="仿宋" w:cs="仿宋" w:hint="eastAsia"/>
            <w:lang w:eastAsia="zh-CN"/>
          </w:rPr>
          <w:t>(一)、技术管理特点</w:t>
        </w:r>
        <w:r>
          <w:tab/>
        </w:r>
        <w:r>
          <w:fldChar w:fldCharType="begin"/>
        </w:r>
        <w:r>
          <w:instrText xml:space="preserve"> PAGEREF _Toc5475 \h </w:instrText>
        </w:r>
        <w:r>
          <w:fldChar w:fldCharType="separate"/>
        </w:r>
        <w:r>
          <w:t>12</w:t>
        </w:r>
        <w:r>
          <w:fldChar w:fldCharType="end"/>
        </w:r>
      </w:hyperlink>
    </w:p>
    <w:p>
      <w:pPr>
        <w:pStyle w:val="TOC2"/>
        <w:tabs>
          <w:tab w:val="right" w:leader="dot" w:pos="8306"/>
        </w:tabs>
      </w:pPr>
      <w:hyperlink w:anchor="_Toc10343" w:history="1">
        <w:r>
          <w:rPr>
            <w:rFonts w:ascii="仿宋" w:eastAsia="仿宋" w:hAnsi="仿宋" w:cs="仿宋" w:hint="eastAsia"/>
            <w:lang w:eastAsia="zh-CN"/>
          </w:rPr>
          <w:t>(二)、AES项目工艺技术设计方案</w:t>
        </w:r>
        <w:r>
          <w:tab/>
        </w:r>
        <w:r>
          <w:fldChar w:fldCharType="begin"/>
        </w:r>
        <w:r>
          <w:instrText xml:space="preserve"> PAGEREF _Toc10343 \h </w:instrText>
        </w:r>
        <w:r>
          <w:fldChar w:fldCharType="separate"/>
        </w:r>
        <w:r>
          <w:t>13</w:t>
        </w:r>
        <w:r>
          <w:fldChar w:fldCharType="end"/>
        </w:r>
      </w:hyperlink>
    </w:p>
    <w:p>
      <w:pPr>
        <w:pStyle w:val="TOC2"/>
        <w:tabs>
          <w:tab w:val="right" w:leader="dot" w:pos="8306"/>
        </w:tabs>
      </w:pPr>
      <w:hyperlink w:anchor="_Toc17903" w:history="1">
        <w:r>
          <w:rPr>
            <w:rFonts w:ascii="仿宋" w:eastAsia="仿宋" w:hAnsi="仿宋" w:cs="仿宋" w:hint="eastAsia"/>
            <w:lang w:eastAsia="zh-CN"/>
          </w:rPr>
          <w:t>(三)、设备选型方案</w:t>
        </w:r>
        <w:r>
          <w:tab/>
        </w:r>
        <w:r>
          <w:fldChar w:fldCharType="begin"/>
        </w:r>
        <w:r>
          <w:instrText xml:space="preserve"> PAGEREF _Toc17903 \h </w:instrText>
        </w:r>
        <w:r>
          <w:fldChar w:fldCharType="separate"/>
        </w:r>
        <w:r>
          <w:t>14</w:t>
        </w:r>
        <w:r>
          <w:fldChar w:fldCharType="end"/>
        </w:r>
      </w:hyperlink>
    </w:p>
    <w:p>
      <w:pPr>
        <w:pStyle w:val="TOC1"/>
        <w:tabs>
          <w:tab w:val="right" w:leader="dot" w:pos="8306"/>
        </w:tabs>
      </w:pPr>
      <w:hyperlink w:anchor="_Toc11405" w:history="1">
        <w:r>
          <w:rPr>
            <w:rFonts w:ascii="仿宋" w:eastAsia="仿宋" w:hAnsi="仿宋" w:cs="仿宋" w:hint="eastAsia"/>
            <w:lang w:eastAsia="zh-CN"/>
          </w:rPr>
          <w:t>四、AES项目选址可行性分析</w:t>
        </w:r>
        <w:r>
          <w:tab/>
        </w:r>
        <w:r>
          <w:fldChar w:fldCharType="begin"/>
        </w:r>
        <w:r>
          <w:instrText xml:space="preserve"> PAGEREF _Toc11405 \h </w:instrText>
        </w:r>
        <w:r>
          <w:fldChar w:fldCharType="separate"/>
        </w:r>
        <w:r>
          <w:t>16</w:t>
        </w:r>
        <w:r>
          <w:fldChar w:fldCharType="end"/>
        </w:r>
      </w:hyperlink>
    </w:p>
    <w:p>
      <w:pPr>
        <w:pStyle w:val="TOC2"/>
        <w:tabs>
          <w:tab w:val="right" w:leader="dot" w:pos="8306"/>
        </w:tabs>
      </w:pPr>
      <w:hyperlink w:anchor="_Toc12870" w:history="1">
        <w:r>
          <w:rPr>
            <w:rFonts w:ascii="仿宋" w:eastAsia="仿宋" w:hAnsi="仿宋" w:cs="仿宋" w:hint="eastAsia"/>
            <w:lang w:eastAsia="zh-CN"/>
          </w:rPr>
          <w:t>(一)、AES项目选址</w:t>
        </w:r>
        <w:r>
          <w:tab/>
        </w:r>
        <w:r>
          <w:fldChar w:fldCharType="begin"/>
        </w:r>
        <w:r>
          <w:instrText xml:space="preserve"> PAGEREF _Toc12870 \h </w:instrText>
        </w:r>
        <w:r>
          <w:fldChar w:fldCharType="separate"/>
        </w:r>
        <w:r>
          <w:t>16</w:t>
        </w:r>
        <w:r>
          <w:fldChar w:fldCharType="end"/>
        </w:r>
      </w:hyperlink>
    </w:p>
    <w:p>
      <w:pPr>
        <w:pStyle w:val="TOC2"/>
        <w:tabs>
          <w:tab w:val="right" w:leader="dot" w:pos="8306"/>
        </w:tabs>
      </w:pPr>
      <w:hyperlink w:anchor="_Toc20175" w:history="1">
        <w:r>
          <w:rPr>
            <w:rFonts w:ascii="仿宋" w:eastAsia="仿宋" w:hAnsi="仿宋" w:cs="仿宋" w:hint="eastAsia"/>
            <w:lang w:eastAsia="zh-CN"/>
          </w:rPr>
          <w:t>(二)、用地控制指标</w:t>
        </w:r>
        <w:r>
          <w:tab/>
        </w:r>
        <w:r>
          <w:fldChar w:fldCharType="begin"/>
        </w:r>
        <w:r>
          <w:instrText xml:space="preserve"> PAGEREF _Toc20175 \h </w:instrText>
        </w:r>
        <w:r>
          <w:fldChar w:fldCharType="separate"/>
        </w:r>
        <w:r>
          <w:t>16</w:t>
        </w:r>
        <w:r>
          <w:fldChar w:fldCharType="end"/>
        </w:r>
      </w:hyperlink>
    </w:p>
    <w:p>
      <w:pPr>
        <w:pStyle w:val="TOC2"/>
        <w:tabs>
          <w:tab w:val="right" w:leader="dot" w:pos="8306"/>
        </w:tabs>
      </w:pPr>
      <w:hyperlink w:anchor="_Toc8391" w:history="1">
        <w:r>
          <w:rPr>
            <w:rFonts w:ascii="仿宋" w:eastAsia="仿宋" w:hAnsi="仿宋" w:cs="仿宋" w:hint="eastAsia"/>
            <w:lang w:eastAsia="zh-CN"/>
          </w:rPr>
          <w:t>(三)、节约用地措施</w:t>
        </w:r>
        <w:r>
          <w:tab/>
        </w:r>
        <w:r>
          <w:fldChar w:fldCharType="begin"/>
        </w:r>
        <w:r>
          <w:instrText xml:space="preserve"> PAGEREF _Toc8391 \h </w:instrText>
        </w:r>
        <w:r>
          <w:fldChar w:fldCharType="separate"/>
        </w:r>
        <w:r>
          <w:t>18</w:t>
        </w:r>
        <w:r>
          <w:fldChar w:fldCharType="end"/>
        </w:r>
      </w:hyperlink>
    </w:p>
    <w:p>
      <w:pPr>
        <w:pStyle w:val="TOC2"/>
        <w:tabs>
          <w:tab w:val="right" w:leader="dot" w:pos="8306"/>
        </w:tabs>
      </w:pPr>
      <w:hyperlink w:anchor="_Toc25111" w:history="1">
        <w:r>
          <w:rPr>
            <w:rFonts w:ascii="仿宋" w:eastAsia="仿宋" w:hAnsi="仿宋" w:cs="仿宋" w:hint="eastAsia"/>
            <w:lang w:eastAsia="zh-CN"/>
          </w:rPr>
          <w:t>(四)、总图布置方案</w:t>
        </w:r>
        <w:r>
          <w:tab/>
        </w:r>
        <w:r>
          <w:fldChar w:fldCharType="begin"/>
        </w:r>
        <w:r>
          <w:instrText xml:space="preserve"> PAGEREF _Toc25111 \h </w:instrText>
        </w:r>
        <w:r>
          <w:fldChar w:fldCharType="separate"/>
        </w:r>
        <w:r>
          <w:t>19</w:t>
        </w:r>
        <w:r>
          <w:fldChar w:fldCharType="end"/>
        </w:r>
      </w:hyperlink>
    </w:p>
    <w:p>
      <w:pPr>
        <w:pStyle w:val="TOC2"/>
        <w:tabs>
          <w:tab w:val="right" w:leader="dot" w:pos="8306"/>
        </w:tabs>
      </w:pPr>
      <w:hyperlink w:anchor="_Toc11952" w:history="1">
        <w:r>
          <w:rPr>
            <w:rFonts w:ascii="仿宋" w:eastAsia="仿宋" w:hAnsi="仿宋" w:cs="仿宋" w:hint="eastAsia"/>
            <w:lang w:eastAsia="zh-CN"/>
          </w:rPr>
          <w:t>(五)、选址综合评价</w:t>
        </w:r>
        <w:r>
          <w:tab/>
        </w:r>
        <w:r>
          <w:fldChar w:fldCharType="begin"/>
        </w:r>
        <w:r>
          <w:instrText xml:space="preserve"> PAGEREF _Toc11952 \h </w:instrText>
        </w:r>
        <w:r>
          <w:fldChar w:fldCharType="separate"/>
        </w:r>
        <w:r>
          <w:t>20</w:t>
        </w:r>
        <w:r>
          <w:fldChar w:fldCharType="end"/>
        </w:r>
      </w:hyperlink>
    </w:p>
    <w:p>
      <w:pPr>
        <w:pStyle w:val="TOC1"/>
        <w:tabs>
          <w:tab w:val="right" w:leader="dot" w:pos="8306"/>
        </w:tabs>
      </w:pPr>
      <w:hyperlink w:anchor="_Toc13499" w:history="1">
        <w:r>
          <w:rPr>
            <w:rFonts w:ascii="仿宋" w:eastAsia="仿宋" w:hAnsi="仿宋" w:cs="仿宋" w:hint="eastAsia"/>
            <w:lang w:eastAsia="zh-CN"/>
          </w:rPr>
          <w:t>五、AES项目可持续发展</w:t>
        </w:r>
        <w:r>
          <w:tab/>
        </w:r>
        <w:r>
          <w:fldChar w:fldCharType="begin"/>
        </w:r>
        <w:r>
          <w:instrText xml:space="preserve"> PAGEREF _Toc13499 \h </w:instrText>
        </w:r>
        <w:r>
          <w:fldChar w:fldCharType="separate"/>
        </w:r>
        <w:r>
          <w:t>21</w:t>
        </w:r>
        <w:r>
          <w:fldChar w:fldCharType="end"/>
        </w:r>
      </w:hyperlink>
    </w:p>
    <w:p>
      <w:pPr>
        <w:pStyle w:val="TOC2"/>
        <w:tabs>
          <w:tab w:val="right" w:leader="dot" w:pos="8306"/>
        </w:tabs>
      </w:pPr>
      <w:hyperlink w:anchor="_Toc18117" w:history="1">
        <w:r>
          <w:rPr>
            <w:rFonts w:ascii="仿宋" w:eastAsia="仿宋" w:hAnsi="仿宋" w:cs="仿宋" w:hint="eastAsia"/>
            <w:lang w:eastAsia="zh-CN"/>
          </w:rPr>
          <w:t>(一)、可持续战略与实践</w:t>
        </w:r>
        <w:r>
          <w:tab/>
        </w:r>
        <w:r>
          <w:fldChar w:fldCharType="begin"/>
        </w:r>
        <w:r>
          <w:instrText xml:space="preserve"> PAGEREF _Toc18117 \h </w:instrText>
        </w:r>
        <w:r>
          <w:fldChar w:fldCharType="separate"/>
        </w:r>
        <w:r>
          <w:t>21</w:t>
        </w:r>
        <w:r>
          <w:fldChar w:fldCharType="end"/>
        </w:r>
      </w:hyperlink>
    </w:p>
    <w:p>
      <w:pPr>
        <w:pStyle w:val="TOC2"/>
        <w:tabs>
          <w:tab w:val="right" w:leader="dot" w:pos="8306"/>
        </w:tabs>
      </w:pPr>
      <w:hyperlink w:anchor="_Toc11535" w:history="1">
        <w:r>
          <w:rPr>
            <w:rFonts w:ascii="仿宋" w:eastAsia="仿宋" w:hAnsi="仿宋" w:cs="仿宋" w:hint="eastAsia"/>
            <w:lang w:eastAsia="zh-CN"/>
          </w:rPr>
          <w:t>(二)、环保与社会责任</w:t>
        </w:r>
        <w:r>
          <w:tab/>
        </w:r>
        <w:r>
          <w:fldChar w:fldCharType="begin"/>
        </w:r>
        <w:r>
          <w:instrText xml:space="preserve"> PAGEREF _Toc11535 \h </w:instrText>
        </w:r>
        <w:r>
          <w:fldChar w:fldCharType="separate"/>
        </w:r>
        <w:r>
          <w:t>21</w:t>
        </w:r>
        <w:r>
          <w:fldChar w:fldCharType="end"/>
        </w:r>
      </w:hyperlink>
    </w:p>
    <w:p>
      <w:pPr>
        <w:pStyle w:val="TOC1"/>
        <w:tabs>
          <w:tab w:val="right" w:leader="dot" w:pos="8306"/>
        </w:tabs>
      </w:pPr>
      <w:hyperlink w:anchor="_Toc18988" w:history="1">
        <w:r>
          <w:rPr>
            <w:rFonts w:ascii="仿宋" w:eastAsia="仿宋" w:hAnsi="仿宋" w:cs="仿宋" w:hint="eastAsia"/>
            <w:lang w:eastAsia="zh-CN"/>
          </w:rPr>
          <w:t>六、AES项目建设单位说明</w:t>
        </w:r>
        <w:r>
          <w:tab/>
        </w:r>
        <w:r>
          <w:fldChar w:fldCharType="begin"/>
        </w:r>
        <w:r>
          <w:instrText xml:space="preserve"> PAGEREF _Toc18988 \h </w:instrText>
        </w:r>
        <w:r>
          <w:fldChar w:fldCharType="separate"/>
        </w:r>
        <w:r>
          <w:t>22</w:t>
        </w:r>
        <w:r>
          <w:fldChar w:fldCharType="end"/>
        </w:r>
      </w:hyperlink>
    </w:p>
    <w:p>
      <w:pPr>
        <w:pStyle w:val="TOC2"/>
        <w:tabs>
          <w:tab w:val="right" w:leader="dot" w:pos="8306"/>
        </w:tabs>
      </w:pPr>
      <w:hyperlink w:anchor="_Toc21338" w:history="1">
        <w:r>
          <w:rPr>
            <w:rFonts w:ascii="仿宋" w:eastAsia="仿宋" w:hAnsi="仿宋" w:cs="仿宋" w:hint="eastAsia"/>
            <w:lang w:eastAsia="zh-CN"/>
          </w:rPr>
          <w:t>(一)、AES项目承办单位基本情况</w:t>
        </w:r>
        <w:r>
          <w:tab/>
        </w:r>
        <w:r>
          <w:fldChar w:fldCharType="begin"/>
        </w:r>
        <w:r>
          <w:instrText xml:space="preserve"> PAGEREF _Toc21338 \h </w:instrText>
        </w:r>
        <w:r>
          <w:fldChar w:fldCharType="separate"/>
        </w:r>
        <w:r>
          <w:t>22</w:t>
        </w:r>
        <w:r>
          <w:fldChar w:fldCharType="end"/>
        </w:r>
      </w:hyperlink>
    </w:p>
    <w:p>
      <w:pPr>
        <w:pStyle w:val="TOC2"/>
        <w:tabs>
          <w:tab w:val="right" w:leader="dot" w:pos="8306"/>
        </w:tabs>
      </w:pPr>
      <w:hyperlink w:anchor="_Toc25844" w:history="1">
        <w:r>
          <w:rPr>
            <w:rFonts w:ascii="仿宋" w:eastAsia="仿宋" w:hAnsi="仿宋" w:cs="仿宋" w:hint="eastAsia"/>
            <w:lang w:eastAsia="zh-CN"/>
          </w:rPr>
          <w:t>(二)、公司经济效益分析</w:t>
        </w:r>
        <w:r>
          <w:tab/>
        </w:r>
        <w:r>
          <w:fldChar w:fldCharType="begin"/>
        </w:r>
        <w:r>
          <w:instrText xml:space="preserve"> PAGEREF _Toc25844 \h </w:instrText>
        </w:r>
        <w:r>
          <w:fldChar w:fldCharType="separate"/>
        </w:r>
        <w:r>
          <w:t>23</w:t>
        </w:r>
        <w:r>
          <w:fldChar w:fldCharType="end"/>
        </w:r>
      </w:hyperlink>
    </w:p>
    <w:p>
      <w:pPr>
        <w:pStyle w:val="TOC1"/>
        <w:tabs>
          <w:tab w:val="right" w:leader="dot" w:pos="8306"/>
        </w:tabs>
      </w:pPr>
      <w:hyperlink w:anchor="_Toc31913" w:history="1">
        <w:r>
          <w:rPr>
            <w:rFonts w:ascii="仿宋" w:eastAsia="仿宋" w:hAnsi="仿宋" w:cs="仿宋" w:hint="eastAsia"/>
            <w:lang w:eastAsia="zh-CN"/>
          </w:rPr>
          <w:t>七、AES项目人力资源培养与发展</w:t>
        </w:r>
        <w:r>
          <w:tab/>
        </w:r>
        <w:r>
          <w:fldChar w:fldCharType="begin"/>
        </w:r>
        <w:r>
          <w:instrText xml:space="preserve"> PAGEREF _Toc31913 \h </w:instrText>
        </w:r>
        <w:r>
          <w:fldChar w:fldCharType="separate"/>
        </w:r>
        <w:r>
          <w:t>24</w:t>
        </w:r>
        <w:r>
          <w:fldChar w:fldCharType="end"/>
        </w:r>
      </w:hyperlink>
    </w:p>
    <w:p>
      <w:pPr>
        <w:pStyle w:val="TOC2"/>
        <w:tabs>
          <w:tab w:val="right" w:leader="dot" w:pos="8306"/>
        </w:tabs>
      </w:pPr>
      <w:hyperlink w:anchor="_Toc5166" w:history="1">
        <w:r>
          <w:rPr>
            <w:rFonts w:ascii="仿宋" w:eastAsia="仿宋" w:hAnsi="仿宋" w:cs="仿宋" w:hint="eastAsia"/>
            <w:lang w:eastAsia="zh-CN"/>
          </w:rPr>
          <w:t>(一)、人才需求与规划</w:t>
        </w:r>
        <w:r>
          <w:tab/>
        </w:r>
        <w:r>
          <w:fldChar w:fldCharType="begin"/>
        </w:r>
        <w:r>
          <w:instrText xml:space="preserve"> PAGEREF _Toc5166 \h </w:instrText>
        </w:r>
        <w:r>
          <w:fldChar w:fldCharType="separate"/>
        </w:r>
        <w:r>
          <w:t>24</w:t>
        </w:r>
        <w:r>
          <w:fldChar w:fldCharType="end"/>
        </w:r>
      </w:hyperlink>
    </w:p>
    <w:p>
      <w:pPr>
        <w:pStyle w:val="TOC2"/>
        <w:tabs>
          <w:tab w:val="right" w:leader="dot" w:pos="8306"/>
        </w:tabs>
      </w:pPr>
      <w:hyperlink w:anchor="_Toc9502" w:history="1">
        <w:r>
          <w:rPr>
            <w:rFonts w:ascii="仿宋" w:eastAsia="仿宋" w:hAnsi="仿宋" w:cs="仿宋" w:hint="eastAsia"/>
            <w:lang w:eastAsia="zh-CN"/>
          </w:rPr>
          <w:t>(二)、培训与发展计划</w:t>
        </w:r>
        <w:r>
          <w:tab/>
        </w:r>
        <w:r>
          <w:fldChar w:fldCharType="begin"/>
        </w:r>
        <w:r>
          <w:instrText xml:space="preserve"> PAGEREF _Toc9502 \h </w:instrText>
        </w:r>
        <w:r>
          <w:fldChar w:fldCharType="separate"/>
        </w:r>
        <w:r>
          <w:t>24</w:t>
        </w:r>
        <w:r>
          <w:fldChar w:fldCharType="end"/>
        </w:r>
      </w:hyperlink>
    </w:p>
    <w:p>
      <w:pPr>
        <w:pStyle w:val="TOC1"/>
        <w:tabs>
          <w:tab w:val="right" w:leader="dot" w:pos="8306"/>
        </w:tabs>
      </w:pPr>
      <w:hyperlink w:anchor="_Toc20869" w:history="1">
        <w:r>
          <w:rPr>
            <w:rFonts w:ascii="仿宋" w:eastAsia="仿宋" w:hAnsi="仿宋" w:cs="仿宋" w:hint="eastAsia"/>
            <w:lang w:eastAsia="zh-CN"/>
          </w:rPr>
          <w:t>八、AES项目环境影响分析</w:t>
        </w:r>
        <w:r>
          <w:tab/>
        </w:r>
        <w:r>
          <w:fldChar w:fldCharType="begin"/>
        </w:r>
        <w:r>
          <w:instrText xml:space="preserve"> PAGEREF _Toc20869 \h </w:instrText>
        </w:r>
        <w:r>
          <w:fldChar w:fldCharType="separate"/>
        </w:r>
        <w:r>
          <w:t>25</w:t>
        </w:r>
        <w:r>
          <w:fldChar w:fldCharType="end"/>
        </w:r>
      </w:hyperlink>
    </w:p>
    <w:p>
      <w:pPr>
        <w:pStyle w:val="TOC2"/>
        <w:tabs>
          <w:tab w:val="right" w:leader="dot" w:pos="8306"/>
        </w:tabs>
      </w:pPr>
      <w:hyperlink w:anchor="_Toc15771" w:history="1">
        <w:r>
          <w:rPr>
            <w:rFonts w:ascii="仿宋" w:eastAsia="仿宋" w:hAnsi="仿宋" w:cs="仿宋" w:hint="eastAsia"/>
            <w:lang w:eastAsia="zh-CN"/>
          </w:rPr>
          <w:t>(一)、建设区域环境质量现状</w:t>
        </w:r>
        <w:r>
          <w:tab/>
        </w:r>
        <w:r>
          <w:fldChar w:fldCharType="begin"/>
        </w:r>
        <w:r>
          <w:instrText xml:space="preserve"> PAGEREF _Toc15771 \h </w:instrText>
        </w:r>
        <w:r>
          <w:fldChar w:fldCharType="separate"/>
        </w:r>
        <w:r>
          <w:t>25</w:t>
        </w:r>
        <w:r>
          <w:fldChar w:fldCharType="end"/>
        </w:r>
      </w:hyperlink>
    </w:p>
    <w:p>
      <w:pPr>
        <w:pStyle w:val="TOC2"/>
        <w:tabs>
          <w:tab w:val="right" w:leader="dot" w:pos="8306"/>
        </w:tabs>
      </w:pPr>
      <w:hyperlink w:anchor="_Toc14503" w:history="1">
        <w:r>
          <w:rPr>
            <w:rFonts w:ascii="仿宋" w:eastAsia="仿宋" w:hAnsi="仿宋" w:cs="仿宋" w:hint="eastAsia"/>
            <w:lang w:eastAsia="zh-CN"/>
          </w:rPr>
          <w:t>(二)、建设期环境保护</w:t>
        </w:r>
        <w:r>
          <w:tab/>
        </w:r>
        <w:r>
          <w:fldChar w:fldCharType="begin"/>
        </w:r>
        <w:r>
          <w:instrText xml:space="preserve"> PAGEREF _Toc14503 \h </w:instrText>
        </w:r>
        <w:r>
          <w:fldChar w:fldCharType="separate"/>
        </w:r>
        <w:r>
          <w:t>26</w:t>
        </w:r>
        <w:r>
          <w:fldChar w:fldCharType="end"/>
        </w:r>
      </w:hyperlink>
    </w:p>
    <w:p>
      <w:pPr>
        <w:pStyle w:val="TOC2"/>
        <w:tabs>
          <w:tab w:val="right" w:leader="dot" w:pos="8306"/>
        </w:tabs>
      </w:pPr>
      <w:hyperlink w:anchor="_Toc4104" w:history="1">
        <w:r>
          <w:rPr>
            <w:rFonts w:ascii="仿宋" w:eastAsia="仿宋" w:hAnsi="仿宋" w:cs="仿宋" w:hint="eastAsia"/>
            <w:lang w:eastAsia="zh-CN"/>
          </w:rPr>
          <w:t>(三)、运营期环境保护</w:t>
        </w:r>
        <w:r>
          <w:tab/>
        </w:r>
        <w:r>
          <w:fldChar w:fldCharType="begin"/>
        </w:r>
        <w:r>
          <w:instrText xml:space="preserve"> PAGEREF _Toc4104 \h </w:instrText>
        </w:r>
        <w:r>
          <w:fldChar w:fldCharType="separate"/>
        </w:r>
        <w:r>
          <w:t>28</w:t>
        </w:r>
        <w:r>
          <w:fldChar w:fldCharType="end"/>
        </w:r>
      </w:hyperlink>
    </w:p>
    <w:p>
      <w:pPr>
        <w:pStyle w:val="TOC2"/>
        <w:tabs>
          <w:tab w:val="right" w:leader="dot" w:pos="8306"/>
        </w:tabs>
      </w:pPr>
      <w:hyperlink w:anchor="_Toc23819" w:history="1">
        <w:r>
          <w:rPr>
            <w:rFonts w:ascii="仿宋" w:eastAsia="仿宋" w:hAnsi="仿宋" w:cs="仿宋" w:hint="eastAsia"/>
            <w:lang w:eastAsia="zh-CN"/>
          </w:rPr>
          <w:t>(四)、AES项目建设对区域经济的影响</w:t>
        </w:r>
        <w:r>
          <w:tab/>
        </w:r>
        <w:r>
          <w:fldChar w:fldCharType="begin"/>
        </w:r>
        <w:r>
          <w:instrText xml:space="preserve"> PAGEREF _Toc23819 \h </w:instrText>
        </w:r>
        <w:r>
          <w:fldChar w:fldCharType="separate"/>
        </w:r>
        <w:r>
          <w:t>29</w:t>
        </w:r>
        <w:r>
          <w:fldChar w:fldCharType="end"/>
        </w:r>
      </w:hyperlink>
    </w:p>
    <w:p>
      <w:pPr>
        <w:pStyle w:val="TOC2"/>
        <w:tabs>
          <w:tab w:val="right" w:leader="dot" w:pos="8306"/>
        </w:tabs>
      </w:pPr>
      <w:hyperlink w:anchor="_Toc13951" w:history="1">
        <w:r>
          <w:rPr>
            <w:rFonts w:ascii="仿宋" w:eastAsia="仿宋" w:hAnsi="仿宋" w:cs="仿宋" w:hint="eastAsia"/>
            <w:lang w:eastAsia="zh-CN"/>
          </w:rPr>
          <w:t>(五)、废弃物处理</w:t>
        </w:r>
        <w:r>
          <w:tab/>
        </w:r>
        <w:r>
          <w:fldChar w:fldCharType="begin"/>
        </w:r>
        <w:r>
          <w:instrText xml:space="preserve"> PAGEREF _Toc13951 \h </w:instrText>
        </w:r>
        <w:r>
          <w:fldChar w:fldCharType="separate"/>
        </w:r>
        <w:r>
          <w:t>31</w:t>
        </w:r>
        <w:r>
          <w:fldChar w:fldCharType="end"/>
        </w:r>
      </w:hyperlink>
    </w:p>
    <w:p>
      <w:pPr>
        <w:pStyle w:val="TOC2"/>
        <w:tabs>
          <w:tab w:val="right" w:leader="dot" w:pos="8306"/>
        </w:tabs>
      </w:pPr>
      <w:hyperlink w:anchor="_Toc31447" w:history="1">
        <w:r>
          <w:rPr>
            <w:rFonts w:ascii="仿宋" w:eastAsia="仿宋" w:hAnsi="仿宋" w:cs="仿宋" w:hint="eastAsia"/>
            <w:lang w:eastAsia="zh-CN"/>
          </w:rPr>
          <w:t>(六)、特殊环境影响分析</w:t>
        </w:r>
        <w:r>
          <w:tab/>
        </w:r>
        <w:r>
          <w:fldChar w:fldCharType="begin"/>
        </w:r>
        <w:r>
          <w:instrText xml:space="preserve"> PAGEREF _Toc31447 \h </w:instrText>
        </w:r>
        <w:r>
          <w:fldChar w:fldCharType="separate"/>
        </w:r>
        <w:r>
          <w:t>32</w:t>
        </w:r>
        <w:r>
          <w:fldChar w:fldCharType="end"/>
        </w:r>
      </w:hyperlink>
    </w:p>
    <w:p>
      <w:pPr>
        <w:pStyle w:val="TOC2"/>
        <w:tabs>
          <w:tab w:val="right" w:leader="dot" w:pos="8306"/>
        </w:tabs>
      </w:pPr>
      <w:hyperlink w:anchor="_Toc17701" w:history="1">
        <w:r>
          <w:rPr>
            <w:rFonts w:ascii="仿宋" w:eastAsia="仿宋" w:hAnsi="仿宋" w:cs="仿宋" w:hint="eastAsia"/>
            <w:lang w:eastAsia="zh-CN"/>
          </w:rPr>
          <w:t>(七)、清洁生产</w:t>
        </w:r>
        <w:r>
          <w:tab/>
        </w:r>
        <w:r>
          <w:fldChar w:fldCharType="begin"/>
        </w:r>
        <w:r>
          <w:instrText xml:space="preserve"> PAGEREF _Toc17701 \h </w:instrText>
        </w:r>
        <w:r>
          <w:fldChar w:fldCharType="separate"/>
        </w:r>
        <w:r>
          <w:t>33</w:t>
        </w:r>
        <w:r>
          <w:fldChar w:fldCharType="end"/>
        </w:r>
      </w:hyperlink>
    </w:p>
    <w:p>
      <w:pPr>
        <w:pStyle w:val="TOC2"/>
        <w:tabs>
          <w:tab w:val="right" w:leader="dot" w:pos="8306"/>
        </w:tabs>
      </w:pPr>
      <w:hyperlink w:anchor="_Toc17387" w:history="1">
        <w:r>
          <w:rPr>
            <w:rFonts w:ascii="仿宋" w:eastAsia="仿宋" w:hAnsi="仿宋" w:cs="仿宋" w:hint="eastAsia"/>
            <w:lang w:eastAsia="zh-CN"/>
          </w:rPr>
          <w:t>(八)、环境保护综合评价</w:t>
        </w:r>
        <w:r>
          <w:tab/>
        </w:r>
        <w:r>
          <w:fldChar w:fldCharType="begin"/>
        </w:r>
        <w:r>
          <w:instrText xml:space="preserve"> PAGEREF _Toc17387 \h </w:instrText>
        </w:r>
        <w:r>
          <w:fldChar w:fldCharType="separate"/>
        </w:r>
        <w:r>
          <w:t>34</w:t>
        </w:r>
        <w:r>
          <w:fldChar w:fldCharType="end"/>
        </w:r>
      </w:hyperlink>
    </w:p>
    <w:p>
      <w:pPr>
        <w:pStyle w:val="TOC1"/>
        <w:tabs>
          <w:tab w:val="right" w:leader="dot" w:pos="8306"/>
        </w:tabs>
      </w:pPr>
      <w:hyperlink w:anchor="_Toc889" w:history="1">
        <w:r>
          <w:rPr>
            <w:rFonts w:ascii="仿宋" w:eastAsia="仿宋" w:hAnsi="仿宋" w:cs="仿宋" w:hint="eastAsia"/>
            <w:lang w:eastAsia="zh-CN"/>
          </w:rPr>
          <w:t>九、AES项目技术管理</w:t>
        </w:r>
        <w:r>
          <w:tab/>
        </w:r>
        <w:r>
          <w:fldChar w:fldCharType="begin"/>
        </w:r>
        <w:r>
          <w:instrText xml:space="preserve"> PAGEREF _Toc889 \h </w:instrText>
        </w:r>
        <w:r>
          <w:fldChar w:fldCharType="separate"/>
        </w:r>
        <w:r>
          <w:t>35</w:t>
        </w:r>
        <w:r>
          <w:fldChar w:fldCharType="end"/>
        </w:r>
      </w:hyperlink>
    </w:p>
    <w:p>
      <w:pPr>
        <w:pStyle w:val="TOC2"/>
        <w:tabs>
          <w:tab w:val="right" w:leader="dot" w:pos="8306"/>
        </w:tabs>
      </w:pPr>
      <w:hyperlink w:anchor="_Toc21090" w:history="1">
        <w:r>
          <w:rPr>
            <w:rFonts w:ascii="仿宋" w:eastAsia="仿宋" w:hAnsi="仿宋" w:cs="仿宋" w:hint="eastAsia"/>
            <w:lang w:eastAsia="zh-CN"/>
          </w:rPr>
          <w:t>(一)、技术方案选用方向</w:t>
        </w:r>
        <w:r>
          <w:tab/>
        </w:r>
        <w:r>
          <w:fldChar w:fldCharType="begin"/>
        </w:r>
        <w:r>
          <w:instrText xml:space="preserve"> PAGEREF _Toc21090 \h </w:instrText>
        </w:r>
        <w:r>
          <w:fldChar w:fldCharType="separate"/>
        </w:r>
        <w:r>
          <w:t>35</w:t>
        </w:r>
        <w:r>
          <w:fldChar w:fldCharType="end"/>
        </w:r>
      </w:hyperlink>
    </w:p>
    <w:p>
      <w:pPr>
        <w:pStyle w:val="TOC2"/>
        <w:tabs>
          <w:tab w:val="right" w:leader="dot" w:pos="8306"/>
        </w:tabs>
      </w:pPr>
      <w:hyperlink w:anchor="_Toc14681" w:history="1">
        <w:r>
          <w:rPr>
            <w:rFonts w:ascii="仿宋" w:eastAsia="仿宋" w:hAnsi="仿宋" w:cs="仿宋" w:hint="eastAsia"/>
            <w:lang w:eastAsia="zh-CN"/>
          </w:rPr>
          <w:t>(二)、工艺技术方案选用原则</w:t>
        </w:r>
        <w:r>
          <w:tab/>
        </w:r>
        <w:r>
          <w:fldChar w:fldCharType="begin"/>
        </w:r>
        <w:r>
          <w:instrText xml:space="preserve"> PAGEREF _Toc14681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17" w:history="1">
        <w:r>
          <w:rPr>
            <w:rFonts w:ascii="仿宋" w:eastAsia="仿宋" w:hAnsi="仿宋" w:cs="仿宋" w:hint="eastAsia"/>
            <w:lang w:eastAsia="zh-CN"/>
          </w:rPr>
          <w:t>(三)、工艺技术方案要求</w:t>
        </w:r>
        <w:r>
          <w:tab/>
        </w:r>
        <w:r>
          <w:fldChar w:fldCharType="begin"/>
        </w:r>
        <w:r>
          <w:instrText xml:space="preserve"> PAGEREF _Toc21517 \h </w:instrText>
        </w:r>
        <w:r>
          <w:fldChar w:fldCharType="separate"/>
        </w:r>
        <w:r>
          <w:t>39</w:t>
        </w:r>
        <w:r>
          <w:fldChar w:fldCharType="end"/>
        </w:r>
      </w:hyperlink>
    </w:p>
    <w:p>
      <w:pPr>
        <w:pStyle w:val="TOC1"/>
        <w:tabs>
          <w:tab w:val="right" w:leader="dot" w:pos="8306"/>
        </w:tabs>
      </w:pPr>
      <w:hyperlink w:anchor="_Toc29977" w:history="1">
        <w:r>
          <w:rPr>
            <w:rFonts w:ascii="仿宋" w:eastAsia="仿宋" w:hAnsi="仿宋" w:cs="仿宋" w:hint="eastAsia"/>
            <w:lang w:eastAsia="zh-CN"/>
          </w:rPr>
          <w:t>十、AES项目风险管理</w:t>
        </w:r>
        <w:r>
          <w:tab/>
        </w:r>
        <w:r>
          <w:fldChar w:fldCharType="begin"/>
        </w:r>
        <w:r>
          <w:instrText xml:space="preserve"> PAGEREF _Toc29977 \h </w:instrText>
        </w:r>
        <w:r>
          <w:fldChar w:fldCharType="separate"/>
        </w:r>
        <w:r>
          <w:t>41</w:t>
        </w:r>
        <w:r>
          <w:fldChar w:fldCharType="end"/>
        </w:r>
      </w:hyperlink>
    </w:p>
    <w:p>
      <w:pPr>
        <w:pStyle w:val="TOC2"/>
        <w:tabs>
          <w:tab w:val="right" w:leader="dot" w:pos="8306"/>
        </w:tabs>
      </w:pPr>
      <w:hyperlink w:anchor="_Toc24231" w:history="1">
        <w:r>
          <w:rPr>
            <w:rFonts w:ascii="仿宋" w:eastAsia="仿宋" w:hAnsi="仿宋" w:cs="仿宋" w:hint="eastAsia"/>
            <w:lang w:eastAsia="zh-CN"/>
          </w:rPr>
          <w:t>(一)、风险识别与评估</w:t>
        </w:r>
        <w:r>
          <w:tab/>
        </w:r>
        <w:r>
          <w:fldChar w:fldCharType="begin"/>
        </w:r>
        <w:r>
          <w:instrText xml:space="preserve"> PAGEREF _Toc24231 \h </w:instrText>
        </w:r>
        <w:r>
          <w:fldChar w:fldCharType="separate"/>
        </w:r>
        <w:r>
          <w:t>41</w:t>
        </w:r>
        <w:r>
          <w:fldChar w:fldCharType="end"/>
        </w:r>
      </w:hyperlink>
    </w:p>
    <w:p>
      <w:pPr>
        <w:pStyle w:val="TOC2"/>
        <w:tabs>
          <w:tab w:val="right" w:leader="dot" w:pos="8306"/>
        </w:tabs>
      </w:pPr>
      <w:hyperlink w:anchor="_Toc7003" w:history="1">
        <w:r>
          <w:rPr>
            <w:rFonts w:ascii="仿宋" w:eastAsia="仿宋" w:hAnsi="仿宋" w:cs="仿宋" w:hint="eastAsia"/>
            <w:lang w:eastAsia="zh-CN"/>
          </w:rPr>
          <w:t>(二)、风险应对策略</w:t>
        </w:r>
        <w:r>
          <w:tab/>
        </w:r>
        <w:r>
          <w:fldChar w:fldCharType="begin"/>
        </w:r>
        <w:r>
          <w:instrText xml:space="preserve"> PAGEREF _Toc7003 \h </w:instrText>
        </w:r>
        <w:r>
          <w:fldChar w:fldCharType="separate"/>
        </w:r>
        <w:r>
          <w:t>42</w:t>
        </w:r>
        <w:r>
          <w:fldChar w:fldCharType="end"/>
        </w:r>
      </w:hyperlink>
    </w:p>
    <w:p>
      <w:pPr>
        <w:pStyle w:val="TOC2"/>
        <w:tabs>
          <w:tab w:val="right" w:leader="dot" w:pos="8306"/>
        </w:tabs>
      </w:pPr>
      <w:hyperlink w:anchor="_Toc6872" w:history="1">
        <w:r>
          <w:rPr>
            <w:rFonts w:ascii="仿宋" w:eastAsia="仿宋" w:hAnsi="仿宋" w:cs="仿宋" w:hint="eastAsia"/>
            <w:lang w:eastAsia="zh-CN"/>
          </w:rPr>
          <w:t>(三)、风险监控与控制</w:t>
        </w:r>
        <w:r>
          <w:tab/>
        </w:r>
        <w:r>
          <w:fldChar w:fldCharType="begin"/>
        </w:r>
        <w:r>
          <w:instrText xml:space="preserve"> PAGEREF _Toc6872 \h </w:instrText>
        </w:r>
        <w:r>
          <w:fldChar w:fldCharType="separate"/>
        </w:r>
        <w:r>
          <w:t>44</w:t>
        </w:r>
        <w:r>
          <w:fldChar w:fldCharType="end"/>
        </w:r>
      </w:hyperlink>
    </w:p>
    <w:p>
      <w:pPr>
        <w:pStyle w:val="TOC1"/>
        <w:tabs>
          <w:tab w:val="right" w:leader="dot" w:pos="8306"/>
        </w:tabs>
      </w:pPr>
      <w:hyperlink w:anchor="_Toc22147" w:history="1">
        <w:r>
          <w:rPr>
            <w:rFonts w:ascii="仿宋" w:eastAsia="仿宋" w:hAnsi="仿宋" w:cs="仿宋" w:hint="eastAsia"/>
            <w:lang w:eastAsia="zh-CN"/>
          </w:rPr>
          <w:t>十一、AES项目人力资源管理</w:t>
        </w:r>
        <w:r>
          <w:tab/>
        </w:r>
        <w:r>
          <w:fldChar w:fldCharType="begin"/>
        </w:r>
        <w:r>
          <w:instrText xml:space="preserve"> PAGEREF _Toc22147 \h </w:instrText>
        </w:r>
        <w:r>
          <w:fldChar w:fldCharType="separate"/>
        </w:r>
        <w:r>
          <w:t>45</w:t>
        </w:r>
        <w:r>
          <w:fldChar w:fldCharType="end"/>
        </w:r>
      </w:hyperlink>
    </w:p>
    <w:p>
      <w:pPr>
        <w:pStyle w:val="TOC2"/>
        <w:tabs>
          <w:tab w:val="right" w:leader="dot" w:pos="8306"/>
        </w:tabs>
      </w:pPr>
      <w:hyperlink w:anchor="_Toc9293" w:history="1">
        <w:r>
          <w:rPr>
            <w:rFonts w:ascii="仿宋" w:eastAsia="仿宋" w:hAnsi="仿宋" w:cs="仿宋" w:hint="eastAsia"/>
            <w:lang w:eastAsia="zh-CN"/>
          </w:rPr>
          <w:t>(一)、建立健全的预算管理制度</w:t>
        </w:r>
        <w:r>
          <w:tab/>
        </w:r>
        <w:r>
          <w:fldChar w:fldCharType="begin"/>
        </w:r>
        <w:r>
          <w:instrText xml:space="preserve"> PAGEREF _Toc9293 \h </w:instrText>
        </w:r>
        <w:r>
          <w:fldChar w:fldCharType="separate"/>
        </w:r>
        <w:r>
          <w:t>45</w:t>
        </w:r>
        <w:r>
          <w:fldChar w:fldCharType="end"/>
        </w:r>
      </w:hyperlink>
    </w:p>
    <w:p>
      <w:pPr>
        <w:pStyle w:val="TOC2"/>
        <w:tabs>
          <w:tab w:val="right" w:leader="dot" w:pos="8306"/>
        </w:tabs>
      </w:pPr>
      <w:hyperlink w:anchor="_Toc27393" w:history="1">
        <w:r>
          <w:rPr>
            <w:rFonts w:ascii="仿宋" w:eastAsia="仿宋" w:hAnsi="仿宋" w:cs="仿宋" w:hint="eastAsia"/>
            <w:lang w:eastAsia="zh-CN"/>
          </w:rPr>
          <w:t>(二)、加强资金流动监控</w:t>
        </w:r>
        <w:r>
          <w:tab/>
        </w:r>
        <w:r>
          <w:fldChar w:fldCharType="begin"/>
        </w:r>
        <w:r>
          <w:instrText xml:space="preserve"> PAGEREF _Toc27393 \h </w:instrText>
        </w:r>
        <w:r>
          <w:fldChar w:fldCharType="separate"/>
        </w:r>
        <w:r>
          <w:t>47</w:t>
        </w:r>
        <w:r>
          <w:fldChar w:fldCharType="end"/>
        </w:r>
      </w:hyperlink>
    </w:p>
    <w:p>
      <w:pPr>
        <w:pStyle w:val="TOC2"/>
        <w:tabs>
          <w:tab w:val="right" w:leader="dot" w:pos="8306"/>
        </w:tabs>
      </w:pPr>
      <w:hyperlink w:anchor="_Toc12126" w:history="1">
        <w:r>
          <w:rPr>
            <w:rFonts w:ascii="仿宋" w:eastAsia="仿宋" w:hAnsi="仿宋" w:cs="仿宋" w:hint="eastAsia"/>
            <w:lang w:eastAsia="zh-CN"/>
          </w:rPr>
          <w:t>(三)、制定完善的风险控制机制</w:t>
        </w:r>
        <w:r>
          <w:tab/>
        </w:r>
        <w:r>
          <w:fldChar w:fldCharType="begin"/>
        </w:r>
        <w:r>
          <w:instrText xml:space="preserve"> PAGEREF _Toc12126 \h </w:instrText>
        </w:r>
        <w:r>
          <w:fldChar w:fldCharType="separate"/>
        </w:r>
        <w:r>
          <w:t>48</w:t>
        </w:r>
        <w:r>
          <w:fldChar w:fldCharType="end"/>
        </w:r>
      </w:hyperlink>
    </w:p>
    <w:p>
      <w:pPr>
        <w:pStyle w:val="TOC2"/>
        <w:tabs>
          <w:tab w:val="right" w:leader="dot" w:pos="8306"/>
        </w:tabs>
      </w:pPr>
      <w:hyperlink w:anchor="_Toc24269" w:history="1">
        <w:r>
          <w:rPr>
            <w:rFonts w:ascii="仿宋" w:eastAsia="仿宋" w:hAnsi="仿宋" w:cs="仿宋" w:hint="eastAsia"/>
            <w:lang w:eastAsia="zh-CN"/>
          </w:rPr>
          <w:t>(四)、优化成本管理</w:t>
        </w:r>
        <w:r>
          <w:tab/>
        </w:r>
        <w:r>
          <w:fldChar w:fldCharType="begin"/>
        </w:r>
        <w:r>
          <w:instrText xml:space="preserve"> PAGEREF _Toc24269 \h </w:instrText>
        </w:r>
        <w:r>
          <w:fldChar w:fldCharType="separate"/>
        </w:r>
        <w:r>
          <w:t>49</w:t>
        </w:r>
        <w:r>
          <w:fldChar w:fldCharType="end"/>
        </w:r>
      </w:hyperlink>
    </w:p>
    <w:p>
      <w:pPr>
        <w:pStyle w:val="TOC1"/>
        <w:tabs>
          <w:tab w:val="right" w:leader="dot" w:pos="8306"/>
        </w:tabs>
      </w:pPr>
      <w:hyperlink w:anchor="_Toc18718" w:history="1">
        <w:r>
          <w:rPr>
            <w:rFonts w:ascii="仿宋" w:eastAsia="仿宋" w:hAnsi="仿宋" w:cs="仿宋" w:hint="eastAsia"/>
            <w:lang w:eastAsia="zh-CN"/>
          </w:rPr>
          <w:t>十二、生产安全保护</w:t>
        </w:r>
        <w:r>
          <w:tab/>
        </w:r>
        <w:r>
          <w:fldChar w:fldCharType="begin"/>
        </w:r>
        <w:r>
          <w:instrText xml:space="preserve"> PAGEREF _Toc18718 \h </w:instrText>
        </w:r>
        <w:r>
          <w:fldChar w:fldCharType="separate"/>
        </w:r>
        <w:r>
          <w:t>50</w:t>
        </w:r>
        <w:r>
          <w:fldChar w:fldCharType="end"/>
        </w:r>
      </w:hyperlink>
    </w:p>
    <w:p>
      <w:pPr>
        <w:pStyle w:val="TOC2"/>
        <w:tabs>
          <w:tab w:val="right" w:leader="dot" w:pos="8306"/>
        </w:tabs>
      </w:pPr>
      <w:hyperlink w:anchor="_Toc5566" w:history="1">
        <w:r>
          <w:rPr>
            <w:rFonts w:ascii="仿宋" w:eastAsia="仿宋" w:hAnsi="仿宋" w:cs="仿宋" w:hint="eastAsia"/>
            <w:lang w:eastAsia="zh-CN"/>
          </w:rPr>
          <w:t>(一)、消防安全</w:t>
        </w:r>
        <w:r>
          <w:tab/>
        </w:r>
        <w:r>
          <w:fldChar w:fldCharType="begin"/>
        </w:r>
        <w:r>
          <w:instrText xml:space="preserve"> PAGEREF _Toc5566 \h </w:instrText>
        </w:r>
        <w:r>
          <w:fldChar w:fldCharType="separate"/>
        </w:r>
        <w:r>
          <w:t>50</w:t>
        </w:r>
        <w:r>
          <w:fldChar w:fldCharType="end"/>
        </w:r>
      </w:hyperlink>
    </w:p>
    <w:p>
      <w:pPr>
        <w:pStyle w:val="TOC2"/>
        <w:tabs>
          <w:tab w:val="right" w:leader="dot" w:pos="8306"/>
        </w:tabs>
      </w:pPr>
      <w:hyperlink w:anchor="_Toc27859" w:history="1">
        <w:r>
          <w:rPr>
            <w:rFonts w:ascii="仿宋" w:eastAsia="仿宋" w:hAnsi="仿宋" w:cs="仿宋" w:hint="eastAsia"/>
            <w:lang w:eastAsia="zh-CN"/>
          </w:rPr>
          <w:t>(二)、防火防爆总图布置措施</w:t>
        </w:r>
        <w:r>
          <w:tab/>
        </w:r>
        <w:r>
          <w:fldChar w:fldCharType="begin"/>
        </w:r>
        <w:r>
          <w:instrText xml:space="preserve"> PAGEREF _Toc27859 \h </w:instrText>
        </w:r>
        <w:r>
          <w:fldChar w:fldCharType="separate"/>
        </w:r>
        <w:r>
          <w:t>52</w:t>
        </w:r>
        <w:r>
          <w:fldChar w:fldCharType="end"/>
        </w:r>
      </w:hyperlink>
    </w:p>
    <w:p>
      <w:pPr>
        <w:pStyle w:val="TOC2"/>
        <w:tabs>
          <w:tab w:val="right" w:leader="dot" w:pos="8306"/>
        </w:tabs>
      </w:pPr>
      <w:hyperlink w:anchor="_Toc20904" w:history="1">
        <w:r>
          <w:rPr>
            <w:rFonts w:ascii="仿宋" w:eastAsia="仿宋" w:hAnsi="仿宋" w:cs="仿宋" w:hint="eastAsia"/>
            <w:lang w:eastAsia="zh-CN"/>
          </w:rPr>
          <w:t>(三)、自然灾害防范措施</w:t>
        </w:r>
        <w:r>
          <w:tab/>
        </w:r>
        <w:r>
          <w:fldChar w:fldCharType="begin"/>
        </w:r>
        <w:r>
          <w:instrText xml:space="preserve"> PAGEREF _Toc20904 \h </w:instrText>
        </w:r>
        <w:r>
          <w:fldChar w:fldCharType="separate"/>
        </w:r>
        <w:r>
          <w:t>53</w:t>
        </w:r>
        <w:r>
          <w:fldChar w:fldCharType="end"/>
        </w:r>
      </w:hyperlink>
    </w:p>
    <w:p>
      <w:pPr>
        <w:pStyle w:val="TOC2"/>
        <w:tabs>
          <w:tab w:val="right" w:leader="dot" w:pos="8306"/>
        </w:tabs>
      </w:pPr>
      <w:hyperlink w:anchor="_Toc16921" w:history="1">
        <w:r>
          <w:rPr>
            <w:rFonts w:ascii="仿宋" w:eastAsia="仿宋" w:hAnsi="仿宋" w:cs="仿宋" w:hint="eastAsia"/>
            <w:lang w:eastAsia="zh-CN"/>
          </w:rPr>
          <w:t>(四)、安全色及安全标志使用要求</w:t>
        </w:r>
        <w:r>
          <w:tab/>
        </w:r>
        <w:r>
          <w:fldChar w:fldCharType="begin"/>
        </w:r>
        <w:r>
          <w:instrText xml:space="preserve"> PAGEREF _Toc16921 \h </w:instrText>
        </w:r>
        <w:r>
          <w:fldChar w:fldCharType="separate"/>
        </w:r>
        <w:r>
          <w:t>53</w:t>
        </w:r>
        <w:r>
          <w:fldChar w:fldCharType="end"/>
        </w:r>
      </w:hyperlink>
    </w:p>
    <w:p>
      <w:pPr>
        <w:pStyle w:val="TOC2"/>
        <w:tabs>
          <w:tab w:val="right" w:leader="dot" w:pos="8306"/>
        </w:tabs>
      </w:pPr>
      <w:hyperlink w:anchor="_Toc15465" w:history="1">
        <w:r>
          <w:rPr>
            <w:rFonts w:ascii="仿宋" w:eastAsia="仿宋" w:hAnsi="仿宋" w:cs="仿宋" w:hint="eastAsia"/>
            <w:lang w:eastAsia="zh-CN"/>
          </w:rPr>
          <w:t>(五)、防尘防毒措施</w:t>
        </w:r>
        <w:r>
          <w:tab/>
        </w:r>
        <w:r>
          <w:fldChar w:fldCharType="begin"/>
        </w:r>
        <w:r>
          <w:instrText xml:space="preserve"> PAGEREF _Toc15465 \h </w:instrText>
        </w:r>
        <w:r>
          <w:fldChar w:fldCharType="separate"/>
        </w:r>
        <w:r>
          <w:t>54</w:t>
        </w:r>
        <w:r>
          <w:fldChar w:fldCharType="end"/>
        </w:r>
      </w:hyperlink>
    </w:p>
    <w:p>
      <w:pPr>
        <w:pStyle w:val="TOC2"/>
        <w:tabs>
          <w:tab w:val="right" w:leader="dot" w:pos="8306"/>
        </w:tabs>
      </w:pPr>
      <w:hyperlink w:anchor="_Toc12612" w:history="1">
        <w:r>
          <w:rPr>
            <w:rFonts w:ascii="仿宋" w:eastAsia="仿宋" w:hAnsi="仿宋" w:cs="仿宋" w:hint="eastAsia"/>
            <w:lang w:eastAsia="zh-CN"/>
          </w:rPr>
          <w:t>(六)、防静电、触电防护及防雷措施</w:t>
        </w:r>
        <w:r>
          <w:tab/>
        </w:r>
        <w:r>
          <w:fldChar w:fldCharType="begin"/>
        </w:r>
        <w:r>
          <w:instrText xml:space="preserve"> PAGEREF _Toc12612 \h </w:instrText>
        </w:r>
        <w:r>
          <w:fldChar w:fldCharType="separate"/>
        </w:r>
        <w:r>
          <w:t>55</w:t>
        </w:r>
        <w:r>
          <w:fldChar w:fldCharType="end"/>
        </w:r>
      </w:hyperlink>
    </w:p>
    <w:p>
      <w:pPr>
        <w:pStyle w:val="TOC2"/>
        <w:tabs>
          <w:tab w:val="right" w:leader="dot" w:pos="8306"/>
        </w:tabs>
      </w:pPr>
      <w:hyperlink w:anchor="_Toc4931" w:history="1">
        <w:r>
          <w:rPr>
            <w:rFonts w:ascii="仿宋" w:eastAsia="仿宋" w:hAnsi="仿宋" w:cs="仿宋" w:hint="eastAsia"/>
            <w:lang w:eastAsia="zh-CN"/>
          </w:rPr>
          <w:t>(七)、机械设备安全保障措施</w:t>
        </w:r>
        <w:r>
          <w:tab/>
        </w:r>
        <w:r>
          <w:fldChar w:fldCharType="begin"/>
        </w:r>
        <w:r>
          <w:instrText xml:space="preserve"> PAGEREF _Toc4931 \h </w:instrText>
        </w:r>
        <w:r>
          <w:fldChar w:fldCharType="separate"/>
        </w:r>
        <w:r>
          <w:t>57</w:t>
        </w:r>
        <w:r>
          <w:fldChar w:fldCharType="end"/>
        </w:r>
      </w:hyperlink>
    </w:p>
    <w:p>
      <w:pPr>
        <w:pStyle w:val="TOC1"/>
        <w:tabs>
          <w:tab w:val="right" w:leader="dot" w:pos="8306"/>
        </w:tabs>
      </w:pPr>
      <w:hyperlink w:anchor="_Toc10178" w:history="1">
        <w:r>
          <w:rPr>
            <w:rFonts w:ascii="仿宋" w:eastAsia="仿宋" w:hAnsi="仿宋" w:cs="仿宋" w:hint="eastAsia"/>
            <w:lang w:eastAsia="zh-CN"/>
          </w:rPr>
          <w:t>十三、AES项目变更管理</w:t>
        </w:r>
        <w:r>
          <w:tab/>
        </w:r>
        <w:r>
          <w:fldChar w:fldCharType="begin"/>
        </w:r>
        <w:r>
          <w:instrText xml:space="preserve"> PAGEREF _Toc10178 \h </w:instrText>
        </w:r>
        <w:r>
          <w:fldChar w:fldCharType="separate"/>
        </w:r>
        <w:r>
          <w:t>58</w:t>
        </w:r>
        <w:r>
          <w:fldChar w:fldCharType="end"/>
        </w:r>
      </w:hyperlink>
    </w:p>
    <w:p>
      <w:pPr>
        <w:pStyle w:val="TOC2"/>
        <w:tabs>
          <w:tab w:val="right" w:leader="dot" w:pos="8306"/>
        </w:tabs>
      </w:pPr>
      <w:hyperlink w:anchor="_Toc1599" w:history="1">
        <w:r>
          <w:rPr>
            <w:rFonts w:ascii="仿宋" w:eastAsia="仿宋" w:hAnsi="仿宋" w:cs="仿宋" w:hint="eastAsia"/>
            <w:lang w:eastAsia="zh-CN"/>
          </w:rPr>
          <w:t>(一)、变更申请与评估</w:t>
        </w:r>
        <w:r>
          <w:tab/>
        </w:r>
        <w:r>
          <w:fldChar w:fldCharType="begin"/>
        </w:r>
        <w:r>
          <w:instrText xml:space="preserve"> PAGEREF _Toc1599 \h </w:instrText>
        </w:r>
        <w:r>
          <w:fldChar w:fldCharType="separate"/>
        </w:r>
        <w:r>
          <w:t>58</w:t>
        </w:r>
        <w:r>
          <w:fldChar w:fldCharType="end"/>
        </w:r>
      </w:hyperlink>
    </w:p>
    <w:p>
      <w:pPr>
        <w:pStyle w:val="TOC2"/>
        <w:tabs>
          <w:tab w:val="right" w:leader="dot" w:pos="8306"/>
        </w:tabs>
      </w:pPr>
      <w:hyperlink w:anchor="_Toc29829" w:history="1">
        <w:r>
          <w:rPr>
            <w:rFonts w:ascii="仿宋" w:eastAsia="仿宋" w:hAnsi="仿宋" w:cs="仿宋" w:hint="eastAsia"/>
            <w:lang w:eastAsia="zh-CN"/>
          </w:rPr>
          <w:t>(二)、变更实施与控制</w:t>
        </w:r>
        <w:r>
          <w:tab/>
        </w:r>
        <w:r>
          <w:fldChar w:fldCharType="begin"/>
        </w:r>
        <w:r>
          <w:instrText xml:space="preserve"> PAGEREF _Toc29829 \h </w:instrText>
        </w:r>
        <w:r>
          <w:fldChar w:fldCharType="separate"/>
        </w:r>
        <w:r>
          <w:t>58</w:t>
        </w:r>
        <w:r>
          <w:fldChar w:fldCharType="end"/>
        </w:r>
      </w:hyperlink>
    </w:p>
    <w:p>
      <w:pPr>
        <w:pStyle w:val="TOC1"/>
        <w:tabs>
          <w:tab w:val="right" w:leader="dot" w:pos="8306"/>
        </w:tabs>
      </w:pPr>
      <w:hyperlink w:anchor="_Toc13164" w:history="1">
        <w:r>
          <w:rPr>
            <w:rFonts w:ascii="仿宋" w:eastAsia="仿宋" w:hAnsi="仿宋" w:cs="仿宋" w:hint="eastAsia"/>
            <w:lang w:eastAsia="zh-CN"/>
          </w:rPr>
          <w:t>十四、质量管理体系</w:t>
        </w:r>
        <w:r>
          <w:tab/>
        </w:r>
        <w:r>
          <w:fldChar w:fldCharType="begin"/>
        </w:r>
        <w:r>
          <w:instrText xml:space="preserve"> PAGEREF _Toc13164 \h </w:instrText>
        </w:r>
        <w:r>
          <w:fldChar w:fldCharType="separate"/>
        </w:r>
        <w:r>
          <w:t>59</w:t>
        </w:r>
        <w:r>
          <w:fldChar w:fldCharType="end"/>
        </w:r>
      </w:hyperlink>
    </w:p>
    <w:p>
      <w:pPr>
        <w:pStyle w:val="TOC2"/>
        <w:tabs>
          <w:tab w:val="right" w:leader="dot" w:pos="8306"/>
        </w:tabs>
      </w:pPr>
      <w:hyperlink w:anchor="_Toc9405" w:history="1">
        <w:r>
          <w:rPr>
            <w:rFonts w:ascii="仿宋" w:eastAsia="仿宋" w:hAnsi="仿宋" w:cs="仿宋" w:hint="eastAsia"/>
            <w:lang w:eastAsia="zh-CN"/>
          </w:rPr>
          <w:t>(一)、质量目标与方针</w:t>
        </w:r>
        <w:r>
          <w:tab/>
        </w:r>
        <w:r>
          <w:fldChar w:fldCharType="begin"/>
        </w:r>
        <w:r>
          <w:instrText xml:space="preserve"> PAGEREF _Toc9405 \h </w:instrText>
        </w:r>
        <w:r>
          <w:fldChar w:fldCharType="separate"/>
        </w:r>
        <w:r>
          <w:t>59</w:t>
        </w:r>
        <w:r>
          <w:fldChar w:fldCharType="end"/>
        </w:r>
      </w:hyperlink>
    </w:p>
    <w:p>
      <w:pPr>
        <w:pStyle w:val="TOC2"/>
        <w:tabs>
          <w:tab w:val="right" w:leader="dot" w:pos="8306"/>
        </w:tabs>
      </w:pPr>
      <w:hyperlink w:anchor="_Toc9516" w:history="1">
        <w:r>
          <w:rPr>
            <w:rFonts w:ascii="仿宋" w:eastAsia="仿宋" w:hAnsi="仿宋" w:cs="仿宋" w:hint="eastAsia"/>
            <w:lang w:eastAsia="zh-CN"/>
          </w:rPr>
          <w:t>(二)、质量管理责任</w:t>
        </w:r>
        <w:r>
          <w:tab/>
        </w:r>
        <w:r>
          <w:fldChar w:fldCharType="begin"/>
        </w:r>
        <w:r>
          <w:instrText xml:space="preserve"> PAGEREF _Toc9516 \h </w:instrText>
        </w:r>
        <w:r>
          <w:fldChar w:fldCharType="separate"/>
        </w:r>
        <w:r>
          <w:t>60</w:t>
        </w:r>
        <w:r>
          <w:fldChar w:fldCharType="end"/>
        </w:r>
      </w:hyperlink>
    </w:p>
    <w:p>
      <w:pPr>
        <w:pStyle w:val="TOC2"/>
        <w:tabs>
          <w:tab w:val="right" w:leader="dot" w:pos="8306"/>
        </w:tabs>
      </w:pPr>
      <w:hyperlink w:anchor="_Toc19308" w:history="1">
        <w:r>
          <w:rPr>
            <w:rFonts w:ascii="仿宋" w:eastAsia="仿宋" w:hAnsi="仿宋" w:cs="仿宋" w:hint="eastAsia"/>
            <w:lang w:eastAsia="zh-CN"/>
          </w:rPr>
          <w:t>(三)、质量管理体系文件</w:t>
        </w:r>
        <w:r>
          <w:tab/>
        </w:r>
        <w:r>
          <w:fldChar w:fldCharType="begin"/>
        </w:r>
        <w:r>
          <w:instrText xml:space="preserve"> PAGEREF _Toc19308 \h </w:instrText>
        </w:r>
        <w:r>
          <w:fldChar w:fldCharType="separate"/>
        </w:r>
        <w:r>
          <w:t>61</w:t>
        </w:r>
        <w:r>
          <w:fldChar w:fldCharType="end"/>
        </w:r>
      </w:hyperlink>
    </w:p>
    <w:p>
      <w:pPr>
        <w:pStyle w:val="TOC2"/>
        <w:tabs>
          <w:tab w:val="right" w:leader="dot" w:pos="8306"/>
        </w:tabs>
      </w:pPr>
      <w:hyperlink w:anchor="_Toc13305" w:history="1">
        <w:r>
          <w:rPr>
            <w:rFonts w:ascii="仿宋" w:eastAsia="仿宋" w:hAnsi="仿宋" w:cs="仿宋" w:hint="eastAsia"/>
            <w:lang w:eastAsia="zh-CN"/>
          </w:rPr>
          <w:t>(四)、质量培训与教育</w:t>
        </w:r>
        <w:r>
          <w:tab/>
        </w:r>
        <w:r>
          <w:fldChar w:fldCharType="begin"/>
        </w:r>
        <w:r>
          <w:instrText xml:space="preserve"> PAGEREF _Toc13305 \h </w:instrText>
        </w:r>
        <w:r>
          <w:fldChar w:fldCharType="separate"/>
        </w:r>
        <w:r>
          <w:t>64</w:t>
        </w:r>
        <w:r>
          <w:fldChar w:fldCharType="end"/>
        </w:r>
      </w:hyperlink>
    </w:p>
    <w:p>
      <w:pPr>
        <w:pStyle w:val="TOC2"/>
        <w:tabs>
          <w:tab w:val="right" w:leader="dot" w:pos="8306"/>
        </w:tabs>
      </w:pPr>
      <w:hyperlink w:anchor="_Toc12955" w:history="1">
        <w:r>
          <w:rPr>
            <w:rFonts w:ascii="仿宋" w:eastAsia="仿宋" w:hAnsi="仿宋" w:cs="仿宋" w:hint="eastAsia"/>
            <w:lang w:eastAsia="zh-CN"/>
          </w:rPr>
          <w:t>(五)、质量审核与评价</w:t>
        </w:r>
        <w:r>
          <w:tab/>
        </w:r>
        <w:r>
          <w:fldChar w:fldCharType="begin"/>
        </w:r>
        <w:r>
          <w:instrText xml:space="preserve"> PAGEREF _Toc12955 \h </w:instrText>
        </w:r>
        <w:r>
          <w:fldChar w:fldCharType="separate"/>
        </w:r>
        <w:r>
          <w:t>65</w:t>
        </w:r>
        <w:r>
          <w:fldChar w:fldCharType="end"/>
        </w:r>
      </w:hyperlink>
    </w:p>
    <w:p>
      <w:pPr>
        <w:pStyle w:val="TOC2"/>
        <w:tabs>
          <w:tab w:val="right" w:leader="dot" w:pos="8306"/>
        </w:tabs>
      </w:pPr>
      <w:hyperlink w:anchor="_Toc28486" w:history="1">
        <w:r>
          <w:rPr>
            <w:rFonts w:ascii="仿宋" w:eastAsia="仿宋" w:hAnsi="仿宋" w:cs="仿宋" w:hint="eastAsia"/>
            <w:lang w:eastAsia="zh-CN"/>
          </w:rPr>
          <w:t>(六)、不符合与纠正措施</w:t>
        </w:r>
        <w:r>
          <w:tab/>
        </w:r>
        <w:r>
          <w:fldChar w:fldCharType="begin"/>
        </w:r>
        <w:r>
          <w:instrText xml:space="preserve"> PAGEREF _Toc28486 \h </w:instrText>
        </w:r>
        <w:r>
          <w:fldChar w:fldCharType="separate"/>
        </w:r>
        <w:r>
          <w:t>66</w:t>
        </w:r>
        <w:r>
          <w:fldChar w:fldCharType="end"/>
        </w:r>
      </w:hyperlink>
    </w:p>
    <w:p>
      <w:pPr>
        <w:pStyle w:val="TOC1"/>
        <w:tabs>
          <w:tab w:val="right" w:leader="dot" w:pos="8306"/>
        </w:tabs>
      </w:pPr>
      <w:hyperlink w:anchor="_Toc11068" w:history="1">
        <w:r>
          <w:rPr>
            <w:rFonts w:ascii="仿宋" w:eastAsia="仿宋" w:hAnsi="仿宋" w:cs="仿宋" w:hint="eastAsia"/>
            <w:lang w:eastAsia="zh-CN"/>
          </w:rPr>
          <w:t>十五、利益相关者分析与沟通计划</w:t>
        </w:r>
        <w:r>
          <w:tab/>
        </w:r>
        <w:r>
          <w:fldChar w:fldCharType="begin"/>
        </w:r>
        <w:r>
          <w:instrText xml:space="preserve"> PAGEREF _Toc11068 \h </w:instrText>
        </w:r>
        <w:r>
          <w:fldChar w:fldCharType="separate"/>
        </w:r>
        <w:r>
          <w:t>67</w:t>
        </w:r>
        <w:r>
          <w:fldChar w:fldCharType="end"/>
        </w:r>
      </w:hyperlink>
    </w:p>
    <w:p>
      <w:pPr>
        <w:pStyle w:val="TOC2"/>
        <w:tabs>
          <w:tab w:val="right" w:leader="dot" w:pos="8306"/>
        </w:tabs>
      </w:pPr>
      <w:hyperlink w:anchor="_Toc3686" w:history="1">
        <w:r>
          <w:rPr>
            <w:rFonts w:ascii="仿宋" w:eastAsia="仿宋" w:hAnsi="仿宋" w:cs="仿宋" w:hint="eastAsia"/>
            <w:lang w:eastAsia="zh-CN"/>
          </w:rPr>
          <w:t>(一)、利益相关者分析</w:t>
        </w:r>
        <w:r>
          <w:tab/>
        </w:r>
        <w:r>
          <w:fldChar w:fldCharType="begin"/>
        </w:r>
        <w:r>
          <w:instrText xml:space="preserve"> PAGEREF _Toc3686 \h </w:instrText>
        </w:r>
        <w:r>
          <w:fldChar w:fldCharType="separate"/>
        </w:r>
        <w:r>
          <w:t>67</w:t>
        </w:r>
        <w:r>
          <w:fldChar w:fldCharType="end"/>
        </w:r>
      </w:hyperlink>
    </w:p>
    <w:p>
      <w:pPr>
        <w:pStyle w:val="TOC2"/>
        <w:tabs>
          <w:tab w:val="right" w:leader="dot" w:pos="8306"/>
        </w:tabs>
      </w:pPr>
      <w:hyperlink w:anchor="_Toc6388" w:history="1">
        <w:r>
          <w:rPr>
            <w:rFonts w:ascii="仿宋" w:eastAsia="仿宋" w:hAnsi="仿宋" w:cs="仿宋" w:hint="eastAsia"/>
            <w:lang w:eastAsia="zh-CN"/>
          </w:rPr>
          <w:t>(二)、沟通计划</w:t>
        </w:r>
        <w:r>
          <w:tab/>
        </w:r>
        <w:r>
          <w:fldChar w:fldCharType="begin"/>
        </w:r>
        <w:r>
          <w:instrText xml:space="preserve"> PAGEREF _Toc6388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40"/>
      <w:r>
        <w:rPr>
          <w:rFonts w:ascii="仿宋" w:eastAsia="仿宋" w:hAnsi="仿宋" w:cs="仿宋" w:hint="eastAsia"/>
          <w:sz w:val="28"/>
          <w:lang w:eastAsia="zh-CN"/>
        </w:rPr>
        <w:t>一、AES项目概论</w:t>
      </w:r>
      <w:bookmarkEnd w:id="2"/>
    </w:p>
    <w:p>
      <w:pPr>
        <w:pStyle w:val="Heading2"/>
        <w:rPr>
          <w:rFonts w:ascii="仿宋" w:eastAsia="仿宋" w:hAnsi="仿宋" w:cs="仿宋" w:hint="eastAsia"/>
          <w:lang w:eastAsia="zh-CN"/>
        </w:rPr>
      </w:pPr>
      <w:bookmarkStart w:id="3" w:name="_Toc5595"/>
      <w:r>
        <w:rPr>
          <w:rFonts w:ascii="仿宋" w:eastAsia="仿宋" w:hAnsi="仿宋" w:cs="仿宋" w:hint="eastAsia"/>
          <w:lang w:eastAsia="zh-CN"/>
        </w:rPr>
        <w:t>(一)、AES项目概况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起源追溯至对市场的深入洞察。市场的不断演变与变革为AES项目提供了难得的机遇。当前市场存在的需求缺口和变革的大环境共同构成了AES项目的背景。这个AES项目旨在充分利用市场机遇，填补行业中尚未满足的需求，为客户提供全新的解决方案。市场的变革和需求的增长使得这个AE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AES项目名称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AES项目正式命名为AES。这个名称不仅仅是一个标识，更代表了AES项目的核心理念和愿景。它蕴含着AES项目所要解决问题的关键字，具有强烈的表达和辨识度，为AES项目树立了鲜明的品牌形象。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AES项目目标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核心目标是提供一种全新、高效的解决方案，满足客户日益增长的需求。AES项目追求的不仅仅是满足市场需求，更是在市场中获得卓越的竞争优势。通过不断提升产品或服务的质量和创新水平，AE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AES项目范围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全面涵盖了产品研发、制造、市场推广和售后服务，确保从产品设计到最终用户体验的全方位关注。这一全面的AES项目范围是为了确保AE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AES项目时间表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AES项目计划在未来18个月内完成，包括研发、测试、市场试点和正式推出等不同阶段。这个时间表的合理设计是为了确保AES项目各个阶段的顺利推进，以便按时交付高质量的成果。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AES项目预算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AES项目总预算估算为XX百万美元，主要分配在研发、市场推广、人员培训和运营等方面。这一充足的预算为AES项目提供了充足的资源，确保AES项目在各个方面都能取得优异的表现。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AES项目风险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AES项目可能面临的风险包括市场接受度低、技术难题、竞争激烈等。AES项目团队已经制定了相应的风险应对计划，通过前瞻性的风险管理，确保AES项目在面对不确定性时能够迅速做出应对。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AES项目团队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AES项目汇聚了一支经验丰富、多领域专业素养的核心团队，确保AES项目在各个方面都能拥有高水平的执行力。团队的协同作战是AES项目成功的关键因素之一。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AES项目背景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AES项目的背景根植于市场对更高效、创新产品的渴望，同时也受到科技发展对行业格局的深刻改变的影响。这为AES项目提供了广阔的发展空间和市场需求。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AES项目现状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截至目前，AES项目已完成市场调研和技术验证，取得了初步的成功。这为AES项目在未来的发展奠定了坚实的基础，为更远大的目标打下了坚实的基石。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172"/>
      <w:r>
        <w:rPr>
          <w:rFonts w:ascii="仿宋" w:eastAsia="仿宋" w:hAnsi="仿宋" w:cs="仿宋" w:hint="eastAsia"/>
          <w:sz w:val="28"/>
          <w:lang w:eastAsia="zh-CN"/>
        </w:rPr>
        <w:t>(二)、AES项目目标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keyword》AES项目首要业务目标是在市场中占据有利地位，实现产品/服务的成功推广和销售。通过不断提升产品质量、创新性，AES项目追求成为行业中的领导者，赢得更多客户的青睐。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在科技迅速发展的时代，AES项目着眼于技术创新。通过持续的研发和技术升级，AES项目旨在推出更具创新性的产品或服务，以满足市场对新鲜、先进解决方案的需求。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为了建立可持续的客户关系，AES项目设定了客户满意度目标。通过提供卓越的产品质量和优质的客户服务，AES项目追求赢得客户的信任和忠诚度，确保他们的满意度达到行业领先水平。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AES项目注重社会责任和可持续发展。通过实施环保、社会责任AES项目，AES项目致力于在经济发展的同时保护环境，促进社会公平，实现可持续经营。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AES项目的团队是实现目标的核心驱动力。因此，AES项目设定了团队发展目标，包括提升团队成员的专业技能、培养领导力，以及搭建协同高效的团队工作氛围。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864"/>
      <w:r>
        <w:rPr>
          <w:rFonts w:ascii="仿宋" w:eastAsia="仿宋" w:hAnsi="仿宋" w:cs="仿宋" w:hint="eastAsia"/>
          <w:sz w:val="28"/>
          <w:lang w:eastAsia="zh-CN"/>
        </w:rPr>
        <w:t>(三)、AES项目提出的理由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AES项目提出的理由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AES项目的提出源于对市场机遇的深刻洞察。当前市场中存在的需求缺口和行业发展趋势表明，有巨大的商业机会等待被开发。通过准确捕捉市场机遇，AES项目可以在激烈的竞争中脱颖而出，迅速占领市场份额。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理念基于对技术创新的信仰。通过持续的研发和技术投入，AES项目有望推出更具创新性的产品或服务。在科技飞速发展的当下，AE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AES项目的提出是为了增强企业的行业竞争力。通过提升产品或服务的质量和独特性，AE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AES项目响应了消费者需求的变化。随着社会和科技的不断发展，消费者对产品和服务的需求也在发生变化。通过深入了解并及时回应消费者的新需求，AES项目将能够提供更符合市场潮流和客户期望的解决方案。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AES项目的提出是企业战略发展规划的一部分。在面对日益激烈的市场竞争和不断变化的商业环境中，AES项目作为企业战略的一环，旨在为企业开辟新的增长领域，巩固企业在行业中的地位。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AES项目的提出不仅仅是基于商业考量，还注重社会责任。通过推出环保、社会责任等方面的AES项目，AES企业可以在社会中树立积极形象，为社会做出积极贡献，实现经济效益和社会效益的双赢。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AES项目的提出反映了对利益相关者期望的关注。包括客户、员工、投资者等利益相关者在企业发展中都有着各自的期望，AES项目力求在满足这些期望的同时，取得更大的共赢。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703"/>
      <w:r>
        <w:rPr>
          <w:rFonts w:ascii="仿宋" w:eastAsia="仿宋" w:hAnsi="仿宋" w:cs="仿宋" w:hint="eastAsia"/>
          <w:sz w:val="28"/>
          <w:lang w:eastAsia="zh-CN"/>
        </w:rPr>
        <w:t>(四)、AES项目意义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在实施AES项目的过程中，我们不仅仅是在追逐商业成功，更是为企业和社会的多个层面创造了深远的意义。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首要意义在于提升企业的市场竞争力。通过持续的创新和对产品质量的高标准要求，AE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此外，AES项目的推进将促使行业技术水平的提升。通过引入先进技术和创新性解决方案，AES项目有望在行业中树立标杆，推动整个行业走向更高水平。这对于行业的可持续发展和创新力的提升都具有积极的影响。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在社会层面，AES项目不仅创造了大量就业机会，提高了就业水平，还注重社会责任和环保。通过参与社会公益事业和推动环保AES项目，AES项目为社会贡献了一份力量，体现了企业对社会的积极回馈。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综合而言，AES项目意义重大，不仅推动了企业的发展，也为行业和社会的进步贡献了积极力量。这是一个全面而深刻的影响，将在未来产生可持续的正面效应。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74"/>
      <w:r>
        <w:rPr>
          <w:rFonts w:ascii="仿宋" w:eastAsia="仿宋" w:hAnsi="仿宋" w:cs="仿宋" w:hint="eastAsia"/>
          <w:sz w:val="28"/>
          <w:lang w:eastAsia="zh-CN"/>
        </w:rPr>
        <w:t>(五)、AES项目背景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在当今迅猛发展的商业环境中，AES项目的动因根植于对多方面因素的审慎考量。这个AES项目的提出并非孤立的决策，而是对企业所处背景深入思考的产物。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市场的不断演变是AES项目背后的首要原因。科技的迅速发展和全球市场的快速变化使得企业必须灵活应对。AES项目应运而生，旨在通过创新性的解决方案迎合市场的多变需求，赢得竞争中的先机。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竞争的激烈程度也是AES项目背景中不可忽视的一环。企业需要在激烈竞争中脱颖而出，为此，AES项目致力于打破常规，提供独特的价值主张，以吸引客户并确保市场份额的增长。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技术的迅速发展为企业带来了机遇与挑战。作为AES项目启动的背景之一，对新兴技术的应用将有助于提升企业的技术水平，使其在不断演进的商业环境中保持竞争优势。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此外，社会对企业责任的期望也在逐渐升高。AES项目充分融入了社会责任的理念，通过可持续经营和社会公益AES项目，企图为社会贡献一份力量，在商业成功的同时关注社会价值。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647"/>
      <w:r>
        <w:rPr>
          <w:rFonts w:ascii="仿宋" w:eastAsia="仿宋" w:hAnsi="仿宋" w:cs="仿宋" w:hint="eastAsia"/>
          <w:sz w:val="28"/>
          <w:lang w:eastAsia="zh-CN"/>
        </w:rPr>
        <w:t>二、AES项目建设背景及必要性分析</w:t>
      </w:r>
      <w:bookmarkEnd w:id="8"/>
    </w:p>
    <w:p>
      <w:pPr>
        <w:pStyle w:val="Heading2"/>
        <w:rPr>
          <w:rFonts w:ascii="仿宋" w:eastAsia="仿宋" w:hAnsi="仿宋" w:cs="仿宋" w:hint="eastAsia"/>
          <w:lang w:eastAsia="zh-CN"/>
        </w:rPr>
      </w:pPr>
      <w:bookmarkStart w:id="9" w:name="_Toc28827"/>
      <w:r>
        <w:rPr>
          <w:rFonts w:ascii="仿宋" w:eastAsia="仿宋" w:hAnsi="仿宋" w:cs="仿宋" w:hint="eastAsia"/>
          <w:lang w:eastAsia="zh-CN"/>
        </w:rPr>
        <w:t>(一)、AES项目背景分析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ES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我们的背景分析将深入挖掘当前行业的发展趋势，通过对竞争态势的全面审视，找到AES项目在这个潮流中的定位。同时，我们将关注行业内涌现的新兴机遇，以便AES项目更好地融入行业发展的潮流中。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ES项目提供了强大的发展动力。我们将聚焦于行业内最新的技术发展趋势，包括但不限于人工智能、大数据分析、物联网等领域。通过深度的技术研究，我们将确保AE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ES项目发展的源泉。我们将投入更多的精力对市场需求进行深入剖析，超越表面的需求，深入挖掘潜在的市场痛点和机遇。通过对市场需求的细致了解，AES项目将更有针对性地设计解决方案，满足市场的多样化需求，从而更好地促进AE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AES项目战略至关重要。我们将对竞争态势进行更为深入的分析，包括但不限于市场份额、产品特点、客户满意度等多个维度。通过深度的竞争分析，AES项目将能够更准确地把握市场脉搏，制定具有竞争力的AE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AES项目的发展具有直接的影响。我们将进行更为全面的法规和政策分析，了解行业发展中的潜在法律风险和合规挑战。通过充分了解和遵守相关法规，AES项目将确保在法律框架内合法合规运营，为AES项目的稳健发展提供有力支持。</w:t>
      </w:r>
    </w:p>
    <w:p>
      <w:pPr>
        <w:pStyle w:val="Heading2"/>
        <w:ind w:firstLine="560" w:firstLineChars="200"/>
        <w:rPr>
          <w:rFonts w:ascii="仿宋" w:eastAsia="仿宋" w:hAnsi="仿宋" w:cs="仿宋" w:hint="eastAsia"/>
          <w:sz w:val="28"/>
          <w:lang w:eastAsia="zh-CN"/>
        </w:rPr>
      </w:pPr>
      <w:bookmarkStart w:id="10" w:name="_Toc11626"/>
      <w:r>
        <w:rPr>
          <w:rFonts w:ascii="仿宋" w:eastAsia="仿宋" w:hAnsi="仿宋" w:cs="仿宋" w:hint="eastAsia"/>
          <w:sz w:val="28"/>
          <w:lang w:eastAsia="zh-CN"/>
        </w:rPr>
        <w:t>(二)、AES项目建设必要性分析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建设的迫切性源于对行业发展趋势的深刻洞察。我们正处于一个行业变革的时代，科技创新、数字化转型成为企业发展的关键动力。AE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建设不仅仅是为了跟上潮流，更是为了通过技术创新推动企业的持续发展。通过引入先进的技术和解决方案，AE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ES项目的建设成为必然选择，通过提高产品质量、拓展服务领域，从而在竞争中获得更多的机会。AES项目建设将使企业更好地适应市场需求，增强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AES项目建设的必要性体现在对客户需求更精准的满足。通过AE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建设的背后是对企业持续创新的追求。只有通过不断创新，企业才能在竞争中立于不败之地。AE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293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47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AES项目的技术管理特点体现在其创新导向。通过引入最先进的技术趋势和解决方案，AES项目致力于提升科技含量、提高质量和效率水平。这意味着我们将采用最新的工具和方法，确保AES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整合性策略是AES项目技术管理的显著特征。通过整合不同领域的技术资源，我们实现了跨学科的协同工作。这有助于优化技术架构，提高整体效能。此外，整合性策略还促进了不同技术团队之间的紧密沟通和高效合作，确保AE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ES项目所采用的技术。通过不断优化技术方案，AE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ES项目团队将在AES项目初期识别可能的技术风险，并采取相应的预防和应对措施。通过建立健全的风险评估机制，AES项目能够在实施过程中及时发现并解决潜在的技术问题，保障AE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通过这些独特的技术管理特点，我们确信在AES项目中，技术将成为AES项目成功的有力支持。这一深度剖析揭示了技术管理在AES项目实施中的关键作用，为AES项目的技术基础奠定了坚实的基础。</w:t>
      </w:r>
    </w:p>
    <w:p>
      <w:pPr>
        <w:pStyle w:val="Heading2"/>
        <w:ind w:firstLine="560" w:firstLineChars="200"/>
        <w:rPr>
          <w:rFonts w:ascii="仿宋" w:eastAsia="仿宋" w:hAnsi="仿宋" w:cs="仿宋" w:hint="eastAsia"/>
          <w:sz w:val="28"/>
          <w:lang w:eastAsia="zh-CN"/>
        </w:rPr>
      </w:pPr>
      <w:bookmarkStart w:id="13" w:name="_Toc10343"/>
      <w:r>
        <w:rPr>
          <w:rFonts w:ascii="仿宋" w:eastAsia="仿宋" w:hAnsi="仿宋" w:cs="仿宋" w:hint="eastAsia"/>
          <w:sz w:val="28"/>
          <w:lang w:eastAsia="zh-CN"/>
        </w:rPr>
        <w:t>(二)、AES项目工艺技术设计方案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E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ES项目将严格按照相关行业规范要求进行组织。通过有效控制产品质量，AES项目将致力于为顾客提供优质的AES项目产品和良好的服务。这体现了AES项目对于生产活动合规性和质量标准的高度重视，为AE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ES项目注重生态效益和清洁生产原则。AES项目建设将紧密结合地方特色经济发展，与社会经济发展规划和区域环境保护规划方案相协调一致。通过与当地区域自然生态系统的结合，AE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AES项目产品具有多样化的客户需求和个性化的特点。因此，AES项目产品规格品种多样，且单批生产数量较小。为满足这一特点，AES项目承办单位将建设先进的柔性制造生产线。通过广泛应用柔性制造技术，AES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总体而言，AES项目采用的技术具有较高的技术含量和自动化水平，处于国内先进水平。这一技术选用不仅体现了对生产效率、质量和环境友好性的高标准要求，同时为AES项目的可持续发展奠定了坚实的基础。</w:t>
      </w:r>
    </w:p>
    <w:p>
      <w:pPr>
        <w:pStyle w:val="Heading2"/>
        <w:ind w:firstLine="560" w:firstLineChars="200"/>
        <w:rPr>
          <w:rFonts w:ascii="仿宋" w:eastAsia="仿宋" w:hAnsi="仿宋" w:cs="仿宋" w:hint="eastAsia"/>
          <w:sz w:val="28"/>
          <w:lang w:eastAsia="zh-CN"/>
        </w:rPr>
      </w:pPr>
      <w:bookmarkStart w:id="14" w:name="_Toc1790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为确保AES项目的高效生产和技术实施，我们制定了一套精心设计的设备选型方案，以满足AES项目生产、质量和环保的要求。该方案的主要特点如下：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E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针对AES项目产品的多样性和小批量生产的特点，我们将建设柔性制造生产线。通过在设备选型中考虑柔性制造技术，可以灵活应对不同产品规格和生产需求，实现生产线的高度灵活性和适应性。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405"/>
      <w:r>
        <w:rPr>
          <w:rFonts w:ascii="仿宋" w:eastAsia="仿宋" w:hAnsi="仿宋" w:cs="仿宋" w:hint="eastAsia"/>
          <w:sz w:val="28"/>
          <w:lang w:eastAsia="zh-CN"/>
        </w:rPr>
        <w:t>四、AES项目选址可行性分析</w:t>
      </w:r>
      <w:bookmarkEnd w:id="15"/>
    </w:p>
    <w:p>
      <w:pPr>
        <w:pStyle w:val="Heading2"/>
        <w:rPr>
          <w:rFonts w:ascii="仿宋" w:eastAsia="仿宋" w:hAnsi="仿宋" w:cs="仿宋" w:hint="eastAsia"/>
          <w:lang w:eastAsia="zh-CN"/>
        </w:rPr>
      </w:pPr>
      <w:bookmarkStart w:id="16" w:name="_Toc12870"/>
      <w:r>
        <w:rPr>
          <w:rFonts w:ascii="仿宋" w:eastAsia="仿宋" w:hAnsi="仿宋" w:cs="仿宋" w:hint="eastAsia"/>
          <w:lang w:eastAsia="zh-CN"/>
        </w:rPr>
        <w:t>(一)、AES项目选址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该AES项目选址位于XX省XX市XX区XXX街道</w:t>
      </w:r>
    </w:p>
    <w:p>
      <w:pPr>
        <w:pStyle w:val="Heading2"/>
        <w:ind w:firstLine="560" w:firstLineChars="200"/>
        <w:rPr>
          <w:rFonts w:ascii="仿宋" w:eastAsia="仿宋" w:hAnsi="仿宋" w:cs="仿宋" w:hint="eastAsia"/>
          <w:sz w:val="28"/>
          <w:lang w:eastAsia="zh-CN"/>
        </w:rPr>
      </w:pPr>
      <w:bookmarkStart w:id="17" w:name="_Toc2017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AES项目的征地面积将根据AES项目的实际规模和需求进行精确规划。具体面积XXX平方米，旨在确保AES项目不仅能够满足当前的发展需求，还能够预留空间以适应未来的扩展。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净用地面积是在征地面积基础上去除不可利用面积后的实际可开发用地。具体面积XXX平方米，考虑到环保、交通、安全等多方面因素，以确保AES项目在整体利用效率上达到最优。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AES项目计划建设的建筑总规模具体面积XXX平方米。这一规模的确定综合考虑了AES项目的性质、规模，以及城市规划的相关要求，确保建筑布局与周边环境协调一致。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绿地率是AES项目用地中被规划为绿地的比例。具体面积XXX平方米，旨在通过合理规划绿地，改善AES项目周边环境，提升居民生活质量，并符合城市整体绿化规划。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容积率是用地上可以建设的建筑总体积与用地面积之比。具体面积XXX，通过合理的容积率规划，确保AES项目建筑规模与周边环境和谐共生。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https://d.book118.com/268043006110006044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7F30BD"/>
    <w:rsid w:val="2B7F30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4300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2024-03-04T13:58:00Z</dcterms:created>
  <dcterms:modified xsi:type="dcterms:W3CDTF">2024-03-04T13:58:41Z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47FE15C9F553478EB65BD3DF891CA002_11</vt:lpwstr>
  </property>
  <property fmtid="{D5CDD505-2E9C-101B-9397-08002B2CF9AE}" pid="3" name="KSOProductBuildVer">
    <vt:lpwstr>2052-12.1.0.16388</vt:lpwstr>
  </property>
</Properties>
</file>