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电影院线项目规划设计纲要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66" w:history="1">
        <w:r>
          <w:rPr>
            <w:rFonts w:ascii="仿宋" w:eastAsia="仿宋" w:hAnsi="仿宋" w:cs="仿宋" w:hint="eastAsia"/>
            <w:lang w:eastAsia="zh-CN"/>
          </w:rPr>
          <w:t>前言</w:t>
        </w:r>
        <w:r>
          <w:tab/>
        </w:r>
        <w:r>
          <w:fldChar w:fldCharType="begin"/>
        </w:r>
        <w:r>
          <w:instrText xml:space="preserve"> PAGEREF _Toc10066 \h </w:instrText>
        </w:r>
        <w:r>
          <w:fldChar w:fldCharType="separate"/>
        </w:r>
        <w:r>
          <w:t>3</w:t>
        </w:r>
        <w:r>
          <w:fldChar w:fldCharType="end"/>
        </w:r>
      </w:hyperlink>
    </w:p>
    <w:p>
      <w:pPr>
        <w:pStyle w:val="TOC1"/>
        <w:tabs>
          <w:tab w:val="right" w:leader="dot" w:pos="8306"/>
        </w:tabs>
      </w:pPr>
      <w:hyperlink w:anchor="_Toc10206" w:history="1">
        <w:r>
          <w:rPr>
            <w:rFonts w:ascii="仿宋" w:eastAsia="仿宋" w:hAnsi="仿宋" w:cs="仿宋" w:hint="eastAsia"/>
            <w:lang w:eastAsia="zh-CN"/>
          </w:rPr>
          <w:t>一、电影院线项目概论</w:t>
        </w:r>
        <w:r>
          <w:tab/>
        </w:r>
        <w:r>
          <w:fldChar w:fldCharType="begin"/>
        </w:r>
        <w:r>
          <w:instrText xml:space="preserve"> PAGEREF _Toc10206 \h </w:instrText>
        </w:r>
        <w:r>
          <w:fldChar w:fldCharType="separate"/>
        </w:r>
        <w:r>
          <w:t>3</w:t>
        </w:r>
        <w:r>
          <w:fldChar w:fldCharType="end"/>
        </w:r>
      </w:hyperlink>
    </w:p>
    <w:p>
      <w:pPr>
        <w:pStyle w:val="TOC2"/>
        <w:tabs>
          <w:tab w:val="right" w:leader="dot" w:pos="8306"/>
        </w:tabs>
      </w:pPr>
      <w:hyperlink w:anchor="_Toc6884" w:history="1">
        <w:r>
          <w:rPr>
            <w:rFonts w:ascii="仿宋" w:eastAsia="仿宋" w:hAnsi="仿宋" w:cs="仿宋" w:hint="eastAsia"/>
            <w:lang w:eastAsia="zh-CN"/>
          </w:rPr>
          <w:t>(一)、电影院线项目概况</w:t>
        </w:r>
        <w:r>
          <w:tab/>
        </w:r>
        <w:r>
          <w:fldChar w:fldCharType="begin"/>
        </w:r>
        <w:r>
          <w:instrText xml:space="preserve"> PAGEREF _Toc6884 \h </w:instrText>
        </w:r>
        <w:r>
          <w:fldChar w:fldCharType="separate"/>
        </w:r>
        <w:r>
          <w:t>3</w:t>
        </w:r>
        <w:r>
          <w:fldChar w:fldCharType="end"/>
        </w:r>
      </w:hyperlink>
    </w:p>
    <w:p>
      <w:pPr>
        <w:pStyle w:val="TOC2"/>
        <w:tabs>
          <w:tab w:val="right" w:leader="dot" w:pos="8306"/>
        </w:tabs>
      </w:pPr>
      <w:hyperlink w:anchor="_Toc23104" w:history="1">
        <w:r>
          <w:rPr>
            <w:rFonts w:ascii="仿宋" w:eastAsia="仿宋" w:hAnsi="仿宋" w:cs="仿宋" w:hint="eastAsia"/>
            <w:lang w:eastAsia="zh-CN"/>
          </w:rPr>
          <w:t>(二)、电影院线项目目标</w:t>
        </w:r>
        <w:r>
          <w:tab/>
        </w:r>
        <w:r>
          <w:fldChar w:fldCharType="begin"/>
        </w:r>
        <w:r>
          <w:instrText xml:space="preserve"> PAGEREF _Toc23104 \h </w:instrText>
        </w:r>
        <w:r>
          <w:fldChar w:fldCharType="separate"/>
        </w:r>
        <w:r>
          <w:t>5</w:t>
        </w:r>
        <w:r>
          <w:fldChar w:fldCharType="end"/>
        </w:r>
      </w:hyperlink>
    </w:p>
    <w:p>
      <w:pPr>
        <w:pStyle w:val="TOC2"/>
        <w:tabs>
          <w:tab w:val="right" w:leader="dot" w:pos="8306"/>
        </w:tabs>
      </w:pPr>
      <w:hyperlink w:anchor="_Toc12175" w:history="1">
        <w:r>
          <w:rPr>
            <w:rFonts w:ascii="仿宋" w:eastAsia="仿宋" w:hAnsi="仿宋" w:cs="仿宋" w:hint="eastAsia"/>
            <w:lang w:eastAsia="zh-CN"/>
          </w:rPr>
          <w:t>(三)、电影院线项目提出的理由</w:t>
        </w:r>
        <w:r>
          <w:tab/>
        </w:r>
        <w:r>
          <w:fldChar w:fldCharType="begin"/>
        </w:r>
        <w:r>
          <w:instrText xml:space="preserve"> PAGEREF _Toc12175 \h </w:instrText>
        </w:r>
        <w:r>
          <w:fldChar w:fldCharType="separate"/>
        </w:r>
        <w:r>
          <w:t>6</w:t>
        </w:r>
        <w:r>
          <w:fldChar w:fldCharType="end"/>
        </w:r>
      </w:hyperlink>
    </w:p>
    <w:p>
      <w:pPr>
        <w:pStyle w:val="TOC2"/>
        <w:tabs>
          <w:tab w:val="right" w:leader="dot" w:pos="8306"/>
        </w:tabs>
      </w:pPr>
      <w:hyperlink w:anchor="_Toc8045" w:history="1">
        <w:r>
          <w:rPr>
            <w:rFonts w:ascii="仿宋" w:eastAsia="仿宋" w:hAnsi="仿宋" w:cs="仿宋" w:hint="eastAsia"/>
            <w:lang w:eastAsia="zh-CN"/>
          </w:rPr>
          <w:t>(四)、电影院线项目意义</w:t>
        </w:r>
        <w:r>
          <w:tab/>
        </w:r>
        <w:r>
          <w:fldChar w:fldCharType="begin"/>
        </w:r>
        <w:r>
          <w:instrText xml:space="preserve"> PAGEREF _Toc8045 \h </w:instrText>
        </w:r>
        <w:r>
          <w:fldChar w:fldCharType="separate"/>
        </w:r>
        <w:r>
          <w:t>8</w:t>
        </w:r>
        <w:r>
          <w:fldChar w:fldCharType="end"/>
        </w:r>
      </w:hyperlink>
    </w:p>
    <w:p>
      <w:pPr>
        <w:pStyle w:val="TOC2"/>
        <w:tabs>
          <w:tab w:val="right" w:leader="dot" w:pos="8306"/>
        </w:tabs>
      </w:pPr>
      <w:hyperlink w:anchor="_Toc17059" w:history="1">
        <w:r>
          <w:rPr>
            <w:rFonts w:ascii="仿宋" w:eastAsia="仿宋" w:hAnsi="仿宋" w:cs="仿宋" w:hint="eastAsia"/>
            <w:lang w:eastAsia="zh-CN"/>
          </w:rPr>
          <w:t>(五)、电影院线项目背景</w:t>
        </w:r>
        <w:r>
          <w:tab/>
        </w:r>
        <w:r>
          <w:fldChar w:fldCharType="begin"/>
        </w:r>
        <w:r>
          <w:instrText xml:space="preserve"> PAGEREF _Toc17059 \h </w:instrText>
        </w:r>
        <w:r>
          <w:fldChar w:fldCharType="separate"/>
        </w:r>
        <w:r>
          <w:t>9</w:t>
        </w:r>
        <w:r>
          <w:fldChar w:fldCharType="end"/>
        </w:r>
      </w:hyperlink>
    </w:p>
    <w:p>
      <w:pPr>
        <w:pStyle w:val="TOC1"/>
        <w:tabs>
          <w:tab w:val="right" w:leader="dot" w:pos="8306"/>
        </w:tabs>
      </w:pPr>
      <w:hyperlink w:anchor="_Toc31234" w:history="1">
        <w:r>
          <w:rPr>
            <w:rFonts w:ascii="仿宋" w:eastAsia="仿宋" w:hAnsi="仿宋" w:cs="仿宋" w:hint="eastAsia"/>
            <w:lang w:eastAsia="zh-CN"/>
          </w:rPr>
          <w:t>二、电影院线项目危机管理</w:t>
        </w:r>
        <w:r>
          <w:tab/>
        </w:r>
        <w:r>
          <w:fldChar w:fldCharType="begin"/>
        </w:r>
        <w:r>
          <w:instrText xml:space="preserve"> PAGEREF _Toc31234 \h </w:instrText>
        </w:r>
        <w:r>
          <w:fldChar w:fldCharType="separate"/>
        </w:r>
        <w:r>
          <w:t>9</w:t>
        </w:r>
        <w:r>
          <w:fldChar w:fldCharType="end"/>
        </w:r>
      </w:hyperlink>
    </w:p>
    <w:p>
      <w:pPr>
        <w:pStyle w:val="TOC2"/>
        <w:tabs>
          <w:tab w:val="right" w:leader="dot" w:pos="8306"/>
        </w:tabs>
      </w:pPr>
      <w:hyperlink w:anchor="_Toc17554" w:history="1">
        <w:r>
          <w:rPr>
            <w:rFonts w:ascii="仿宋" w:eastAsia="仿宋" w:hAnsi="仿宋" w:cs="仿宋" w:hint="eastAsia"/>
            <w:lang w:eastAsia="zh-CN"/>
          </w:rPr>
          <w:t>(一)、危机预警与识别</w:t>
        </w:r>
        <w:r>
          <w:tab/>
        </w:r>
        <w:r>
          <w:fldChar w:fldCharType="begin"/>
        </w:r>
        <w:r>
          <w:instrText xml:space="preserve"> PAGEREF _Toc17554 \h </w:instrText>
        </w:r>
        <w:r>
          <w:fldChar w:fldCharType="separate"/>
        </w:r>
        <w:r>
          <w:t>9</w:t>
        </w:r>
        <w:r>
          <w:fldChar w:fldCharType="end"/>
        </w:r>
      </w:hyperlink>
    </w:p>
    <w:p>
      <w:pPr>
        <w:pStyle w:val="TOC2"/>
        <w:tabs>
          <w:tab w:val="right" w:leader="dot" w:pos="8306"/>
        </w:tabs>
      </w:pPr>
      <w:hyperlink w:anchor="_Toc22477" w:history="1">
        <w:r>
          <w:rPr>
            <w:rFonts w:ascii="仿宋" w:eastAsia="仿宋" w:hAnsi="仿宋" w:cs="仿宋" w:hint="eastAsia"/>
            <w:lang w:eastAsia="zh-CN"/>
          </w:rPr>
          <w:t>(二)、危机应对与恢复</w:t>
        </w:r>
        <w:r>
          <w:tab/>
        </w:r>
        <w:r>
          <w:fldChar w:fldCharType="begin"/>
        </w:r>
        <w:r>
          <w:instrText xml:space="preserve"> PAGEREF _Toc22477 \h </w:instrText>
        </w:r>
        <w:r>
          <w:fldChar w:fldCharType="separate"/>
        </w:r>
        <w:r>
          <w:t>10</w:t>
        </w:r>
        <w:r>
          <w:fldChar w:fldCharType="end"/>
        </w:r>
      </w:hyperlink>
    </w:p>
    <w:p>
      <w:pPr>
        <w:pStyle w:val="TOC1"/>
        <w:tabs>
          <w:tab w:val="right" w:leader="dot" w:pos="8306"/>
        </w:tabs>
      </w:pPr>
      <w:hyperlink w:anchor="_Toc13963" w:history="1">
        <w:r>
          <w:rPr>
            <w:rFonts w:ascii="仿宋" w:eastAsia="仿宋" w:hAnsi="仿宋" w:cs="仿宋" w:hint="eastAsia"/>
            <w:lang w:eastAsia="zh-CN"/>
          </w:rPr>
          <w:t>三、电影院线项目建设单位说明</w:t>
        </w:r>
        <w:r>
          <w:tab/>
        </w:r>
        <w:r>
          <w:fldChar w:fldCharType="begin"/>
        </w:r>
        <w:r>
          <w:instrText xml:space="preserve"> PAGEREF _Toc13963 \h </w:instrText>
        </w:r>
        <w:r>
          <w:fldChar w:fldCharType="separate"/>
        </w:r>
        <w:r>
          <w:t>12</w:t>
        </w:r>
        <w:r>
          <w:fldChar w:fldCharType="end"/>
        </w:r>
      </w:hyperlink>
    </w:p>
    <w:p>
      <w:pPr>
        <w:pStyle w:val="TOC2"/>
        <w:tabs>
          <w:tab w:val="right" w:leader="dot" w:pos="8306"/>
        </w:tabs>
      </w:pPr>
      <w:hyperlink w:anchor="_Toc15727" w:history="1">
        <w:r>
          <w:rPr>
            <w:rFonts w:ascii="仿宋" w:eastAsia="仿宋" w:hAnsi="仿宋" w:cs="仿宋" w:hint="eastAsia"/>
            <w:lang w:eastAsia="zh-CN"/>
          </w:rPr>
          <w:t>(一)、电影院线项目承办单位基本情况</w:t>
        </w:r>
        <w:r>
          <w:tab/>
        </w:r>
        <w:r>
          <w:fldChar w:fldCharType="begin"/>
        </w:r>
        <w:r>
          <w:instrText xml:space="preserve"> PAGEREF _Toc15727 \h </w:instrText>
        </w:r>
        <w:r>
          <w:fldChar w:fldCharType="separate"/>
        </w:r>
        <w:r>
          <w:t>12</w:t>
        </w:r>
        <w:r>
          <w:fldChar w:fldCharType="end"/>
        </w:r>
      </w:hyperlink>
    </w:p>
    <w:p>
      <w:pPr>
        <w:pStyle w:val="TOC2"/>
        <w:tabs>
          <w:tab w:val="right" w:leader="dot" w:pos="8306"/>
        </w:tabs>
      </w:pPr>
      <w:hyperlink w:anchor="_Toc14872" w:history="1">
        <w:r>
          <w:rPr>
            <w:rFonts w:ascii="仿宋" w:eastAsia="仿宋" w:hAnsi="仿宋" w:cs="仿宋" w:hint="eastAsia"/>
            <w:lang w:eastAsia="zh-CN"/>
          </w:rPr>
          <w:t>(二)、公司经济效益分析</w:t>
        </w:r>
        <w:r>
          <w:tab/>
        </w:r>
        <w:r>
          <w:fldChar w:fldCharType="begin"/>
        </w:r>
        <w:r>
          <w:instrText xml:space="preserve"> PAGEREF _Toc14872 \h </w:instrText>
        </w:r>
        <w:r>
          <w:fldChar w:fldCharType="separate"/>
        </w:r>
        <w:r>
          <w:t>12</w:t>
        </w:r>
        <w:r>
          <w:fldChar w:fldCharType="end"/>
        </w:r>
      </w:hyperlink>
    </w:p>
    <w:p>
      <w:pPr>
        <w:pStyle w:val="TOC1"/>
        <w:tabs>
          <w:tab w:val="right" w:leader="dot" w:pos="8306"/>
        </w:tabs>
      </w:pPr>
      <w:hyperlink w:anchor="_Toc24595" w:history="1">
        <w:r>
          <w:rPr>
            <w:rFonts w:ascii="仿宋" w:eastAsia="仿宋" w:hAnsi="仿宋" w:cs="仿宋" w:hint="eastAsia"/>
            <w:lang w:eastAsia="zh-CN"/>
          </w:rPr>
          <w:t>四、产品规划分析</w:t>
        </w:r>
        <w:r>
          <w:tab/>
        </w:r>
        <w:r>
          <w:fldChar w:fldCharType="begin"/>
        </w:r>
        <w:r>
          <w:instrText xml:space="preserve"> PAGEREF _Toc24595 \h </w:instrText>
        </w:r>
        <w:r>
          <w:fldChar w:fldCharType="separate"/>
        </w:r>
        <w:r>
          <w:t>13</w:t>
        </w:r>
        <w:r>
          <w:fldChar w:fldCharType="end"/>
        </w:r>
      </w:hyperlink>
    </w:p>
    <w:p>
      <w:pPr>
        <w:pStyle w:val="TOC2"/>
        <w:tabs>
          <w:tab w:val="right" w:leader="dot" w:pos="8306"/>
        </w:tabs>
      </w:pPr>
      <w:hyperlink w:anchor="_Toc27247" w:history="1">
        <w:r>
          <w:rPr>
            <w:rFonts w:ascii="仿宋" w:eastAsia="仿宋" w:hAnsi="仿宋" w:cs="仿宋" w:hint="eastAsia"/>
            <w:lang w:eastAsia="zh-CN"/>
          </w:rPr>
          <w:t>(一)、产品规划</w:t>
        </w:r>
        <w:r>
          <w:tab/>
        </w:r>
        <w:r>
          <w:fldChar w:fldCharType="begin"/>
        </w:r>
        <w:r>
          <w:instrText xml:space="preserve"> PAGEREF _Toc27247 \h </w:instrText>
        </w:r>
        <w:r>
          <w:fldChar w:fldCharType="separate"/>
        </w:r>
        <w:r>
          <w:t>13</w:t>
        </w:r>
        <w:r>
          <w:fldChar w:fldCharType="end"/>
        </w:r>
      </w:hyperlink>
    </w:p>
    <w:p>
      <w:pPr>
        <w:pStyle w:val="TOC2"/>
        <w:tabs>
          <w:tab w:val="right" w:leader="dot" w:pos="8306"/>
        </w:tabs>
      </w:pPr>
      <w:hyperlink w:anchor="_Toc9700" w:history="1">
        <w:r>
          <w:rPr>
            <w:rFonts w:ascii="仿宋" w:eastAsia="仿宋" w:hAnsi="仿宋" w:cs="仿宋" w:hint="eastAsia"/>
            <w:lang w:eastAsia="zh-CN"/>
          </w:rPr>
          <w:t>(二)、建设规模</w:t>
        </w:r>
        <w:r>
          <w:tab/>
        </w:r>
        <w:r>
          <w:fldChar w:fldCharType="begin"/>
        </w:r>
        <w:r>
          <w:instrText xml:space="preserve"> PAGEREF _Toc9700 \h </w:instrText>
        </w:r>
        <w:r>
          <w:fldChar w:fldCharType="separate"/>
        </w:r>
        <w:r>
          <w:t>14</w:t>
        </w:r>
        <w:r>
          <w:fldChar w:fldCharType="end"/>
        </w:r>
      </w:hyperlink>
    </w:p>
    <w:p>
      <w:pPr>
        <w:pStyle w:val="TOC1"/>
        <w:tabs>
          <w:tab w:val="right" w:leader="dot" w:pos="8306"/>
        </w:tabs>
      </w:pPr>
      <w:hyperlink w:anchor="_Toc13722" w:history="1">
        <w:r>
          <w:rPr>
            <w:rFonts w:ascii="仿宋" w:eastAsia="仿宋" w:hAnsi="仿宋" w:cs="仿宋" w:hint="eastAsia"/>
            <w:lang w:eastAsia="zh-CN"/>
          </w:rPr>
          <w:t>五、电影院线项目选址可行性分析</w:t>
        </w:r>
        <w:r>
          <w:tab/>
        </w:r>
        <w:r>
          <w:fldChar w:fldCharType="begin"/>
        </w:r>
        <w:r>
          <w:instrText xml:space="preserve"> PAGEREF _Toc13722 \h </w:instrText>
        </w:r>
        <w:r>
          <w:fldChar w:fldCharType="separate"/>
        </w:r>
        <w:r>
          <w:t>15</w:t>
        </w:r>
        <w:r>
          <w:fldChar w:fldCharType="end"/>
        </w:r>
      </w:hyperlink>
    </w:p>
    <w:p>
      <w:pPr>
        <w:pStyle w:val="TOC2"/>
        <w:tabs>
          <w:tab w:val="right" w:leader="dot" w:pos="8306"/>
        </w:tabs>
      </w:pPr>
      <w:hyperlink w:anchor="_Toc2853" w:history="1">
        <w:r>
          <w:rPr>
            <w:rFonts w:ascii="仿宋" w:eastAsia="仿宋" w:hAnsi="仿宋" w:cs="仿宋" w:hint="eastAsia"/>
            <w:lang w:eastAsia="zh-CN"/>
          </w:rPr>
          <w:t>(一)、电影院线项目选址</w:t>
        </w:r>
        <w:r>
          <w:tab/>
        </w:r>
        <w:r>
          <w:fldChar w:fldCharType="begin"/>
        </w:r>
        <w:r>
          <w:instrText xml:space="preserve"> PAGEREF _Toc2853 \h </w:instrText>
        </w:r>
        <w:r>
          <w:fldChar w:fldCharType="separate"/>
        </w:r>
        <w:r>
          <w:t>15</w:t>
        </w:r>
        <w:r>
          <w:fldChar w:fldCharType="end"/>
        </w:r>
      </w:hyperlink>
    </w:p>
    <w:p>
      <w:pPr>
        <w:pStyle w:val="TOC2"/>
        <w:tabs>
          <w:tab w:val="right" w:leader="dot" w:pos="8306"/>
        </w:tabs>
      </w:pPr>
      <w:hyperlink w:anchor="_Toc23466" w:history="1">
        <w:r>
          <w:rPr>
            <w:rFonts w:ascii="仿宋" w:eastAsia="仿宋" w:hAnsi="仿宋" w:cs="仿宋" w:hint="eastAsia"/>
            <w:lang w:eastAsia="zh-CN"/>
          </w:rPr>
          <w:t>(二)、用地控制指标</w:t>
        </w:r>
        <w:r>
          <w:tab/>
        </w:r>
        <w:r>
          <w:fldChar w:fldCharType="begin"/>
        </w:r>
        <w:r>
          <w:instrText xml:space="preserve"> PAGEREF _Toc23466 \h </w:instrText>
        </w:r>
        <w:r>
          <w:fldChar w:fldCharType="separate"/>
        </w:r>
        <w:r>
          <w:t>15</w:t>
        </w:r>
        <w:r>
          <w:fldChar w:fldCharType="end"/>
        </w:r>
      </w:hyperlink>
    </w:p>
    <w:p>
      <w:pPr>
        <w:pStyle w:val="TOC2"/>
        <w:tabs>
          <w:tab w:val="right" w:leader="dot" w:pos="8306"/>
        </w:tabs>
      </w:pPr>
      <w:hyperlink w:anchor="_Toc6426" w:history="1">
        <w:r>
          <w:rPr>
            <w:rFonts w:ascii="仿宋" w:eastAsia="仿宋" w:hAnsi="仿宋" w:cs="仿宋" w:hint="eastAsia"/>
            <w:lang w:eastAsia="zh-CN"/>
          </w:rPr>
          <w:t>(三)、节约用地措施</w:t>
        </w:r>
        <w:r>
          <w:tab/>
        </w:r>
        <w:r>
          <w:fldChar w:fldCharType="begin"/>
        </w:r>
        <w:r>
          <w:instrText xml:space="preserve"> PAGEREF _Toc6426 \h </w:instrText>
        </w:r>
        <w:r>
          <w:fldChar w:fldCharType="separate"/>
        </w:r>
        <w:r>
          <w:t>17</w:t>
        </w:r>
        <w:r>
          <w:fldChar w:fldCharType="end"/>
        </w:r>
      </w:hyperlink>
    </w:p>
    <w:p>
      <w:pPr>
        <w:pStyle w:val="TOC2"/>
        <w:tabs>
          <w:tab w:val="right" w:leader="dot" w:pos="8306"/>
        </w:tabs>
      </w:pPr>
      <w:hyperlink w:anchor="_Toc11392" w:history="1">
        <w:r>
          <w:rPr>
            <w:rFonts w:ascii="仿宋" w:eastAsia="仿宋" w:hAnsi="仿宋" w:cs="仿宋" w:hint="eastAsia"/>
            <w:lang w:eastAsia="zh-CN"/>
          </w:rPr>
          <w:t>(四)、总图布置方案</w:t>
        </w:r>
        <w:r>
          <w:tab/>
        </w:r>
        <w:r>
          <w:fldChar w:fldCharType="begin"/>
        </w:r>
        <w:r>
          <w:instrText xml:space="preserve"> PAGEREF _Toc11392 \h </w:instrText>
        </w:r>
        <w:r>
          <w:fldChar w:fldCharType="separate"/>
        </w:r>
        <w:r>
          <w:t>18</w:t>
        </w:r>
        <w:r>
          <w:fldChar w:fldCharType="end"/>
        </w:r>
      </w:hyperlink>
    </w:p>
    <w:p>
      <w:pPr>
        <w:pStyle w:val="TOC2"/>
        <w:tabs>
          <w:tab w:val="right" w:leader="dot" w:pos="8306"/>
        </w:tabs>
      </w:pPr>
      <w:hyperlink w:anchor="_Toc17695" w:history="1">
        <w:r>
          <w:rPr>
            <w:rFonts w:ascii="仿宋" w:eastAsia="仿宋" w:hAnsi="仿宋" w:cs="仿宋" w:hint="eastAsia"/>
            <w:lang w:eastAsia="zh-CN"/>
          </w:rPr>
          <w:t>(五)、选址综合评价</w:t>
        </w:r>
        <w:r>
          <w:tab/>
        </w:r>
        <w:r>
          <w:fldChar w:fldCharType="begin"/>
        </w:r>
        <w:r>
          <w:instrText xml:space="preserve"> PAGEREF _Toc17695 \h </w:instrText>
        </w:r>
        <w:r>
          <w:fldChar w:fldCharType="separate"/>
        </w:r>
        <w:r>
          <w:t>19</w:t>
        </w:r>
        <w:r>
          <w:fldChar w:fldCharType="end"/>
        </w:r>
      </w:hyperlink>
    </w:p>
    <w:p>
      <w:pPr>
        <w:pStyle w:val="TOC1"/>
        <w:tabs>
          <w:tab w:val="right" w:leader="dot" w:pos="8306"/>
        </w:tabs>
      </w:pPr>
      <w:hyperlink w:anchor="_Toc8443" w:history="1">
        <w:r>
          <w:rPr>
            <w:rFonts w:ascii="仿宋" w:eastAsia="仿宋" w:hAnsi="仿宋" w:cs="仿宋" w:hint="eastAsia"/>
            <w:lang w:eastAsia="zh-CN"/>
          </w:rPr>
          <w:t>六、电影院线项目文档管理</w:t>
        </w:r>
        <w:r>
          <w:tab/>
        </w:r>
        <w:r>
          <w:fldChar w:fldCharType="begin"/>
        </w:r>
        <w:r>
          <w:instrText xml:space="preserve"> PAGEREF _Toc8443 \h </w:instrText>
        </w:r>
        <w:r>
          <w:fldChar w:fldCharType="separate"/>
        </w:r>
        <w:r>
          <w:t>20</w:t>
        </w:r>
        <w:r>
          <w:fldChar w:fldCharType="end"/>
        </w:r>
      </w:hyperlink>
    </w:p>
    <w:p>
      <w:pPr>
        <w:pStyle w:val="TOC2"/>
        <w:tabs>
          <w:tab w:val="right" w:leader="dot" w:pos="8306"/>
        </w:tabs>
      </w:pPr>
      <w:hyperlink w:anchor="_Toc424" w:history="1">
        <w:r>
          <w:rPr>
            <w:rFonts w:ascii="仿宋" w:eastAsia="仿宋" w:hAnsi="仿宋" w:cs="仿宋" w:hint="eastAsia"/>
            <w:lang w:eastAsia="zh-CN"/>
          </w:rPr>
          <w:t>(一)、文档编制与审查</w:t>
        </w:r>
        <w:r>
          <w:tab/>
        </w:r>
        <w:r>
          <w:fldChar w:fldCharType="begin"/>
        </w:r>
        <w:r>
          <w:instrText xml:space="preserve"> PAGEREF _Toc424 \h </w:instrText>
        </w:r>
        <w:r>
          <w:fldChar w:fldCharType="separate"/>
        </w:r>
        <w:r>
          <w:t>20</w:t>
        </w:r>
        <w:r>
          <w:fldChar w:fldCharType="end"/>
        </w:r>
      </w:hyperlink>
    </w:p>
    <w:p>
      <w:pPr>
        <w:pStyle w:val="TOC2"/>
        <w:tabs>
          <w:tab w:val="right" w:leader="dot" w:pos="8306"/>
        </w:tabs>
      </w:pPr>
      <w:hyperlink w:anchor="_Toc4754" w:history="1">
        <w:r>
          <w:rPr>
            <w:rFonts w:ascii="仿宋" w:eastAsia="仿宋" w:hAnsi="仿宋" w:cs="仿宋" w:hint="eastAsia"/>
            <w:lang w:eastAsia="zh-CN"/>
          </w:rPr>
          <w:t>(二)、文档发布与分发</w:t>
        </w:r>
        <w:r>
          <w:tab/>
        </w:r>
        <w:r>
          <w:fldChar w:fldCharType="begin"/>
        </w:r>
        <w:r>
          <w:instrText xml:space="preserve"> PAGEREF _Toc4754 \h </w:instrText>
        </w:r>
        <w:r>
          <w:fldChar w:fldCharType="separate"/>
        </w:r>
        <w:r>
          <w:t>22</w:t>
        </w:r>
        <w:r>
          <w:fldChar w:fldCharType="end"/>
        </w:r>
      </w:hyperlink>
    </w:p>
    <w:p>
      <w:pPr>
        <w:pStyle w:val="TOC2"/>
        <w:tabs>
          <w:tab w:val="right" w:leader="dot" w:pos="8306"/>
        </w:tabs>
      </w:pPr>
      <w:hyperlink w:anchor="_Toc22518" w:history="1">
        <w:r>
          <w:rPr>
            <w:rFonts w:ascii="仿宋" w:eastAsia="仿宋" w:hAnsi="仿宋" w:cs="仿宋" w:hint="eastAsia"/>
            <w:lang w:eastAsia="zh-CN"/>
          </w:rPr>
          <w:t>(三)、文档存档与归档</w:t>
        </w:r>
        <w:r>
          <w:tab/>
        </w:r>
        <w:r>
          <w:fldChar w:fldCharType="begin"/>
        </w:r>
        <w:r>
          <w:instrText xml:space="preserve"> PAGEREF _Toc22518 \h </w:instrText>
        </w:r>
        <w:r>
          <w:fldChar w:fldCharType="separate"/>
        </w:r>
        <w:r>
          <w:t>23</w:t>
        </w:r>
        <w:r>
          <w:fldChar w:fldCharType="end"/>
        </w:r>
      </w:hyperlink>
    </w:p>
    <w:p>
      <w:pPr>
        <w:pStyle w:val="TOC1"/>
        <w:tabs>
          <w:tab w:val="right" w:leader="dot" w:pos="8306"/>
        </w:tabs>
      </w:pPr>
      <w:hyperlink w:anchor="_Toc11412" w:history="1">
        <w:r>
          <w:rPr>
            <w:rFonts w:ascii="仿宋" w:eastAsia="仿宋" w:hAnsi="仿宋" w:cs="仿宋" w:hint="eastAsia"/>
            <w:lang w:eastAsia="zh-CN"/>
          </w:rPr>
          <w:t>七、电影院线项目社会影响</w:t>
        </w:r>
        <w:r>
          <w:tab/>
        </w:r>
        <w:r>
          <w:fldChar w:fldCharType="begin"/>
        </w:r>
        <w:r>
          <w:instrText xml:space="preserve"> PAGEREF _Toc11412 \h </w:instrText>
        </w:r>
        <w:r>
          <w:fldChar w:fldCharType="separate"/>
        </w:r>
        <w:r>
          <w:t>24</w:t>
        </w:r>
        <w:r>
          <w:fldChar w:fldCharType="end"/>
        </w:r>
      </w:hyperlink>
    </w:p>
    <w:p>
      <w:pPr>
        <w:pStyle w:val="TOC2"/>
        <w:tabs>
          <w:tab w:val="right" w:leader="dot" w:pos="8306"/>
        </w:tabs>
      </w:pPr>
      <w:hyperlink w:anchor="_Toc22729" w:history="1">
        <w:r>
          <w:rPr>
            <w:rFonts w:ascii="仿宋" w:eastAsia="仿宋" w:hAnsi="仿宋" w:cs="仿宋" w:hint="eastAsia"/>
            <w:lang w:eastAsia="zh-CN"/>
          </w:rPr>
          <w:t>(一)、社会责任与义务</w:t>
        </w:r>
        <w:r>
          <w:tab/>
        </w:r>
        <w:r>
          <w:fldChar w:fldCharType="begin"/>
        </w:r>
        <w:r>
          <w:instrText xml:space="preserve"> PAGEREF _Toc22729 \h </w:instrText>
        </w:r>
        <w:r>
          <w:fldChar w:fldCharType="separate"/>
        </w:r>
        <w:r>
          <w:t>24</w:t>
        </w:r>
        <w:r>
          <w:fldChar w:fldCharType="end"/>
        </w:r>
      </w:hyperlink>
    </w:p>
    <w:p>
      <w:pPr>
        <w:pStyle w:val="TOC2"/>
        <w:tabs>
          <w:tab w:val="right" w:leader="dot" w:pos="8306"/>
        </w:tabs>
      </w:pPr>
      <w:hyperlink w:anchor="_Toc19631" w:history="1">
        <w:r>
          <w:rPr>
            <w:rFonts w:ascii="仿宋" w:eastAsia="仿宋" w:hAnsi="仿宋" w:cs="仿宋" w:hint="eastAsia"/>
            <w:lang w:eastAsia="zh-CN"/>
          </w:rPr>
          <w:t>(二)、社会参与与沟通</w:t>
        </w:r>
        <w:r>
          <w:tab/>
        </w:r>
        <w:r>
          <w:fldChar w:fldCharType="begin"/>
        </w:r>
        <w:r>
          <w:instrText xml:space="preserve"> PAGEREF _Toc19631 \h </w:instrText>
        </w:r>
        <w:r>
          <w:fldChar w:fldCharType="separate"/>
        </w:r>
        <w:r>
          <w:t>25</w:t>
        </w:r>
        <w:r>
          <w:fldChar w:fldCharType="end"/>
        </w:r>
      </w:hyperlink>
    </w:p>
    <w:p>
      <w:pPr>
        <w:pStyle w:val="TOC1"/>
        <w:tabs>
          <w:tab w:val="right" w:leader="dot" w:pos="8306"/>
        </w:tabs>
      </w:pPr>
      <w:hyperlink w:anchor="_Toc25436" w:history="1">
        <w:r>
          <w:rPr>
            <w:rFonts w:ascii="仿宋" w:eastAsia="仿宋" w:hAnsi="仿宋" w:cs="仿宋" w:hint="eastAsia"/>
            <w:lang w:eastAsia="zh-CN"/>
          </w:rPr>
          <w:t>八、电影院线项目技术管理</w:t>
        </w:r>
        <w:r>
          <w:tab/>
        </w:r>
        <w:r>
          <w:fldChar w:fldCharType="begin"/>
        </w:r>
        <w:r>
          <w:instrText xml:space="preserve"> PAGEREF _Toc25436 \h </w:instrText>
        </w:r>
        <w:r>
          <w:fldChar w:fldCharType="separate"/>
        </w:r>
        <w:r>
          <w:t>25</w:t>
        </w:r>
        <w:r>
          <w:fldChar w:fldCharType="end"/>
        </w:r>
      </w:hyperlink>
    </w:p>
    <w:p>
      <w:pPr>
        <w:pStyle w:val="TOC2"/>
        <w:tabs>
          <w:tab w:val="right" w:leader="dot" w:pos="8306"/>
        </w:tabs>
      </w:pPr>
      <w:hyperlink w:anchor="_Toc29805" w:history="1">
        <w:r>
          <w:rPr>
            <w:rFonts w:ascii="仿宋" w:eastAsia="仿宋" w:hAnsi="仿宋" w:cs="仿宋" w:hint="eastAsia"/>
            <w:lang w:eastAsia="zh-CN"/>
          </w:rPr>
          <w:t>(一)、技术方案选用方向</w:t>
        </w:r>
        <w:r>
          <w:tab/>
        </w:r>
        <w:r>
          <w:fldChar w:fldCharType="begin"/>
        </w:r>
        <w:r>
          <w:instrText xml:space="preserve"> PAGEREF _Toc29805 \h </w:instrText>
        </w:r>
        <w:r>
          <w:fldChar w:fldCharType="separate"/>
        </w:r>
        <w:r>
          <w:t>25</w:t>
        </w:r>
        <w:r>
          <w:fldChar w:fldCharType="end"/>
        </w:r>
      </w:hyperlink>
    </w:p>
    <w:p>
      <w:pPr>
        <w:pStyle w:val="TOC2"/>
        <w:tabs>
          <w:tab w:val="right" w:leader="dot" w:pos="8306"/>
        </w:tabs>
      </w:pPr>
      <w:hyperlink w:anchor="_Toc32096" w:history="1">
        <w:r>
          <w:rPr>
            <w:rFonts w:ascii="仿宋" w:eastAsia="仿宋" w:hAnsi="仿宋" w:cs="仿宋" w:hint="eastAsia"/>
            <w:lang w:eastAsia="zh-CN"/>
          </w:rPr>
          <w:t>(二)、工艺技术方案选用原则</w:t>
        </w:r>
        <w:r>
          <w:tab/>
        </w:r>
        <w:r>
          <w:fldChar w:fldCharType="begin"/>
        </w:r>
        <w:r>
          <w:instrText xml:space="preserve"> PAGEREF _Toc32096 \h </w:instrText>
        </w:r>
        <w:r>
          <w:fldChar w:fldCharType="separate"/>
        </w:r>
        <w:r>
          <w:t>27</w:t>
        </w:r>
        <w:r>
          <w:fldChar w:fldCharType="end"/>
        </w:r>
      </w:hyperlink>
    </w:p>
    <w:p>
      <w:pPr>
        <w:pStyle w:val="TOC2"/>
        <w:tabs>
          <w:tab w:val="right" w:leader="dot" w:pos="8306"/>
        </w:tabs>
      </w:pPr>
      <w:hyperlink w:anchor="_Toc15297" w:history="1">
        <w:r>
          <w:rPr>
            <w:rFonts w:ascii="仿宋" w:eastAsia="仿宋" w:hAnsi="仿宋" w:cs="仿宋" w:hint="eastAsia"/>
            <w:lang w:eastAsia="zh-CN"/>
          </w:rPr>
          <w:t>(三)、工艺技术方案要求</w:t>
        </w:r>
        <w:r>
          <w:tab/>
        </w:r>
        <w:r>
          <w:fldChar w:fldCharType="begin"/>
        </w:r>
        <w:r>
          <w:instrText xml:space="preserve"> PAGEREF _Toc15297 \h </w:instrText>
        </w:r>
        <w:r>
          <w:fldChar w:fldCharType="separate"/>
        </w:r>
        <w:r>
          <w:t>29</w:t>
        </w:r>
        <w:r>
          <w:fldChar w:fldCharType="end"/>
        </w:r>
      </w:hyperlink>
    </w:p>
    <w:p>
      <w:pPr>
        <w:pStyle w:val="TOC1"/>
        <w:tabs>
          <w:tab w:val="right" w:leader="dot" w:pos="8306"/>
        </w:tabs>
      </w:pPr>
      <w:hyperlink w:anchor="_Toc3043" w:history="1">
        <w:r>
          <w:rPr>
            <w:rFonts w:ascii="仿宋" w:eastAsia="仿宋" w:hAnsi="仿宋" w:cs="仿宋" w:hint="eastAsia"/>
            <w:lang w:eastAsia="zh-CN"/>
          </w:rPr>
          <w:t>九、电影院线项目环境影响分析</w:t>
        </w:r>
        <w:r>
          <w:tab/>
        </w:r>
        <w:r>
          <w:fldChar w:fldCharType="begin"/>
        </w:r>
        <w:r>
          <w:instrText xml:space="preserve"> PAGEREF _Toc3043 \h </w:instrText>
        </w:r>
        <w:r>
          <w:fldChar w:fldCharType="separate"/>
        </w:r>
        <w:r>
          <w:t>32</w:t>
        </w:r>
        <w:r>
          <w:fldChar w:fldCharType="end"/>
        </w:r>
      </w:hyperlink>
    </w:p>
    <w:p>
      <w:pPr>
        <w:pStyle w:val="TOC2"/>
        <w:tabs>
          <w:tab w:val="right" w:leader="dot" w:pos="8306"/>
        </w:tabs>
      </w:pPr>
      <w:hyperlink w:anchor="_Toc29918" w:history="1">
        <w:r>
          <w:rPr>
            <w:rFonts w:ascii="仿宋" w:eastAsia="仿宋" w:hAnsi="仿宋" w:cs="仿宋" w:hint="eastAsia"/>
            <w:lang w:eastAsia="zh-CN"/>
          </w:rPr>
          <w:t>(一)、建设区域环境质量现状</w:t>
        </w:r>
        <w:r>
          <w:tab/>
        </w:r>
        <w:r>
          <w:fldChar w:fldCharType="begin"/>
        </w:r>
        <w:r>
          <w:instrText xml:space="preserve"> PAGEREF _Toc29918 \h </w:instrText>
        </w:r>
        <w:r>
          <w:fldChar w:fldCharType="separate"/>
        </w:r>
        <w:r>
          <w:t>32</w:t>
        </w:r>
        <w:r>
          <w:fldChar w:fldCharType="end"/>
        </w:r>
      </w:hyperlink>
    </w:p>
    <w:p>
      <w:pPr>
        <w:pStyle w:val="TOC2"/>
        <w:tabs>
          <w:tab w:val="right" w:leader="dot" w:pos="8306"/>
        </w:tabs>
      </w:pPr>
      <w:hyperlink w:anchor="_Toc31801" w:history="1">
        <w:r>
          <w:rPr>
            <w:rFonts w:ascii="仿宋" w:eastAsia="仿宋" w:hAnsi="仿宋" w:cs="仿宋" w:hint="eastAsia"/>
            <w:lang w:eastAsia="zh-CN"/>
          </w:rPr>
          <w:t>(二)、建设期环境保护</w:t>
        </w:r>
        <w:r>
          <w:tab/>
        </w:r>
        <w:r>
          <w:fldChar w:fldCharType="begin"/>
        </w:r>
        <w:r>
          <w:instrText xml:space="preserve"> PAGEREF _Toc31801 \h </w:instrText>
        </w:r>
        <w:r>
          <w:fldChar w:fldCharType="separate"/>
        </w:r>
        <w:r>
          <w:t>33</w:t>
        </w:r>
        <w:r>
          <w:fldChar w:fldCharType="end"/>
        </w:r>
      </w:hyperlink>
    </w:p>
    <w:p>
      <w:pPr>
        <w:pStyle w:val="TOC2"/>
        <w:tabs>
          <w:tab w:val="right" w:leader="dot" w:pos="8306"/>
        </w:tabs>
      </w:pPr>
      <w:hyperlink w:anchor="_Toc29680" w:history="1">
        <w:r>
          <w:rPr>
            <w:rFonts w:ascii="仿宋" w:eastAsia="仿宋" w:hAnsi="仿宋" w:cs="仿宋" w:hint="eastAsia"/>
            <w:lang w:eastAsia="zh-CN"/>
          </w:rPr>
          <w:t>(三)、运营期环境保护</w:t>
        </w:r>
        <w:r>
          <w:tab/>
        </w:r>
        <w:r>
          <w:fldChar w:fldCharType="begin"/>
        </w:r>
        <w:r>
          <w:instrText xml:space="preserve"> PAGEREF _Toc29680 \h </w:instrText>
        </w:r>
        <w:r>
          <w:fldChar w:fldCharType="separate"/>
        </w:r>
        <w:r>
          <w:t>34</w:t>
        </w:r>
        <w:r>
          <w:fldChar w:fldCharType="end"/>
        </w:r>
      </w:hyperlink>
    </w:p>
    <w:p>
      <w:pPr>
        <w:pStyle w:val="TOC2"/>
        <w:tabs>
          <w:tab w:val="right" w:leader="dot" w:pos="8306"/>
        </w:tabs>
      </w:pPr>
      <w:hyperlink w:anchor="_Toc9572" w:history="1">
        <w:r>
          <w:rPr>
            <w:rFonts w:ascii="仿宋" w:eastAsia="仿宋" w:hAnsi="仿宋" w:cs="仿宋" w:hint="eastAsia"/>
            <w:lang w:eastAsia="zh-CN"/>
          </w:rPr>
          <w:t>(四)、电影院线项目建设对区域经济的影响</w:t>
        </w:r>
        <w:r>
          <w:tab/>
        </w:r>
        <w:r>
          <w:fldChar w:fldCharType="begin"/>
        </w:r>
        <w:r>
          <w:instrText xml:space="preserve"> PAGEREF _Toc9572 \h </w:instrText>
        </w:r>
        <w:r>
          <w:fldChar w:fldCharType="separate"/>
        </w:r>
        <w:r>
          <w:t>36</w:t>
        </w:r>
        <w:r>
          <w:fldChar w:fldCharType="end"/>
        </w:r>
      </w:hyperlink>
    </w:p>
    <w:p>
      <w:pPr>
        <w:pStyle w:val="TOC2"/>
        <w:tabs>
          <w:tab w:val="right" w:leader="dot" w:pos="8306"/>
        </w:tabs>
      </w:pPr>
      <w:hyperlink w:anchor="_Toc16749" w:history="1">
        <w:r>
          <w:rPr>
            <w:rFonts w:ascii="仿宋" w:eastAsia="仿宋" w:hAnsi="仿宋" w:cs="仿宋" w:hint="eastAsia"/>
            <w:lang w:eastAsia="zh-CN"/>
          </w:rPr>
          <w:t>(五)、废弃物处理</w:t>
        </w:r>
        <w:r>
          <w:tab/>
        </w:r>
        <w:r>
          <w:fldChar w:fldCharType="begin"/>
        </w:r>
        <w:r>
          <w:instrText xml:space="preserve"> PAGEREF _Toc16749 \h </w:instrText>
        </w:r>
        <w:r>
          <w:fldChar w:fldCharType="separate"/>
        </w:r>
        <w:r>
          <w:t>37</w:t>
        </w:r>
        <w:r>
          <w:fldChar w:fldCharType="end"/>
        </w:r>
      </w:hyperlink>
    </w:p>
    <w:p>
      <w:pPr>
        <w:pStyle w:val="TOC2"/>
        <w:tabs>
          <w:tab w:val="right" w:leader="dot" w:pos="8306"/>
        </w:tabs>
      </w:pPr>
      <w:hyperlink w:anchor="_Toc11666" w:history="1">
        <w:r>
          <w:rPr>
            <w:rFonts w:ascii="仿宋" w:eastAsia="仿宋" w:hAnsi="仿宋" w:cs="仿宋" w:hint="eastAsia"/>
            <w:lang w:eastAsia="zh-CN"/>
          </w:rPr>
          <w:t>(六)、特殊环境影响分析</w:t>
        </w:r>
        <w:r>
          <w:tab/>
        </w:r>
        <w:r>
          <w:fldChar w:fldCharType="begin"/>
        </w:r>
        <w:r>
          <w:instrText xml:space="preserve"> PAGEREF _Toc11666 \h </w:instrText>
        </w:r>
        <w:r>
          <w:fldChar w:fldCharType="separate"/>
        </w:r>
        <w:r>
          <w:t>39</w:t>
        </w:r>
        <w:r>
          <w:fldChar w:fldCharType="end"/>
        </w:r>
      </w:hyperlink>
    </w:p>
    <w:p>
      <w:pPr>
        <w:pStyle w:val="TOC2"/>
        <w:tabs>
          <w:tab w:val="right" w:leader="dot" w:pos="8306"/>
        </w:tabs>
      </w:pPr>
      <w:hyperlink w:anchor="_Toc29718" w:history="1">
        <w:r>
          <w:rPr>
            <w:rFonts w:ascii="仿宋" w:eastAsia="仿宋" w:hAnsi="仿宋" w:cs="仿宋" w:hint="eastAsia"/>
            <w:lang w:eastAsia="zh-CN"/>
          </w:rPr>
          <w:t>(七)、清洁生产</w:t>
        </w:r>
        <w:r>
          <w:tab/>
        </w:r>
        <w:r>
          <w:fldChar w:fldCharType="begin"/>
        </w:r>
        <w:r>
          <w:instrText xml:space="preserve"> PAGEREF _Toc29718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14" w:history="1">
        <w:r>
          <w:rPr>
            <w:rFonts w:ascii="仿宋" w:eastAsia="仿宋" w:hAnsi="仿宋" w:cs="仿宋" w:hint="eastAsia"/>
            <w:lang w:eastAsia="zh-CN"/>
          </w:rPr>
          <w:t>(八)、环境保护综合评价</w:t>
        </w:r>
        <w:r>
          <w:tab/>
        </w:r>
        <w:r>
          <w:fldChar w:fldCharType="begin"/>
        </w:r>
        <w:r>
          <w:instrText xml:space="preserve"> PAGEREF _Toc23714 \h </w:instrText>
        </w:r>
        <w:r>
          <w:fldChar w:fldCharType="separate"/>
        </w:r>
        <w:r>
          <w:t>41</w:t>
        </w:r>
        <w:r>
          <w:fldChar w:fldCharType="end"/>
        </w:r>
      </w:hyperlink>
    </w:p>
    <w:p>
      <w:pPr>
        <w:pStyle w:val="TOC1"/>
        <w:tabs>
          <w:tab w:val="right" w:leader="dot" w:pos="8306"/>
        </w:tabs>
      </w:pPr>
      <w:hyperlink w:anchor="_Toc6117" w:history="1">
        <w:r>
          <w:rPr>
            <w:rFonts w:ascii="仿宋" w:eastAsia="仿宋" w:hAnsi="仿宋" w:cs="仿宋" w:hint="eastAsia"/>
            <w:lang w:eastAsia="zh-CN"/>
          </w:rPr>
          <w:t>十、电影院线项目财务管理</w:t>
        </w:r>
        <w:r>
          <w:tab/>
        </w:r>
        <w:r>
          <w:fldChar w:fldCharType="begin"/>
        </w:r>
        <w:r>
          <w:instrText xml:space="preserve"> PAGEREF _Toc6117 \h </w:instrText>
        </w:r>
        <w:r>
          <w:fldChar w:fldCharType="separate"/>
        </w:r>
        <w:r>
          <w:t>42</w:t>
        </w:r>
        <w:r>
          <w:fldChar w:fldCharType="end"/>
        </w:r>
      </w:hyperlink>
    </w:p>
    <w:p>
      <w:pPr>
        <w:pStyle w:val="TOC2"/>
        <w:tabs>
          <w:tab w:val="right" w:leader="dot" w:pos="8306"/>
        </w:tabs>
      </w:pPr>
      <w:hyperlink w:anchor="_Toc19418" w:history="1">
        <w:r>
          <w:rPr>
            <w:rFonts w:ascii="仿宋" w:eastAsia="仿宋" w:hAnsi="仿宋" w:cs="仿宋" w:hint="eastAsia"/>
            <w:lang w:eastAsia="zh-CN"/>
          </w:rPr>
          <w:t>(一)、资金需求大</w:t>
        </w:r>
        <w:r>
          <w:tab/>
        </w:r>
        <w:r>
          <w:fldChar w:fldCharType="begin"/>
        </w:r>
        <w:r>
          <w:instrText xml:space="preserve"> PAGEREF _Toc19418 \h </w:instrText>
        </w:r>
        <w:r>
          <w:fldChar w:fldCharType="separate"/>
        </w:r>
        <w:r>
          <w:t>42</w:t>
        </w:r>
        <w:r>
          <w:fldChar w:fldCharType="end"/>
        </w:r>
      </w:hyperlink>
    </w:p>
    <w:p>
      <w:pPr>
        <w:pStyle w:val="TOC2"/>
        <w:tabs>
          <w:tab w:val="right" w:leader="dot" w:pos="8306"/>
        </w:tabs>
      </w:pPr>
      <w:hyperlink w:anchor="_Toc29043" w:history="1">
        <w:r>
          <w:rPr>
            <w:rFonts w:ascii="仿宋" w:eastAsia="仿宋" w:hAnsi="仿宋" w:cs="仿宋" w:hint="eastAsia"/>
            <w:lang w:eastAsia="zh-CN"/>
          </w:rPr>
          <w:t>(二)、研发周期长</w:t>
        </w:r>
        <w:r>
          <w:tab/>
        </w:r>
        <w:r>
          <w:fldChar w:fldCharType="begin"/>
        </w:r>
        <w:r>
          <w:instrText xml:space="preserve"> PAGEREF _Toc29043 \h </w:instrText>
        </w:r>
        <w:r>
          <w:fldChar w:fldCharType="separate"/>
        </w:r>
        <w:r>
          <w:t>43</w:t>
        </w:r>
        <w:r>
          <w:fldChar w:fldCharType="end"/>
        </w:r>
      </w:hyperlink>
    </w:p>
    <w:p>
      <w:pPr>
        <w:pStyle w:val="TOC2"/>
        <w:tabs>
          <w:tab w:val="right" w:leader="dot" w:pos="8306"/>
        </w:tabs>
      </w:pPr>
      <w:hyperlink w:anchor="_Toc9259" w:history="1">
        <w:r>
          <w:rPr>
            <w:rFonts w:ascii="仿宋" w:eastAsia="仿宋" w:hAnsi="仿宋" w:cs="仿宋" w:hint="eastAsia"/>
            <w:lang w:eastAsia="zh-CN"/>
          </w:rPr>
          <w:t>(三)、市场风险大</w:t>
        </w:r>
        <w:r>
          <w:tab/>
        </w:r>
        <w:r>
          <w:fldChar w:fldCharType="begin"/>
        </w:r>
        <w:r>
          <w:instrText xml:space="preserve"> PAGEREF _Toc9259 \h </w:instrText>
        </w:r>
        <w:r>
          <w:fldChar w:fldCharType="separate"/>
        </w:r>
        <w:r>
          <w:t>45</w:t>
        </w:r>
        <w:r>
          <w:fldChar w:fldCharType="end"/>
        </w:r>
      </w:hyperlink>
    </w:p>
    <w:p>
      <w:pPr>
        <w:pStyle w:val="TOC2"/>
        <w:tabs>
          <w:tab w:val="right" w:leader="dot" w:pos="8306"/>
        </w:tabs>
      </w:pPr>
      <w:hyperlink w:anchor="_Toc10664" w:history="1">
        <w:r>
          <w:rPr>
            <w:rFonts w:ascii="仿宋" w:eastAsia="仿宋" w:hAnsi="仿宋" w:cs="仿宋" w:hint="eastAsia"/>
            <w:lang w:eastAsia="zh-CN"/>
          </w:rPr>
          <w:t>(四)、利润率高</w:t>
        </w:r>
        <w:r>
          <w:tab/>
        </w:r>
        <w:r>
          <w:fldChar w:fldCharType="begin"/>
        </w:r>
        <w:r>
          <w:instrText xml:space="preserve"> PAGEREF _Toc10664 \h </w:instrText>
        </w:r>
        <w:r>
          <w:fldChar w:fldCharType="separate"/>
        </w:r>
        <w:r>
          <w:t>47</w:t>
        </w:r>
        <w:r>
          <w:fldChar w:fldCharType="end"/>
        </w:r>
      </w:hyperlink>
    </w:p>
    <w:p>
      <w:pPr>
        <w:pStyle w:val="TOC1"/>
        <w:tabs>
          <w:tab w:val="right" w:leader="dot" w:pos="8306"/>
        </w:tabs>
      </w:pPr>
      <w:hyperlink w:anchor="_Toc26552" w:history="1">
        <w:r>
          <w:rPr>
            <w:rFonts w:ascii="仿宋" w:eastAsia="仿宋" w:hAnsi="仿宋" w:cs="仿宋" w:hint="eastAsia"/>
            <w:lang w:eastAsia="zh-CN"/>
          </w:rPr>
          <w:t>十一、生产安全保护</w:t>
        </w:r>
        <w:r>
          <w:tab/>
        </w:r>
        <w:r>
          <w:fldChar w:fldCharType="begin"/>
        </w:r>
        <w:r>
          <w:instrText xml:space="preserve"> PAGEREF _Toc26552 \h </w:instrText>
        </w:r>
        <w:r>
          <w:fldChar w:fldCharType="separate"/>
        </w:r>
        <w:r>
          <w:t>49</w:t>
        </w:r>
        <w:r>
          <w:fldChar w:fldCharType="end"/>
        </w:r>
      </w:hyperlink>
    </w:p>
    <w:p>
      <w:pPr>
        <w:pStyle w:val="TOC2"/>
        <w:tabs>
          <w:tab w:val="right" w:leader="dot" w:pos="8306"/>
        </w:tabs>
      </w:pPr>
      <w:hyperlink w:anchor="_Toc2979" w:history="1">
        <w:r>
          <w:rPr>
            <w:rFonts w:ascii="仿宋" w:eastAsia="仿宋" w:hAnsi="仿宋" w:cs="仿宋" w:hint="eastAsia"/>
            <w:lang w:eastAsia="zh-CN"/>
          </w:rPr>
          <w:t>(一)、消防安全</w:t>
        </w:r>
        <w:r>
          <w:tab/>
        </w:r>
        <w:r>
          <w:fldChar w:fldCharType="begin"/>
        </w:r>
        <w:r>
          <w:instrText xml:space="preserve"> PAGEREF _Toc2979 \h </w:instrText>
        </w:r>
        <w:r>
          <w:fldChar w:fldCharType="separate"/>
        </w:r>
        <w:r>
          <w:t>49</w:t>
        </w:r>
        <w:r>
          <w:fldChar w:fldCharType="end"/>
        </w:r>
      </w:hyperlink>
    </w:p>
    <w:p>
      <w:pPr>
        <w:pStyle w:val="TOC2"/>
        <w:tabs>
          <w:tab w:val="right" w:leader="dot" w:pos="8306"/>
        </w:tabs>
      </w:pPr>
      <w:hyperlink w:anchor="_Toc26751" w:history="1">
        <w:r>
          <w:rPr>
            <w:rFonts w:ascii="仿宋" w:eastAsia="仿宋" w:hAnsi="仿宋" w:cs="仿宋" w:hint="eastAsia"/>
            <w:lang w:eastAsia="zh-CN"/>
          </w:rPr>
          <w:t>(二)、防火防爆总图布置措施</w:t>
        </w:r>
        <w:r>
          <w:tab/>
        </w:r>
        <w:r>
          <w:fldChar w:fldCharType="begin"/>
        </w:r>
        <w:r>
          <w:instrText xml:space="preserve"> PAGEREF _Toc26751 \h </w:instrText>
        </w:r>
        <w:r>
          <w:fldChar w:fldCharType="separate"/>
        </w:r>
        <w:r>
          <w:t>51</w:t>
        </w:r>
        <w:r>
          <w:fldChar w:fldCharType="end"/>
        </w:r>
      </w:hyperlink>
    </w:p>
    <w:p>
      <w:pPr>
        <w:pStyle w:val="TOC2"/>
        <w:tabs>
          <w:tab w:val="right" w:leader="dot" w:pos="8306"/>
        </w:tabs>
      </w:pPr>
      <w:hyperlink w:anchor="_Toc3909" w:history="1">
        <w:r>
          <w:rPr>
            <w:rFonts w:ascii="仿宋" w:eastAsia="仿宋" w:hAnsi="仿宋" w:cs="仿宋" w:hint="eastAsia"/>
            <w:lang w:eastAsia="zh-CN"/>
          </w:rPr>
          <w:t>(三)、自然灾害防范措施</w:t>
        </w:r>
        <w:r>
          <w:tab/>
        </w:r>
        <w:r>
          <w:fldChar w:fldCharType="begin"/>
        </w:r>
        <w:r>
          <w:instrText xml:space="preserve"> PAGEREF _Toc3909 \h </w:instrText>
        </w:r>
        <w:r>
          <w:fldChar w:fldCharType="separate"/>
        </w:r>
        <w:r>
          <w:t>52</w:t>
        </w:r>
        <w:r>
          <w:fldChar w:fldCharType="end"/>
        </w:r>
      </w:hyperlink>
    </w:p>
    <w:p>
      <w:pPr>
        <w:pStyle w:val="TOC2"/>
        <w:tabs>
          <w:tab w:val="right" w:leader="dot" w:pos="8306"/>
        </w:tabs>
      </w:pPr>
      <w:hyperlink w:anchor="_Toc23887" w:history="1">
        <w:r>
          <w:rPr>
            <w:rFonts w:ascii="仿宋" w:eastAsia="仿宋" w:hAnsi="仿宋" w:cs="仿宋" w:hint="eastAsia"/>
            <w:lang w:eastAsia="zh-CN"/>
          </w:rPr>
          <w:t>(四)、安全色及安全标志使用要求</w:t>
        </w:r>
        <w:r>
          <w:tab/>
        </w:r>
        <w:r>
          <w:fldChar w:fldCharType="begin"/>
        </w:r>
        <w:r>
          <w:instrText xml:space="preserve"> PAGEREF _Toc23887 \h </w:instrText>
        </w:r>
        <w:r>
          <w:fldChar w:fldCharType="separate"/>
        </w:r>
        <w:r>
          <w:t>53</w:t>
        </w:r>
        <w:r>
          <w:fldChar w:fldCharType="end"/>
        </w:r>
      </w:hyperlink>
    </w:p>
    <w:p>
      <w:pPr>
        <w:pStyle w:val="TOC2"/>
        <w:tabs>
          <w:tab w:val="right" w:leader="dot" w:pos="8306"/>
        </w:tabs>
      </w:pPr>
      <w:hyperlink w:anchor="_Toc31948" w:history="1">
        <w:r>
          <w:rPr>
            <w:rFonts w:ascii="仿宋" w:eastAsia="仿宋" w:hAnsi="仿宋" w:cs="仿宋" w:hint="eastAsia"/>
            <w:lang w:eastAsia="zh-CN"/>
          </w:rPr>
          <w:t>(五)、防尘防毒措施</w:t>
        </w:r>
        <w:r>
          <w:tab/>
        </w:r>
        <w:r>
          <w:fldChar w:fldCharType="begin"/>
        </w:r>
        <w:r>
          <w:instrText xml:space="preserve"> PAGEREF _Toc31948 \h </w:instrText>
        </w:r>
        <w:r>
          <w:fldChar w:fldCharType="separate"/>
        </w:r>
        <w:r>
          <w:t>54</w:t>
        </w:r>
        <w:r>
          <w:fldChar w:fldCharType="end"/>
        </w:r>
      </w:hyperlink>
    </w:p>
    <w:p>
      <w:pPr>
        <w:pStyle w:val="TOC2"/>
        <w:tabs>
          <w:tab w:val="right" w:leader="dot" w:pos="8306"/>
        </w:tabs>
      </w:pPr>
      <w:hyperlink w:anchor="_Toc20340" w:history="1">
        <w:r>
          <w:rPr>
            <w:rFonts w:ascii="仿宋" w:eastAsia="仿宋" w:hAnsi="仿宋" w:cs="仿宋" w:hint="eastAsia"/>
            <w:lang w:eastAsia="zh-CN"/>
          </w:rPr>
          <w:t>(六)、防静电、触电防护及防雷措施</w:t>
        </w:r>
        <w:r>
          <w:tab/>
        </w:r>
        <w:r>
          <w:fldChar w:fldCharType="begin"/>
        </w:r>
        <w:r>
          <w:instrText xml:space="preserve"> PAGEREF _Toc20340 \h </w:instrText>
        </w:r>
        <w:r>
          <w:fldChar w:fldCharType="separate"/>
        </w:r>
        <w:r>
          <w:t>54</w:t>
        </w:r>
        <w:r>
          <w:fldChar w:fldCharType="end"/>
        </w:r>
      </w:hyperlink>
    </w:p>
    <w:p>
      <w:pPr>
        <w:pStyle w:val="TOC2"/>
        <w:tabs>
          <w:tab w:val="right" w:leader="dot" w:pos="8306"/>
        </w:tabs>
      </w:pPr>
      <w:hyperlink w:anchor="_Toc6733" w:history="1">
        <w:r>
          <w:rPr>
            <w:rFonts w:ascii="仿宋" w:eastAsia="仿宋" w:hAnsi="仿宋" w:cs="仿宋" w:hint="eastAsia"/>
            <w:lang w:eastAsia="zh-CN"/>
          </w:rPr>
          <w:t>(七)、机械设备安全保障措施</w:t>
        </w:r>
        <w:r>
          <w:tab/>
        </w:r>
        <w:r>
          <w:fldChar w:fldCharType="begin"/>
        </w:r>
        <w:r>
          <w:instrText xml:space="preserve"> PAGEREF _Toc6733 \h </w:instrText>
        </w:r>
        <w:r>
          <w:fldChar w:fldCharType="separate"/>
        </w:r>
        <w:r>
          <w:t>56</w:t>
        </w:r>
        <w:r>
          <w:fldChar w:fldCharType="end"/>
        </w:r>
      </w:hyperlink>
    </w:p>
    <w:p>
      <w:pPr>
        <w:pStyle w:val="TOC1"/>
        <w:tabs>
          <w:tab w:val="right" w:leader="dot" w:pos="8306"/>
        </w:tabs>
      </w:pPr>
      <w:hyperlink w:anchor="_Toc11969" w:history="1">
        <w:r>
          <w:rPr>
            <w:rFonts w:ascii="仿宋" w:eastAsia="仿宋" w:hAnsi="仿宋" w:cs="仿宋" w:hint="eastAsia"/>
            <w:lang w:eastAsia="zh-CN"/>
          </w:rPr>
          <w:t>十二、电影院线项目投资规划</w:t>
        </w:r>
        <w:r>
          <w:tab/>
        </w:r>
        <w:r>
          <w:fldChar w:fldCharType="begin"/>
        </w:r>
        <w:r>
          <w:instrText xml:space="preserve"> PAGEREF _Toc11969 \h </w:instrText>
        </w:r>
        <w:r>
          <w:fldChar w:fldCharType="separate"/>
        </w:r>
        <w:r>
          <w:t>57</w:t>
        </w:r>
        <w:r>
          <w:fldChar w:fldCharType="end"/>
        </w:r>
      </w:hyperlink>
    </w:p>
    <w:p>
      <w:pPr>
        <w:pStyle w:val="TOC2"/>
        <w:tabs>
          <w:tab w:val="right" w:leader="dot" w:pos="8306"/>
        </w:tabs>
      </w:pPr>
      <w:hyperlink w:anchor="_Toc6684" w:history="1">
        <w:r>
          <w:rPr>
            <w:rFonts w:ascii="仿宋" w:eastAsia="仿宋" w:hAnsi="仿宋" w:cs="仿宋" w:hint="eastAsia"/>
            <w:lang w:eastAsia="zh-CN"/>
          </w:rPr>
          <w:t>(一)、电影院线项目总投资估算</w:t>
        </w:r>
        <w:r>
          <w:tab/>
        </w:r>
        <w:r>
          <w:fldChar w:fldCharType="begin"/>
        </w:r>
        <w:r>
          <w:instrText xml:space="preserve"> PAGEREF _Toc6684 \h </w:instrText>
        </w:r>
        <w:r>
          <w:fldChar w:fldCharType="separate"/>
        </w:r>
        <w:r>
          <w:t>57</w:t>
        </w:r>
        <w:r>
          <w:fldChar w:fldCharType="end"/>
        </w:r>
      </w:hyperlink>
    </w:p>
    <w:p>
      <w:pPr>
        <w:pStyle w:val="TOC2"/>
        <w:tabs>
          <w:tab w:val="right" w:leader="dot" w:pos="8306"/>
        </w:tabs>
      </w:pPr>
      <w:hyperlink w:anchor="_Toc1753" w:history="1">
        <w:r>
          <w:rPr>
            <w:rFonts w:ascii="仿宋" w:eastAsia="仿宋" w:hAnsi="仿宋" w:cs="仿宋" w:hint="eastAsia"/>
            <w:lang w:eastAsia="zh-CN"/>
          </w:rPr>
          <w:t>(二)、资金筹措</w:t>
        </w:r>
        <w:r>
          <w:tab/>
        </w:r>
        <w:r>
          <w:fldChar w:fldCharType="begin"/>
        </w:r>
        <w:r>
          <w:instrText xml:space="preserve"> PAGEREF _Toc1753 \h </w:instrText>
        </w:r>
        <w:r>
          <w:fldChar w:fldCharType="separate"/>
        </w:r>
        <w:r>
          <w:t>58</w:t>
        </w:r>
        <w:r>
          <w:fldChar w:fldCharType="end"/>
        </w:r>
      </w:hyperlink>
    </w:p>
    <w:p>
      <w:pPr>
        <w:pStyle w:val="TOC1"/>
        <w:tabs>
          <w:tab w:val="right" w:leader="dot" w:pos="8306"/>
        </w:tabs>
      </w:pPr>
      <w:hyperlink w:anchor="_Toc31075" w:history="1">
        <w:r>
          <w:rPr>
            <w:rFonts w:ascii="仿宋" w:eastAsia="仿宋" w:hAnsi="仿宋" w:cs="仿宋" w:hint="eastAsia"/>
            <w:lang w:eastAsia="zh-CN"/>
          </w:rPr>
          <w:t>十三、供应链管理</w:t>
        </w:r>
        <w:r>
          <w:tab/>
        </w:r>
        <w:r>
          <w:fldChar w:fldCharType="begin"/>
        </w:r>
        <w:r>
          <w:instrText xml:space="preserve"> PAGEREF _Toc31075 \h </w:instrText>
        </w:r>
        <w:r>
          <w:fldChar w:fldCharType="separate"/>
        </w:r>
        <w:r>
          <w:t>59</w:t>
        </w:r>
        <w:r>
          <w:fldChar w:fldCharType="end"/>
        </w:r>
      </w:hyperlink>
    </w:p>
    <w:p>
      <w:pPr>
        <w:pStyle w:val="TOC2"/>
        <w:tabs>
          <w:tab w:val="right" w:leader="dot" w:pos="8306"/>
        </w:tabs>
      </w:pPr>
      <w:hyperlink w:anchor="_Toc26609" w:history="1">
        <w:r>
          <w:rPr>
            <w:rFonts w:ascii="仿宋" w:eastAsia="仿宋" w:hAnsi="仿宋" w:cs="仿宋" w:hint="eastAsia"/>
            <w:lang w:eastAsia="zh-CN"/>
          </w:rPr>
          <w:t>(一)、供应链战略规划</w:t>
        </w:r>
        <w:r>
          <w:tab/>
        </w:r>
        <w:r>
          <w:fldChar w:fldCharType="begin"/>
        </w:r>
        <w:r>
          <w:instrText xml:space="preserve"> PAGEREF _Toc26609 \h </w:instrText>
        </w:r>
        <w:r>
          <w:fldChar w:fldCharType="separate"/>
        </w:r>
        <w:r>
          <w:t>59</w:t>
        </w:r>
        <w:r>
          <w:fldChar w:fldCharType="end"/>
        </w:r>
      </w:hyperlink>
    </w:p>
    <w:p>
      <w:pPr>
        <w:pStyle w:val="TOC2"/>
        <w:tabs>
          <w:tab w:val="right" w:leader="dot" w:pos="8306"/>
        </w:tabs>
      </w:pPr>
      <w:hyperlink w:anchor="_Toc14451" w:history="1">
        <w:r>
          <w:rPr>
            <w:rFonts w:ascii="仿宋" w:eastAsia="仿宋" w:hAnsi="仿宋" w:cs="仿宋" w:hint="eastAsia"/>
            <w:lang w:eastAsia="zh-CN"/>
          </w:rPr>
          <w:t>(二)、供应商选择与合作</w:t>
        </w:r>
        <w:r>
          <w:tab/>
        </w:r>
        <w:r>
          <w:fldChar w:fldCharType="begin"/>
        </w:r>
        <w:r>
          <w:instrText xml:space="preserve"> PAGEREF _Toc14451 \h </w:instrText>
        </w:r>
        <w:r>
          <w:fldChar w:fldCharType="separate"/>
        </w:r>
        <w:r>
          <w:t>61</w:t>
        </w:r>
        <w:r>
          <w:fldChar w:fldCharType="end"/>
        </w:r>
      </w:hyperlink>
    </w:p>
    <w:p>
      <w:pPr>
        <w:pStyle w:val="TOC2"/>
        <w:tabs>
          <w:tab w:val="right" w:leader="dot" w:pos="8306"/>
        </w:tabs>
      </w:pPr>
      <w:hyperlink w:anchor="_Toc26202" w:history="1">
        <w:r>
          <w:rPr>
            <w:rFonts w:ascii="仿宋" w:eastAsia="仿宋" w:hAnsi="仿宋" w:cs="仿宋" w:hint="eastAsia"/>
            <w:lang w:eastAsia="zh-CN"/>
          </w:rPr>
          <w:t>(三)、物流与库存管理</w:t>
        </w:r>
        <w:r>
          <w:tab/>
        </w:r>
        <w:r>
          <w:fldChar w:fldCharType="begin"/>
        </w:r>
        <w:r>
          <w:instrText xml:space="preserve"> PAGEREF _Toc26202 \h </w:instrText>
        </w:r>
        <w:r>
          <w:fldChar w:fldCharType="separate"/>
        </w:r>
        <w:r>
          <w:t>62</w:t>
        </w:r>
        <w:r>
          <w:fldChar w:fldCharType="end"/>
        </w:r>
      </w:hyperlink>
    </w:p>
    <w:p>
      <w:pPr>
        <w:pStyle w:val="TOC1"/>
        <w:tabs>
          <w:tab w:val="right" w:leader="dot" w:pos="8306"/>
        </w:tabs>
      </w:pPr>
      <w:hyperlink w:anchor="_Toc25235" w:history="1">
        <w:r>
          <w:rPr>
            <w:rFonts w:ascii="仿宋" w:eastAsia="仿宋" w:hAnsi="仿宋" w:cs="仿宋" w:hint="eastAsia"/>
            <w:lang w:eastAsia="zh-CN"/>
          </w:rPr>
          <w:t>十四、电影院线项目实施时间节点</w:t>
        </w:r>
        <w:r>
          <w:tab/>
        </w:r>
        <w:r>
          <w:fldChar w:fldCharType="begin"/>
        </w:r>
        <w:r>
          <w:instrText xml:space="preserve"> PAGEREF _Toc25235 \h </w:instrText>
        </w:r>
        <w:r>
          <w:fldChar w:fldCharType="separate"/>
        </w:r>
        <w:r>
          <w:t>63</w:t>
        </w:r>
        <w:r>
          <w:fldChar w:fldCharType="end"/>
        </w:r>
      </w:hyperlink>
    </w:p>
    <w:p>
      <w:pPr>
        <w:pStyle w:val="TOC2"/>
        <w:tabs>
          <w:tab w:val="right" w:leader="dot" w:pos="8306"/>
        </w:tabs>
      </w:pPr>
      <w:hyperlink w:anchor="_Toc28558" w:history="1">
        <w:r>
          <w:rPr>
            <w:rFonts w:ascii="仿宋" w:eastAsia="仿宋" w:hAnsi="仿宋" w:cs="仿宋" w:hint="eastAsia"/>
            <w:lang w:eastAsia="zh-CN"/>
          </w:rPr>
          <w:t>(一)、电影院线项目启动阶段时间节点</w:t>
        </w:r>
        <w:r>
          <w:tab/>
        </w:r>
        <w:r>
          <w:fldChar w:fldCharType="begin"/>
        </w:r>
        <w:r>
          <w:instrText xml:space="preserve"> PAGEREF _Toc28558 \h </w:instrText>
        </w:r>
        <w:r>
          <w:fldChar w:fldCharType="separate"/>
        </w:r>
        <w:r>
          <w:t>63</w:t>
        </w:r>
        <w:r>
          <w:fldChar w:fldCharType="end"/>
        </w:r>
      </w:hyperlink>
    </w:p>
    <w:p>
      <w:pPr>
        <w:pStyle w:val="TOC2"/>
        <w:tabs>
          <w:tab w:val="right" w:leader="dot" w:pos="8306"/>
        </w:tabs>
      </w:pPr>
      <w:hyperlink w:anchor="_Toc18780" w:history="1">
        <w:r>
          <w:rPr>
            <w:rFonts w:ascii="仿宋" w:eastAsia="仿宋" w:hAnsi="仿宋" w:cs="仿宋" w:hint="eastAsia"/>
            <w:lang w:eastAsia="zh-CN"/>
          </w:rPr>
          <w:t>(二)、电影院线项目执行阶段时间节点</w:t>
        </w:r>
        <w:r>
          <w:tab/>
        </w:r>
        <w:r>
          <w:fldChar w:fldCharType="begin"/>
        </w:r>
        <w:r>
          <w:instrText xml:space="preserve"> PAGEREF _Toc18780 \h </w:instrText>
        </w:r>
        <w:r>
          <w:fldChar w:fldCharType="separate"/>
        </w:r>
        <w:r>
          <w:t>64</w:t>
        </w:r>
        <w:r>
          <w:fldChar w:fldCharType="end"/>
        </w:r>
      </w:hyperlink>
    </w:p>
    <w:p>
      <w:pPr>
        <w:pStyle w:val="TOC2"/>
        <w:tabs>
          <w:tab w:val="right" w:leader="dot" w:pos="8306"/>
        </w:tabs>
      </w:pPr>
      <w:hyperlink w:anchor="_Toc26787" w:history="1">
        <w:r>
          <w:rPr>
            <w:rFonts w:ascii="仿宋" w:eastAsia="仿宋" w:hAnsi="仿宋" w:cs="仿宋" w:hint="eastAsia"/>
            <w:lang w:eastAsia="zh-CN"/>
          </w:rPr>
          <w:t>(三)、电影院线项目完成阶段时间节点</w:t>
        </w:r>
        <w:r>
          <w:tab/>
        </w:r>
        <w:r>
          <w:fldChar w:fldCharType="begin"/>
        </w:r>
        <w:r>
          <w:instrText xml:space="preserve"> PAGEREF _Toc26787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06"/>
      <w:r>
        <w:rPr>
          <w:rFonts w:ascii="仿宋" w:eastAsia="仿宋" w:hAnsi="仿宋" w:cs="仿宋" w:hint="eastAsia"/>
          <w:sz w:val="28"/>
          <w:lang w:eastAsia="zh-CN"/>
        </w:rPr>
        <w:t>一、电影院线项目概论</w:t>
      </w:r>
      <w:bookmarkEnd w:id="2"/>
    </w:p>
    <w:p>
      <w:pPr>
        <w:pStyle w:val="Heading2"/>
        <w:rPr>
          <w:rFonts w:ascii="仿宋" w:eastAsia="仿宋" w:hAnsi="仿宋" w:cs="仿宋" w:hint="eastAsia"/>
          <w:lang w:eastAsia="zh-CN"/>
        </w:rPr>
      </w:pPr>
      <w:bookmarkStart w:id="3" w:name="_Toc6884"/>
      <w:r>
        <w:rPr>
          <w:rFonts w:ascii="仿宋" w:eastAsia="仿宋" w:hAnsi="仿宋" w:cs="仿宋" w:hint="eastAsia"/>
          <w:lang w:eastAsia="zh-CN"/>
        </w:rPr>
        <w:t>(一)、电影院线项目概况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起源追溯至对市场的深入洞察。市场的不断演变与变革为电影院线项目提供了难得的机遇。当前市场存在的需求缺口和变革的大环境共同构成了电影院线项目的背景。这个电影院线项目旨在充分利用市场机遇，填补行业中尚未满足的需求，为客户提供全新的解决方案。市场的变革和需求的增长使得这个电影院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电影院线项目名称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影院线项目正式命名为电影院线。这个名称不仅仅是一个标识，更代表了电影院线项目的核心理念和愿景。它蕴含着电影院线项目所要解决问题的关键字，具有强烈的表达和辨识度，为电影院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电影院线项目目标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核心目标是提供一种全新、高效的解决方案，满足客户日益增长的需求。电影院线项目追求的不仅仅是满足市场需求，更是在市场中获得卓越的竞争优势。通过不断提升产品或服务的质量和创新水平，电影院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电影院线项目范围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全面涵盖了产品研发、制造、市场推广和售后服务，确保从产品设计到最终用户体验的全方位关注。这一全面的电影院线项目范围是为了确保电影院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电影院线项目时间表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电影院线项目计划在未来18个月内完成，包括研发、测试、市场试点和正式推出等不同阶段。这个时间表的合理设计是为了确保电影院线项目各个阶段的顺利推进，以便按时交付高质量的成果。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电影院线项目预算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电影院线项目总预算估算为XX百万美元，主要分配在研发、市场推广、人员培训和运营等方面。这一充足的预算为电影院线项目提供了充足的资源，确保电影院线项目在各个方面都能取得优异的表现。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电影院线项目风险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电影院线项目可能面临的风险包括市场接受度低、技术难题、竞争激烈等。电影院线项目团队已经制定了相应的风险应对计划，通过前瞻性的风险管理，确保电影院线项目在面对不确定性时能够迅速做出应对。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电影院线项目团队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电影院线项目汇聚了一支经验丰富、多领域专业素养的核心团队，确保电影院线项目在各个方面都能拥有高水平的执行力。团队的协同作战是电影院线项目成功的关键因素之一。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电影院线项目背景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电影院线项目的背景根植于市场对更高效、创新产品的渴望，同时也受到科技发展对行业格局的深刻改变的影响。这为电影院线项目提供了广阔的发展空间和市场需求。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电影院线项目现状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截至目前，电影院线项目已完成市场调研和技术验证，取得了初步的成功。这为电影院线项目在未来的发展奠定了坚实的基础，为更远大的目标打下了坚实的基石。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104"/>
      <w:r>
        <w:rPr>
          <w:rFonts w:ascii="仿宋" w:eastAsia="仿宋" w:hAnsi="仿宋" w:cs="仿宋" w:hint="eastAsia"/>
          <w:sz w:val="28"/>
          <w:lang w:eastAsia="zh-CN"/>
        </w:rPr>
        <w:t>(二)、电影院线项目目标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keyword》电影院线项目首要业务目标是在市场中占据有利地位，实现产品/服务的成功推广和销售。通过不断提升产品质量、创新性，电影院线项目追求成为行业中的领导者，赢得更多客户的青睐。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在科技迅速发展的时代，电影院线项目着眼于技术创新。通过持续的研发和技术升级，电影院线项目旨在推出更具创新性的产品或服务，以满足市场对新鲜、先进解决方案的需求。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为了建立可持续的客户关系，电影院线项目设定了客户满意度目标。通过提供卓越的产品质量和优质的客户服务，电影院线项目追求赢得客户的信任和忠诚度，确保他们的满意度达到行业领先水平。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电影院线项目注重社会责任和可持续发展。通过实施环保、社会责任电影院线项目，电影院线项目致力于在经济发展的同时保护环境，促进社会公平，实现可持续经营。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电影院线项目的团队是实现目标的核心驱动力。因此，电影院线项目设定了团队发展目标，包括提升团队成员的专业技能、培养领导力，以及搭建协同高效的团队工作氛围。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175"/>
      <w:r>
        <w:rPr>
          <w:rFonts w:ascii="仿宋" w:eastAsia="仿宋" w:hAnsi="仿宋" w:cs="仿宋" w:hint="eastAsia"/>
          <w:sz w:val="28"/>
          <w:lang w:eastAsia="zh-CN"/>
        </w:rPr>
        <w:t>(三)、电影院线项目提出的理由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电影院线项目提出的理由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提出源于对市场机遇的深刻洞察。当前市场中存在的需求缺口和行业发展趋势表明，有巨大的商业机会等待被开发。通过准确捕捉市场机遇，电影院线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理念基于对技术创新的信仰。通过持续的研发和技术投入，电影院线项目有望推出更具创新性的产品或服务。在科技飞速发展的当下，电影院线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提出是为了增强企业的行业竞争力。通过提升产品或服务的质量和独特性，电影院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响应了消费者需求的变化。随着社会和科技的不断发展，消费者对产品和服务的需求也在发生变化。通过深入了解并及时回应消费者的新需求，电影院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电影院线项目的提出是企业战略发展规划的一部分。在面对日益激烈的市场竞争和不断变化的商业环境中，电影院线项目作为企业战略的一环，旨在为企业开辟新的增长领域，巩固企业在行业中的地位。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提出不仅仅是基于商业考量，还注重社会责任。通过推出环保、社会责任等方面的电影院线项目，电影院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电影院线项目的提出反映了对利益相关者期望的关注。包括客户、员工、投资者等利益相关者在企业发展中都有着各自的期望，电影院线项目力求在满足这些期望的同时，取得更大的共赢。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8045"/>
      <w:r>
        <w:rPr>
          <w:rFonts w:ascii="仿宋" w:eastAsia="仿宋" w:hAnsi="仿宋" w:cs="仿宋" w:hint="eastAsia"/>
          <w:sz w:val="28"/>
          <w:lang w:eastAsia="zh-CN"/>
        </w:rPr>
        <w:t>(四)、电影院线项目意义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在实施电影院线项目的过程中，我们不仅仅是在追逐商业成功，更是为企业和社会的多个层面创造了深远的意义。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的首要意义在于提升企业的市场竞争力。通过持续的创新和对产品质量的高标准要求，电影院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影院线项目的推进将促使行业技术水平的提升。通过引入先进技术和创新性解决方案，电影院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影院线项目不仅创造了大量就业机会，提高了就业水平，还注重社会责任和环保。通过参与社会公益事业和推动环保电影院线项目，电影院线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综合而言，电影院线项目意义重大，不仅推动了企业的发展，也为行业和社会的进步贡献了积极力量。这是一个全面而深刻的影响，将在未来产生可持续的正面效应。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059"/>
      <w:r>
        <w:rPr>
          <w:rFonts w:ascii="仿宋" w:eastAsia="仿宋" w:hAnsi="仿宋" w:cs="仿宋" w:hint="eastAsia"/>
          <w:sz w:val="28"/>
          <w:lang w:eastAsia="zh-CN"/>
        </w:rPr>
        <w:t>(五)、电影院线项目背景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在当今迅猛发展的商业环境中，电影院线项目的动因根植于对多方面因素的审慎考量。这个电影院线项目的提出并非孤立的决策，而是对企业所处背景深入思考的产物。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市场的不断演变是电影院线项目背后的首要原因。科技的迅速发展和全球市场的快速变化使得企业必须灵活应对。电影院线项目应运而生，旨在通过创新性的解决方案迎合市场的多变需求，赢得竞争中的先机。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竞争的激烈程度也是电影院线项目背景中不可忽视的一环。企业需要在激烈竞争中脱颖而出，为此，电影院线项目致力于打破常规，提供独特的价值主张，以吸引客户并确保市场份额的增长。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技术的迅速发展为企业带来了机遇与挑战。作为电影院线项目启动的背景之一，对新兴技术的应用将有助于提升企业的技术水平，使其在不断演进的商业环境中保持竞争优势。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此外，社会对企业责任的期望也在逐渐升高。电影院线项目充分融入了社会责任的理念，通过可持续经营和社会公益电影院线项目，企图为社会贡献一份力量，在商业成功的同时关注社会价值。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234"/>
      <w:r>
        <w:rPr>
          <w:rFonts w:ascii="仿宋" w:eastAsia="仿宋" w:hAnsi="仿宋" w:cs="仿宋" w:hint="eastAsia"/>
          <w:sz w:val="28"/>
          <w:lang w:eastAsia="zh-CN"/>
        </w:rPr>
        <w:t>二、电影院线项目危机管理</w:t>
      </w:r>
      <w:bookmarkEnd w:id="8"/>
    </w:p>
    <w:p>
      <w:pPr>
        <w:pStyle w:val="Heading2"/>
        <w:rPr>
          <w:rFonts w:ascii="仿宋" w:eastAsia="仿宋" w:hAnsi="仿宋" w:cs="仿宋" w:hint="eastAsia"/>
          <w:lang w:eastAsia="zh-CN"/>
        </w:rPr>
      </w:pPr>
      <w:bookmarkStart w:id="9" w:name="_Toc1755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院线项目危机管理中，危机预警与识别是确保电影院线项目稳健运行的核心步骤。通过建立全面的监测机制，电影院线项目团队旨在及时发现和理解潜在的风险和危机因素，以便采取及时的预防和应对措施，确保电影院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首先，通过深入的风险评估，电影院线项目团队全面分析了整个电影院线项目和各个阶段可能存在的威胁。这包括准确评估每个潜在风险的发生概率和可能影响的程度，为后续危机预警提供了有力支持。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影院线项目团队着重于明确定义电影院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影院线项目进展的持续监控，团队能够及时发现潜在问题并作出迅速反应。电影院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在这一阶段，团队的专业素养和反应速度将发挥至关重要的作用，以确保潜在危机能够在初期得到有效的处理，最大程度地减轻负面影响。通过危机预警与识别，电影院线项目得以更有序、可控地推进。</w:t>
      </w:r>
    </w:p>
    <w:p>
      <w:pPr>
        <w:pStyle w:val="Heading2"/>
        <w:ind w:firstLine="560" w:firstLineChars="200"/>
        <w:rPr>
          <w:rFonts w:ascii="仿宋" w:eastAsia="仿宋" w:hAnsi="仿宋" w:cs="仿宋" w:hint="eastAsia"/>
          <w:sz w:val="28"/>
          <w:lang w:eastAsia="zh-CN"/>
        </w:rPr>
      </w:pPr>
      <w:bookmarkStart w:id="10" w:name="_Toc2247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在危机发生时，电影院线项目团队立即行动，成立了应急小组。该小组的任务是迅速制定并实施紧急应对措施，以最小化潜在损失。以下是采取的主要措施：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暂停电影院线项目进度：为遏制危机蔓延，电影院线项目暂时停止进行，以便全面评估当前状况。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资源重新分配：重新评估电影院线项目资源的分配，确保最大限度地减小损失。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实时沟通：与关键利益相关者建立实时沟通机制，向他们传递电影院线项目危机的实际状况，保障电影院线项目核心利益。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在紧急应对的同时，电影院线项目团队强调了团队协作和有效沟通的重要性。以下是团队协作的关键举措：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信息共享机制：建立了信息共享平台，确保团队成员能够及时获取电影院线项目危机的实时信息。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领导者沟通：电影院线项目领导者通过定期会议和即时沟通工具，指导团队应对危机，保持团队稳定运行。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随着危机得到初步控制，电影院线项目团队转向制定恢复计划，以确保电影院线项目能够从中迅速恢复。主要恢复计划包括：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修复受损的进度计划：重新评估电影院线项目进度，制定修复计划，确保电影院线项目尽快回归正常进程。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重新调整资源分配：优化资源分配，确保电影院线项目在有限资源下高效运转。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风险管理机制加强：对电影院线项目风险进行全面评估，制定更强化的风险管理策略，以预防未来可能的危机。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3963"/>
      <w:r>
        <w:rPr>
          <w:rFonts w:ascii="仿宋" w:eastAsia="仿宋" w:hAnsi="仿宋" w:cs="仿宋" w:hint="eastAsia"/>
          <w:sz w:val="28"/>
          <w:lang w:eastAsia="zh-CN"/>
        </w:rPr>
        <w:t>三、电影院线项目建设单位说明</w:t>
      </w:r>
      <w:bookmarkEnd w:id="11"/>
    </w:p>
    <w:p>
      <w:pPr>
        <w:pStyle w:val="Heading2"/>
        <w:rPr>
          <w:rFonts w:ascii="仿宋" w:eastAsia="仿宋" w:hAnsi="仿宋" w:cs="仿宋" w:hint="eastAsia"/>
          <w:lang w:eastAsia="zh-CN"/>
        </w:rPr>
      </w:pPr>
      <w:bookmarkStart w:id="12" w:name="_Toc15727"/>
      <w:r>
        <w:rPr>
          <w:rFonts w:ascii="仿宋" w:eastAsia="仿宋" w:hAnsi="仿宋" w:cs="仿宋" w:hint="eastAsia"/>
          <w:lang w:eastAsia="zh-CN"/>
        </w:rPr>
        <w:t>(一)、电影院线项目承办单位基本情况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487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影院线项目承办单位的XXXX，我们着眼于实现可持续的经济效益。通过技术创新和解决方案的提供，公司预计在电影院线项目执行期间将获得可观的收入增长。这一收入来源主要包括电影院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同时，我们注重成本控制和效率提升，以确保电影院线项目的可持续盈利。透过精细的管理和资源优化，公司期望实现电影院线项目利润最大化。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影院线项目实施进行全面的投资评估，包括电影院线项目启动阶段的资金投入和后续运营成本。通过对电影院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影院线项目实施过程中具备足够的资金流动性，公司将进行详尽的现金流分析。这包括资金需求的合理预测、电影院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459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24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电影院线项目的主要产品是XXXX，预计年产值为XXX万元。这一产品在市场中占据着重要的地位，其广泛的应用范围使得该电影院线项目的市场前景非常广阔。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影院线项目的xxx产品作为重要的原材料之一，将在多个领域发挥关键作用。其在建筑、交通、能源等方面的广泛应用将为整个产业链提供强大的支持，形成产业协同效应。电影院线项目的年产值XXX万XXX万XXX万万元不仅反映了其在市场上的巨大潜力，更预示着它对国民经济的积极贡献。这种关联度高、涉及面广的产业关系，使得该电影院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70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影院线项目总征地面积为XXXX平方米，相当于约XX.XX亩，其中净用地面积为XXXX平方米，红线范围内相当于约XX.XX亩。这一用地规模充分考虑了电影院线项目的建设需求，保障了电影院线项目在合适的空间内得以充分发展。电影院线项目规划的总建筑面积为XXXX平方米，其中主体工程建设占XXXX平方米，计容建筑面积达XXXX平方米。预计建筑工程的投资将达到XXXX万元，为电影院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计划购置的设备共计XXXX台（套），设备购置费用为XXXX万元。这一设备购置计划充分考虑到电影院线项目的生产需求和技术要求，确保了电影院线项目在生产运营中具备先进的技术装备和高效的生产能力。设备的合理配置将为电影院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院线项目计划总投资为XXXX万元，预计年实现营业收入为XXXX万元。这一产能规模的设定旨在确保电影院线项目能够在投资与回报之间取得平衡，实现长期可持续的发展。电影院线项目的总投资充分考虑到各个方面的需求，包括用地建设、设备购置等多个环节，以确保电影院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3722"/>
      <w:r>
        <w:rPr>
          <w:rFonts w:ascii="仿宋" w:eastAsia="仿宋" w:hAnsi="仿宋" w:cs="仿宋" w:hint="eastAsia"/>
          <w:sz w:val="28"/>
          <w:lang w:eastAsia="zh-CN"/>
        </w:rPr>
        <w:t>五、电影院线项目选址可行性分析</w:t>
      </w:r>
      <w:bookmarkEnd w:id="17"/>
    </w:p>
    <w:p>
      <w:pPr>
        <w:pStyle w:val="Heading2"/>
        <w:rPr>
          <w:rFonts w:ascii="仿宋" w:eastAsia="仿宋" w:hAnsi="仿宋" w:cs="仿宋" w:hint="eastAsia"/>
          <w:lang w:eastAsia="zh-CN"/>
        </w:rPr>
      </w:pPr>
      <w:bookmarkStart w:id="18" w:name="_Toc2853"/>
      <w:r>
        <w:rPr>
          <w:rFonts w:ascii="仿宋" w:eastAsia="仿宋" w:hAnsi="仿宋" w:cs="仿宋" w:hint="eastAsia"/>
          <w:lang w:eastAsia="zh-CN"/>
        </w:rPr>
        <w:t>(一)、电影院线项目选址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该电影院线项目选址位于XX省XX市XX区XXX街道</w:t>
      </w:r>
    </w:p>
    <w:p>
      <w:pPr>
        <w:pStyle w:val="Heading2"/>
        <w:ind w:firstLine="560" w:firstLineChars="200"/>
        <w:rPr>
          <w:rFonts w:ascii="仿宋" w:eastAsia="仿宋" w:hAnsi="仿宋" w:cs="仿宋" w:hint="eastAsia"/>
          <w:sz w:val="28"/>
          <w:lang w:eastAsia="zh-CN"/>
        </w:rPr>
      </w:pPr>
      <w:bookmarkStart w:id="19" w:name="_Toc2346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电影院线项目的征地面积将根据电影院线项目的实际规模和需求进行精确规划。具体面积XXX平方米，旨在确保电影院线项目不仅能够满足当前的发展需求，还能够预留空间以适应未来的扩展。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净用地面积是在征地面积基础上去除不可利用面积后的实际可开发用地。具体面积XXX平方米，考虑到环保、交通、安全等多方面因素，以确保电影院线项目在整体利用效率上达到最优。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电影院线项目计划建设的建筑总规模具体面积XXX平方米。这一规模的确定综合考虑了电影院线项目的性质、规模，以及城市规划的相关要求，确保建筑布局与周边环境协调一致。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绿地率是电影院线项目用地中被规划为绿地的比例。具体面积XXX平方米，旨在通过合理规划绿地，改善电影院线项目周边环境，提升居民生活质量，并符合城市整体绿化规划。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容积率是用地上可以建设的建筑总体积与用地面积之比。具体面积XXX，通过合理的容积率规划，确保电影院线项目建筑规模与周边环境和谐共生。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确保电影院线项目选址与当地城市规划相一致，具体面积XXX平方米。通过与城市规划部门深入沟通，确保电影院线项目不仅符合城市的整体发展方向，还能够融入城市的发展布局，为城市的长远发展贡献力量。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影院线项目选址符合当地产业政策，具体面积XXX平方米。这包括电影院线项目对当地经济的促进作用，以及对相关产业的带动效应，确保电影院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https://d.book118.com/268050113011006046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电影院线项目规划设计纲要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FF3794"/>
    <w:rsid w:val="0DFF37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050113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2024-03-03T03:31:00Z</dcterms:created>
  <dcterms:modified xsi:type="dcterms:W3CDTF">2024-03-03T03:31:58Z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8577845B0DC848AB8431FDF6F0F96DA3_11</vt:lpwstr>
  </property>
  <property fmtid="{D5CDD505-2E9C-101B-9397-08002B2CF9AE}" pid="3" name="KSOProductBuildVer">
    <vt:lpwstr>2052-12.1.0.16388</vt:lpwstr>
  </property>
</Properties>
</file>