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多功能长寿无滴棚膜项目构思建设方案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197" w:history="1">
        <w:r>
          <w:rPr>
            <w:rFonts w:ascii="仿宋" w:eastAsia="仿宋" w:hAnsi="仿宋" w:cs="仿宋" w:hint="eastAsia"/>
            <w:lang w:eastAsia="zh-CN"/>
          </w:rPr>
          <w:t>概论</w:t>
        </w:r>
        <w:r>
          <w:tab/>
        </w:r>
        <w:r>
          <w:fldChar w:fldCharType="begin"/>
        </w:r>
        <w:r>
          <w:instrText xml:space="preserve"> PAGEREF _Toc20197 \h </w:instrText>
        </w:r>
        <w:r>
          <w:fldChar w:fldCharType="separate"/>
        </w:r>
        <w:r>
          <w:t>3</w:t>
        </w:r>
        <w:r>
          <w:fldChar w:fldCharType="end"/>
        </w:r>
      </w:hyperlink>
    </w:p>
    <w:p>
      <w:pPr>
        <w:pStyle w:val="TOC1"/>
        <w:tabs>
          <w:tab w:val="right" w:leader="dot" w:pos="8306"/>
        </w:tabs>
      </w:pPr>
      <w:hyperlink w:anchor="_Toc6" w:history="1">
        <w:r>
          <w:rPr>
            <w:rFonts w:ascii="仿宋" w:eastAsia="仿宋" w:hAnsi="仿宋" w:cs="仿宋" w:hint="eastAsia"/>
            <w:lang w:eastAsia="zh-CN"/>
          </w:rPr>
          <w:t>一、资源开发及综合利用分析</w:t>
        </w:r>
        <w:r>
          <w:tab/>
        </w:r>
        <w:r>
          <w:fldChar w:fldCharType="begin"/>
        </w:r>
        <w:r>
          <w:instrText xml:space="preserve"> PAGEREF _Toc6 \h </w:instrText>
        </w:r>
        <w:r>
          <w:fldChar w:fldCharType="separate"/>
        </w:r>
        <w:r>
          <w:t>3</w:t>
        </w:r>
        <w:r>
          <w:fldChar w:fldCharType="end"/>
        </w:r>
      </w:hyperlink>
    </w:p>
    <w:p>
      <w:pPr>
        <w:pStyle w:val="TOC2"/>
        <w:tabs>
          <w:tab w:val="right" w:leader="dot" w:pos="8306"/>
        </w:tabs>
      </w:pPr>
      <w:hyperlink w:anchor="_Toc7030" w:history="1">
        <w:r>
          <w:rPr>
            <w:rFonts w:ascii="仿宋" w:eastAsia="仿宋" w:hAnsi="仿宋" w:cs="仿宋" w:hint="eastAsia"/>
            <w:lang w:eastAsia="zh-CN"/>
          </w:rPr>
          <w:t>(一)、资源开发方案</w:t>
        </w:r>
        <w:r>
          <w:tab/>
        </w:r>
        <w:r>
          <w:fldChar w:fldCharType="begin"/>
        </w:r>
        <w:r>
          <w:instrText xml:space="preserve"> PAGEREF _Toc7030 \h </w:instrText>
        </w:r>
        <w:r>
          <w:fldChar w:fldCharType="separate"/>
        </w:r>
        <w:r>
          <w:t>3</w:t>
        </w:r>
        <w:r>
          <w:fldChar w:fldCharType="end"/>
        </w:r>
      </w:hyperlink>
    </w:p>
    <w:p>
      <w:pPr>
        <w:pStyle w:val="TOC2"/>
        <w:tabs>
          <w:tab w:val="right" w:leader="dot" w:pos="8306"/>
        </w:tabs>
      </w:pPr>
      <w:hyperlink w:anchor="_Toc7258" w:history="1">
        <w:r>
          <w:rPr>
            <w:rFonts w:ascii="仿宋" w:eastAsia="仿宋" w:hAnsi="仿宋" w:cs="仿宋" w:hint="eastAsia"/>
            <w:lang w:eastAsia="zh-CN"/>
          </w:rPr>
          <w:t>(二)、资源利用方案</w:t>
        </w:r>
        <w:r>
          <w:tab/>
        </w:r>
        <w:r>
          <w:fldChar w:fldCharType="begin"/>
        </w:r>
        <w:r>
          <w:instrText xml:space="preserve"> PAGEREF _Toc7258 \h </w:instrText>
        </w:r>
        <w:r>
          <w:fldChar w:fldCharType="separate"/>
        </w:r>
        <w:r>
          <w:t>4</w:t>
        </w:r>
        <w:r>
          <w:fldChar w:fldCharType="end"/>
        </w:r>
      </w:hyperlink>
    </w:p>
    <w:p>
      <w:pPr>
        <w:pStyle w:val="TOC2"/>
        <w:tabs>
          <w:tab w:val="right" w:leader="dot" w:pos="8306"/>
        </w:tabs>
      </w:pPr>
      <w:hyperlink w:anchor="_Toc16644" w:history="1">
        <w:r>
          <w:rPr>
            <w:rFonts w:ascii="仿宋" w:eastAsia="仿宋" w:hAnsi="仿宋" w:cs="仿宋" w:hint="eastAsia"/>
            <w:lang w:eastAsia="zh-CN"/>
          </w:rPr>
          <w:t>(三)、资源节约措施</w:t>
        </w:r>
        <w:r>
          <w:tab/>
        </w:r>
        <w:r>
          <w:fldChar w:fldCharType="begin"/>
        </w:r>
        <w:r>
          <w:instrText xml:space="preserve"> PAGEREF _Toc16644 \h </w:instrText>
        </w:r>
        <w:r>
          <w:fldChar w:fldCharType="separate"/>
        </w:r>
        <w:r>
          <w:t>5</w:t>
        </w:r>
        <w:r>
          <w:fldChar w:fldCharType="end"/>
        </w:r>
      </w:hyperlink>
    </w:p>
    <w:p>
      <w:pPr>
        <w:pStyle w:val="TOC1"/>
        <w:tabs>
          <w:tab w:val="right" w:leader="dot" w:pos="8306"/>
        </w:tabs>
      </w:pPr>
      <w:hyperlink w:anchor="_Toc14902" w:history="1">
        <w:r>
          <w:rPr>
            <w:rFonts w:ascii="仿宋" w:eastAsia="仿宋" w:hAnsi="仿宋" w:cs="仿宋" w:hint="eastAsia"/>
            <w:lang w:eastAsia="zh-CN"/>
          </w:rPr>
          <w:t>二、多功能长寿无滴棚膜项目概论</w:t>
        </w:r>
        <w:r>
          <w:tab/>
        </w:r>
        <w:r>
          <w:fldChar w:fldCharType="begin"/>
        </w:r>
        <w:r>
          <w:instrText xml:space="preserve"> PAGEREF _Toc14902 \h </w:instrText>
        </w:r>
        <w:r>
          <w:fldChar w:fldCharType="separate"/>
        </w:r>
        <w:r>
          <w:t>6</w:t>
        </w:r>
        <w:r>
          <w:fldChar w:fldCharType="end"/>
        </w:r>
      </w:hyperlink>
    </w:p>
    <w:p>
      <w:pPr>
        <w:pStyle w:val="TOC2"/>
        <w:tabs>
          <w:tab w:val="right" w:leader="dot" w:pos="8306"/>
        </w:tabs>
      </w:pPr>
      <w:hyperlink w:anchor="_Toc16771" w:history="1">
        <w:r>
          <w:rPr>
            <w:rFonts w:ascii="仿宋" w:eastAsia="仿宋" w:hAnsi="仿宋" w:cs="仿宋" w:hint="eastAsia"/>
            <w:lang w:eastAsia="zh-CN"/>
          </w:rPr>
          <w:t>(一)、项目申报单位概况</w:t>
        </w:r>
        <w:r>
          <w:tab/>
        </w:r>
        <w:r>
          <w:fldChar w:fldCharType="begin"/>
        </w:r>
        <w:r>
          <w:instrText xml:space="preserve"> PAGEREF _Toc16771 \h </w:instrText>
        </w:r>
        <w:r>
          <w:fldChar w:fldCharType="separate"/>
        </w:r>
        <w:r>
          <w:t>6</w:t>
        </w:r>
        <w:r>
          <w:fldChar w:fldCharType="end"/>
        </w:r>
      </w:hyperlink>
    </w:p>
    <w:p>
      <w:pPr>
        <w:pStyle w:val="TOC2"/>
        <w:tabs>
          <w:tab w:val="right" w:leader="dot" w:pos="8306"/>
        </w:tabs>
      </w:pPr>
      <w:hyperlink w:anchor="_Toc6565" w:history="1">
        <w:r>
          <w:rPr>
            <w:rFonts w:ascii="仿宋" w:eastAsia="仿宋" w:hAnsi="仿宋" w:cs="仿宋" w:hint="eastAsia"/>
            <w:lang w:eastAsia="zh-CN"/>
          </w:rPr>
          <w:t>(二)、项目概况</w:t>
        </w:r>
        <w:r>
          <w:tab/>
        </w:r>
        <w:r>
          <w:fldChar w:fldCharType="begin"/>
        </w:r>
        <w:r>
          <w:instrText xml:space="preserve"> PAGEREF _Toc6565 \h </w:instrText>
        </w:r>
        <w:r>
          <w:fldChar w:fldCharType="separate"/>
        </w:r>
        <w:r>
          <w:t>7</w:t>
        </w:r>
        <w:r>
          <w:fldChar w:fldCharType="end"/>
        </w:r>
      </w:hyperlink>
    </w:p>
    <w:p>
      <w:pPr>
        <w:pStyle w:val="TOC1"/>
        <w:tabs>
          <w:tab w:val="right" w:leader="dot" w:pos="8306"/>
        </w:tabs>
      </w:pPr>
      <w:hyperlink w:anchor="_Toc13070" w:history="1">
        <w:r>
          <w:rPr>
            <w:rFonts w:ascii="仿宋" w:eastAsia="仿宋" w:hAnsi="仿宋" w:cs="仿宋" w:hint="eastAsia"/>
            <w:lang w:eastAsia="zh-CN"/>
          </w:rPr>
          <w:t>三、建设风险评估分析</w:t>
        </w:r>
        <w:r>
          <w:tab/>
        </w:r>
        <w:r>
          <w:fldChar w:fldCharType="begin"/>
        </w:r>
        <w:r>
          <w:instrText xml:space="preserve"> PAGEREF _Toc13070 \h </w:instrText>
        </w:r>
        <w:r>
          <w:fldChar w:fldCharType="separate"/>
        </w:r>
        <w:r>
          <w:t>10</w:t>
        </w:r>
        <w:r>
          <w:fldChar w:fldCharType="end"/>
        </w:r>
      </w:hyperlink>
    </w:p>
    <w:p>
      <w:pPr>
        <w:pStyle w:val="TOC2"/>
        <w:tabs>
          <w:tab w:val="right" w:leader="dot" w:pos="8306"/>
        </w:tabs>
      </w:pPr>
      <w:hyperlink w:anchor="_Toc32144" w:history="1">
        <w:r>
          <w:rPr>
            <w:rFonts w:ascii="仿宋" w:eastAsia="仿宋" w:hAnsi="仿宋" w:cs="仿宋" w:hint="eastAsia"/>
            <w:lang w:eastAsia="zh-CN"/>
          </w:rPr>
          <w:t>(一)、政策风险分析</w:t>
        </w:r>
        <w:r>
          <w:tab/>
        </w:r>
        <w:r>
          <w:fldChar w:fldCharType="begin"/>
        </w:r>
        <w:r>
          <w:instrText xml:space="preserve"> PAGEREF _Toc32144 \h </w:instrText>
        </w:r>
        <w:r>
          <w:fldChar w:fldCharType="separate"/>
        </w:r>
        <w:r>
          <w:t>10</w:t>
        </w:r>
        <w:r>
          <w:fldChar w:fldCharType="end"/>
        </w:r>
      </w:hyperlink>
    </w:p>
    <w:p>
      <w:pPr>
        <w:pStyle w:val="TOC2"/>
        <w:tabs>
          <w:tab w:val="right" w:leader="dot" w:pos="8306"/>
        </w:tabs>
      </w:pPr>
      <w:hyperlink w:anchor="_Toc9543" w:history="1">
        <w:r>
          <w:rPr>
            <w:rFonts w:ascii="仿宋" w:eastAsia="仿宋" w:hAnsi="仿宋" w:cs="仿宋" w:hint="eastAsia"/>
            <w:lang w:eastAsia="zh-CN"/>
          </w:rPr>
          <w:t>(二)、社会风险分析</w:t>
        </w:r>
        <w:r>
          <w:tab/>
        </w:r>
        <w:r>
          <w:fldChar w:fldCharType="begin"/>
        </w:r>
        <w:r>
          <w:instrText xml:space="preserve"> PAGEREF _Toc9543 \h </w:instrText>
        </w:r>
        <w:r>
          <w:fldChar w:fldCharType="separate"/>
        </w:r>
        <w:r>
          <w:t>12</w:t>
        </w:r>
        <w:r>
          <w:fldChar w:fldCharType="end"/>
        </w:r>
      </w:hyperlink>
    </w:p>
    <w:p>
      <w:pPr>
        <w:pStyle w:val="TOC2"/>
        <w:tabs>
          <w:tab w:val="right" w:leader="dot" w:pos="8306"/>
        </w:tabs>
      </w:pPr>
      <w:hyperlink w:anchor="_Toc30238" w:history="1">
        <w:r>
          <w:rPr>
            <w:rFonts w:ascii="仿宋" w:eastAsia="仿宋" w:hAnsi="仿宋" w:cs="仿宋" w:hint="eastAsia"/>
            <w:lang w:eastAsia="zh-CN"/>
          </w:rPr>
          <w:t>(三)、市场风险分析</w:t>
        </w:r>
        <w:r>
          <w:tab/>
        </w:r>
        <w:r>
          <w:fldChar w:fldCharType="begin"/>
        </w:r>
        <w:r>
          <w:instrText xml:space="preserve"> PAGEREF _Toc30238 \h </w:instrText>
        </w:r>
        <w:r>
          <w:fldChar w:fldCharType="separate"/>
        </w:r>
        <w:r>
          <w:t>13</w:t>
        </w:r>
        <w:r>
          <w:fldChar w:fldCharType="end"/>
        </w:r>
      </w:hyperlink>
    </w:p>
    <w:p>
      <w:pPr>
        <w:pStyle w:val="TOC2"/>
        <w:tabs>
          <w:tab w:val="right" w:leader="dot" w:pos="8306"/>
        </w:tabs>
      </w:pPr>
      <w:hyperlink w:anchor="_Toc21139" w:history="1">
        <w:r>
          <w:rPr>
            <w:rFonts w:ascii="仿宋" w:eastAsia="仿宋" w:hAnsi="仿宋" w:cs="仿宋" w:hint="eastAsia"/>
            <w:lang w:eastAsia="zh-CN"/>
          </w:rPr>
          <w:t>(四)、资金风险分析</w:t>
        </w:r>
        <w:r>
          <w:tab/>
        </w:r>
        <w:r>
          <w:fldChar w:fldCharType="begin"/>
        </w:r>
        <w:r>
          <w:instrText xml:space="preserve"> PAGEREF _Toc21139 \h </w:instrText>
        </w:r>
        <w:r>
          <w:fldChar w:fldCharType="separate"/>
        </w:r>
        <w:r>
          <w:t>14</w:t>
        </w:r>
        <w:r>
          <w:fldChar w:fldCharType="end"/>
        </w:r>
      </w:hyperlink>
    </w:p>
    <w:p>
      <w:pPr>
        <w:pStyle w:val="TOC2"/>
        <w:tabs>
          <w:tab w:val="right" w:leader="dot" w:pos="8306"/>
        </w:tabs>
      </w:pPr>
      <w:hyperlink w:anchor="_Toc7031" w:history="1">
        <w:r>
          <w:rPr>
            <w:rFonts w:ascii="仿宋" w:eastAsia="仿宋" w:hAnsi="仿宋" w:cs="仿宋" w:hint="eastAsia"/>
            <w:lang w:eastAsia="zh-CN"/>
          </w:rPr>
          <w:t>(五)、技术风险分析</w:t>
        </w:r>
        <w:r>
          <w:tab/>
        </w:r>
        <w:r>
          <w:fldChar w:fldCharType="begin"/>
        </w:r>
        <w:r>
          <w:instrText xml:space="preserve"> PAGEREF _Toc7031 \h </w:instrText>
        </w:r>
        <w:r>
          <w:fldChar w:fldCharType="separate"/>
        </w:r>
        <w:r>
          <w:t>15</w:t>
        </w:r>
        <w:r>
          <w:fldChar w:fldCharType="end"/>
        </w:r>
      </w:hyperlink>
    </w:p>
    <w:p>
      <w:pPr>
        <w:pStyle w:val="TOC2"/>
        <w:tabs>
          <w:tab w:val="right" w:leader="dot" w:pos="8306"/>
        </w:tabs>
      </w:pPr>
      <w:hyperlink w:anchor="_Toc1133" w:history="1">
        <w:r>
          <w:rPr>
            <w:rFonts w:ascii="仿宋" w:eastAsia="仿宋" w:hAnsi="仿宋" w:cs="仿宋" w:hint="eastAsia"/>
            <w:lang w:eastAsia="zh-CN"/>
          </w:rPr>
          <w:t>(六)、财务风险分析</w:t>
        </w:r>
        <w:r>
          <w:tab/>
        </w:r>
        <w:r>
          <w:fldChar w:fldCharType="begin"/>
        </w:r>
        <w:r>
          <w:instrText xml:space="preserve"> PAGEREF _Toc1133 \h </w:instrText>
        </w:r>
        <w:r>
          <w:fldChar w:fldCharType="separate"/>
        </w:r>
        <w:r>
          <w:t>17</w:t>
        </w:r>
        <w:r>
          <w:fldChar w:fldCharType="end"/>
        </w:r>
      </w:hyperlink>
    </w:p>
    <w:p>
      <w:pPr>
        <w:pStyle w:val="TOC2"/>
        <w:tabs>
          <w:tab w:val="right" w:leader="dot" w:pos="8306"/>
        </w:tabs>
      </w:pPr>
      <w:hyperlink w:anchor="_Toc9047" w:history="1">
        <w:r>
          <w:rPr>
            <w:rFonts w:ascii="仿宋" w:eastAsia="仿宋" w:hAnsi="仿宋" w:cs="仿宋" w:hint="eastAsia"/>
            <w:lang w:eastAsia="zh-CN"/>
          </w:rPr>
          <w:t>(七)、管理风险分析</w:t>
        </w:r>
        <w:r>
          <w:tab/>
        </w:r>
        <w:r>
          <w:fldChar w:fldCharType="begin"/>
        </w:r>
        <w:r>
          <w:instrText xml:space="preserve"> PAGEREF _Toc9047 \h </w:instrText>
        </w:r>
        <w:r>
          <w:fldChar w:fldCharType="separate"/>
        </w:r>
        <w:r>
          <w:t>18</w:t>
        </w:r>
        <w:r>
          <w:fldChar w:fldCharType="end"/>
        </w:r>
      </w:hyperlink>
    </w:p>
    <w:p>
      <w:pPr>
        <w:pStyle w:val="TOC2"/>
        <w:tabs>
          <w:tab w:val="right" w:leader="dot" w:pos="8306"/>
        </w:tabs>
      </w:pPr>
      <w:hyperlink w:anchor="_Toc2856" w:history="1">
        <w:r>
          <w:rPr>
            <w:rFonts w:ascii="仿宋" w:eastAsia="仿宋" w:hAnsi="仿宋" w:cs="仿宋" w:hint="eastAsia"/>
            <w:lang w:eastAsia="zh-CN"/>
          </w:rPr>
          <w:t>(八)、其它风险分析</w:t>
        </w:r>
        <w:r>
          <w:tab/>
        </w:r>
        <w:r>
          <w:fldChar w:fldCharType="begin"/>
        </w:r>
        <w:r>
          <w:instrText xml:space="preserve"> PAGEREF _Toc2856 \h </w:instrText>
        </w:r>
        <w:r>
          <w:fldChar w:fldCharType="separate"/>
        </w:r>
        <w:r>
          <w:t>20</w:t>
        </w:r>
        <w:r>
          <w:fldChar w:fldCharType="end"/>
        </w:r>
      </w:hyperlink>
    </w:p>
    <w:p>
      <w:pPr>
        <w:pStyle w:val="TOC2"/>
        <w:tabs>
          <w:tab w:val="right" w:leader="dot" w:pos="8306"/>
        </w:tabs>
      </w:pPr>
      <w:hyperlink w:anchor="_Toc20542" w:history="1">
        <w:r>
          <w:rPr>
            <w:rFonts w:ascii="仿宋" w:eastAsia="仿宋" w:hAnsi="仿宋" w:cs="仿宋" w:hint="eastAsia"/>
            <w:lang w:eastAsia="zh-CN"/>
          </w:rPr>
          <w:t>(九)、社会影响评估</w:t>
        </w:r>
        <w:r>
          <w:tab/>
        </w:r>
        <w:r>
          <w:fldChar w:fldCharType="begin"/>
        </w:r>
        <w:r>
          <w:instrText xml:space="preserve"> PAGEREF _Toc20542 \h </w:instrText>
        </w:r>
        <w:r>
          <w:fldChar w:fldCharType="separate"/>
        </w:r>
        <w:r>
          <w:t>21</w:t>
        </w:r>
        <w:r>
          <w:fldChar w:fldCharType="end"/>
        </w:r>
      </w:hyperlink>
    </w:p>
    <w:p>
      <w:pPr>
        <w:pStyle w:val="TOC1"/>
        <w:tabs>
          <w:tab w:val="right" w:leader="dot" w:pos="8306"/>
        </w:tabs>
      </w:pPr>
      <w:hyperlink w:anchor="_Toc27853" w:history="1">
        <w:r>
          <w:rPr>
            <w:rFonts w:ascii="仿宋" w:eastAsia="仿宋" w:hAnsi="仿宋" w:cs="仿宋" w:hint="eastAsia"/>
            <w:lang w:eastAsia="zh-CN"/>
          </w:rPr>
          <w:t>四、经济影响分析</w:t>
        </w:r>
        <w:r>
          <w:tab/>
        </w:r>
        <w:r>
          <w:fldChar w:fldCharType="begin"/>
        </w:r>
        <w:r>
          <w:instrText xml:space="preserve"> PAGEREF _Toc27853 \h </w:instrText>
        </w:r>
        <w:r>
          <w:fldChar w:fldCharType="separate"/>
        </w:r>
        <w:r>
          <w:t>23</w:t>
        </w:r>
        <w:r>
          <w:fldChar w:fldCharType="end"/>
        </w:r>
      </w:hyperlink>
    </w:p>
    <w:p>
      <w:pPr>
        <w:pStyle w:val="TOC2"/>
        <w:tabs>
          <w:tab w:val="right" w:leader="dot" w:pos="8306"/>
        </w:tabs>
      </w:pPr>
      <w:hyperlink w:anchor="_Toc28502" w:history="1">
        <w:r>
          <w:rPr>
            <w:rFonts w:ascii="仿宋" w:eastAsia="仿宋" w:hAnsi="仿宋" w:cs="仿宋" w:hint="eastAsia"/>
            <w:lang w:eastAsia="zh-CN"/>
          </w:rPr>
          <w:t>(一)、经济费用效益或费用效果分析</w:t>
        </w:r>
        <w:r>
          <w:tab/>
        </w:r>
        <w:r>
          <w:fldChar w:fldCharType="begin"/>
        </w:r>
        <w:r>
          <w:instrText xml:space="preserve"> PAGEREF _Toc28502 \h </w:instrText>
        </w:r>
        <w:r>
          <w:fldChar w:fldCharType="separate"/>
        </w:r>
        <w:r>
          <w:t>23</w:t>
        </w:r>
        <w:r>
          <w:fldChar w:fldCharType="end"/>
        </w:r>
      </w:hyperlink>
    </w:p>
    <w:p>
      <w:pPr>
        <w:pStyle w:val="TOC2"/>
        <w:tabs>
          <w:tab w:val="right" w:leader="dot" w:pos="8306"/>
        </w:tabs>
      </w:pPr>
      <w:hyperlink w:anchor="_Toc19465" w:history="1">
        <w:r>
          <w:rPr>
            <w:rFonts w:ascii="仿宋" w:eastAsia="仿宋" w:hAnsi="仿宋" w:cs="仿宋" w:hint="eastAsia"/>
            <w:lang w:eastAsia="zh-CN"/>
          </w:rPr>
          <w:t>(二)、行业影响分析</w:t>
        </w:r>
        <w:r>
          <w:tab/>
        </w:r>
        <w:r>
          <w:fldChar w:fldCharType="begin"/>
        </w:r>
        <w:r>
          <w:instrText xml:space="preserve"> PAGEREF _Toc19465 \h </w:instrText>
        </w:r>
        <w:r>
          <w:fldChar w:fldCharType="separate"/>
        </w:r>
        <w:r>
          <w:t>25</w:t>
        </w:r>
        <w:r>
          <w:fldChar w:fldCharType="end"/>
        </w:r>
      </w:hyperlink>
    </w:p>
    <w:p>
      <w:pPr>
        <w:pStyle w:val="TOC2"/>
        <w:tabs>
          <w:tab w:val="right" w:leader="dot" w:pos="8306"/>
        </w:tabs>
      </w:pPr>
      <w:hyperlink w:anchor="_Toc572" w:history="1">
        <w:r>
          <w:rPr>
            <w:rFonts w:ascii="仿宋" w:eastAsia="仿宋" w:hAnsi="仿宋" w:cs="仿宋" w:hint="eastAsia"/>
            <w:lang w:eastAsia="zh-CN"/>
          </w:rPr>
          <w:t>(三)、区域经济影响分析</w:t>
        </w:r>
        <w:r>
          <w:tab/>
        </w:r>
        <w:r>
          <w:fldChar w:fldCharType="begin"/>
        </w:r>
        <w:r>
          <w:instrText xml:space="preserve"> PAGEREF _Toc572 \h </w:instrText>
        </w:r>
        <w:r>
          <w:fldChar w:fldCharType="separate"/>
        </w:r>
        <w:r>
          <w:t>27</w:t>
        </w:r>
        <w:r>
          <w:fldChar w:fldCharType="end"/>
        </w:r>
      </w:hyperlink>
    </w:p>
    <w:p>
      <w:pPr>
        <w:pStyle w:val="TOC2"/>
        <w:tabs>
          <w:tab w:val="right" w:leader="dot" w:pos="8306"/>
        </w:tabs>
      </w:pPr>
      <w:hyperlink w:anchor="_Toc20276" w:history="1">
        <w:r>
          <w:rPr>
            <w:rFonts w:ascii="仿宋" w:eastAsia="仿宋" w:hAnsi="仿宋" w:cs="仿宋" w:hint="eastAsia"/>
            <w:lang w:eastAsia="zh-CN"/>
          </w:rPr>
          <w:t>(四)、宏观经济影响分析</w:t>
        </w:r>
        <w:r>
          <w:tab/>
        </w:r>
        <w:r>
          <w:fldChar w:fldCharType="begin"/>
        </w:r>
        <w:r>
          <w:instrText xml:space="preserve"> PAGEREF _Toc20276 \h </w:instrText>
        </w:r>
        <w:r>
          <w:fldChar w:fldCharType="separate"/>
        </w:r>
        <w:r>
          <w:t>28</w:t>
        </w:r>
        <w:r>
          <w:fldChar w:fldCharType="end"/>
        </w:r>
      </w:hyperlink>
    </w:p>
    <w:p>
      <w:pPr>
        <w:pStyle w:val="TOC1"/>
        <w:tabs>
          <w:tab w:val="right" w:leader="dot" w:pos="8306"/>
        </w:tabs>
      </w:pPr>
      <w:hyperlink w:anchor="_Toc23625" w:history="1">
        <w:r>
          <w:rPr>
            <w:rFonts w:ascii="仿宋" w:eastAsia="仿宋" w:hAnsi="仿宋" w:cs="仿宋" w:hint="eastAsia"/>
            <w:lang w:eastAsia="zh-CN"/>
          </w:rPr>
          <w:t>五、项目选址研究</w:t>
        </w:r>
        <w:r>
          <w:tab/>
        </w:r>
        <w:r>
          <w:fldChar w:fldCharType="begin"/>
        </w:r>
        <w:r>
          <w:instrText xml:space="preserve"> PAGEREF _Toc23625 \h </w:instrText>
        </w:r>
        <w:r>
          <w:fldChar w:fldCharType="separate"/>
        </w:r>
        <w:r>
          <w:t>29</w:t>
        </w:r>
        <w:r>
          <w:fldChar w:fldCharType="end"/>
        </w:r>
      </w:hyperlink>
    </w:p>
    <w:p>
      <w:pPr>
        <w:pStyle w:val="TOC2"/>
        <w:tabs>
          <w:tab w:val="right" w:leader="dot" w:pos="8306"/>
        </w:tabs>
      </w:pPr>
      <w:hyperlink w:anchor="_Toc20738" w:history="1">
        <w:r>
          <w:rPr>
            <w:rFonts w:ascii="仿宋" w:eastAsia="仿宋" w:hAnsi="仿宋" w:cs="仿宋" w:hint="eastAsia"/>
            <w:lang w:eastAsia="zh-CN"/>
          </w:rPr>
          <w:t>(一)、项目选址原则</w:t>
        </w:r>
        <w:r>
          <w:tab/>
        </w:r>
        <w:r>
          <w:fldChar w:fldCharType="begin"/>
        </w:r>
        <w:r>
          <w:instrText xml:space="preserve"> PAGEREF _Toc20738 \h </w:instrText>
        </w:r>
        <w:r>
          <w:fldChar w:fldCharType="separate"/>
        </w:r>
        <w:r>
          <w:t>29</w:t>
        </w:r>
        <w:r>
          <w:fldChar w:fldCharType="end"/>
        </w:r>
      </w:hyperlink>
    </w:p>
    <w:p>
      <w:pPr>
        <w:pStyle w:val="TOC2"/>
        <w:tabs>
          <w:tab w:val="right" w:leader="dot" w:pos="8306"/>
        </w:tabs>
      </w:pPr>
      <w:hyperlink w:anchor="_Toc30494" w:history="1">
        <w:r>
          <w:rPr>
            <w:rFonts w:ascii="仿宋" w:eastAsia="仿宋" w:hAnsi="仿宋" w:cs="仿宋" w:hint="eastAsia"/>
            <w:lang w:eastAsia="zh-CN"/>
          </w:rPr>
          <w:t>(二)、项目选址</w:t>
        </w:r>
        <w:r>
          <w:tab/>
        </w:r>
        <w:r>
          <w:fldChar w:fldCharType="begin"/>
        </w:r>
        <w:r>
          <w:instrText xml:space="preserve"> PAGEREF _Toc30494 \h </w:instrText>
        </w:r>
        <w:r>
          <w:fldChar w:fldCharType="separate"/>
        </w:r>
        <w:r>
          <w:t>33</w:t>
        </w:r>
        <w:r>
          <w:fldChar w:fldCharType="end"/>
        </w:r>
      </w:hyperlink>
    </w:p>
    <w:p>
      <w:pPr>
        <w:pStyle w:val="TOC2"/>
        <w:tabs>
          <w:tab w:val="right" w:leader="dot" w:pos="8306"/>
        </w:tabs>
      </w:pPr>
      <w:hyperlink w:anchor="_Toc12131" w:history="1">
        <w:r>
          <w:rPr>
            <w:rFonts w:ascii="仿宋" w:eastAsia="仿宋" w:hAnsi="仿宋" w:cs="仿宋" w:hint="eastAsia"/>
            <w:lang w:eastAsia="zh-CN"/>
          </w:rPr>
          <w:t>(三)、建设条件分析</w:t>
        </w:r>
        <w:r>
          <w:tab/>
        </w:r>
        <w:r>
          <w:fldChar w:fldCharType="begin"/>
        </w:r>
        <w:r>
          <w:instrText xml:space="preserve"> PAGEREF _Toc12131 \h </w:instrText>
        </w:r>
        <w:r>
          <w:fldChar w:fldCharType="separate"/>
        </w:r>
        <w:r>
          <w:t>35</w:t>
        </w:r>
        <w:r>
          <w:fldChar w:fldCharType="end"/>
        </w:r>
      </w:hyperlink>
    </w:p>
    <w:p>
      <w:pPr>
        <w:pStyle w:val="TOC2"/>
        <w:tabs>
          <w:tab w:val="right" w:leader="dot" w:pos="8306"/>
        </w:tabs>
      </w:pPr>
      <w:hyperlink w:anchor="_Toc8309" w:history="1">
        <w:r>
          <w:rPr>
            <w:rFonts w:ascii="仿宋" w:eastAsia="仿宋" w:hAnsi="仿宋" w:cs="仿宋" w:hint="eastAsia"/>
            <w:lang w:eastAsia="zh-CN"/>
          </w:rPr>
          <w:t>(四)、用地控制指标</w:t>
        </w:r>
        <w:r>
          <w:tab/>
        </w:r>
        <w:r>
          <w:fldChar w:fldCharType="begin"/>
        </w:r>
        <w:r>
          <w:instrText xml:space="preserve"> PAGEREF _Toc8309 \h </w:instrText>
        </w:r>
        <w:r>
          <w:fldChar w:fldCharType="separate"/>
        </w:r>
        <w:r>
          <w:t>36</w:t>
        </w:r>
        <w:r>
          <w:fldChar w:fldCharType="end"/>
        </w:r>
      </w:hyperlink>
    </w:p>
    <w:p>
      <w:pPr>
        <w:pStyle w:val="TOC2"/>
        <w:tabs>
          <w:tab w:val="right" w:leader="dot" w:pos="8306"/>
        </w:tabs>
      </w:pPr>
      <w:hyperlink w:anchor="_Toc29327" w:history="1">
        <w:r>
          <w:rPr>
            <w:rFonts w:ascii="仿宋" w:eastAsia="仿宋" w:hAnsi="仿宋" w:cs="仿宋" w:hint="eastAsia"/>
            <w:lang w:eastAsia="zh-CN"/>
          </w:rPr>
          <w:t>(五)、地总体要求</w:t>
        </w:r>
        <w:r>
          <w:tab/>
        </w:r>
        <w:r>
          <w:fldChar w:fldCharType="begin"/>
        </w:r>
        <w:r>
          <w:instrText xml:space="preserve"> PAGEREF _Toc29327 \h </w:instrText>
        </w:r>
        <w:r>
          <w:fldChar w:fldCharType="separate"/>
        </w:r>
        <w:r>
          <w:t>37</w:t>
        </w:r>
        <w:r>
          <w:fldChar w:fldCharType="end"/>
        </w:r>
      </w:hyperlink>
    </w:p>
    <w:p>
      <w:pPr>
        <w:pStyle w:val="TOC2"/>
        <w:tabs>
          <w:tab w:val="right" w:leader="dot" w:pos="8306"/>
        </w:tabs>
      </w:pPr>
      <w:hyperlink w:anchor="_Toc29569" w:history="1">
        <w:r>
          <w:rPr>
            <w:rFonts w:ascii="仿宋" w:eastAsia="仿宋" w:hAnsi="仿宋" w:cs="仿宋" w:hint="eastAsia"/>
            <w:lang w:eastAsia="zh-CN"/>
          </w:rPr>
          <w:t>(六)、节约用地措施</w:t>
        </w:r>
        <w:r>
          <w:tab/>
        </w:r>
        <w:r>
          <w:fldChar w:fldCharType="begin"/>
        </w:r>
        <w:r>
          <w:instrText xml:space="preserve"> PAGEREF _Toc29569 \h </w:instrText>
        </w:r>
        <w:r>
          <w:fldChar w:fldCharType="separate"/>
        </w:r>
        <w:r>
          <w:t>39</w:t>
        </w:r>
        <w:r>
          <w:fldChar w:fldCharType="end"/>
        </w:r>
      </w:hyperlink>
    </w:p>
    <w:p>
      <w:pPr>
        <w:pStyle w:val="TOC2"/>
        <w:tabs>
          <w:tab w:val="right" w:leader="dot" w:pos="8306"/>
        </w:tabs>
      </w:pPr>
      <w:hyperlink w:anchor="_Toc5466" w:history="1">
        <w:r>
          <w:rPr>
            <w:rFonts w:ascii="仿宋" w:eastAsia="仿宋" w:hAnsi="仿宋" w:cs="仿宋" w:hint="eastAsia"/>
            <w:lang w:eastAsia="zh-CN"/>
          </w:rPr>
          <w:t>(七)、选址综合评价</w:t>
        </w:r>
        <w:r>
          <w:tab/>
        </w:r>
        <w:r>
          <w:fldChar w:fldCharType="begin"/>
        </w:r>
        <w:r>
          <w:instrText xml:space="preserve"> PAGEREF _Toc5466 \h </w:instrText>
        </w:r>
        <w:r>
          <w:fldChar w:fldCharType="separate"/>
        </w:r>
        <w:r>
          <w:t>40</w:t>
        </w:r>
        <w:r>
          <w:fldChar w:fldCharType="end"/>
        </w:r>
      </w:hyperlink>
    </w:p>
    <w:p>
      <w:pPr>
        <w:pStyle w:val="TOC1"/>
        <w:tabs>
          <w:tab w:val="right" w:leader="dot" w:pos="8306"/>
        </w:tabs>
      </w:pPr>
      <w:hyperlink w:anchor="_Toc25200" w:history="1">
        <w:r>
          <w:rPr>
            <w:rFonts w:ascii="仿宋" w:eastAsia="仿宋" w:hAnsi="仿宋" w:cs="仿宋" w:hint="eastAsia"/>
            <w:lang w:eastAsia="zh-CN"/>
          </w:rPr>
          <w:t>六、背景、必要性分析</w:t>
        </w:r>
        <w:r>
          <w:tab/>
        </w:r>
        <w:r>
          <w:fldChar w:fldCharType="begin"/>
        </w:r>
        <w:r>
          <w:instrText xml:space="preserve"> PAGEREF _Toc25200 \h </w:instrText>
        </w:r>
        <w:r>
          <w:fldChar w:fldCharType="separate"/>
        </w:r>
        <w:r>
          <w:t>41</w:t>
        </w:r>
        <w:r>
          <w:fldChar w:fldCharType="end"/>
        </w:r>
      </w:hyperlink>
    </w:p>
    <w:p>
      <w:pPr>
        <w:pStyle w:val="TOC2"/>
        <w:tabs>
          <w:tab w:val="right" w:leader="dot" w:pos="8306"/>
        </w:tabs>
      </w:pPr>
      <w:hyperlink w:anchor="_Toc16706" w:history="1">
        <w:r>
          <w:rPr>
            <w:rFonts w:ascii="仿宋" w:eastAsia="仿宋" w:hAnsi="仿宋" w:cs="仿宋" w:hint="eastAsia"/>
            <w:lang w:eastAsia="zh-CN"/>
          </w:rPr>
          <w:t>(一)、项目建设背景</w:t>
        </w:r>
        <w:r>
          <w:tab/>
        </w:r>
        <w:r>
          <w:fldChar w:fldCharType="begin"/>
        </w:r>
        <w:r>
          <w:instrText xml:space="preserve"> PAGEREF _Toc16706 \h </w:instrText>
        </w:r>
        <w:r>
          <w:fldChar w:fldCharType="separate"/>
        </w:r>
        <w:r>
          <w:t>41</w:t>
        </w:r>
        <w:r>
          <w:fldChar w:fldCharType="end"/>
        </w:r>
      </w:hyperlink>
    </w:p>
    <w:p>
      <w:pPr>
        <w:pStyle w:val="TOC2"/>
        <w:tabs>
          <w:tab w:val="right" w:leader="dot" w:pos="8306"/>
        </w:tabs>
      </w:pPr>
      <w:hyperlink w:anchor="_Toc30913" w:history="1">
        <w:r>
          <w:rPr>
            <w:rFonts w:ascii="仿宋" w:eastAsia="仿宋" w:hAnsi="仿宋" w:cs="仿宋" w:hint="eastAsia"/>
            <w:lang w:eastAsia="zh-CN"/>
          </w:rPr>
          <w:t>(二)、必要性分析</w:t>
        </w:r>
        <w:r>
          <w:tab/>
        </w:r>
        <w:r>
          <w:fldChar w:fldCharType="begin"/>
        </w:r>
        <w:r>
          <w:instrText xml:space="preserve"> PAGEREF _Toc30913 \h </w:instrText>
        </w:r>
        <w:r>
          <w:fldChar w:fldCharType="separate"/>
        </w:r>
        <w:r>
          <w:t>42</w:t>
        </w:r>
        <w:r>
          <w:fldChar w:fldCharType="end"/>
        </w:r>
      </w:hyperlink>
    </w:p>
    <w:p>
      <w:pPr>
        <w:pStyle w:val="TOC2"/>
        <w:tabs>
          <w:tab w:val="right" w:leader="dot" w:pos="8306"/>
        </w:tabs>
      </w:pPr>
      <w:hyperlink w:anchor="_Toc9174" w:history="1">
        <w:r>
          <w:rPr>
            <w:rFonts w:ascii="仿宋" w:eastAsia="仿宋" w:hAnsi="仿宋" w:cs="仿宋" w:hint="eastAsia"/>
            <w:lang w:eastAsia="zh-CN"/>
          </w:rPr>
          <w:t>(三)、项目建设有利条件</w:t>
        </w:r>
        <w:r>
          <w:tab/>
        </w:r>
        <w:r>
          <w:fldChar w:fldCharType="begin"/>
        </w:r>
        <w:r>
          <w:instrText xml:space="preserve"> PAGEREF _Toc9174 \h </w:instrText>
        </w:r>
        <w:r>
          <w:fldChar w:fldCharType="separate"/>
        </w:r>
        <w:r>
          <w:t>44</w:t>
        </w:r>
        <w:r>
          <w:fldChar w:fldCharType="end"/>
        </w:r>
      </w:hyperlink>
    </w:p>
    <w:p>
      <w:pPr>
        <w:pStyle w:val="TOC1"/>
        <w:tabs>
          <w:tab w:val="right" w:leader="dot" w:pos="8306"/>
        </w:tabs>
      </w:pPr>
      <w:hyperlink w:anchor="_Toc1424" w:history="1">
        <w:r>
          <w:rPr>
            <w:rFonts w:ascii="仿宋" w:eastAsia="仿宋" w:hAnsi="仿宋" w:cs="仿宋" w:hint="eastAsia"/>
            <w:lang w:eastAsia="zh-CN"/>
          </w:rPr>
          <w:t>七、安全与应急管理</w:t>
        </w:r>
        <w:r>
          <w:tab/>
        </w:r>
        <w:r>
          <w:fldChar w:fldCharType="begin"/>
        </w:r>
        <w:r>
          <w:instrText xml:space="preserve"> PAGEREF _Toc1424 \h </w:instrText>
        </w:r>
        <w:r>
          <w:fldChar w:fldCharType="separate"/>
        </w:r>
        <w:r>
          <w:t>45</w:t>
        </w:r>
        <w:r>
          <w:fldChar w:fldCharType="end"/>
        </w:r>
      </w:hyperlink>
    </w:p>
    <w:p>
      <w:pPr>
        <w:pStyle w:val="TOC2"/>
        <w:tabs>
          <w:tab w:val="right" w:leader="dot" w:pos="8306"/>
        </w:tabs>
      </w:pPr>
      <w:hyperlink w:anchor="_Toc28773" w:history="1">
        <w:r>
          <w:rPr>
            <w:rFonts w:ascii="仿宋" w:eastAsia="仿宋" w:hAnsi="仿宋" w:cs="仿宋" w:hint="eastAsia"/>
            <w:lang w:eastAsia="zh-CN"/>
          </w:rPr>
          <w:t>(一)、安全生产管理</w:t>
        </w:r>
        <w:r>
          <w:tab/>
        </w:r>
        <w:r>
          <w:fldChar w:fldCharType="begin"/>
        </w:r>
        <w:r>
          <w:instrText xml:space="preserve"> PAGEREF _Toc28773 \h </w:instrText>
        </w:r>
        <w:r>
          <w:fldChar w:fldCharType="separate"/>
        </w:r>
        <w:r>
          <w:t>45</w:t>
        </w:r>
        <w:r>
          <w:fldChar w:fldCharType="end"/>
        </w:r>
      </w:hyperlink>
    </w:p>
    <w:p>
      <w:pPr>
        <w:pStyle w:val="TOC2"/>
        <w:tabs>
          <w:tab w:val="right" w:leader="dot" w:pos="8306"/>
        </w:tabs>
      </w:pPr>
      <w:hyperlink w:anchor="_Toc5387" w:history="1">
        <w:r>
          <w:rPr>
            <w:rFonts w:ascii="仿宋" w:eastAsia="仿宋" w:hAnsi="仿宋" w:cs="仿宋" w:hint="eastAsia"/>
            <w:lang w:eastAsia="zh-CN"/>
          </w:rPr>
          <w:t>(二)、应急预案与响应</w:t>
        </w:r>
        <w:r>
          <w:tab/>
        </w:r>
        <w:r>
          <w:fldChar w:fldCharType="begin"/>
        </w:r>
        <w:r>
          <w:instrText xml:space="preserve"> PAGEREF _Toc5387 \h </w:instrText>
        </w:r>
        <w:r>
          <w:fldChar w:fldCharType="separate"/>
        </w:r>
        <w:r>
          <w:t>47</w:t>
        </w:r>
        <w:r>
          <w:fldChar w:fldCharType="end"/>
        </w:r>
      </w:hyperlink>
    </w:p>
    <w:p>
      <w:pPr>
        <w:pStyle w:val="TOC1"/>
        <w:tabs>
          <w:tab w:val="right" w:leader="dot" w:pos="8306"/>
        </w:tabs>
      </w:pPr>
      <w:hyperlink w:anchor="_Toc30744" w:history="1">
        <w:r>
          <w:rPr>
            <w:rFonts w:ascii="仿宋" w:eastAsia="仿宋" w:hAnsi="仿宋" w:cs="仿宋" w:hint="eastAsia"/>
            <w:lang w:eastAsia="zh-CN"/>
          </w:rPr>
          <w:t>八、环境保护与绿色发展</w:t>
        </w:r>
        <w:r>
          <w:tab/>
        </w:r>
        <w:r>
          <w:fldChar w:fldCharType="begin"/>
        </w:r>
        <w:r>
          <w:instrText xml:space="preserve"> PAGEREF _Toc30744 \h </w:instrText>
        </w:r>
        <w:r>
          <w:fldChar w:fldCharType="separate"/>
        </w:r>
        <w:r>
          <w:t>48</w:t>
        </w:r>
        <w:r>
          <w:fldChar w:fldCharType="end"/>
        </w:r>
      </w:hyperlink>
    </w:p>
    <w:p>
      <w:pPr>
        <w:pStyle w:val="TOC2"/>
        <w:tabs>
          <w:tab w:val="right" w:leader="dot" w:pos="8306"/>
        </w:tabs>
      </w:pPr>
      <w:hyperlink w:anchor="_Toc6819" w:history="1">
        <w:r>
          <w:rPr>
            <w:rFonts w:ascii="仿宋" w:eastAsia="仿宋" w:hAnsi="仿宋" w:cs="仿宋" w:hint="eastAsia"/>
            <w:lang w:eastAsia="zh-CN"/>
          </w:rPr>
          <w:t>(一)、环境保护措施</w:t>
        </w:r>
        <w:r>
          <w:tab/>
        </w:r>
        <w:r>
          <w:fldChar w:fldCharType="begin"/>
        </w:r>
        <w:r>
          <w:instrText xml:space="preserve"> PAGEREF _Toc6819 \h </w:instrText>
        </w:r>
        <w:r>
          <w:fldChar w:fldCharType="separate"/>
        </w:r>
        <w:r>
          <w:t>48</w:t>
        </w:r>
        <w:r>
          <w:fldChar w:fldCharType="end"/>
        </w:r>
      </w:hyperlink>
    </w:p>
    <w:p>
      <w:pPr>
        <w:pStyle w:val="TOC2"/>
        <w:tabs>
          <w:tab w:val="right" w:leader="dot" w:pos="8306"/>
        </w:tabs>
      </w:pPr>
      <w:hyperlink w:anchor="_Toc21473" w:history="1">
        <w:r>
          <w:rPr>
            <w:rFonts w:ascii="仿宋" w:eastAsia="仿宋" w:hAnsi="仿宋" w:cs="仿宋" w:hint="eastAsia"/>
            <w:lang w:eastAsia="zh-CN"/>
          </w:rPr>
          <w:t>(二)、绿色发展与可持续发展策略</w:t>
        </w:r>
        <w:r>
          <w:tab/>
        </w:r>
        <w:r>
          <w:fldChar w:fldCharType="begin"/>
        </w:r>
        <w:r>
          <w:instrText xml:space="preserve"> PAGEREF _Toc21473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162" w:history="1">
        <w:r>
          <w:rPr>
            <w:rFonts w:ascii="仿宋" w:eastAsia="仿宋" w:hAnsi="仿宋" w:cs="仿宋" w:hint="eastAsia"/>
            <w:lang w:eastAsia="zh-CN"/>
          </w:rPr>
          <w:t>九、环境保护与治理方案</w:t>
        </w:r>
        <w:r>
          <w:tab/>
        </w:r>
        <w:r>
          <w:fldChar w:fldCharType="begin"/>
        </w:r>
        <w:r>
          <w:instrText xml:space="preserve"> PAGEREF _Toc31162 \h </w:instrText>
        </w:r>
        <w:r>
          <w:fldChar w:fldCharType="separate"/>
        </w:r>
        <w:r>
          <w:t>52</w:t>
        </w:r>
        <w:r>
          <w:fldChar w:fldCharType="end"/>
        </w:r>
      </w:hyperlink>
    </w:p>
    <w:p>
      <w:pPr>
        <w:pStyle w:val="TOC2"/>
        <w:tabs>
          <w:tab w:val="right" w:leader="dot" w:pos="8306"/>
        </w:tabs>
      </w:pPr>
      <w:hyperlink w:anchor="_Toc14056" w:history="1">
        <w:r>
          <w:rPr>
            <w:rFonts w:ascii="仿宋" w:eastAsia="仿宋" w:hAnsi="仿宋" w:cs="仿宋" w:hint="eastAsia"/>
            <w:lang w:eastAsia="zh-CN"/>
          </w:rPr>
          <w:t>(一)、项目环境影响评估</w:t>
        </w:r>
        <w:r>
          <w:tab/>
        </w:r>
        <w:r>
          <w:fldChar w:fldCharType="begin"/>
        </w:r>
        <w:r>
          <w:instrText xml:space="preserve"> PAGEREF _Toc14056 \h </w:instrText>
        </w:r>
        <w:r>
          <w:fldChar w:fldCharType="separate"/>
        </w:r>
        <w:r>
          <w:t>52</w:t>
        </w:r>
        <w:r>
          <w:fldChar w:fldCharType="end"/>
        </w:r>
      </w:hyperlink>
    </w:p>
    <w:p>
      <w:pPr>
        <w:pStyle w:val="TOC2"/>
        <w:tabs>
          <w:tab w:val="right" w:leader="dot" w:pos="8306"/>
        </w:tabs>
      </w:pPr>
      <w:hyperlink w:anchor="_Toc18656" w:history="1">
        <w:r>
          <w:rPr>
            <w:rFonts w:ascii="仿宋" w:eastAsia="仿宋" w:hAnsi="仿宋" w:cs="仿宋" w:hint="eastAsia"/>
            <w:lang w:eastAsia="zh-CN"/>
          </w:rPr>
          <w:t>(二)、环境保护措施与治理方案</w:t>
        </w:r>
        <w:r>
          <w:tab/>
        </w:r>
        <w:r>
          <w:fldChar w:fldCharType="begin"/>
        </w:r>
        <w:r>
          <w:instrText xml:space="preserve"> PAGEREF _Toc18656 \h </w:instrText>
        </w:r>
        <w:r>
          <w:fldChar w:fldCharType="separate"/>
        </w:r>
        <w:r>
          <w:t>52</w:t>
        </w:r>
        <w:r>
          <w:fldChar w:fldCharType="end"/>
        </w:r>
      </w:hyperlink>
    </w:p>
    <w:p>
      <w:pPr>
        <w:pStyle w:val="TOC1"/>
        <w:tabs>
          <w:tab w:val="right" w:leader="dot" w:pos="8306"/>
        </w:tabs>
      </w:pPr>
      <w:hyperlink w:anchor="_Toc30046" w:history="1">
        <w:r>
          <w:rPr>
            <w:rFonts w:ascii="仿宋" w:eastAsia="仿宋" w:hAnsi="仿宋" w:cs="仿宋" w:hint="eastAsia"/>
            <w:lang w:eastAsia="zh-CN"/>
          </w:rPr>
          <w:t>十、客户关系管理与市场拓展</w:t>
        </w:r>
        <w:r>
          <w:tab/>
        </w:r>
        <w:r>
          <w:fldChar w:fldCharType="begin"/>
        </w:r>
        <w:r>
          <w:instrText xml:space="preserve"> PAGEREF _Toc30046 \h </w:instrText>
        </w:r>
        <w:r>
          <w:fldChar w:fldCharType="separate"/>
        </w:r>
        <w:r>
          <w:t>53</w:t>
        </w:r>
        <w:r>
          <w:fldChar w:fldCharType="end"/>
        </w:r>
      </w:hyperlink>
    </w:p>
    <w:p>
      <w:pPr>
        <w:pStyle w:val="TOC2"/>
        <w:tabs>
          <w:tab w:val="right" w:leader="dot" w:pos="8306"/>
        </w:tabs>
      </w:pPr>
      <w:hyperlink w:anchor="_Toc19424" w:history="1">
        <w:r>
          <w:rPr>
            <w:rFonts w:ascii="仿宋" w:eastAsia="仿宋" w:hAnsi="仿宋" w:cs="仿宋" w:hint="eastAsia"/>
            <w:lang w:eastAsia="zh-CN"/>
          </w:rPr>
          <w:t>(一)、客户关系管理策略</w:t>
        </w:r>
        <w:r>
          <w:tab/>
        </w:r>
        <w:r>
          <w:fldChar w:fldCharType="begin"/>
        </w:r>
        <w:r>
          <w:instrText xml:space="preserve"> PAGEREF _Toc19424 \h </w:instrText>
        </w:r>
        <w:r>
          <w:fldChar w:fldCharType="separate"/>
        </w:r>
        <w:r>
          <w:t>53</w:t>
        </w:r>
        <w:r>
          <w:fldChar w:fldCharType="end"/>
        </w:r>
      </w:hyperlink>
    </w:p>
    <w:p>
      <w:pPr>
        <w:pStyle w:val="TOC2"/>
        <w:tabs>
          <w:tab w:val="right" w:leader="dot" w:pos="8306"/>
        </w:tabs>
      </w:pPr>
      <w:hyperlink w:anchor="_Toc27354" w:history="1">
        <w:r>
          <w:rPr>
            <w:rFonts w:ascii="仿宋" w:eastAsia="仿宋" w:hAnsi="仿宋" w:cs="仿宋" w:hint="eastAsia"/>
            <w:lang w:eastAsia="zh-CN"/>
          </w:rPr>
          <w:t>(二)、市场拓展方案</w:t>
        </w:r>
        <w:r>
          <w:tab/>
        </w:r>
        <w:r>
          <w:fldChar w:fldCharType="begin"/>
        </w:r>
        <w:r>
          <w:instrText xml:space="preserve"> PAGEREF _Toc27354 \h </w:instrText>
        </w:r>
        <w:r>
          <w:fldChar w:fldCharType="separate"/>
        </w:r>
        <w:r>
          <w:t>54</w:t>
        </w:r>
        <w:r>
          <w:fldChar w:fldCharType="end"/>
        </w:r>
      </w:hyperlink>
    </w:p>
    <w:p>
      <w:pPr>
        <w:pStyle w:val="TOC1"/>
        <w:tabs>
          <w:tab w:val="right" w:leader="dot" w:pos="8306"/>
        </w:tabs>
      </w:pPr>
      <w:hyperlink w:anchor="_Toc17182" w:history="1">
        <w:r>
          <w:rPr>
            <w:rFonts w:ascii="仿宋" w:eastAsia="仿宋" w:hAnsi="仿宋" w:cs="仿宋" w:hint="eastAsia"/>
            <w:lang w:eastAsia="zh-CN"/>
          </w:rPr>
          <w:t>十一、经济效益与社会效益优化</w:t>
        </w:r>
        <w:r>
          <w:tab/>
        </w:r>
        <w:r>
          <w:fldChar w:fldCharType="begin"/>
        </w:r>
        <w:r>
          <w:instrText xml:space="preserve"> PAGEREF _Toc17182 \h </w:instrText>
        </w:r>
        <w:r>
          <w:fldChar w:fldCharType="separate"/>
        </w:r>
        <w:r>
          <w:t>55</w:t>
        </w:r>
        <w:r>
          <w:fldChar w:fldCharType="end"/>
        </w:r>
      </w:hyperlink>
    </w:p>
    <w:p>
      <w:pPr>
        <w:pStyle w:val="TOC2"/>
        <w:tabs>
          <w:tab w:val="right" w:leader="dot" w:pos="8306"/>
        </w:tabs>
      </w:pPr>
      <w:hyperlink w:anchor="_Toc1196" w:history="1">
        <w:r>
          <w:rPr>
            <w:rFonts w:ascii="仿宋" w:eastAsia="仿宋" w:hAnsi="仿宋" w:cs="仿宋" w:hint="eastAsia"/>
            <w:lang w:eastAsia="zh-CN"/>
          </w:rPr>
          <w:t>(一)、经济效益提升策略</w:t>
        </w:r>
        <w:r>
          <w:tab/>
        </w:r>
        <w:r>
          <w:fldChar w:fldCharType="begin"/>
        </w:r>
        <w:r>
          <w:instrText xml:space="preserve"> PAGEREF _Toc1196 \h </w:instrText>
        </w:r>
        <w:r>
          <w:fldChar w:fldCharType="separate"/>
        </w:r>
        <w:r>
          <w:t>55</w:t>
        </w:r>
        <w:r>
          <w:fldChar w:fldCharType="end"/>
        </w:r>
      </w:hyperlink>
    </w:p>
    <w:p>
      <w:pPr>
        <w:pStyle w:val="TOC2"/>
        <w:tabs>
          <w:tab w:val="right" w:leader="dot" w:pos="8306"/>
        </w:tabs>
      </w:pPr>
      <w:hyperlink w:anchor="_Toc25378" w:history="1">
        <w:r>
          <w:rPr>
            <w:rFonts w:ascii="仿宋" w:eastAsia="仿宋" w:hAnsi="仿宋" w:cs="仿宋" w:hint="eastAsia"/>
            <w:lang w:eastAsia="zh-CN"/>
          </w:rPr>
          <w:t>(二)、社会效益增强方案</w:t>
        </w:r>
        <w:r>
          <w:tab/>
        </w:r>
        <w:r>
          <w:fldChar w:fldCharType="begin"/>
        </w:r>
        <w:r>
          <w:instrText xml:space="preserve"> PAGEREF _Toc25378 \h </w:instrText>
        </w:r>
        <w:r>
          <w:fldChar w:fldCharType="separate"/>
        </w:r>
        <w:r>
          <w:t>56</w:t>
        </w:r>
        <w:r>
          <w:fldChar w:fldCharType="end"/>
        </w:r>
      </w:hyperlink>
    </w:p>
    <w:p>
      <w:pPr>
        <w:pStyle w:val="TOC1"/>
        <w:tabs>
          <w:tab w:val="right" w:leader="dot" w:pos="8306"/>
        </w:tabs>
      </w:pPr>
      <w:hyperlink w:anchor="_Toc6096" w:history="1">
        <w:r>
          <w:rPr>
            <w:rFonts w:ascii="仿宋" w:eastAsia="仿宋" w:hAnsi="仿宋" w:cs="仿宋" w:hint="eastAsia"/>
            <w:lang w:eastAsia="zh-CN"/>
          </w:rPr>
          <w:t>十二、项目变更管理</w:t>
        </w:r>
        <w:r>
          <w:tab/>
        </w:r>
        <w:r>
          <w:fldChar w:fldCharType="begin"/>
        </w:r>
        <w:r>
          <w:instrText xml:space="preserve"> PAGEREF _Toc6096 \h </w:instrText>
        </w:r>
        <w:r>
          <w:fldChar w:fldCharType="separate"/>
        </w:r>
        <w:r>
          <w:t>57</w:t>
        </w:r>
        <w:r>
          <w:fldChar w:fldCharType="end"/>
        </w:r>
      </w:hyperlink>
    </w:p>
    <w:p>
      <w:pPr>
        <w:pStyle w:val="TOC2"/>
        <w:tabs>
          <w:tab w:val="right" w:leader="dot" w:pos="8306"/>
        </w:tabs>
      </w:pPr>
      <w:hyperlink w:anchor="_Toc7492" w:history="1">
        <w:r>
          <w:rPr>
            <w:rFonts w:ascii="仿宋" w:eastAsia="仿宋" w:hAnsi="仿宋" w:cs="仿宋" w:hint="eastAsia"/>
            <w:lang w:eastAsia="zh-CN"/>
          </w:rPr>
          <w:t>(一)、变更控制流程</w:t>
        </w:r>
        <w:r>
          <w:tab/>
        </w:r>
        <w:r>
          <w:fldChar w:fldCharType="begin"/>
        </w:r>
        <w:r>
          <w:instrText xml:space="preserve"> PAGEREF _Toc7492 \h </w:instrText>
        </w:r>
        <w:r>
          <w:fldChar w:fldCharType="separate"/>
        </w:r>
        <w:r>
          <w:t>57</w:t>
        </w:r>
        <w:r>
          <w:fldChar w:fldCharType="end"/>
        </w:r>
      </w:hyperlink>
    </w:p>
    <w:p>
      <w:pPr>
        <w:pStyle w:val="TOC2"/>
        <w:tabs>
          <w:tab w:val="right" w:leader="dot" w:pos="8306"/>
        </w:tabs>
      </w:pPr>
      <w:hyperlink w:anchor="_Toc10081" w:history="1">
        <w:r>
          <w:rPr>
            <w:rFonts w:ascii="仿宋" w:eastAsia="仿宋" w:hAnsi="仿宋" w:cs="仿宋" w:hint="eastAsia"/>
            <w:lang w:eastAsia="zh-CN"/>
          </w:rPr>
          <w:t>(二)、影响评估与处理</w:t>
        </w:r>
        <w:r>
          <w:tab/>
        </w:r>
        <w:r>
          <w:fldChar w:fldCharType="begin"/>
        </w:r>
        <w:r>
          <w:instrText xml:space="preserve"> PAGEREF _Toc10081 \h </w:instrText>
        </w:r>
        <w:r>
          <w:fldChar w:fldCharType="separate"/>
        </w:r>
        <w:r>
          <w:t>58</w:t>
        </w:r>
        <w:r>
          <w:fldChar w:fldCharType="end"/>
        </w:r>
      </w:hyperlink>
    </w:p>
    <w:p>
      <w:pPr>
        <w:pStyle w:val="TOC2"/>
        <w:tabs>
          <w:tab w:val="right" w:leader="dot" w:pos="8306"/>
        </w:tabs>
      </w:pPr>
      <w:hyperlink w:anchor="_Toc27338" w:history="1">
        <w:r>
          <w:rPr>
            <w:rFonts w:ascii="仿宋" w:eastAsia="仿宋" w:hAnsi="仿宋" w:cs="仿宋" w:hint="eastAsia"/>
            <w:lang w:eastAsia="zh-CN"/>
          </w:rPr>
          <w:t>(三)、变更记录与追踪</w:t>
        </w:r>
        <w:r>
          <w:tab/>
        </w:r>
        <w:r>
          <w:fldChar w:fldCharType="begin"/>
        </w:r>
        <w:r>
          <w:instrText xml:space="preserve"> PAGEREF _Toc27338 \h </w:instrText>
        </w:r>
        <w:r>
          <w:fldChar w:fldCharType="separate"/>
        </w:r>
        <w:r>
          <w:t>60</w:t>
        </w:r>
        <w:r>
          <w:fldChar w:fldCharType="end"/>
        </w:r>
      </w:hyperlink>
    </w:p>
    <w:p>
      <w:pPr>
        <w:pStyle w:val="TOC2"/>
        <w:tabs>
          <w:tab w:val="right" w:leader="dot" w:pos="8306"/>
        </w:tabs>
      </w:pPr>
      <w:hyperlink w:anchor="_Toc10176" w:history="1">
        <w:r>
          <w:rPr>
            <w:rFonts w:ascii="仿宋" w:eastAsia="仿宋" w:hAnsi="仿宋" w:cs="仿宋" w:hint="eastAsia"/>
            <w:lang w:eastAsia="zh-CN"/>
          </w:rPr>
          <w:t>(四)、变更管理策略</w:t>
        </w:r>
        <w:r>
          <w:tab/>
        </w:r>
        <w:r>
          <w:fldChar w:fldCharType="begin"/>
        </w:r>
        <w:r>
          <w:instrText xml:space="preserve"> PAGEREF _Toc10176 \h </w:instrText>
        </w:r>
        <w:r>
          <w:fldChar w:fldCharType="separate"/>
        </w:r>
        <w:r>
          <w:t>61</w:t>
        </w:r>
        <w:r>
          <w:fldChar w:fldCharType="end"/>
        </w:r>
      </w:hyperlink>
    </w:p>
    <w:p>
      <w:pPr>
        <w:pStyle w:val="TOC1"/>
        <w:tabs>
          <w:tab w:val="right" w:leader="dot" w:pos="8306"/>
        </w:tabs>
      </w:pPr>
      <w:hyperlink w:anchor="_Toc5633" w:history="1">
        <w:r>
          <w:rPr>
            <w:rFonts w:ascii="仿宋" w:eastAsia="仿宋" w:hAnsi="仿宋" w:cs="仿宋" w:hint="eastAsia"/>
            <w:lang w:eastAsia="zh-CN"/>
          </w:rPr>
          <w:t>十三、设施与设备管理</w:t>
        </w:r>
        <w:r>
          <w:tab/>
        </w:r>
        <w:r>
          <w:fldChar w:fldCharType="begin"/>
        </w:r>
        <w:r>
          <w:instrText xml:space="preserve"> PAGEREF _Toc5633 \h </w:instrText>
        </w:r>
        <w:r>
          <w:fldChar w:fldCharType="separate"/>
        </w:r>
        <w:r>
          <w:t>63</w:t>
        </w:r>
        <w:r>
          <w:fldChar w:fldCharType="end"/>
        </w:r>
      </w:hyperlink>
    </w:p>
    <w:p>
      <w:pPr>
        <w:pStyle w:val="TOC2"/>
        <w:tabs>
          <w:tab w:val="right" w:leader="dot" w:pos="8306"/>
        </w:tabs>
      </w:pPr>
      <w:hyperlink w:anchor="_Toc27588" w:history="1">
        <w:r>
          <w:rPr>
            <w:rFonts w:ascii="仿宋" w:eastAsia="仿宋" w:hAnsi="仿宋" w:cs="仿宋" w:hint="eastAsia"/>
            <w:lang w:eastAsia="zh-CN"/>
          </w:rPr>
          <w:t>(一)、设施规划与配置</w:t>
        </w:r>
        <w:r>
          <w:tab/>
        </w:r>
        <w:r>
          <w:fldChar w:fldCharType="begin"/>
        </w:r>
        <w:r>
          <w:instrText xml:space="preserve"> PAGEREF _Toc27588 \h </w:instrText>
        </w:r>
        <w:r>
          <w:fldChar w:fldCharType="separate"/>
        </w:r>
        <w:r>
          <w:t>63</w:t>
        </w:r>
        <w:r>
          <w:fldChar w:fldCharType="end"/>
        </w:r>
      </w:hyperlink>
    </w:p>
    <w:p>
      <w:pPr>
        <w:pStyle w:val="TOC2"/>
        <w:tabs>
          <w:tab w:val="right" w:leader="dot" w:pos="8306"/>
        </w:tabs>
      </w:pPr>
      <w:hyperlink w:anchor="_Toc6423" w:history="1">
        <w:r>
          <w:rPr>
            <w:rFonts w:ascii="仿宋" w:eastAsia="仿宋" w:hAnsi="仿宋" w:cs="仿宋" w:hint="eastAsia"/>
            <w:lang w:eastAsia="zh-CN"/>
          </w:rPr>
          <w:t>(二)、设备采购与维护管理</w:t>
        </w:r>
        <w:r>
          <w:tab/>
        </w:r>
        <w:r>
          <w:fldChar w:fldCharType="begin"/>
        </w:r>
        <w:r>
          <w:instrText xml:space="preserve"> PAGEREF _Toc6423 \h </w:instrText>
        </w:r>
        <w:r>
          <w:fldChar w:fldCharType="separate"/>
        </w:r>
        <w:r>
          <w:t>64</w:t>
        </w:r>
        <w:r>
          <w:fldChar w:fldCharType="end"/>
        </w:r>
      </w:hyperlink>
    </w:p>
    <w:p>
      <w:pPr>
        <w:pStyle w:val="TOC2"/>
        <w:tabs>
          <w:tab w:val="right" w:leader="dot" w:pos="8306"/>
        </w:tabs>
      </w:pPr>
      <w:hyperlink w:anchor="_Toc5303" w:history="1">
        <w:r>
          <w:rPr>
            <w:rFonts w:ascii="仿宋" w:eastAsia="仿宋" w:hAnsi="仿宋" w:cs="仿宋" w:hint="eastAsia"/>
            <w:lang w:eastAsia="zh-CN"/>
          </w:rPr>
          <w:t>(三)、设施设备升级策略</w:t>
        </w:r>
        <w:r>
          <w:tab/>
        </w:r>
        <w:r>
          <w:fldChar w:fldCharType="begin"/>
        </w:r>
        <w:r>
          <w:instrText xml:space="preserve"> PAGEREF _Toc5303 \h </w:instrText>
        </w:r>
        <w:r>
          <w:fldChar w:fldCharType="separate"/>
        </w:r>
        <w:r>
          <w:t>64</w:t>
        </w:r>
        <w:r>
          <w:fldChar w:fldCharType="end"/>
        </w:r>
      </w:hyperlink>
    </w:p>
    <w:p>
      <w:pPr>
        <w:pStyle w:val="TOC1"/>
        <w:tabs>
          <w:tab w:val="right" w:leader="dot" w:pos="8306"/>
        </w:tabs>
      </w:pPr>
      <w:hyperlink w:anchor="_Toc10429" w:history="1">
        <w:r>
          <w:rPr>
            <w:rFonts w:ascii="仿宋" w:eastAsia="仿宋" w:hAnsi="仿宋" w:cs="仿宋" w:hint="eastAsia"/>
            <w:lang w:eastAsia="zh-CN"/>
          </w:rPr>
          <w:t>十四、知识产权管理与保护</w:t>
        </w:r>
        <w:r>
          <w:tab/>
        </w:r>
        <w:r>
          <w:fldChar w:fldCharType="begin"/>
        </w:r>
        <w:r>
          <w:instrText xml:space="preserve"> PAGEREF _Toc10429 \h </w:instrText>
        </w:r>
        <w:r>
          <w:fldChar w:fldCharType="separate"/>
        </w:r>
        <w:r>
          <w:t>65</w:t>
        </w:r>
        <w:r>
          <w:fldChar w:fldCharType="end"/>
        </w:r>
      </w:hyperlink>
    </w:p>
    <w:p>
      <w:pPr>
        <w:pStyle w:val="TOC2"/>
        <w:tabs>
          <w:tab w:val="right" w:leader="dot" w:pos="8306"/>
        </w:tabs>
      </w:pPr>
      <w:hyperlink w:anchor="_Toc25322" w:history="1">
        <w:r>
          <w:rPr>
            <w:rFonts w:ascii="仿宋" w:eastAsia="仿宋" w:hAnsi="仿宋" w:cs="仿宋" w:hint="eastAsia"/>
            <w:lang w:eastAsia="zh-CN"/>
          </w:rPr>
          <w:t>(一)、知识产权管理体系建设</w:t>
        </w:r>
        <w:r>
          <w:tab/>
        </w:r>
        <w:r>
          <w:fldChar w:fldCharType="begin"/>
        </w:r>
        <w:r>
          <w:instrText xml:space="preserve"> PAGEREF _Toc25322 \h </w:instrText>
        </w:r>
        <w:r>
          <w:fldChar w:fldCharType="separate"/>
        </w:r>
        <w:r>
          <w:t>65</w:t>
        </w:r>
        <w:r>
          <w:fldChar w:fldCharType="end"/>
        </w:r>
      </w:hyperlink>
    </w:p>
    <w:p>
      <w:pPr>
        <w:pStyle w:val="TOC2"/>
        <w:tabs>
          <w:tab w:val="right" w:leader="dot" w:pos="8306"/>
        </w:tabs>
      </w:pPr>
      <w:hyperlink w:anchor="_Toc28887" w:history="1">
        <w:r>
          <w:rPr>
            <w:rFonts w:ascii="仿宋" w:eastAsia="仿宋" w:hAnsi="仿宋" w:cs="仿宋" w:hint="eastAsia"/>
            <w:lang w:eastAsia="zh-CN"/>
          </w:rPr>
          <w:t>(二)、知识产权保护措施</w:t>
        </w:r>
        <w:r>
          <w:tab/>
        </w:r>
        <w:r>
          <w:fldChar w:fldCharType="begin"/>
        </w:r>
        <w:r>
          <w:instrText xml:space="preserve"> PAGEREF _Toc28887 \h </w:instrText>
        </w:r>
        <w:r>
          <w:fldChar w:fldCharType="separate"/>
        </w:r>
        <w:r>
          <w:t>66</w:t>
        </w:r>
        <w:r>
          <w:fldChar w:fldCharType="end"/>
        </w:r>
      </w:hyperlink>
    </w:p>
    <w:p>
      <w:pPr>
        <w:pStyle w:val="TOC1"/>
        <w:tabs>
          <w:tab w:val="right" w:leader="dot" w:pos="8306"/>
        </w:tabs>
      </w:pPr>
      <w:hyperlink w:anchor="_Toc29726" w:history="1">
        <w:r>
          <w:rPr>
            <w:rFonts w:ascii="仿宋" w:eastAsia="仿宋" w:hAnsi="仿宋" w:cs="仿宋" w:hint="eastAsia"/>
            <w:lang w:eastAsia="zh-CN"/>
          </w:rPr>
          <w:t>十五、企业合规与伦理</w:t>
        </w:r>
        <w:r>
          <w:tab/>
        </w:r>
        <w:r>
          <w:fldChar w:fldCharType="begin"/>
        </w:r>
        <w:r>
          <w:instrText xml:space="preserve"> PAGEREF _Toc29726 \h </w:instrText>
        </w:r>
        <w:r>
          <w:fldChar w:fldCharType="separate"/>
        </w:r>
        <w:r>
          <w:t>68</w:t>
        </w:r>
        <w:r>
          <w:fldChar w:fldCharType="end"/>
        </w:r>
      </w:hyperlink>
    </w:p>
    <w:p>
      <w:pPr>
        <w:pStyle w:val="TOC2"/>
        <w:tabs>
          <w:tab w:val="right" w:leader="dot" w:pos="8306"/>
        </w:tabs>
      </w:pPr>
      <w:hyperlink w:anchor="_Toc31695" w:history="1">
        <w:r>
          <w:rPr>
            <w:rFonts w:ascii="仿宋" w:eastAsia="仿宋" w:hAnsi="仿宋" w:cs="仿宋" w:hint="eastAsia"/>
            <w:lang w:eastAsia="zh-CN"/>
          </w:rPr>
          <w:t>(一)、合规政策与程序</w:t>
        </w:r>
        <w:r>
          <w:tab/>
        </w:r>
        <w:r>
          <w:fldChar w:fldCharType="begin"/>
        </w:r>
        <w:r>
          <w:instrText xml:space="preserve"> PAGEREF _Toc31695 \h </w:instrText>
        </w:r>
        <w:r>
          <w:fldChar w:fldCharType="separate"/>
        </w:r>
        <w:r>
          <w:t>68</w:t>
        </w:r>
        <w:r>
          <w:fldChar w:fldCharType="end"/>
        </w:r>
      </w:hyperlink>
    </w:p>
    <w:p>
      <w:pPr>
        <w:pStyle w:val="TOC2"/>
        <w:tabs>
          <w:tab w:val="right" w:leader="dot" w:pos="8306"/>
        </w:tabs>
      </w:pPr>
      <w:hyperlink w:anchor="_Toc9759" w:history="1">
        <w:r>
          <w:rPr>
            <w:rFonts w:ascii="仿宋" w:eastAsia="仿宋" w:hAnsi="仿宋" w:cs="仿宋" w:hint="eastAsia"/>
            <w:lang w:eastAsia="zh-CN"/>
          </w:rPr>
          <w:t>(二)、伦理规范与培训</w:t>
        </w:r>
        <w:r>
          <w:tab/>
        </w:r>
        <w:r>
          <w:fldChar w:fldCharType="begin"/>
        </w:r>
        <w:r>
          <w:instrText xml:space="preserve"> PAGEREF _Toc9759 \h </w:instrText>
        </w:r>
        <w:r>
          <w:fldChar w:fldCharType="separate"/>
        </w:r>
        <w:r>
          <w:t>69</w:t>
        </w:r>
        <w:r>
          <w:fldChar w:fldCharType="end"/>
        </w:r>
      </w:hyperlink>
    </w:p>
    <w:p>
      <w:pPr>
        <w:pStyle w:val="TOC2"/>
        <w:tabs>
          <w:tab w:val="right" w:leader="dot" w:pos="8306"/>
        </w:tabs>
      </w:pPr>
      <w:hyperlink w:anchor="_Toc16696" w:history="1">
        <w:r>
          <w:rPr>
            <w:rFonts w:ascii="仿宋" w:eastAsia="仿宋" w:hAnsi="仿宋" w:cs="仿宋" w:hint="eastAsia"/>
            <w:lang w:eastAsia="zh-CN"/>
          </w:rPr>
          <w:t>(三)、合规风险评估</w:t>
        </w:r>
        <w:r>
          <w:tab/>
        </w:r>
        <w:r>
          <w:fldChar w:fldCharType="begin"/>
        </w:r>
        <w:r>
          <w:instrText xml:space="preserve"> PAGEREF _Toc16696 \h </w:instrText>
        </w:r>
        <w:r>
          <w:fldChar w:fldCharType="separate"/>
        </w:r>
        <w:r>
          <w:t>70</w:t>
        </w:r>
        <w:r>
          <w:fldChar w:fldCharType="end"/>
        </w:r>
      </w:hyperlink>
    </w:p>
    <w:p>
      <w:pPr>
        <w:pStyle w:val="TOC2"/>
        <w:tabs>
          <w:tab w:val="right" w:leader="dot" w:pos="8306"/>
        </w:tabs>
      </w:pPr>
      <w:hyperlink w:anchor="_Toc18237" w:history="1">
        <w:r>
          <w:rPr>
            <w:rFonts w:ascii="仿宋" w:eastAsia="仿宋" w:hAnsi="仿宋" w:cs="仿宋" w:hint="eastAsia"/>
            <w:lang w:eastAsia="zh-CN"/>
          </w:rPr>
          <w:t>(四)、合规监督与执行</w:t>
        </w:r>
        <w:r>
          <w:tab/>
        </w:r>
        <w:r>
          <w:fldChar w:fldCharType="begin"/>
        </w:r>
        <w:r>
          <w:instrText xml:space="preserve"> PAGEREF _Toc18237 \h </w:instrText>
        </w:r>
        <w:r>
          <w:fldChar w:fldCharType="separate"/>
        </w:r>
        <w:r>
          <w:t>71</w:t>
        </w:r>
        <w:r>
          <w:fldChar w:fldCharType="end"/>
        </w:r>
      </w:hyperlink>
    </w:p>
    <w:p>
      <w:pPr>
        <w:pStyle w:val="TOC1"/>
        <w:tabs>
          <w:tab w:val="right" w:leader="dot" w:pos="8306"/>
        </w:tabs>
      </w:pPr>
      <w:hyperlink w:anchor="_Toc32496" w:history="1">
        <w:r>
          <w:rPr>
            <w:rFonts w:ascii="仿宋" w:eastAsia="仿宋" w:hAnsi="仿宋" w:cs="仿宋" w:hint="eastAsia"/>
            <w:lang w:eastAsia="zh-CN"/>
          </w:rPr>
          <w:t>十六、创新驱动与持续发展</w:t>
        </w:r>
        <w:r>
          <w:tab/>
        </w:r>
        <w:r>
          <w:fldChar w:fldCharType="begin"/>
        </w:r>
        <w:r>
          <w:instrText xml:space="preserve"> PAGEREF _Toc32496 \h </w:instrText>
        </w:r>
        <w:r>
          <w:fldChar w:fldCharType="separate"/>
        </w:r>
        <w:r>
          <w:t>72</w:t>
        </w:r>
        <w:r>
          <w:fldChar w:fldCharType="end"/>
        </w:r>
      </w:hyperlink>
    </w:p>
    <w:p>
      <w:pPr>
        <w:pStyle w:val="TOC2"/>
        <w:tabs>
          <w:tab w:val="right" w:leader="dot" w:pos="8306"/>
        </w:tabs>
      </w:pPr>
      <w:hyperlink w:anchor="_Toc19336" w:history="1">
        <w:r>
          <w:rPr>
            <w:rFonts w:ascii="仿宋" w:eastAsia="仿宋" w:hAnsi="仿宋" w:cs="仿宋" w:hint="eastAsia"/>
            <w:lang w:eastAsia="zh-CN"/>
          </w:rPr>
          <w:t>(一)、创新驱动战略实施</w:t>
        </w:r>
        <w:r>
          <w:tab/>
        </w:r>
        <w:r>
          <w:fldChar w:fldCharType="begin"/>
        </w:r>
        <w:r>
          <w:instrText xml:space="preserve"> PAGEREF _Toc19336 \h </w:instrText>
        </w:r>
        <w:r>
          <w:fldChar w:fldCharType="separate"/>
        </w:r>
        <w:r>
          <w:t>72</w:t>
        </w:r>
        <w:r>
          <w:fldChar w:fldCharType="end"/>
        </w:r>
      </w:hyperlink>
    </w:p>
    <w:p>
      <w:pPr>
        <w:pStyle w:val="TOC2"/>
        <w:tabs>
          <w:tab w:val="right" w:leader="dot" w:pos="8306"/>
        </w:tabs>
      </w:pPr>
      <w:hyperlink w:anchor="_Toc22492" w:history="1">
        <w:r>
          <w:rPr>
            <w:rFonts w:ascii="仿宋" w:eastAsia="仿宋" w:hAnsi="仿宋" w:cs="仿宋" w:hint="eastAsia"/>
            <w:lang w:eastAsia="zh-CN"/>
          </w:rPr>
          <w:t>(二)、持续发展路径探索</w:t>
        </w:r>
        <w:r>
          <w:tab/>
        </w:r>
        <w:r>
          <w:fldChar w:fldCharType="begin"/>
        </w:r>
        <w:r>
          <w:instrText xml:space="preserve"> PAGEREF _Toc22492 \h </w:instrText>
        </w:r>
        <w:r>
          <w:fldChar w:fldCharType="separate"/>
        </w:r>
        <w:r>
          <w:t>73</w:t>
        </w:r>
        <w:r>
          <w:fldChar w:fldCharType="end"/>
        </w:r>
      </w:hyperlink>
    </w:p>
    <w:p>
      <w:pPr>
        <w:pStyle w:val="TOC1"/>
        <w:tabs>
          <w:tab w:val="right" w:leader="dot" w:pos="8306"/>
        </w:tabs>
      </w:pPr>
      <w:hyperlink w:anchor="_Toc13565" w:history="1">
        <w:r>
          <w:rPr>
            <w:rFonts w:ascii="仿宋" w:eastAsia="仿宋" w:hAnsi="仿宋" w:cs="仿宋" w:hint="eastAsia"/>
            <w:lang w:eastAsia="zh-CN"/>
          </w:rPr>
          <w:t>十七、质量管理与控制</w:t>
        </w:r>
        <w:r>
          <w:tab/>
        </w:r>
        <w:r>
          <w:fldChar w:fldCharType="begin"/>
        </w:r>
        <w:r>
          <w:instrText xml:space="preserve"> PAGEREF _Toc13565 \h </w:instrText>
        </w:r>
        <w:r>
          <w:fldChar w:fldCharType="separate"/>
        </w:r>
        <w:r>
          <w:t>78</w:t>
        </w:r>
        <w:r>
          <w:fldChar w:fldCharType="end"/>
        </w:r>
      </w:hyperlink>
    </w:p>
    <w:p>
      <w:pPr>
        <w:pStyle w:val="TOC2"/>
        <w:tabs>
          <w:tab w:val="right" w:leader="dot" w:pos="8306"/>
        </w:tabs>
      </w:pPr>
      <w:hyperlink w:anchor="_Toc19951" w:history="1">
        <w:r>
          <w:rPr>
            <w:rFonts w:ascii="仿宋" w:eastAsia="仿宋" w:hAnsi="仿宋" w:cs="仿宋" w:hint="eastAsia"/>
            <w:lang w:eastAsia="zh-CN"/>
          </w:rPr>
          <w:t>(一)、质量管理体系建设</w:t>
        </w:r>
        <w:r>
          <w:tab/>
        </w:r>
        <w:r>
          <w:fldChar w:fldCharType="begin"/>
        </w:r>
        <w:r>
          <w:instrText xml:space="preserve"> PAGEREF _Toc19951 \h </w:instrText>
        </w:r>
        <w:r>
          <w:fldChar w:fldCharType="separate"/>
        </w:r>
        <w:r>
          <w:t>78</w:t>
        </w:r>
        <w:r>
          <w:fldChar w:fldCharType="end"/>
        </w:r>
      </w:hyperlink>
    </w:p>
    <w:p>
      <w:pPr>
        <w:pStyle w:val="TOC2"/>
        <w:tabs>
          <w:tab w:val="right" w:leader="dot" w:pos="8306"/>
        </w:tabs>
      </w:pPr>
      <w:hyperlink w:anchor="_Toc3590" w:history="1">
        <w:r>
          <w:rPr>
            <w:rFonts w:ascii="仿宋" w:eastAsia="仿宋" w:hAnsi="仿宋" w:cs="仿宋" w:hint="eastAsia"/>
            <w:lang w:eastAsia="zh-CN"/>
          </w:rPr>
          <w:t>(二)、质量控制措施</w:t>
        </w:r>
        <w:r>
          <w:tab/>
        </w:r>
        <w:r>
          <w:fldChar w:fldCharType="begin"/>
        </w:r>
        <w:r>
          <w:instrText xml:space="preserve"> PAGEREF _Toc3590 \h </w:instrText>
        </w:r>
        <w:r>
          <w:fldChar w:fldCharType="separate"/>
        </w:r>
        <w:r>
          <w:t>79</w:t>
        </w:r>
        <w:r>
          <w:fldChar w:fldCharType="end"/>
        </w:r>
      </w:hyperlink>
    </w:p>
    <w:p>
      <w:pPr>
        <w:pStyle w:val="TOC1"/>
        <w:tabs>
          <w:tab w:val="right" w:leader="dot" w:pos="8306"/>
        </w:tabs>
      </w:pPr>
      <w:hyperlink w:anchor="_Toc6443" w:history="1">
        <w:r>
          <w:rPr>
            <w:rFonts w:ascii="仿宋" w:eastAsia="仿宋" w:hAnsi="仿宋" w:cs="仿宋" w:hint="eastAsia"/>
            <w:lang w:eastAsia="zh-CN"/>
          </w:rPr>
          <w:t>十八、产业协同与集群发展</w:t>
        </w:r>
        <w:r>
          <w:tab/>
        </w:r>
        <w:r>
          <w:fldChar w:fldCharType="begin"/>
        </w:r>
        <w:r>
          <w:instrText xml:space="preserve"> PAGEREF _Toc6443 \h </w:instrText>
        </w:r>
        <w:r>
          <w:fldChar w:fldCharType="separate"/>
        </w:r>
        <w:r>
          <w:t>80</w:t>
        </w:r>
        <w:r>
          <w:fldChar w:fldCharType="end"/>
        </w:r>
      </w:hyperlink>
    </w:p>
    <w:p>
      <w:pPr>
        <w:pStyle w:val="TOC2"/>
        <w:tabs>
          <w:tab w:val="right" w:leader="dot" w:pos="8306"/>
        </w:tabs>
      </w:pPr>
      <w:hyperlink w:anchor="_Toc4338" w:history="1">
        <w:r>
          <w:rPr>
            <w:rFonts w:ascii="仿宋" w:eastAsia="仿宋" w:hAnsi="仿宋" w:cs="仿宋" w:hint="eastAsia"/>
            <w:lang w:eastAsia="zh-CN"/>
          </w:rPr>
          <w:t>(一)、产业协同机制建设</w:t>
        </w:r>
        <w:r>
          <w:tab/>
        </w:r>
        <w:r>
          <w:fldChar w:fldCharType="begin"/>
        </w:r>
        <w:r>
          <w:instrText xml:space="preserve"> PAGEREF _Toc4338 \h </w:instrText>
        </w:r>
        <w:r>
          <w:fldChar w:fldCharType="separate"/>
        </w:r>
        <w:r>
          <w:t>80</w:t>
        </w:r>
        <w:r>
          <w:fldChar w:fldCharType="end"/>
        </w:r>
      </w:hyperlink>
    </w:p>
    <w:p>
      <w:pPr>
        <w:pStyle w:val="TOC2"/>
        <w:tabs>
          <w:tab w:val="right" w:leader="dot" w:pos="8306"/>
        </w:tabs>
      </w:pPr>
      <w:hyperlink w:anchor="_Toc11175" w:history="1">
        <w:r>
          <w:rPr>
            <w:rFonts w:ascii="仿宋" w:eastAsia="仿宋" w:hAnsi="仿宋" w:cs="仿宋" w:hint="eastAsia"/>
            <w:lang w:eastAsia="zh-CN"/>
          </w:rPr>
          <w:t>(二)、产业集群培育与发展</w:t>
        </w:r>
        <w:r>
          <w:tab/>
        </w:r>
        <w:r>
          <w:fldChar w:fldCharType="begin"/>
        </w:r>
        <w:r>
          <w:instrText xml:space="preserve"> PAGEREF _Toc11175 \h </w:instrText>
        </w:r>
        <w:r>
          <w:fldChar w:fldCharType="separate"/>
        </w:r>
        <w:r>
          <w:t>81</w:t>
        </w:r>
        <w:r>
          <w:fldChar w:fldCharType="end"/>
        </w:r>
      </w:hyperlink>
    </w:p>
    <w:p>
      <w:pPr>
        <w:pStyle w:val="TOC1"/>
        <w:tabs>
          <w:tab w:val="right" w:leader="dot" w:pos="8306"/>
        </w:tabs>
      </w:pPr>
      <w:hyperlink w:anchor="_Toc11356" w:history="1">
        <w:r>
          <w:rPr>
            <w:rFonts w:ascii="仿宋" w:eastAsia="仿宋" w:hAnsi="仿宋" w:cs="仿宋" w:hint="eastAsia"/>
            <w:lang w:eastAsia="zh-CN"/>
          </w:rPr>
          <w:t>十九、项目施工方案</w:t>
        </w:r>
        <w:r>
          <w:tab/>
        </w:r>
        <w:r>
          <w:fldChar w:fldCharType="begin"/>
        </w:r>
        <w:r>
          <w:instrText xml:space="preserve"> PAGEREF _Toc11356 \h </w:instrText>
        </w:r>
        <w:r>
          <w:fldChar w:fldCharType="separate"/>
        </w:r>
        <w:r>
          <w:t>82</w:t>
        </w:r>
        <w:r>
          <w:fldChar w:fldCharType="end"/>
        </w:r>
      </w:hyperlink>
    </w:p>
    <w:p>
      <w:pPr>
        <w:pStyle w:val="TOC2"/>
        <w:tabs>
          <w:tab w:val="right" w:leader="dot" w:pos="8306"/>
        </w:tabs>
      </w:pPr>
      <w:hyperlink w:anchor="_Toc29421" w:history="1">
        <w:r>
          <w:rPr>
            <w:rFonts w:ascii="仿宋" w:eastAsia="仿宋" w:hAnsi="仿宋" w:cs="仿宋" w:hint="eastAsia"/>
            <w:lang w:eastAsia="zh-CN"/>
          </w:rPr>
          <w:t>(一)、施工组织设计</w:t>
        </w:r>
        <w:r>
          <w:tab/>
        </w:r>
        <w:r>
          <w:fldChar w:fldCharType="begin"/>
        </w:r>
        <w:r>
          <w:instrText xml:space="preserve"> PAGEREF _Toc29421 \h </w:instrText>
        </w:r>
        <w:r>
          <w:fldChar w:fldCharType="separate"/>
        </w:r>
        <w:r>
          <w:t>82</w:t>
        </w:r>
        <w:r>
          <w:fldChar w:fldCharType="end"/>
        </w:r>
      </w:hyperlink>
    </w:p>
    <w:p>
      <w:pPr>
        <w:pStyle w:val="TOC2"/>
        <w:tabs>
          <w:tab w:val="right" w:leader="dot" w:pos="8306"/>
        </w:tabs>
      </w:pPr>
      <w:hyperlink w:anchor="_Toc21400" w:history="1">
        <w:r>
          <w:rPr>
            <w:rFonts w:ascii="仿宋" w:eastAsia="仿宋" w:hAnsi="仿宋" w:cs="仿宋" w:hint="eastAsia"/>
            <w:lang w:eastAsia="zh-CN"/>
          </w:rPr>
          <w:t>(二)、施工工艺与技术路线</w:t>
        </w:r>
        <w:r>
          <w:tab/>
        </w:r>
        <w:r>
          <w:fldChar w:fldCharType="begin"/>
        </w:r>
        <w:r>
          <w:instrText xml:space="preserve"> PAGEREF _Toc21400 \h </w:instrText>
        </w:r>
        <w:r>
          <w:fldChar w:fldCharType="separate"/>
        </w:r>
        <w:r>
          <w:t>84</w:t>
        </w:r>
        <w:r>
          <w:fldChar w:fldCharType="end"/>
        </w:r>
      </w:hyperlink>
    </w:p>
    <w:p>
      <w:pPr>
        <w:pStyle w:val="TOC2"/>
        <w:tabs>
          <w:tab w:val="right" w:leader="dot" w:pos="8306"/>
        </w:tabs>
      </w:pPr>
      <w:hyperlink w:anchor="_Toc10543" w:history="1">
        <w:r>
          <w:rPr>
            <w:rFonts w:ascii="仿宋" w:eastAsia="仿宋" w:hAnsi="仿宋" w:cs="仿宋" w:hint="eastAsia"/>
            <w:lang w:eastAsia="zh-CN"/>
          </w:rPr>
          <w:t>(三)、关键节点施工计划</w:t>
        </w:r>
        <w:r>
          <w:tab/>
        </w:r>
        <w:r>
          <w:fldChar w:fldCharType="begin"/>
        </w:r>
        <w:r>
          <w:instrText xml:space="preserve"> PAGEREF _Toc10543 \h </w:instrText>
        </w:r>
        <w:r>
          <w:fldChar w:fldCharType="separate"/>
        </w:r>
        <w:r>
          <w:t>85</w:t>
        </w:r>
        <w:r>
          <w:fldChar w:fldCharType="end"/>
        </w:r>
      </w:hyperlink>
    </w:p>
    <w:p>
      <w:pPr>
        <w:pStyle w:val="TOC2"/>
        <w:tabs>
          <w:tab w:val="right" w:leader="dot" w:pos="8306"/>
        </w:tabs>
      </w:pPr>
      <w:hyperlink w:anchor="_Toc17301" w:history="1">
        <w:r>
          <w:rPr>
            <w:rFonts w:ascii="仿宋" w:eastAsia="仿宋" w:hAnsi="仿宋" w:cs="仿宋" w:hint="eastAsia"/>
            <w:lang w:eastAsia="zh-CN"/>
          </w:rPr>
          <w:t>(四)、施工现场管理</w:t>
        </w:r>
        <w:r>
          <w:tab/>
        </w:r>
        <w:r>
          <w:fldChar w:fldCharType="begin"/>
        </w:r>
        <w:r>
          <w:instrText xml:space="preserve"> PAGEREF _Toc17301 \h </w:instrText>
        </w:r>
        <w:r>
          <w:fldChar w:fldCharType="separate"/>
        </w:r>
        <w:r>
          <w:t>87</w:t>
        </w:r>
        <w:r>
          <w:fldChar w:fldCharType="end"/>
        </w:r>
      </w:hyperlink>
    </w:p>
    <w:p>
      <w:pPr>
        <w:pStyle w:val="TOC1"/>
        <w:tabs>
          <w:tab w:val="right" w:leader="dot" w:pos="8306"/>
        </w:tabs>
      </w:pPr>
      <w:hyperlink w:anchor="_Toc23832" w:history="1">
        <w:r>
          <w:rPr>
            <w:rFonts w:ascii="仿宋" w:eastAsia="仿宋" w:hAnsi="仿宋" w:cs="仿宋" w:hint="eastAsia"/>
            <w:lang w:eastAsia="zh-CN"/>
          </w:rPr>
          <w:t>二十、法律法规与政策遵循</w:t>
        </w:r>
        <w:r>
          <w:tab/>
        </w:r>
        <w:r>
          <w:fldChar w:fldCharType="begin"/>
        </w:r>
        <w:r>
          <w:instrText xml:space="preserve"> PAGEREF _Toc23832 \h </w:instrText>
        </w:r>
        <w:r>
          <w:fldChar w:fldCharType="separate"/>
        </w:r>
        <w:r>
          <w:t>89</w:t>
        </w:r>
        <w:r>
          <w:fldChar w:fldCharType="end"/>
        </w:r>
      </w:hyperlink>
    </w:p>
    <w:p>
      <w:pPr>
        <w:pStyle w:val="TOC2"/>
        <w:tabs>
          <w:tab w:val="right" w:leader="dot" w:pos="8306"/>
        </w:tabs>
      </w:pPr>
      <w:hyperlink w:anchor="_Toc26589" w:history="1">
        <w:r>
          <w:rPr>
            <w:rFonts w:ascii="仿宋" w:eastAsia="仿宋" w:hAnsi="仿宋" w:cs="仿宋" w:hint="eastAsia"/>
            <w:lang w:eastAsia="zh-CN"/>
          </w:rPr>
          <w:t>(一)、法律法规遵守</w:t>
        </w:r>
        <w:r>
          <w:tab/>
        </w:r>
        <w:r>
          <w:fldChar w:fldCharType="begin"/>
        </w:r>
        <w:r>
          <w:instrText xml:space="preserve"> PAGEREF _Toc26589 \h </w:instrText>
        </w:r>
        <w:r>
          <w:fldChar w:fldCharType="separate"/>
        </w:r>
        <w:r>
          <w:t>89</w:t>
        </w:r>
        <w:r>
          <w:fldChar w:fldCharType="end"/>
        </w:r>
      </w:hyperlink>
    </w:p>
    <w:p>
      <w:pPr>
        <w:pStyle w:val="TOC2"/>
        <w:tabs>
          <w:tab w:val="right" w:leader="dot" w:pos="8306"/>
        </w:tabs>
      </w:pPr>
      <w:hyperlink w:anchor="_Toc19792" w:history="1">
        <w:r>
          <w:rPr>
            <w:rFonts w:ascii="仿宋" w:eastAsia="仿宋" w:hAnsi="仿宋" w:cs="仿宋" w:hint="eastAsia"/>
            <w:lang w:eastAsia="zh-CN"/>
          </w:rPr>
          <w:t>(二)、政策导向与利用</w:t>
        </w:r>
        <w:r>
          <w:tab/>
        </w:r>
        <w:r>
          <w:fldChar w:fldCharType="begin"/>
        </w:r>
        <w:r>
          <w:instrText xml:space="preserve"> PAGEREF _Toc19792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19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7030"/>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一、多功能长寿无滴棚膜项目的技术资源开发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长寿无滴棚膜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二、多功能长寿无滴棚膜项目的人力资源管理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多功能长寿无滴棚膜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三、多功能长寿无滴棚膜项目的资金资源筹措与优化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多功能长寿无滴棚膜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7258"/>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多功能长寿无滴棚膜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多功能长寿无滴棚膜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多功能长寿无滴棚膜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6644"/>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多功能长寿无滴棚膜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多功能长寿无滴棚膜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多功能长寿无滴棚膜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4902"/>
      <w:r>
        <w:rPr>
          <w:rFonts w:ascii="仿宋" w:eastAsia="仿宋" w:hAnsi="仿宋" w:cs="仿宋" w:hint="eastAsia"/>
          <w:sz w:val="28"/>
          <w:lang w:eastAsia="zh-CN"/>
        </w:rPr>
        <w:t>二、多功能长寿无滴棚膜项目概论</w:t>
      </w:r>
      <w:bookmarkEnd w:id="6"/>
    </w:p>
    <w:p>
      <w:pPr>
        <w:pStyle w:val="Heading2"/>
        <w:rPr>
          <w:rFonts w:ascii="仿宋" w:eastAsia="仿宋" w:hAnsi="仿宋" w:cs="仿宋" w:hint="eastAsia"/>
          <w:lang w:eastAsia="zh-CN"/>
        </w:rPr>
      </w:pPr>
      <w:bookmarkStart w:id="7" w:name="_Toc16771"/>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长寿无滴棚膜项目的申报单位是“XXX实业发展公司”，这是一家在其所处行业内备受尊敬的企业。公司自成立以来，通过其在多功能长寿无滴棚膜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多功能长寿无滴棚膜项目及其他多个行业领域中都有着显著的贡献。秦XX以其出色的领导才能和敏锐的商业洞察力，带领公司在多功能长寿无滴棚膜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多功能长寿无滴棚膜项目的重要合作伙伴。公司专注于[行业名称]领域，以创新作为驱动力，不断推动技术进步和市场扩张。在多功能长寿无滴棚膜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多功能长寿无滴棚膜项目中展现了强劲的增长和稳定的财务表现。公司通过有效的策略，在多功能长寿无滴棚膜项目中扩大了其市场份额并增强了盈利能力。同时，公司积极承担社会责任，参与各类社会公益项目，增强了其在多功能长寿无滴棚膜项目中的品牌形象和社会影响力。</w:t>
      </w:r>
    </w:p>
    <w:p>
      <w:pPr>
        <w:pStyle w:val="Heading2"/>
        <w:ind w:firstLine="560" w:firstLineChars="200"/>
        <w:rPr>
          <w:rFonts w:ascii="仿宋" w:eastAsia="仿宋" w:hAnsi="仿宋" w:cs="仿宋" w:hint="eastAsia"/>
          <w:sz w:val="28"/>
          <w:lang w:eastAsia="zh-CN"/>
        </w:rPr>
      </w:pPr>
      <w:bookmarkStart w:id="8" w:name="_Toc6565"/>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多功能长寿无滴棚膜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多功能长寿无滴棚膜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3070"/>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32144"/>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https://d.book118.com/268051006006006030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多功能长寿无滴棚膜项目构思建设方案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多功能长寿无滴棚膜项目构思建设方案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多功能长寿无滴棚膜项目构思建设方案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多功能长寿无滴棚膜项目构思建设方案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多功能长寿无滴棚膜项目构思建设方案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多功能长寿无滴棚膜项目构思建设方案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多功能长寿无滴棚膜项目构思建设方案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多功能长寿无滴棚膜项目构思建设方案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多功能长寿无滴棚膜项目构思建设方案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多功能长寿无滴棚膜项目构思建设方案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多功能长寿无滴棚膜项目构思建设方案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多功能长寿无滴棚膜项目构思建设方案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DD5816"/>
    <w:rsid w:val="7DDD58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68051006006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2024-01-16T09:05:00Z</dcterms:created>
  <dcterms:modified xsi:type="dcterms:W3CDTF">2024-01-16T09:06:26Z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F0C4FF0FFBF04205944252361DBB53B4_11</vt:lpwstr>
  </property>
  <property fmtid="{D5CDD505-2E9C-101B-9397-08002B2CF9AE}" pid="3" name="KSOProductBuildVer">
    <vt:lpwstr>2052-12.1.0.16120</vt:lpwstr>
  </property>
</Properties>
</file>