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01C56">
        <w:rPr>
          <w:rFonts w:ascii="微软雅黑" w:eastAsia="微软雅黑" w:hAnsi="微软雅黑"/>
          <w:b/>
          <w:sz w:val="28"/>
          <w:szCs w:val="28"/>
        </w:rPr>
        <w:t>防诈班会策划书(十二篇)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01C56">
        <w:rPr>
          <w:rFonts w:ascii="微软雅黑" w:eastAsia="微软雅黑" w:hAnsi="微软雅黑"/>
          <w:sz w:val="24"/>
          <w:szCs w:val="24"/>
        </w:rPr>
        <w:t xml:space="preserve">    防诈班会策划书篇一</w:t>
        <w:br/>
        <w:t xml:space="preserve">    一、活动引言：时光如流，岁月不居。转眼我们已在大学过了一年。有的人充满希望的曙光，有的人带着迷惘的浮光，有的人已有所作为，有的人还在混混沌沌。。。在这五四青年节之际，在这大学周年之际年轻的我们该思考什么?那么就让人生这个话题走进班级，让我们燃起希望的火炬，顿悟人生真谛!“大学生”这个词并不陌生但“大学生活”这个词却有着不同寻常的定义：一个大学生怎样可以在学校里出人头地，怎样在毕业之后可以适应的找到自己最理想的工作，一个大学生到底怎样运用自己的时</w:t>
      </w:r>
      <w:r w:rsidR="00901C56">
        <w:rPr>
          <w:rFonts w:ascii="微软雅黑" w:eastAsia="微软雅黑" w:hAnsi="微软雅黑"/>
          <w:sz w:val="24"/>
          <w:szCs w:val="24"/>
        </w:rPr>
        <w:t>间，</w:t>
      </w:r>
      <w:r w:rsidR="00901C56">
        <w:rPr>
          <w:rFonts w:ascii="微软雅黑" w:eastAsia="微软雅黑" w:hAnsi="微软雅黑"/>
          <w:sz w:val="24"/>
          <w:szCs w:val="24"/>
        </w:rPr>
        <w:t>怎样发挥自</w:t>
      </w:r>
      <w:r w:rsidR="00901C56">
        <w:rPr>
          <w:rFonts w:ascii="微软雅黑" w:eastAsia="微软雅黑" w:hAnsi="微软雅黑"/>
          <w:sz w:val="24"/>
          <w:szCs w:val="24"/>
        </w:rPr>
        <w:t>己的专长，未来的人生才会前途一片光明呢?人生目标的真正确立将为我们搭起一座虹桥，让我们在大学里活出大学生的大学生活。</w:t>
        <w:br/>
        <w:t xml:space="preserve">    二 、活动目的</w:t>
        <w:br/>
        <w:t xml:space="preserve">    1、让同学懂得生活应注意的误区，通过活动，消除困惑，走出误区;</w:t>
        <w:br/>
        <w:t xml:space="preserve">    2、感受人生的欢乐和幸福，从而以一颗积极乐观的心来善待周围的每一个人，善待生命的每一天。</w:t>
        <w:br/>
        <w:t xml:space="preserve">    3、为同学们找准方向并为之奋斗。</w:t>
        <w:br/>
        <w:t xml:space="preserve">    三、活动宗旨“提高班级凝聚力,构建河蟹班级。”</w:t>
        <w:br/>
        <w:t xml:space="preserve">    四、活动主题 “打开心扉，找准目标的灯塔”</w:t>
      </w:r>
      <w:r w:rsidR="00901C56">
        <w:rPr>
          <w:rFonts w:ascii="微软雅黑" w:eastAsia="微软雅黑" w:hAnsi="微软雅黑"/>
          <w:sz w:val="24"/>
          <w:szCs w:val="24"/>
        </w:rPr>
        <w:br/>
        <w:t xml:space="preserve">    五、活动形式 主题班会。</w:t>
        <w:br/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 </w:t>
      </w:r>
      <w:r w:rsidR="00901C56">
        <w:rPr>
          <w:rFonts w:ascii="微软雅黑" w:eastAsia="微软雅黑" w:hAnsi="微软雅黑"/>
          <w:sz w:val="24"/>
          <w:szCs w:val="24"/>
        </w:rPr>
        <w:t xml:space="preserve"> 六、活动时间</w:t>
      </w:r>
      <w:r w:rsidR="00901C56">
        <w:rPr>
          <w:rFonts w:ascii="微软雅黑" w:eastAsia="微软雅黑" w:hAnsi="微软雅黑"/>
          <w:sz w:val="24"/>
          <w:szCs w:val="24"/>
        </w:rPr>
        <w:t xml:space="preserve"> 20xx年x月x日</w:t>
        <w:br/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七、活动地点</w:t>
      </w:r>
      <w:r w:rsidR="00901C56">
        <w:rPr>
          <w:rFonts w:ascii="微软雅黑" w:eastAsia="微软雅黑" w:hAnsi="微软雅黑"/>
          <w:sz w:val="24"/>
          <w:szCs w:val="24"/>
        </w:rPr>
        <w:t xml:space="preserve"> 大学生活动中心403</w:t>
        <w:br/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八、活动过程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1、班长宣布班会的开始并发言。</w:t>
        <w:br/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</w:t>
      </w:r>
      <w:r w:rsidR="00901C56">
        <w:rPr>
          <w:rFonts w:ascii="微软雅黑" w:eastAsia="微软雅黑" w:hAnsi="微软雅黑"/>
          <w:sz w:val="24"/>
          <w:szCs w:val="24"/>
        </w:rPr>
        <w:t xml:space="preserve"> “长江后浪推前浪，一代要比一代强”豪言壮语之后却隐蔽着一些危机，时代变迁，社会转型。当代学生过早承受太多压力，一颗颗还不成熟的心灵面对生活茫然不知所措，由此引发一系列困惑。我班今年开学初对x级所做的人生规划表明新生的心理目标状况并不乐观，主要问题主要集中在怎样活出人生的自我价值，对</w:t>
      </w:r>
      <w:r w:rsidR="00901C56">
        <w:rPr>
          <w:rFonts w:ascii="微软雅黑" w:eastAsia="微软雅黑" w:hAnsi="微软雅黑"/>
          <w:sz w:val="24"/>
          <w:szCs w:val="24"/>
        </w:rPr>
        <w:t>所学专业的认识态度，对大学生未来4年大学生活的迷茫。因此我们得</w:t>
      </w:r>
      <w:r w:rsidR="00901C56">
        <w:rPr>
          <w:rFonts w:ascii="微软雅黑" w:eastAsia="微软雅黑" w:hAnsi="微软雅黑"/>
          <w:sz w:val="24"/>
          <w:szCs w:val="24"/>
        </w:rPr>
        <w:t>对自己的人生制定明确而切实可行的</w:t>
      </w:r>
      <w:r w:rsidR="00901C56">
        <w:rPr>
          <w:rFonts w:ascii="微软雅黑" w:eastAsia="微软雅黑" w:hAnsi="微软雅黑"/>
          <w:sz w:val="24"/>
          <w:szCs w:val="24"/>
        </w:rPr>
        <w:t>目标，并身体力行，为之奋斗。考验80、90后大学生的耐心与磨练，满足大学生对社会生活的好奇，体验丰富多彩的大学生活。积取更多的工作经验，为美好的生活铺开道路。</w:t>
        <w:br/>
        <w:t xml:space="preserve">    2、班长提问，同学们各抒己见说出自己每天是怎样度过的。大家从自己的生活实际中发现问题，并对自己的问题进行具体的分析。在当今普遍的大学生生活中，同学们再次真正的确立自己的人生目标，然后由部分同学发表讲话。</w:t>
        <w:br/>
        <w:t xml:space="preserve">    3、班长</w:t>
      </w:r>
      <w:r w:rsidR="00901C56">
        <w:rPr>
          <w:rFonts w:ascii="微软雅黑" w:eastAsia="微软雅黑" w:hAnsi="微软雅黑"/>
          <w:sz w:val="24"/>
          <w:szCs w:val="24"/>
        </w:rPr>
        <w:t>做总结并把小纸条发给同学们，同学们将自己的目标写在小纸上并将目标收藏起来以供奋</w:t>
      </w:r>
      <w:r w:rsidR="00901C56">
        <w:rPr>
          <w:rFonts w:ascii="微软雅黑" w:eastAsia="微软雅黑" w:hAnsi="微软雅黑"/>
          <w:sz w:val="24"/>
          <w:szCs w:val="24"/>
        </w:rPr>
        <w:t>斗。</w:t>
        <w:br/>
        <w:t xml:space="preserve">    4、班主任讲话。</w:t>
        <w:br/>
        <w:t xml:space="preserve">    九、活动意义：</w:t>
        <w:br/>
        <w:t xml:space="preserve">  </w:t>
      </w:r>
      <w:r w:rsidR="00901C56">
        <w:rPr>
          <w:rFonts w:ascii="微软雅黑" w:eastAsia="微软雅黑" w:hAnsi="微软雅黑"/>
          <w:sz w:val="24"/>
          <w:szCs w:val="24"/>
        </w:rPr>
        <w:t xml:space="preserve">  通过本次班会，提高我班学生的自觉意识，找准自己的人生目标。懂得人际交往，建立河蟹的人际关系。同时在班级里掀起关注生活的热潮，让更多的人来关注大学生的人生目标问题，让更多的人对人生做出美好的规划，从而从此刻开始努力奋斗，充实自己的大学生活，为人生找准目标。增强学生的心理素质，提高学生应聘能力、应变能力和社会竞争力。</w:t>
        <w:br/>
        <w:t xml:space="preserve">    防诈班会策划</w:t>
      </w:r>
      <w:r w:rsidR="00901C56">
        <w:rPr>
          <w:rFonts w:ascii="微软雅黑" w:eastAsia="微软雅黑" w:hAnsi="微软雅黑"/>
          <w:sz w:val="24"/>
          <w:szCs w:val="24"/>
        </w:rPr>
        <w:t>书篇二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https://d.book118.com/268054021000006033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A1CC3"/>
    <w:rsid w:val="006007CE"/>
    <w:rsid w:val="00707240"/>
    <w:rsid w:val="008636A4"/>
    <w:rsid w:val="00901C5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6805402100000603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2569</Words>
  <Characters>14644</Characters>
  <Application>Microsoft Office Word</Application>
  <DocSecurity>0</DocSecurity>
  <Lines>122</Lines>
  <Paragraphs>34</Paragraphs>
  <ScaleCrop>false</ScaleCrop>
  <Company/>
  <LinksUpToDate>false</LinksUpToDate>
  <CharactersWithSpaces>17179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