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v:background id="_x0000_s1025" filled="t">
      <v:fill r:id="rId4" o:title="微信图片_20220711135639" color2="white" recolor="t" type="frame"/>
    </v:background>
  </w:background>
  <w:body>
    <w:p>
      <w:pPr>
        <w:pStyle w:val="TOC1"/>
        <w:tabs>
          <w:tab w:val="left" w:pos="1276"/>
          <w:tab w:val="right" w:leader="dot" w:pos="9061"/>
        </w:tabs>
        <w:spacing w:line="360" w:lineRule="auto"/>
        <w:jc w:val="center"/>
        <w:rPr>
          <w:b/>
          <w:bCs/>
          <w:sz w:val="36"/>
          <w:szCs w:val="36"/>
        </w:rPr>
      </w:pPr>
      <w:r>
        <w:rPr>
          <w:rFonts w:hint="eastAsia"/>
          <w:b/>
          <w:bCs/>
          <w:color w:val="000000"/>
          <w:sz w:val="40"/>
          <w:szCs w:val="40"/>
          <w:lang w:val="en-US"/>
        </w:rPr>
        <w:drawing>
          <wp:anchor simplePos="0" relativeHeight="251658240" behindDoc="0" locked="0" layoutInCell="1" allowOverlap="1">
            <wp:simplePos x="0" y="0"/>
            <wp:positionH relativeFrom="page">
              <wp:posOffset>10718800</wp:posOffset>
            </wp:positionH>
            <wp:positionV relativeFrom="topMargin">
              <wp:posOffset>12344400</wp:posOffset>
            </wp:positionV>
            <wp:extent cx="368300" cy="381000"/>
            <wp:wrapNone/>
            <wp:docPr id="1002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23" name=""/>
                    <pic:cNvPicPr>
                      <a:picLocks noChangeAspect="1"/>
                    </pic:cNvPicPr>
                  </pic:nvPicPr>
                  <pic:blipFill>
                    <a:blip xmlns:r="http://schemas.openxmlformats.org/officeDocument/2006/relationships" r:embed="rId5"/>
                    <a:stretch>
                      <a:fillRect/>
                    </a:stretch>
                  </pic:blipFill>
                  <pic:spPr>
                    <a:xfrm>
                      <a:off x="0" y="0"/>
                      <a:ext cx="368300" cy="381000"/>
                    </a:xfrm>
                    <a:prstGeom prst="rect">
                      <a:avLst/>
                    </a:prstGeom>
                  </pic:spPr>
                </pic:pic>
              </a:graphicData>
            </a:graphic>
          </wp:anchor>
        </w:drawing>
      </w:r>
      <w:r>
        <w:rPr>
          <w:rFonts w:hint="eastAsia"/>
          <w:b/>
          <w:bCs/>
          <w:color w:val="000000"/>
          <w:sz w:val="40"/>
          <w:szCs w:val="40"/>
          <w:lang w:val="en-US"/>
        </w:rPr>
        <w:t>新人教版高中英语单元作业设计</w:t>
      </w:r>
    </w:p>
    <w:p>
      <w:pPr>
        <w:spacing w:line="360" w:lineRule="auto"/>
        <w:jc w:val="center"/>
        <w:rPr>
          <w:b/>
          <w:bCs/>
          <w:sz w:val="36"/>
          <w:szCs w:val="36"/>
          <w:lang w:val="en-US"/>
        </w:rPr>
      </w:pPr>
      <w:r>
        <w:rPr>
          <w:rFonts w:eastAsia="宋体" w:hint="eastAsia"/>
          <w:b/>
          <w:bCs/>
          <w:sz w:val="36"/>
          <w:szCs w:val="36"/>
          <w:lang w:val="en-US"/>
        </w:rPr>
        <w:t>高一英语必修三</w:t>
      </w:r>
    </w:p>
    <w:p>
      <w:pPr>
        <w:spacing w:line="360" w:lineRule="auto"/>
        <w:jc w:val="center"/>
        <w:rPr>
          <w:rFonts w:eastAsia="宋体" w:hint="eastAsia"/>
          <w:b/>
          <w:bCs/>
          <w:sz w:val="36"/>
          <w:szCs w:val="36"/>
          <w:lang w:val="en-US"/>
        </w:rPr>
      </w:pPr>
      <w:r>
        <w:rPr>
          <w:rFonts w:hint="eastAsia"/>
          <w:b/>
          <w:bCs/>
          <w:sz w:val="36"/>
          <w:szCs w:val="36"/>
          <w:lang w:val="en-US"/>
        </w:rPr>
        <w:t>Unit 4 Space Exploration</w:t>
      </w:r>
    </w:p>
    <w:p>
      <w:pPr>
        <w:pStyle w:val="NormalIndent"/>
        <w:spacing w:line="360" w:lineRule="auto"/>
        <w:ind w:firstLine="440"/>
        <w:rPr>
          <w:rFonts w:eastAsia="宋体"/>
          <w:lang w:val="en-US"/>
        </w:rPr>
      </w:pPr>
    </w:p>
    <w:p>
      <w:pPr>
        <w:spacing w:line="360" w:lineRule="auto"/>
        <w:jc w:val="both"/>
        <w:rPr>
          <w:rFonts w:ascii="宋体" w:eastAsia="宋体" w:hAnsi="宋体" w:cs="宋体"/>
          <w:b/>
          <w:bCs/>
          <w:color w:val="000000"/>
          <w:sz w:val="24"/>
          <w:szCs w:val="24"/>
          <w:lang w:val="en-US"/>
        </w:rPr>
      </w:pPr>
      <w:r>
        <w:rPr>
          <w:rFonts w:ascii="宋体" w:eastAsia="宋体" w:hAnsi="宋体" w:cs="宋体" w:hint="eastAsia"/>
          <w:b/>
          <w:bCs/>
          <w:color w:val="000000"/>
          <w:sz w:val="24"/>
          <w:szCs w:val="24"/>
          <w:lang w:val="en-US"/>
        </w:rPr>
        <w:t>一、总体设计思路</w:t>
      </w:r>
    </w:p>
    <w:p>
      <w:pPr>
        <w:spacing w:line="360" w:lineRule="auto"/>
        <w:ind w:firstLine="420"/>
        <w:rPr>
          <w:rFonts w:ascii="宋体" w:eastAsia="宋体" w:hAnsi="宋体" w:cs="宋体" w:hint="eastAsia"/>
          <w:sz w:val="24"/>
          <w:szCs w:val="24"/>
          <w:lang w:val="en-US"/>
        </w:rPr>
      </w:pPr>
      <w:r>
        <w:rPr>
          <w:rFonts w:ascii="宋体" w:eastAsia="宋体" w:hAnsi="宋体" w:cs="宋体" w:hint="eastAsia"/>
          <w:sz w:val="24"/>
          <w:szCs w:val="24"/>
          <w:lang w:val="en-US"/>
        </w:rPr>
        <w:t>高中英语学科的作业设计所要遵循的基本原则为：一要立足教材，课时作业设计充分体现单元课程内容的整体性。二要关联目标，建立起作业目标和学习目标的关联，以目标明确的作业设计保证达成单元学习目标。三要区分类型，既要体现作业形式的丰富多样，又要体现认知水平的递进发展，设计螺旋上升式单元作业。四要关注时长和难度，作业完成的时长往往取决于作业总量、作业本身的难易程度和学生自身的学习能力和水平。</w:t>
      </w:r>
    </w:p>
    <w:p>
      <w:pPr>
        <w:pStyle w:val="NormalIndent"/>
        <w:spacing w:line="360" w:lineRule="auto"/>
        <w:ind w:firstLine="440"/>
        <w:rPr>
          <w:rFonts w:eastAsia="宋体" w:hint="eastAsia"/>
          <w:lang w:val="en-US"/>
        </w:rPr>
      </w:pPr>
    </w:p>
    <w:p>
      <w:pPr>
        <w:spacing w:line="360" w:lineRule="auto"/>
        <w:jc w:val="both"/>
        <w:rPr>
          <w:rFonts w:ascii="宋体" w:eastAsia="宋体" w:hAnsi="宋体" w:cs="宋体"/>
          <w:b/>
          <w:bCs/>
          <w:color w:val="000000"/>
          <w:sz w:val="24"/>
          <w:szCs w:val="24"/>
          <w:lang w:val="en-US"/>
        </w:rPr>
      </w:pPr>
      <w:r>
        <w:rPr>
          <w:rFonts w:ascii="宋体" w:eastAsia="宋体" w:hAnsi="宋体" w:cs="宋体" w:hint="eastAsia"/>
          <w:b/>
          <w:bCs/>
          <w:color w:val="000000"/>
          <w:sz w:val="24"/>
          <w:szCs w:val="24"/>
          <w:lang w:val="en-US"/>
        </w:rPr>
        <w:t>二、单元信息</w:t>
      </w:r>
    </w:p>
    <w:tbl>
      <w:tblPr>
        <w:tblStyle w:val="TableNormal"/>
        <w:tblpPr w:leftFromText="180" w:rightFromText="180" w:vertAnchor="text" w:tblpXSpec="center" w:tblpX="1" w:tblpY="1"/>
        <w:tblOverlap w:val="neve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2072"/>
        <w:gridCol w:w="977"/>
        <w:gridCol w:w="1148"/>
        <w:gridCol w:w="1411"/>
        <w:gridCol w:w="1391"/>
        <w:gridCol w:w="1514"/>
      </w:tblGrid>
      <w:tr>
        <w:tblPrEx>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316"/>
        </w:trPr>
        <w:tc>
          <w:tcPr>
            <w:tcW w:w="1217" w:type="pct"/>
            <w:vMerge w:val="restart"/>
            <w:vAlign w:val="center"/>
          </w:tcPr>
          <w:p>
            <w:pPr>
              <w:spacing w:line="360" w:lineRule="auto"/>
              <w:jc w:val="center"/>
              <w:rPr>
                <w:rFonts w:eastAsia="宋体"/>
                <w:sz w:val="24"/>
                <w:szCs w:val="24"/>
              </w:rPr>
            </w:pPr>
            <w:r>
              <w:rPr>
                <w:rFonts w:eastAsia="宋体"/>
                <w:sz w:val="24"/>
                <w:szCs w:val="24"/>
              </w:rPr>
              <w:t>基本信息</w:t>
            </w:r>
          </w:p>
        </w:tc>
        <w:tc>
          <w:tcPr>
            <w:tcW w:w="574" w:type="pct"/>
            <w:vAlign w:val="center"/>
          </w:tcPr>
          <w:p>
            <w:pPr>
              <w:spacing w:line="360" w:lineRule="auto"/>
              <w:jc w:val="center"/>
              <w:rPr>
                <w:rFonts w:eastAsia="宋体"/>
                <w:sz w:val="24"/>
                <w:szCs w:val="24"/>
              </w:rPr>
            </w:pPr>
            <w:r>
              <w:rPr>
                <w:rFonts w:eastAsia="宋体"/>
                <w:sz w:val="24"/>
                <w:szCs w:val="24"/>
              </w:rPr>
              <w:t>学科</w:t>
            </w:r>
          </w:p>
        </w:tc>
        <w:tc>
          <w:tcPr>
            <w:tcW w:w="674" w:type="pct"/>
            <w:vAlign w:val="center"/>
          </w:tcPr>
          <w:p>
            <w:pPr>
              <w:spacing w:line="360" w:lineRule="auto"/>
              <w:jc w:val="center"/>
              <w:rPr>
                <w:rFonts w:eastAsia="宋体"/>
                <w:sz w:val="24"/>
                <w:szCs w:val="24"/>
              </w:rPr>
            </w:pPr>
            <w:r>
              <w:rPr>
                <w:rFonts w:eastAsia="宋体"/>
                <w:sz w:val="24"/>
                <w:szCs w:val="24"/>
              </w:rPr>
              <w:t>年级</w:t>
            </w:r>
          </w:p>
        </w:tc>
        <w:tc>
          <w:tcPr>
            <w:tcW w:w="829" w:type="pct"/>
            <w:vAlign w:val="center"/>
          </w:tcPr>
          <w:p>
            <w:pPr>
              <w:spacing w:line="360" w:lineRule="auto"/>
              <w:jc w:val="center"/>
              <w:rPr>
                <w:rFonts w:eastAsia="宋体"/>
                <w:sz w:val="24"/>
                <w:szCs w:val="24"/>
              </w:rPr>
            </w:pPr>
            <w:r>
              <w:rPr>
                <w:rFonts w:eastAsia="宋体"/>
                <w:sz w:val="24"/>
                <w:szCs w:val="24"/>
              </w:rPr>
              <w:t>学期</w:t>
            </w:r>
          </w:p>
        </w:tc>
        <w:tc>
          <w:tcPr>
            <w:tcW w:w="817" w:type="pct"/>
            <w:vAlign w:val="center"/>
          </w:tcPr>
          <w:p>
            <w:pPr>
              <w:spacing w:line="360" w:lineRule="auto"/>
              <w:jc w:val="center"/>
              <w:rPr>
                <w:rFonts w:eastAsia="宋体"/>
                <w:sz w:val="24"/>
                <w:szCs w:val="24"/>
              </w:rPr>
            </w:pPr>
            <w:r>
              <w:rPr>
                <w:rFonts w:eastAsia="宋体"/>
                <w:sz w:val="24"/>
                <w:szCs w:val="24"/>
              </w:rPr>
              <w:t>教材版本</w:t>
            </w:r>
          </w:p>
        </w:tc>
        <w:tc>
          <w:tcPr>
            <w:tcW w:w="885" w:type="pct"/>
            <w:vAlign w:val="center"/>
          </w:tcPr>
          <w:p>
            <w:pPr>
              <w:spacing w:line="360" w:lineRule="auto"/>
              <w:jc w:val="center"/>
              <w:rPr>
                <w:rFonts w:eastAsia="宋体"/>
                <w:sz w:val="24"/>
                <w:szCs w:val="24"/>
              </w:rPr>
            </w:pPr>
            <w:r>
              <w:rPr>
                <w:rFonts w:eastAsia="宋体"/>
                <w:sz w:val="24"/>
                <w:szCs w:val="24"/>
              </w:rPr>
              <w:t>单元名称</w:t>
            </w:r>
          </w:p>
        </w:tc>
      </w:tr>
      <w:tr>
        <w:tblPrEx>
          <w:tblW w:w="4995" w:type="pct"/>
          <w:tblLayout w:type="fixed"/>
          <w:tblCellMar>
            <w:top w:w="0" w:type="dxa"/>
            <w:left w:w="108" w:type="dxa"/>
            <w:bottom w:w="0" w:type="dxa"/>
            <w:right w:w="108" w:type="dxa"/>
          </w:tblCellMar>
          <w:tblLook w:val="0000"/>
        </w:tblPrEx>
        <w:trPr>
          <w:trHeight w:val="356"/>
        </w:trPr>
        <w:tc>
          <w:tcPr>
            <w:tcW w:w="1217" w:type="pct"/>
            <w:vMerge/>
            <w:vAlign w:val="center"/>
          </w:tcPr>
          <w:p>
            <w:pPr>
              <w:spacing w:line="360" w:lineRule="auto"/>
              <w:jc w:val="center"/>
              <w:rPr>
                <w:rFonts w:eastAsia="宋体"/>
                <w:sz w:val="24"/>
                <w:szCs w:val="24"/>
              </w:rPr>
            </w:pPr>
          </w:p>
        </w:tc>
        <w:tc>
          <w:tcPr>
            <w:tcW w:w="574" w:type="pct"/>
            <w:vAlign w:val="center"/>
          </w:tcPr>
          <w:p>
            <w:pPr>
              <w:spacing w:line="360" w:lineRule="auto"/>
              <w:jc w:val="center"/>
              <w:rPr>
                <w:rFonts w:eastAsia="宋体"/>
                <w:sz w:val="24"/>
                <w:szCs w:val="24"/>
                <w:lang w:val="en-US"/>
              </w:rPr>
            </w:pPr>
          </w:p>
          <w:p>
            <w:pPr>
              <w:spacing w:line="360" w:lineRule="auto"/>
              <w:jc w:val="center"/>
              <w:rPr>
                <w:rFonts w:eastAsia="宋体"/>
                <w:sz w:val="24"/>
                <w:szCs w:val="24"/>
                <w:lang w:val="en-US"/>
              </w:rPr>
            </w:pPr>
            <w:r>
              <w:rPr>
                <w:rFonts w:eastAsia="宋体"/>
                <w:sz w:val="24"/>
                <w:szCs w:val="24"/>
                <w:lang w:val="en-US"/>
              </w:rPr>
              <w:t>英语</w:t>
            </w:r>
          </w:p>
          <w:p>
            <w:pPr>
              <w:spacing w:line="360" w:lineRule="auto"/>
              <w:jc w:val="center"/>
              <w:rPr>
                <w:rFonts w:eastAsia="宋体"/>
                <w:sz w:val="24"/>
                <w:szCs w:val="24"/>
                <w:lang w:val="en-US"/>
              </w:rPr>
            </w:pPr>
          </w:p>
        </w:tc>
        <w:tc>
          <w:tcPr>
            <w:tcW w:w="674" w:type="pct"/>
            <w:vAlign w:val="center"/>
          </w:tcPr>
          <w:p>
            <w:pPr>
              <w:spacing w:line="360" w:lineRule="auto"/>
              <w:jc w:val="center"/>
              <w:rPr>
                <w:rFonts w:eastAsia="宋体"/>
                <w:sz w:val="24"/>
                <w:szCs w:val="24"/>
              </w:rPr>
            </w:pPr>
            <w:r>
              <w:rPr>
                <w:rFonts w:eastAsia="宋体"/>
                <w:sz w:val="24"/>
                <w:szCs w:val="24"/>
                <w:lang w:val="en-US"/>
              </w:rPr>
              <w:t>高一</w:t>
            </w:r>
          </w:p>
        </w:tc>
        <w:tc>
          <w:tcPr>
            <w:tcW w:w="829" w:type="pct"/>
            <w:vAlign w:val="center"/>
          </w:tcPr>
          <w:p>
            <w:pPr>
              <w:spacing w:line="360" w:lineRule="auto"/>
              <w:jc w:val="center"/>
              <w:rPr>
                <w:rFonts w:eastAsia="宋体"/>
                <w:sz w:val="24"/>
                <w:szCs w:val="24"/>
              </w:rPr>
            </w:pPr>
            <w:r>
              <w:rPr>
                <w:rFonts w:eastAsia="宋体"/>
                <w:sz w:val="24"/>
                <w:szCs w:val="24"/>
              </w:rPr>
              <w:t>第二学期</w:t>
            </w:r>
          </w:p>
        </w:tc>
        <w:tc>
          <w:tcPr>
            <w:tcW w:w="817" w:type="pct"/>
            <w:vAlign w:val="center"/>
          </w:tcPr>
          <w:p>
            <w:pPr>
              <w:spacing w:line="360" w:lineRule="auto"/>
              <w:jc w:val="center"/>
              <w:rPr>
                <w:rFonts w:eastAsia="宋体"/>
                <w:sz w:val="24"/>
                <w:szCs w:val="24"/>
              </w:rPr>
            </w:pPr>
            <w:r>
              <w:rPr>
                <w:rFonts w:eastAsia="宋体"/>
                <w:sz w:val="24"/>
                <w:szCs w:val="24"/>
                <w:lang w:val="en-US"/>
              </w:rPr>
              <w:t>新人教</w:t>
            </w:r>
            <w:r>
              <w:rPr>
                <w:rFonts w:eastAsia="宋体"/>
                <w:sz w:val="24"/>
                <w:szCs w:val="24"/>
              </w:rPr>
              <w:t>版</w:t>
            </w:r>
          </w:p>
        </w:tc>
        <w:tc>
          <w:tcPr>
            <w:tcW w:w="885" w:type="pct"/>
            <w:vAlign w:val="center"/>
          </w:tcPr>
          <w:p>
            <w:pPr>
              <w:spacing w:line="360" w:lineRule="auto"/>
              <w:jc w:val="center"/>
              <w:rPr>
                <w:rFonts w:eastAsia="宋体"/>
                <w:sz w:val="24"/>
                <w:szCs w:val="24"/>
                <w:lang w:val="en-US"/>
              </w:rPr>
            </w:pPr>
            <w:r>
              <w:rPr>
                <w:rFonts w:eastAsia="宋体"/>
                <w:sz w:val="24"/>
                <w:szCs w:val="24"/>
                <w:lang w:val="en-US"/>
              </w:rPr>
              <w:t>Unit 4 Space Exploration</w:t>
            </w:r>
          </w:p>
        </w:tc>
      </w:tr>
      <w:tr>
        <w:tblPrEx>
          <w:tblW w:w="4995" w:type="pct"/>
          <w:tblLayout w:type="fixed"/>
          <w:tblCellMar>
            <w:top w:w="0" w:type="dxa"/>
            <w:left w:w="108" w:type="dxa"/>
            <w:bottom w:w="0" w:type="dxa"/>
            <w:right w:w="108" w:type="dxa"/>
          </w:tblCellMar>
          <w:tblLook w:val="0000"/>
        </w:tblPrEx>
        <w:trPr>
          <w:trHeight w:val="690"/>
        </w:trPr>
        <w:tc>
          <w:tcPr>
            <w:tcW w:w="5000" w:type="pct"/>
            <w:gridSpan w:val="6"/>
          </w:tcPr>
          <w:p>
            <w:pPr>
              <w:spacing w:line="360" w:lineRule="auto"/>
              <w:jc w:val="both"/>
              <w:rPr>
                <w:rFonts w:eastAsia="宋体"/>
                <w:sz w:val="24"/>
                <w:szCs w:val="24"/>
                <w:lang w:val="en-US"/>
              </w:rPr>
            </w:pPr>
            <w:r>
              <w:rPr>
                <w:rFonts w:eastAsia="宋体"/>
                <w:sz w:val="24"/>
                <w:szCs w:val="24"/>
                <w:lang w:val="en-US"/>
              </w:rPr>
              <w:t>单元教学内容：</w:t>
            </w:r>
          </w:p>
          <w:p>
            <w:pPr>
              <w:pStyle w:val="NormalIndent"/>
              <w:spacing w:line="360" w:lineRule="auto"/>
              <w:ind w:firstLine="480"/>
              <w:jc w:val="both"/>
              <w:rPr>
                <w:rFonts w:eastAsia="宋体" w:hint="eastAsia"/>
                <w:sz w:val="24"/>
                <w:szCs w:val="24"/>
                <w:lang w:val="en-US"/>
              </w:rPr>
            </w:pPr>
            <w:r>
              <w:rPr>
                <w:rFonts w:eastAsia="宋体"/>
                <w:sz w:val="24"/>
                <w:szCs w:val="24"/>
                <w:lang w:val="en-US"/>
              </w:rPr>
              <w:t>本单元以</w:t>
            </w:r>
            <w:r>
              <w:rPr>
                <w:rFonts w:eastAsia="宋体" w:hint="eastAsia"/>
                <w:sz w:val="24"/>
                <w:szCs w:val="24"/>
                <w:lang w:val="en-US"/>
              </w:rPr>
              <w:t>人与自然</w:t>
            </w:r>
            <w:r>
              <w:rPr>
                <w:rFonts w:eastAsia="宋体"/>
                <w:sz w:val="24"/>
                <w:szCs w:val="24"/>
                <w:lang w:val="en-US"/>
              </w:rPr>
              <w:t>为</w:t>
            </w:r>
            <w:r>
              <w:rPr>
                <w:rFonts w:eastAsia="宋体" w:hint="eastAsia"/>
                <w:sz w:val="24"/>
                <w:szCs w:val="24"/>
                <w:lang w:val="en-US"/>
              </w:rPr>
              <w:t>主题</w:t>
            </w:r>
            <w:r>
              <w:rPr>
                <w:rFonts w:eastAsia="宋体"/>
                <w:sz w:val="24"/>
                <w:szCs w:val="24"/>
                <w:lang w:val="en-US"/>
              </w:rPr>
              <w:t>话题，</w:t>
            </w:r>
            <w:r>
              <w:rPr>
                <w:rFonts w:eastAsia="宋体" w:hint="eastAsia"/>
                <w:sz w:val="24"/>
                <w:szCs w:val="24"/>
                <w:lang w:val="en-US"/>
              </w:rPr>
              <w:t>主要介绍人类宇宙探索的发展历程，包括宇宙探索的原因（探索宇宙奥秘，以及寻找人类可居住的行星），发挥历程（苏联，美国及中国等国家的宇宙探索的尝试和努力）以及未来的展望，其中宇宙探索事件分别是阿波罗登月，挑战者号航天飞机事故，玉兔月球车具有划时代意义的重大历史事件。宇宙探索的话题能够激发学生的兴趣，</w:t>
            </w:r>
            <w:r>
              <w:rPr>
                <w:rFonts w:eastAsia="宋体"/>
                <w:sz w:val="24"/>
                <w:szCs w:val="24"/>
                <w:lang w:val="en-US"/>
              </w:rPr>
              <w:t>传递和启发学生的学习策略和创造性思维。</w:t>
            </w:r>
            <w:r>
              <w:rPr>
                <w:rFonts w:eastAsia="宋体" w:hint="eastAsia"/>
                <w:sz w:val="24"/>
                <w:szCs w:val="24"/>
                <w:lang w:val="en-US"/>
              </w:rPr>
              <w:t>学习从事太空探索的科学家和航天英雄们尤其是中国人在探索太空奥秘过程中不畏艰难、勇于奋斗、甘于奉献的精神，从而增强民族自豪感，增强探索精神和谋求人类和平与发展的意识。</w:t>
            </w:r>
          </w:p>
          <w:p>
            <w:pPr>
              <w:pStyle w:val="NormalIndent"/>
              <w:spacing w:line="360" w:lineRule="auto"/>
              <w:ind w:firstLine="480"/>
              <w:jc w:val="both"/>
              <w:rPr>
                <w:rFonts w:eastAsia="宋体"/>
                <w:sz w:val="24"/>
                <w:szCs w:val="24"/>
                <w:lang w:val="en-US"/>
              </w:rPr>
            </w:pPr>
          </w:p>
          <w:p>
            <w:pPr>
              <w:pStyle w:val="NormalIndent"/>
              <w:spacing w:line="360" w:lineRule="auto"/>
              <w:ind w:firstLine="480"/>
              <w:jc w:val="both"/>
              <w:rPr>
                <w:rFonts w:eastAsia="宋体"/>
                <w:sz w:val="24"/>
                <w:szCs w:val="24"/>
                <w:lang w:val="en-US"/>
              </w:rPr>
            </w:pPr>
          </w:p>
        </w:tc>
      </w:tr>
    </w:tbl>
    <w:p>
      <w:pPr>
        <w:sectPr>
          <w:headerReference w:type="default" r:id="rId6"/>
          <w:footerReference w:type="default" r:id="rId7"/>
          <w:pgSz w:w="11906" w:h="16838"/>
          <w:pgMar w:top="1440" w:right="1800" w:bottom="1440" w:left="1800" w:header="851" w:footer="992" w:gutter="0"/>
          <w:cols w:space="708"/>
          <w:docGrid w:type="lines" w:linePitch="312"/>
        </w:sectPr>
      </w:pPr>
    </w:p>
    <w:tbl>
      <w:tblPr>
        <w:tblStyle w:val="TableNormal"/>
        <w:tblpPr w:leftFromText="180" w:rightFromText="180" w:vertAnchor="text" w:tblpXSpec="center" w:tblpX="1" w:tblpY="1"/>
        <w:tblOverlap w:val="neve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8513"/>
      </w:tblGrid>
      <w:tr>
        <w:tblPrEx>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690"/>
        </w:trPr>
        <w:tc>
          <w:tcPr>
            <w:tcW w:w="5000" w:type="pct"/>
          </w:tcPr>
          <w:p>
            <w:pPr>
              <w:pStyle w:val="NormalIndent"/>
              <w:spacing w:line="360" w:lineRule="auto"/>
              <w:ind w:firstLine="0" w:firstLineChars="0"/>
              <w:jc w:val="both"/>
              <w:rPr>
                <w:rFonts w:ascii="宋体" w:eastAsia="宋体" w:hAnsi="宋体"/>
                <w:sz w:val="24"/>
                <w:szCs w:val="24"/>
                <w:lang w:val="en-US"/>
              </w:rPr>
            </w:pPr>
            <w:r>
              <w:rPr>
                <w:rFonts w:ascii="宋体" w:eastAsia="宋体" w:hAnsi="宋体"/>
                <w:sz w:val="24"/>
                <w:szCs w:val="24"/>
                <w:lang w:val="en-US"/>
              </w:rPr>
              <w:t>单元教学目标:</w:t>
            </w:r>
          </w:p>
          <w:p>
            <w:pPr>
              <w:pStyle w:val="NormalIndent"/>
              <w:spacing w:line="360" w:lineRule="auto"/>
              <w:ind w:firstLine="0" w:firstLineChars="0"/>
              <w:jc w:val="both"/>
              <w:rPr>
                <w:rFonts w:ascii="宋体" w:eastAsia="宋体" w:hAnsi="宋体" w:hint="eastAsia"/>
                <w:sz w:val="24"/>
                <w:szCs w:val="24"/>
                <w:lang w:val="en-US"/>
              </w:rPr>
            </w:pPr>
            <w:r>
              <w:rPr>
                <w:rFonts w:ascii="宋体" w:eastAsia="宋体" w:hAnsi="宋体" w:hint="eastAsia"/>
                <w:sz w:val="24"/>
                <w:szCs w:val="24"/>
                <w:lang w:val="en-US"/>
              </w:rPr>
              <w:t>1.语言能力：</w:t>
            </w:r>
          </w:p>
          <w:p>
            <w:pPr>
              <w:pStyle w:val="NormalIndent"/>
              <w:spacing w:line="360" w:lineRule="auto"/>
              <w:ind w:firstLineChars="0"/>
              <w:jc w:val="both"/>
              <w:rPr>
                <w:rFonts w:ascii="宋体" w:eastAsia="宋体" w:hAnsi="宋体" w:hint="eastAsia"/>
                <w:sz w:val="24"/>
                <w:szCs w:val="24"/>
                <w:lang w:val="en-US"/>
              </w:rPr>
            </w:pPr>
            <w:r>
              <w:rPr>
                <w:rFonts w:ascii="宋体" w:eastAsia="宋体" w:hAnsi="宋体" w:hint="eastAsia"/>
                <w:sz w:val="24"/>
                <w:szCs w:val="24"/>
                <w:lang w:val="en-US"/>
              </w:rPr>
              <w:t>语音</w:t>
            </w:r>
            <w:r>
              <w:rPr>
                <w:rFonts w:ascii="宋体" w:eastAsia="宋体" w:hAnsi="宋体"/>
                <w:sz w:val="24"/>
                <w:szCs w:val="24"/>
                <w:lang w:val="en-US"/>
              </w:rPr>
              <w:t>:</w:t>
            </w:r>
            <w:r>
              <w:rPr>
                <w:rFonts w:ascii="宋体" w:eastAsia="宋体" w:hAnsi="宋体" w:hint="eastAsia"/>
                <w:sz w:val="24"/>
                <w:szCs w:val="24"/>
                <w:lang w:val="en-US"/>
              </w:rPr>
              <w:t>能够遵循英语的重读规则，分辨连贯的英语句子中哪些词需要重读，哪些不需要重读，能够有节奏地朗读或口头表达。</w:t>
            </w:r>
          </w:p>
          <w:p>
            <w:pPr>
              <w:pStyle w:val="NormalIndent"/>
              <w:spacing w:line="360" w:lineRule="auto"/>
              <w:ind w:firstLineChars="0"/>
              <w:jc w:val="both"/>
              <w:rPr>
                <w:rFonts w:ascii="宋体" w:eastAsia="宋体" w:hAnsi="宋体"/>
                <w:sz w:val="24"/>
                <w:szCs w:val="24"/>
                <w:lang w:val="en-US"/>
              </w:rPr>
            </w:pPr>
            <w:r>
              <w:rPr>
                <w:rFonts w:ascii="宋体" w:eastAsia="宋体" w:hAnsi="宋体" w:hint="eastAsia"/>
                <w:sz w:val="24"/>
                <w:szCs w:val="24"/>
                <w:lang w:val="en-US"/>
              </w:rPr>
              <w:t>词汇</w:t>
            </w:r>
            <w:r>
              <w:rPr>
                <w:rFonts w:ascii="宋体" w:eastAsia="宋体" w:hAnsi="宋体"/>
                <w:sz w:val="24"/>
                <w:szCs w:val="24"/>
                <w:lang w:val="en-US"/>
              </w:rPr>
              <w:t>:</w:t>
            </w:r>
            <w:r>
              <w:rPr>
                <w:rFonts w:ascii="宋体" w:eastAsia="宋体" w:hAnsi="宋体" w:hint="eastAsia"/>
                <w:sz w:val="24"/>
                <w:szCs w:val="24"/>
                <w:lang w:val="en-US"/>
              </w:rPr>
              <w:t>能正确使用下列单词和词块</w:t>
            </w:r>
          </w:p>
          <w:p>
            <w:pPr>
              <w:pStyle w:val="NormalIndent"/>
              <w:spacing w:line="360" w:lineRule="auto"/>
              <w:ind w:firstLine="480"/>
              <w:jc w:val="both"/>
              <w:rPr>
                <w:rFonts w:ascii="宋体" w:eastAsia="宋体" w:hAnsi="宋体" w:hint="eastAsia"/>
                <w:sz w:val="24"/>
                <w:szCs w:val="24"/>
                <w:lang w:val="en-US"/>
              </w:rPr>
            </w:pPr>
            <w:r>
              <w:rPr>
                <w:rFonts w:eastAsia="宋体"/>
                <w:sz w:val="24"/>
                <w:szCs w:val="24"/>
                <w:lang w:val="en-US"/>
              </w:rPr>
              <w:t>astronaut, procedure, mental, intelligent, rocket, gravity, frontier, vehicle, universe, determine, satellite, launch, orbit, mankind, agency, data, disappointed, desire, independent, signal, recycle, muscle, lack, otherwise, current, sufficient, carry on, in the hope of doing sth, so as to(do sth), solar system, figure out, result in, as a result, provide for sb, in closing, run out</w:t>
            </w:r>
            <w:r>
              <w:rPr>
                <w:rFonts w:ascii="宋体" w:eastAsia="宋体" w:hAnsi="宋体" w:hint="eastAsia"/>
                <w:sz w:val="24"/>
                <w:szCs w:val="24"/>
                <w:lang w:val="en-US"/>
              </w:rPr>
              <w:t>等</w:t>
            </w:r>
          </w:p>
          <w:p>
            <w:pPr>
              <w:pStyle w:val="NormalIndent"/>
              <w:spacing w:line="360" w:lineRule="auto"/>
              <w:ind w:firstLine="480"/>
              <w:jc w:val="both"/>
              <w:rPr>
                <w:rFonts w:ascii="宋体" w:eastAsia="宋体" w:hAnsi="宋体"/>
                <w:sz w:val="24"/>
                <w:szCs w:val="24"/>
                <w:lang w:val="en-US"/>
              </w:rPr>
            </w:pPr>
            <w:r>
              <w:rPr>
                <w:rFonts w:ascii="宋体" w:eastAsia="宋体" w:hAnsi="宋体" w:hint="eastAsia"/>
                <w:sz w:val="24"/>
                <w:szCs w:val="24"/>
                <w:lang w:val="en-US"/>
              </w:rPr>
              <w:t>语法</w:t>
            </w:r>
            <w:r>
              <w:rPr>
                <w:rFonts w:ascii="宋体" w:eastAsia="宋体" w:hAnsi="宋体"/>
                <w:sz w:val="24"/>
                <w:szCs w:val="24"/>
                <w:lang w:val="en-US"/>
              </w:rPr>
              <w:t>:</w:t>
            </w:r>
            <w:r>
              <w:rPr>
                <w:rFonts w:ascii="宋体" w:eastAsia="宋体" w:hAnsi="宋体" w:hint="eastAsia"/>
                <w:sz w:val="24"/>
                <w:szCs w:val="24"/>
                <w:lang w:val="en-US"/>
              </w:rPr>
              <w:t>能够分辨用作定语和状语的动词不定式，理解其功能和意义，并正确运用到口头和笔头表达中。</w:t>
            </w:r>
          </w:p>
          <w:p>
            <w:pPr>
              <w:pStyle w:val="NormalIndent"/>
              <w:spacing w:line="360" w:lineRule="auto"/>
              <w:ind w:firstLine="480"/>
              <w:jc w:val="both"/>
              <w:rPr>
                <w:rFonts w:ascii="宋体" w:eastAsia="宋体" w:hAnsi="宋体"/>
                <w:sz w:val="24"/>
                <w:szCs w:val="24"/>
                <w:lang w:val="en-US"/>
              </w:rPr>
            </w:pPr>
            <w:r>
              <w:rPr>
                <w:rFonts w:ascii="宋体" w:eastAsia="宋体" w:hAnsi="宋体" w:hint="eastAsia"/>
                <w:sz w:val="24"/>
                <w:szCs w:val="24"/>
                <w:lang w:val="en-US"/>
              </w:rPr>
              <w:t>语篇</w:t>
            </w:r>
            <w:r>
              <w:rPr>
                <w:rFonts w:ascii="宋体" w:eastAsia="宋体" w:hAnsi="宋体"/>
                <w:sz w:val="24"/>
                <w:szCs w:val="24"/>
                <w:lang w:val="en-US"/>
              </w:rPr>
              <w:t>:</w:t>
            </w:r>
          </w:p>
          <w:p>
            <w:pPr>
              <w:pStyle w:val="NormalIndent"/>
              <w:spacing w:line="360" w:lineRule="auto"/>
              <w:ind w:firstLine="0" w:firstLineChars="0"/>
              <w:jc w:val="both"/>
              <w:rPr>
                <w:rFonts w:ascii="宋体" w:eastAsia="宋体" w:hAnsi="宋体"/>
                <w:sz w:val="24"/>
                <w:szCs w:val="24"/>
                <w:lang w:val="en-US"/>
              </w:rPr>
            </w:pPr>
            <w:r>
              <w:rPr>
                <w:rFonts w:ascii="宋体" w:eastAsia="宋体" w:hAnsi="宋体" w:hint="eastAsia"/>
                <w:sz w:val="24"/>
                <w:szCs w:val="24"/>
                <w:lang w:val="en-US"/>
              </w:rPr>
              <w:t>（1）阅读关于太空探索历史的科普文，观察和分析文章的组织结构，把握段落和句子之间的衔接和连贯关系。</w:t>
            </w:r>
          </w:p>
          <w:p>
            <w:pPr>
              <w:pStyle w:val="NormalIndent"/>
              <w:spacing w:line="360" w:lineRule="auto"/>
              <w:ind w:firstLine="0" w:firstLineChars="0"/>
              <w:jc w:val="both"/>
              <w:rPr>
                <w:rFonts w:ascii="宋体" w:eastAsia="宋体" w:hAnsi="宋体" w:hint="eastAsia"/>
                <w:sz w:val="24"/>
                <w:szCs w:val="24"/>
                <w:lang w:val="en-US"/>
              </w:rPr>
            </w:pPr>
            <w:r>
              <w:rPr>
                <w:rFonts w:ascii="宋体" w:eastAsia="宋体" w:hAnsi="宋体" w:hint="eastAsia"/>
                <w:sz w:val="24"/>
                <w:szCs w:val="24"/>
                <w:lang w:val="en-US"/>
              </w:rPr>
              <w:t>（2）阅读探讨太空探索的意义和价值的议论文，区分作者的论点与相关论据。</w:t>
            </w:r>
          </w:p>
          <w:p>
            <w:pPr>
              <w:pStyle w:val="NormalIndent"/>
              <w:spacing w:line="360" w:lineRule="auto"/>
              <w:ind w:firstLine="480"/>
              <w:jc w:val="both"/>
              <w:rPr>
                <w:rFonts w:ascii="宋体" w:eastAsia="宋体" w:hAnsi="宋体"/>
                <w:sz w:val="24"/>
                <w:szCs w:val="24"/>
                <w:lang w:val="en-US"/>
              </w:rPr>
            </w:pPr>
            <w:r>
              <w:rPr>
                <w:rFonts w:ascii="宋体" w:eastAsia="宋体" w:hAnsi="宋体" w:hint="eastAsia"/>
                <w:sz w:val="24"/>
                <w:szCs w:val="24"/>
                <w:lang w:val="en-US"/>
              </w:rPr>
              <w:t>表达</w:t>
            </w:r>
            <w:r>
              <w:rPr>
                <w:rFonts w:ascii="宋体" w:eastAsia="宋体" w:hAnsi="宋体"/>
                <w:sz w:val="24"/>
                <w:szCs w:val="24"/>
                <w:lang w:val="en-US"/>
              </w:rPr>
              <w:t>:</w:t>
            </w:r>
          </w:p>
          <w:p>
            <w:pPr>
              <w:pStyle w:val="NormalIndent"/>
              <w:spacing w:line="360" w:lineRule="auto"/>
              <w:ind w:firstLine="0" w:firstLineChars="0"/>
              <w:jc w:val="both"/>
              <w:rPr>
                <w:rFonts w:ascii="宋体" w:eastAsia="宋体" w:hAnsi="宋体"/>
                <w:sz w:val="24"/>
                <w:szCs w:val="24"/>
                <w:lang w:val="en-US"/>
              </w:rPr>
            </w:pPr>
            <w:r>
              <w:rPr>
                <w:rFonts w:ascii="宋体" w:eastAsia="宋体" w:hAnsi="宋体" w:hint="eastAsia"/>
                <w:sz w:val="24"/>
                <w:szCs w:val="24"/>
                <w:lang w:val="en-US"/>
              </w:rPr>
              <w:t>（1）能够围绕</w:t>
            </w:r>
            <w:r>
              <w:rPr>
                <w:rFonts w:ascii="宋体" w:eastAsia="宋体" w:hAnsi="宋体"/>
                <w:sz w:val="24"/>
                <w:szCs w:val="24"/>
                <w:lang w:val="en-US"/>
              </w:rPr>
              <w:t>“</w:t>
            </w:r>
            <w:r>
              <w:rPr>
                <w:rFonts w:ascii="宋体" w:eastAsia="宋体" w:hAnsi="宋体" w:hint="eastAsia"/>
                <w:sz w:val="24"/>
                <w:szCs w:val="24"/>
                <w:lang w:val="en-US"/>
              </w:rPr>
              <w:t>太空生活</w:t>
            </w:r>
            <w:r>
              <w:rPr>
                <w:rFonts w:ascii="宋体" w:eastAsia="宋体" w:hAnsi="宋体"/>
                <w:sz w:val="24"/>
                <w:szCs w:val="24"/>
                <w:lang w:val="en-US"/>
              </w:rPr>
              <w:t>”</w:t>
            </w:r>
            <w:r>
              <w:rPr>
                <w:rFonts w:ascii="宋体" w:eastAsia="宋体" w:hAnsi="宋体" w:hint="eastAsia"/>
                <w:sz w:val="24"/>
                <w:szCs w:val="24"/>
                <w:lang w:val="en-US"/>
              </w:rPr>
              <w:t>这一话题积极交流，表达自己的好奇心并提出感兴趣的问题</w:t>
            </w:r>
          </w:p>
          <w:p>
            <w:pPr>
              <w:pStyle w:val="NormalIndent"/>
              <w:spacing w:line="360" w:lineRule="auto"/>
              <w:ind w:firstLine="0" w:firstLineChars="0"/>
              <w:jc w:val="both"/>
              <w:rPr>
                <w:rFonts w:ascii="宋体" w:eastAsia="宋体" w:hAnsi="宋体" w:hint="eastAsia"/>
                <w:sz w:val="24"/>
                <w:szCs w:val="24"/>
                <w:lang w:val="en-US"/>
              </w:rPr>
            </w:pPr>
            <w:r>
              <w:rPr>
                <w:rFonts w:ascii="宋体" w:eastAsia="宋体" w:hAnsi="宋体" w:hint="eastAsia"/>
                <w:sz w:val="24"/>
                <w:szCs w:val="24"/>
                <w:lang w:val="en-US"/>
              </w:rPr>
              <w:t>（2）能够针对是否支持太空探索这一话题写一篇议论文。</w:t>
            </w:r>
          </w:p>
          <w:p>
            <w:pPr>
              <w:pStyle w:val="NormalIndent"/>
              <w:spacing w:line="360" w:lineRule="auto"/>
              <w:ind w:firstLine="0" w:firstLineChars="0"/>
              <w:jc w:val="both"/>
              <w:rPr>
                <w:rFonts w:ascii="宋体" w:eastAsia="宋体" w:hAnsi="宋体" w:hint="eastAsia"/>
                <w:sz w:val="24"/>
                <w:szCs w:val="24"/>
                <w:lang w:val="en-US"/>
              </w:rPr>
            </w:pPr>
            <w:r>
              <w:rPr>
                <w:rFonts w:ascii="宋体" w:eastAsia="宋体" w:hAnsi="宋体" w:hint="eastAsia"/>
                <w:sz w:val="24"/>
                <w:szCs w:val="24"/>
                <w:lang w:val="en-US"/>
              </w:rPr>
              <w:t>2. 学习能力：</w:t>
            </w:r>
          </w:p>
          <w:p>
            <w:pPr>
              <w:pStyle w:val="NormalIndent"/>
              <w:spacing w:line="360" w:lineRule="auto"/>
              <w:ind w:firstLine="0" w:firstLineChars="0"/>
              <w:jc w:val="both"/>
              <w:rPr>
                <w:rFonts w:ascii="宋体" w:eastAsia="宋体" w:hAnsi="宋体"/>
                <w:sz w:val="24"/>
                <w:szCs w:val="24"/>
                <w:lang w:val="en-US"/>
              </w:rPr>
            </w:pPr>
            <w:r>
              <w:rPr>
                <w:rFonts w:ascii="宋体" w:eastAsia="宋体" w:hAnsi="宋体" w:hint="eastAsia"/>
                <w:sz w:val="24"/>
                <w:szCs w:val="24"/>
                <w:lang w:val="en-US"/>
              </w:rPr>
              <w:t>（1）能够在听的过程中准确获取与数字相关的信息。</w:t>
            </w:r>
          </w:p>
          <w:p>
            <w:pPr>
              <w:pStyle w:val="NormalIndent"/>
              <w:spacing w:line="360" w:lineRule="auto"/>
              <w:ind w:firstLine="0" w:firstLineChars="0"/>
              <w:jc w:val="both"/>
              <w:rPr>
                <w:rFonts w:ascii="宋体" w:eastAsia="宋体" w:hAnsi="宋体"/>
                <w:sz w:val="24"/>
                <w:szCs w:val="24"/>
                <w:lang w:val="en-US"/>
              </w:rPr>
            </w:pPr>
            <w:r>
              <w:rPr>
                <w:rFonts w:ascii="宋体" w:eastAsia="宋体" w:hAnsi="宋体" w:hint="eastAsia"/>
                <w:sz w:val="24"/>
                <w:szCs w:val="24"/>
                <w:lang w:val="en-US"/>
              </w:rPr>
              <w:t>（2）能够根据文章的组织结构和上下文逻辑关系判断并还原文本中缺失的信息。</w:t>
            </w:r>
          </w:p>
          <w:p>
            <w:pPr>
              <w:pStyle w:val="NormalIndent"/>
              <w:spacing w:line="360" w:lineRule="auto"/>
              <w:ind w:firstLine="0" w:firstLineChars="0"/>
              <w:jc w:val="both"/>
              <w:rPr>
                <w:rFonts w:ascii="宋体" w:eastAsia="宋体" w:hAnsi="宋体"/>
                <w:sz w:val="24"/>
                <w:szCs w:val="24"/>
                <w:lang w:val="en-US"/>
              </w:rPr>
            </w:pPr>
            <w:r>
              <w:rPr>
                <w:rFonts w:ascii="宋体" w:eastAsia="宋体" w:hAnsi="宋体" w:hint="eastAsia"/>
                <w:sz w:val="24"/>
                <w:szCs w:val="24"/>
                <w:lang w:val="en-US"/>
              </w:rPr>
              <w:t>（3）能够准确而简练地归纳段落大意。</w:t>
            </w:r>
          </w:p>
          <w:p>
            <w:pPr>
              <w:pStyle w:val="NormalIndent"/>
              <w:spacing w:line="360" w:lineRule="auto"/>
              <w:ind w:firstLine="0" w:firstLineChars="0"/>
              <w:jc w:val="both"/>
              <w:rPr>
                <w:rFonts w:ascii="宋体" w:eastAsia="宋体" w:hAnsi="宋体"/>
                <w:sz w:val="24"/>
                <w:szCs w:val="24"/>
                <w:lang w:val="en-US"/>
              </w:rPr>
            </w:pPr>
            <w:r>
              <w:rPr>
                <w:rFonts w:ascii="宋体" w:eastAsia="宋体" w:hAnsi="宋体" w:hint="eastAsia"/>
                <w:sz w:val="24"/>
                <w:szCs w:val="24"/>
                <w:lang w:val="en-US"/>
              </w:rPr>
              <w:t>（4）能够通过理解和记忆词块提高语言学习的效率和语言运用能力。</w:t>
            </w:r>
          </w:p>
          <w:p>
            <w:pPr>
              <w:pStyle w:val="NormalIndent"/>
              <w:spacing w:line="360" w:lineRule="auto"/>
              <w:ind w:firstLine="0" w:firstLineChars="0"/>
              <w:jc w:val="both"/>
              <w:rPr>
                <w:rFonts w:ascii="宋体" w:eastAsia="宋体" w:hAnsi="宋体"/>
                <w:sz w:val="24"/>
                <w:szCs w:val="24"/>
                <w:lang w:val="en-US"/>
              </w:rPr>
            </w:pPr>
            <w:r>
              <w:rPr>
                <w:rFonts w:ascii="宋体" w:eastAsia="宋体" w:hAnsi="宋体" w:hint="eastAsia"/>
                <w:sz w:val="24"/>
                <w:szCs w:val="24"/>
                <w:lang w:val="en-US"/>
              </w:rPr>
              <w:t>3. 文化意识：</w:t>
            </w:r>
          </w:p>
          <w:p>
            <w:pPr>
              <w:pStyle w:val="NormalIndent"/>
              <w:spacing w:line="360" w:lineRule="auto"/>
              <w:ind w:firstLine="0" w:firstLineChars="0"/>
              <w:jc w:val="both"/>
              <w:rPr>
                <w:rFonts w:ascii="宋体" w:eastAsia="宋体" w:hAnsi="宋体"/>
                <w:sz w:val="24"/>
                <w:szCs w:val="24"/>
                <w:lang w:val="en-US"/>
              </w:rPr>
            </w:pPr>
            <w:r>
              <w:rPr>
                <w:rFonts w:ascii="宋体" w:eastAsia="宋体" w:hAnsi="宋体" w:hint="eastAsia"/>
                <w:sz w:val="24"/>
                <w:szCs w:val="24"/>
                <w:lang w:val="en-US"/>
              </w:rPr>
              <w:t>（1）了解人类太空探索的历史成就，积累天文百科知识，提高科学素养。</w:t>
            </w:r>
          </w:p>
          <w:p>
            <w:pPr>
              <w:pStyle w:val="NormalIndent"/>
              <w:spacing w:line="360" w:lineRule="auto"/>
              <w:ind w:firstLine="0" w:firstLineChars="0"/>
              <w:jc w:val="both"/>
              <w:rPr>
                <w:rFonts w:ascii="宋体" w:eastAsia="宋体" w:hAnsi="宋体"/>
                <w:sz w:val="24"/>
                <w:szCs w:val="24"/>
                <w:lang w:val="en-US"/>
              </w:rPr>
            </w:pPr>
            <w:r>
              <w:rPr>
                <w:rFonts w:ascii="宋体" w:eastAsia="宋体" w:hAnsi="宋体" w:hint="eastAsia"/>
                <w:sz w:val="24"/>
                <w:szCs w:val="24"/>
                <w:lang w:val="en-US"/>
              </w:rPr>
              <w:t>（2）了解我国太空探索的历史成就以及最新发展，增强文化自信和民族自豪感。</w:t>
            </w:r>
          </w:p>
          <w:p>
            <w:pPr>
              <w:pStyle w:val="NormalIndent"/>
              <w:spacing w:line="360" w:lineRule="auto"/>
              <w:ind w:firstLine="0" w:firstLineChars="0"/>
              <w:jc w:val="both"/>
              <w:rPr>
                <w:rFonts w:ascii="宋体" w:eastAsia="宋体" w:hAnsi="宋体" w:hint="eastAsia"/>
                <w:sz w:val="24"/>
                <w:szCs w:val="24"/>
                <w:lang w:val="en-US"/>
              </w:rPr>
            </w:pPr>
            <w:r>
              <w:rPr>
                <w:rFonts w:ascii="宋体" w:eastAsia="宋体" w:hAnsi="宋体" w:hint="eastAsia"/>
                <w:sz w:val="24"/>
                <w:szCs w:val="24"/>
                <w:lang w:val="en-US"/>
              </w:rPr>
              <w:t>（3）学习太空科学家和宇航员们不畏艰险、勇于探索的精神。</w:t>
            </w:r>
          </w:p>
        </w:tc>
      </w:tr>
    </w:tbl>
    <w:p>
      <w:pPr>
        <w:sectPr>
          <w:headerReference w:type="default" r:id="rId8"/>
          <w:footerReference w:type="default" r:id="rId9"/>
          <w:type w:val="nextPage"/>
          <w:pgSz w:w="11906" w:h="16838"/>
          <w:pgMar w:top="1440" w:right="1800" w:bottom="1440" w:left="1800" w:header="851" w:footer="992" w:gutter="0"/>
          <w:pgNumType w:start="2"/>
          <w:cols w:space="708"/>
          <w:titlePg w:val="0"/>
          <w:docGrid w:type="lines" w:linePitch="312"/>
        </w:sectPr>
      </w:pPr>
    </w:p>
    <w:tbl>
      <w:tblPr>
        <w:tblStyle w:val="TableNormal"/>
        <w:tblpPr w:leftFromText="180" w:rightFromText="180" w:vertAnchor="text" w:tblpXSpec="center" w:tblpX="1" w:tblpY="1"/>
        <w:tblOverlap w:val="neve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263"/>
        <w:gridCol w:w="7250"/>
      </w:tblGrid>
      <w:tr>
        <w:tblPrEx>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690"/>
        </w:trPr>
        <w:tc>
          <w:tcPr>
            <w:tcW w:w="5000" w:type="pct"/>
            <w:gridSpan w:val="2"/>
          </w:tcPr>
          <w:p>
            <w:pPr>
              <w:pStyle w:val="NormalIndent"/>
              <w:spacing w:line="360" w:lineRule="auto"/>
              <w:ind w:firstLine="0" w:firstLineChars="0"/>
              <w:jc w:val="both"/>
              <w:rPr>
                <w:rFonts w:ascii="宋体" w:eastAsia="宋体" w:hAnsi="宋体"/>
                <w:sz w:val="24"/>
                <w:szCs w:val="24"/>
                <w:lang w:val="en-US"/>
              </w:rPr>
            </w:pPr>
            <w:r>
              <w:rPr>
                <w:rFonts w:ascii="宋体" w:eastAsia="宋体" w:hAnsi="宋体" w:hint="eastAsia"/>
                <w:sz w:val="24"/>
                <w:szCs w:val="24"/>
                <w:lang w:val="en-US"/>
              </w:rPr>
              <w:t>4. 思维品质</w:t>
            </w:r>
          </w:p>
          <w:p>
            <w:pPr>
              <w:pStyle w:val="NormalIndent"/>
              <w:spacing w:line="360" w:lineRule="auto"/>
              <w:ind w:firstLine="480"/>
              <w:jc w:val="both"/>
              <w:rPr>
                <w:rFonts w:eastAsia="宋体"/>
                <w:sz w:val="24"/>
                <w:szCs w:val="24"/>
                <w:lang w:val="en-US"/>
              </w:rPr>
            </w:pPr>
            <w:r>
              <w:rPr>
                <w:rFonts w:ascii="宋体" w:eastAsia="宋体" w:hAnsi="宋体" w:hint="eastAsia"/>
                <w:sz w:val="24"/>
                <w:szCs w:val="24"/>
                <w:lang w:val="en-US"/>
              </w:rPr>
              <w:t>能够梳理人类太空探索的历史发展、成就及其重要意义</w:t>
            </w:r>
            <w:r>
              <w:rPr>
                <w:rFonts w:ascii="宋体" w:eastAsia="宋体" w:hAnsi="宋体"/>
                <w:sz w:val="24"/>
                <w:szCs w:val="24"/>
                <w:lang w:val="en-US"/>
              </w:rPr>
              <w:t>;</w:t>
            </w:r>
            <w:r>
              <w:rPr>
                <w:rFonts w:ascii="宋体" w:eastAsia="宋体" w:hAnsi="宋体" w:hint="eastAsia"/>
                <w:sz w:val="24"/>
                <w:szCs w:val="24"/>
                <w:lang w:val="en-US"/>
              </w:rPr>
              <w:t>能够分析和评判关于太空探索的不同立场和态度</w:t>
            </w:r>
            <w:r>
              <w:rPr>
                <w:rFonts w:ascii="宋体" w:eastAsia="宋体" w:hAnsi="宋体"/>
                <w:sz w:val="24"/>
                <w:szCs w:val="24"/>
                <w:lang w:val="en-US"/>
              </w:rPr>
              <w:t>;</w:t>
            </w:r>
            <w:r>
              <w:rPr>
                <w:rFonts w:ascii="宋体" w:eastAsia="宋体" w:hAnsi="宋体" w:hint="eastAsia"/>
                <w:sz w:val="24"/>
                <w:szCs w:val="24"/>
                <w:lang w:val="en-US"/>
              </w:rPr>
              <w:t>学会质疑、分析和甄别论据的可靠性</w:t>
            </w:r>
            <w:r>
              <w:rPr>
                <w:rFonts w:ascii="宋体" w:eastAsia="宋体" w:hAnsi="宋体"/>
                <w:sz w:val="24"/>
                <w:szCs w:val="24"/>
                <w:lang w:val="en-US"/>
              </w:rPr>
              <w:t>;</w:t>
            </w:r>
            <w:r>
              <w:rPr>
                <w:rFonts w:ascii="宋体" w:eastAsia="宋体" w:hAnsi="宋体" w:hint="eastAsia"/>
                <w:sz w:val="24"/>
                <w:szCs w:val="24"/>
                <w:lang w:val="en-US"/>
              </w:rPr>
              <w:t>能够以全面的、发展的观点来评判科技发展所带来的利与弊。</w:t>
            </w:r>
          </w:p>
        </w:tc>
      </w:tr>
      <w:tr>
        <w:tblPrEx>
          <w:tblW w:w="4995" w:type="pct"/>
          <w:tblLayout w:type="fixed"/>
          <w:tblCellMar>
            <w:top w:w="0" w:type="dxa"/>
            <w:left w:w="108" w:type="dxa"/>
            <w:bottom w:w="0" w:type="dxa"/>
            <w:right w:w="108" w:type="dxa"/>
          </w:tblCellMar>
          <w:tblLook w:val="0000"/>
        </w:tblPrEx>
        <w:trPr>
          <w:trHeight w:val="690"/>
        </w:trPr>
        <w:tc>
          <w:tcPr>
            <w:tcW w:w="5000" w:type="pct"/>
            <w:gridSpan w:val="2"/>
          </w:tcPr>
          <w:p>
            <w:pPr>
              <w:pStyle w:val="NormalIndent"/>
              <w:spacing w:line="360" w:lineRule="auto"/>
              <w:ind w:firstLine="0" w:firstLineChars="0"/>
              <w:jc w:val="both"/>
              <w:rPr>
                <w:rFonts w:ascii="宋体" w:eastAsia="宋体" w:hAnsi="宋体"/>
                <w:sz w:val="24"/>
                <w:szCs w:val="24"/>
                <w:lang w:val="en-US"/>
              </w:rPr>
            </w:pPr>
            <w:r>
              <w:rPr>
                <w:rFonts w:ascii="宋体" w:eastAsia="宋体" w:hAnsi="宋体"/>
                <w:sz w:val="24"/>
                <w:szCs w:val="24"/>
                <w:lang w:val="en-US"/>
              </w:rPr>
              <w:t>单元作业目标：</w:t>
            </w:r>
          </w:p>
          <w:p>
            <w:pPr>
              <w:pStyle w:val="NormalIndent"/>
              <w:numPr>
                <w:ilvl w:val="0"/>
                <w:numId w:val="1"/>
              </w:numPr>
              <w:spacing w:line="360" w:lineRule="auto"/>
              <w:ind w:firstLineChars="0"/>
              <w:jc w:val="both"/>
              <w:rPr>
                <w:rFonts w:ascii="宋体" w:eastAsia="宋体" w:hAnsi="宋体" w:hint="eastAsia"/>
                <w:sz w:val="24"/>
                <w:szCs w:val="24"/>
                <w:lang w:val="en-US"/>
              </w:rPr>
            </w:pPr>
            <w:r>
              <w:rPr>
                <w:rFonts w:ascii="宋体" w:eastAsia="宋体" w:hAnsi="宋体" w:hint="eastAsia"/>
                <w:sz w:val="24"/>
                <w:szCs w:val="24"/>
                <w:lang w:val="en-US"/>
              </w:rPr>
              <w:t>语言能力：</w:t>
            </w:r>
          </w:p>
          <w:p>
            <w:pPr>
              <w:pStyle w:val="NormalIndent"/>
              <w:spacing w:line="360" w:lineRule="auto"/>
              <w:ind w:firstLineChars="0"/>
              <w:jc w:val="both"/>
              <w:rPr>
                <w:rFonts w:ascii="宋体" w:eastAsia="宋体" w:hAnsi="宋体" w:hint="eastAsia"/>
                <w:sz w:val="24"/>
                <w:szCs w:val="24"/>
                <w:lang w:val="en-US"/>
              </w:rPr>
            </w:pPr>
            <w:r>
              <w:rPr>
                <w:rFonts w:ascii="宋体" w:eastAsia="宋体" w:hAnsi="宋体" w:hint="eastAsia"/>
                <w:sz w:val="24"/>
                <w:szCs w:val="24"/>
                <w:lang w:val="en-US"/>
              </w:rPr>
              <w:t>能正确使用下列单词和词块：</w:t>
            </w:r>
            <w:r>
              <w:rPr>
                <w:rFonts w:eastAsia="宋体"/>
                <w:sz w:val="24"/>
                <w:szCs w:val="24"/>
                <w:lang w:val="en-US"/>
              </w:rPr>
              <w:t xml:space="preserve">astronaut, </w:t>
            </w:r>
            <w:r>
              <w:rPr>
                <w:sz w:val="24"/>
                <w:szCs w:val="24"/>
                <w:lang w:val="en-US"/>
              </w:rPr>
              <w:t xml:space="preserve"> frontier</w:t>
            </w:r>
            <w:r>
              <w:rPr>
                <w:rFonts w:eastAsia="宋体" w:hint="eastAsia"/>
                <w:sz w:val="24"/>
                <w:szCs w:val="24"/>
                <w:lang w:val="en-US"/>
              </w:rPr>
              <w:t>，</w:t>
            </w:r>
            <w:r>
              <w:rPr>
                <w:rFonts w:eastAsia="宋体"/>
                <w:sz w:val="24"/>
                <w:szCs w:val="24"/>
                <w:lang w:val="en-US"/>
              </w:rPr>
              <w:t>vehicle, satellite, launch, orbit, mankind, data, signal, recycle, muscle, lack, otherwise, current, sufficient, so as to(do sth), result in, as a result, run out</w:t>
            </w:r>
            <w:r>
              <w:rPr>
                <w:rFonts w:ascii="宋体" w:eastAsia="宋体" w:hAnsi="宋体" w:hint="eastAsia"/>
                <w:sz w:val="24"/>
                <w:szCs w:val="24"/>
                <w:lang w:val="en-US"/>
              </w:rPr>
              <w:t>等；能够分辨用作定语和状语的动词不定式，理解其功能和意义，并正确运用到表达中；阅读关于太空探索历史的文章，观察和分析文章的组织结构；能够围绕</w:t>
            </w:r>
            <w:r>
              <w:rPr>
                <w:rFonts w:ascii="宋体" w:eastAsia="宋体" w:hAnsi="宋体"/>
                <w:sz w:val="24"/>
                <w:szCs w:val="24"/>
                <w:lang w:val="en-US"/>
              </w:rPr>
              <w:t>“</w:t>
            </w:r>
            <w:r>
              <w:rPr>
                <w:rFonts w:ascii="宋体" w:eastAsia="宋体" w:hAnsi="宋体" w:hint="eastAsia"/>
                <w:sz w:val="24"/>
                <w:szCs w:val="24"/>
                <w:lang w:val="en-US"/>
              </w:rPr>
              <w:t>太空生活</w:t>
            </w:r>
            <w:r>
              <w:rPr>
                <w:rFonts w:ascii="宋体" w:eastAsia="宋体" w:hAnsi="宋体"/>
                <w:sz w:val="24"/>
                <w:szCs w:val="24"/>
                <w:lang w:val="en-US"/>
              </w:rPr>
              <w:t>”</w:t>
            </w:r>
            <w:r>
              <w:rPr>
                <w:rFonts w:ascii="宋体" w:eastAsia="宋体" w:hAnsi="宋体" w:hint="eastAsia"/>
                <w:sz w:val="24"/>
                <w:szCs w:val="24"/>
                <w:lang w:val="en-US"/>
              </w:rPr>
              <w:t>这一话题积极交流，表达自己的好奇心并提出感兴趣的问题。能够针对是否支持太空探索这一话题写一篇议论文。</w:t>
            </w:r>
          </w:p>
          <w:p>
            <w:pPr>
              <w:pStyle w:val="NormalIndent"/>
              <w:spacing w:line="360" w:lineRule="auto"/>
              <w:ind w:firstLine="0" w:firstLineChars="0"/>
              <w:jc w:val="both"/>
              <w:rPr>
                <w:rFonts w:ascii="宋体" w:eastAsia="宋体" w:hAnsi="宋体" w:hint="eastAsia"/>
                <w:sz w:val="24"/>
                <w:szCs w:val="24"/>
                <w:lang w:val="en-US"/>
              </w:rPr>
            </w:pPr>
            <w:r>
              <w:rPr>
                <w:rFonts w:ascii="宋体" w:eastAsia="宋体" w:hAnsi="宋体" w:hint="eastAsia"/>
                <w:sz w:val="24"/>
                <w:szCs w:val="24"/>
                <w:lang w:val="en-US"/>
              </w:rPr>
              <w:t>2. 学习能力：</w:t>
            </w:r>
          </w:p>
          <w:p>
            <w:pPr>
              <w:pStyle w:val="NormalIndent"/>
              <w:spacing w:line="360" w:lineRule="auto"/>
              <w:ind w:firstLine="0" w:firstLineChars="0"/>
              <w:jc w:val="both"/>
              <w:rPr>
                <w:rFonts w:ascii="宋体" w:eastAsia="宋体" w:hAnsi="宋体"/>
                <w:sz w:val="24"/>
                <w:szCs w:val="24"/>
                <w:lang w:val="en-US"/>
              </w:rPr>
            </w:pPr>
            <w:r>
              <w:rPr>
                <w:rFonts w:ascii="宋体" w:eastAsia="宋体" w:hAnsi="宋体" w:hint="eastAsia"/>
                <w:sz w:val="24"/>
                <w:szCs w:val="24"/>
                <w:lang w:val="en-US"/>
              </w:rPr>
              <w:t>（1）能够在听的过程中获取与主题相关的信息。</w:t>
            </w:r>
          </w:p>
          <w:p>
            <w:pPr>
              <w:pStyle w:val="NormalIndent"/>
              <w:spacing w:line="360" w:lineRule="auto"/>
              <w:ind w:firstLine="0" w:firstLineChars="0"/>
              <w:jc w:val="both"/>
              <w:rPr>
                <w:rFonts w:ascii="宋体" w:eastAsia="宋体" w:hAnsi="宋体"/>
                <w:sz w:val="24"/>
                <w:szCs w:val="24"/>
                <w:lang w:val="en-US"/>
              </w:rPr>
            </w:pPr>
            <w:r>
              <w:rPr>
                <w:rFonts w:ascii="宋体" w:eastAsia="宋体" w:hAnsi="宋体" w:hint="eastAsia"/>
                <w:sz w:val="24"/>
                <w:szCs w:val="24"/>
                <w:lang w:val="en-US"/>
              </w:rPr>
              <w:t>（2）能够通过理解和记忆词块提高语言学习的效率和语言运用能力。</w:t>
            </w:r>
          </w:p>
          <w:p>
            <w:pPr>
              <w:pStyle w:val="NormalIndent"/>
              <w:spacing w:line="360" w:lineRule="auto"/>
              <w:ind w:firstLine="0" w:firstLineChars="0"/>
              <w:jc w:val="both"/>
              <w:rPr>
                <w:rFonts w:ascii="宋体" w:eastAsia="宋体" w:hAnsi="宋体"/>
                <w:sz w:val="24"/>
                <w:szCs w:val="24"/>
                <w:lang w:val="en-US"/>
              </w:rPr>
            </w:pPr>
            <w:r>
              <w:rPr>
                <w:rFonts w:ascii="宋体" w:eastAsia="宋体" w:hAnsi="宋体" w:hint="eastAsia"/>
                <w:sz w:val="24"/>
                <w:szCs w:val="24"/>
                <w:lang w:val="en-US"/>
              </w:rPr>
              <w:t>3. 文化意识：</w:t>
            </w:r>
          </w:p>
          <w:p>
            <w:pPr>
              <w:pStyle w:val="NormalIndent"/>
              <w:spacing w:line="360" w:lineRule="auto"/>
              <w:ind w:firstLine="0" w:firstLineChars="0"/>
              <w:jc w:val="both"/>
              <w:rPr>
                <w:rFonts w:ascii="宋体" w:eastAsia="宋体" w:hAnsi="宋体"/>
                <w:sz w:val="24"/>
                <w:szCs w:val="24"/>
                <w:lang w:val="en-US"/>
              </w:rPr>
            </w:pPr>
            <w:r>
              <w:rPr>
                <w:rFonts w:ascii="宋体" w:eastAsia="宋体" w:hAnsi="宋体" w:hint="eastAsia"/>
                <w:sz w:val="24"/>
                <w:szCs w:val="24"/>
                <w:lang w:val="en-US"/>
              </w:rPr>
              <w:t>（1）了解人类太空探索的历史成就，积累天文百科知识，提高科学素养。</w:t>
            </w:r>
          </w:p>
          <w:p>
            <w:pPr>
              <w:pStyle w:val="NormalIndent"/>
              <w:spacing w:line="360" w:lineRule="auto"/>
              <w:ind w:firstLine="0" w:firstLineChars="0"/>
              <w:jc w:val="both"/>
              <w:rPr>
                <w:rFonts w:ascii="宋体" w:eastAsia="宋体" w:hAnsi="宋体"/>
                <w:sz w:val="24"/>
                <w:szCs w:val="24"/>
                <w:lang w:val="en-US"/>
              </w:rPr>
            </w:pPr>
            <w:r>
              <w:rPr>
                <w:rFonts w:ascii="宋体" w:eastAsia="宋体" w:hAnsi="宋体" w:hint="eastAsia"/>
                <w:sz w:val="24"/>
                <w:szCs w:val="24"/>
                <w:lang w:val="en-US"/>
              </w:rPr>
              <w:t>（2）了解我国太空探索的历史成就以及最新发展，增强文化自信和民族自豪感。</w:t>
            </w:r>
          </w:p>
          <w:p>
            <w:pPr>
              <w:pStyle w:val="NormalIndent"/>
              <w:spacing w:line="360" w:lineRule="auto"/>
              <w:ind w:firstLine="0" w:firstLineChars="0"/>
              <w:jc w:val="both"/>
              <w:rPr>
                <w:rFonts w:ascii="宋体" w:eastAsia="宋体" w:hAnsi="宋体" w:hint="eastAsia"/>
                <w:sz w:val="24"/>
                <w:szCs w:val="24"/>
                <w:lang w:val="en-US"/>
              </w:rPr>
            </w:pPr>
            <w:r>
              <w:rPr>
                <w:rFonts w:ascii="宋体" w:eastAsia="宋体" w:hAnsi="宋体" w:hint="eastAsia"/>
                <w:sz w:val="24"/>
                <w:szCs w:val="24"/>
                <w:lang w:val="en-US"/>
              </w:rPr>
              <w:t>（3）学习太空科学家和宇航员们不畏艰险、勇于探索的精神。</w:t>
            </w:r>
          </w:p>
          <w:p>
            <w:pPr>
              <w:pStyle w:val="NormalIndent"/>
              <w:spacing w:line="360" w:lineRule="auto"/>
              <w:ind w:firstLine="0" w:firstLineChars="0"/>
              <w:jc w:val="both"/>
              <w:rPr>
                <w:rFonts w:ascii="宋体" w:eastAsia="宋体" w:hAnsi="宋体"/>
                <w:sz w:val="24"/>
                <w:szCs w:val="24"/>
                <w:lang w:val="en-US"/>
              </w:rPr>
            </w:pPr>
            <w:r>
              <w:rPr>
                <w:rFonts w:ascii="宋体" w:eastAsia="宋体" w:hAnsi="宋体" w:hint="eastAsia"/>
                <w:sz w:val="24"/>
                <w:szCs w:val="24"/>
                <w:lang w:val="en-US"/>
              </w:rPr>
              <w:t>4. 思维品质</w:t>
            </w:r>
          </w:p>
          <w:p>
            <w:pPr>
              <w:pStyle w:val="NormalIndent"/>
              <w:spacing w:line="360" w:lineRule="auto"/>
              <w:ind w:left="440" w:firstLine="0" w:leftChars="200" w:firstLineChars="0"/>
              <w:jc w:val="both"/>
              <w:rPr>
                <w:rFonts w:ascii="宋体" w:eastAsia="宋体" w:hAnsi="宋体" w:hint="eastAsia"/>
                <w:sz w:val="24"/>
                <w:szCs w:val="24"/>
                <w:lang w:val="en-US"/>
              </w:rPr>
            </w:pPr>
            <w:r>
              <w:rPr>
                <w:rFonts w:ascii="宋体" w:eastAsia="宋体" w:hAnsi="宋体" w:hint="eastAsia"/>
                <w:sz w:val="24"/>
                <w:szCs w:val="24"/>
                <w:lang w:val="en-US"/>
              </w:rPr>
              <w:t>能够梳理人类太空探索的历史发展、成就及其重要意义</w:t>
            </w:r>
            <w:r>
              <w:rPr>
                <w:rFonts w:ascii="宋体" w:eastAsia="宋体" w:hAnsi="宋体"/>
                <w:sz w:val="24"/>
                <w:szCs w:val="24"/>
                <w:lang w:val="en-US"/>
              </w:rPr>
              <w:t>;</w:t>
            </w:r>
            <w:r>
              <w:rPr>
                <w:rFonts w:ascii="宋体" w:eastAsia="宋体" w:hAnsi="宋体" w:hint="eastAsia"/>
                <w:sz w:val="24"/>
                <w:szCs w:val="24"/>
                <w:lang w:val="en-US"/>
              </w:rPr>
              <w:t>能够分析和评判关于太空探索的不同立场和态度</w:t>
            </w:r>
            <w:r>
              <w:rPr>
                <w:rFonts w:ascii="宋体" w:eastAsia="宋体" w:hAnsi="宋体"/>
                <w:sz w:val="24"/>
                <w:szCs w:val="24"/>
                <w:lang w:val="en-US"/>
              </w:rPr>
              <w:t>;</w:t>
            </w:r>
            <w:r>
              <w:rPr>
                <w:rFonts w:ascii="宋体" w:eastAsia="宋体" w:hAnsi="宋体" w:hint="eastAsia"/>
                <w:sz w:val="24"/>
                <w:szCs w:val="24"/>
                <w:lang w:val="en-US"/>
              </w:rPr>
              <w:t>能够以全面的、发展的观点来评判科技发展所带来的利与弊；</w:t>
            </w:r>
            <w:r>
              <w:rPr>
                <w:rFonts w:ascii="宋体" w:eastAsia="宋体" w:hAnsi="宋体"/>
                <w:sz w:val="24"/>
                <w:szCs w:val="24"/>
                <w:lang w:val="en-US"/>
              </w:rPr>
              <w:t>能够全面看待太空探索带来的利与弊；学习太空科学家和航天员的不畏艰险、勇于探索的精神</w:t>
            </w:r>
            <w:r>
              <w:rPr>
                <w:rFonts w:ascii="宋体" w:eastAsia="宋体" w:hAnsi="宋体" w:hint="eastAsia"/>
                <w:sz w:val="24"/>
                <w:szCs w:val="24"/>
                <w:lang w:val="en-US"/>
              </w:rPr>
              <w:t>。</w:t>
            </w:r>
          </w:p>
          <w:p>
            <w:pPr>
              <w:pStyle w:val="NormalIndent"/>
              <w:spacing w:line="360" w:lineRule="auto"/>
              <w:ind w:left="440" w:firstLine="0" w:leftChars="200" w:firstLineChars="0"/>
              <w:jc w:val="both"/>
              <w:rPr>
                <w:rFonts w:ascii="宋体" w:eastAsia="宋体" w:hAnsi="宋体" w:hint="eastAsia"/>
                <w:sz w:val="24"/>
                <w:szCs w:val="24"/>
                <w:lang w:val="en-US"/>
              </w:rPr>
            </w:pPr>
          </w:p>
          <w:p>
            <w:pPr>
              <w:pStyle w:val="NormalIndent"/>
              <w:spacing w:line="360" w:lineRule="auto"/>
              <w:ind w:left="440" w:firstLine="0" w:leftChars="200" w:firstLineChars="0"/>
              <w:jc w:val="both"/>
              <w:rPr>
                <w:rFonts w:ascii="宋体" w:eastAsia="宋体" w:hAnsi="宋体" w:hint="eastAsia"/>
                <w:sz w:val="24"/>
                <w:szCs w:val="24"/>
                <w:lang w:val="en-US"/>
              </w:rPr>
            </w:pPr>
          </w:p>
          <w:p>
            <w:pPr>
              <w:pStyle w:val="NormalIndent"/>
              <w:spacing w:line="360" w:lineRule="auto"/>
              <w:ind w:left="440" w:firstLine="0" w:leftChars="200" w:firstLineChars="0"/>
              <w:jc w:val="both"/>
              <w:rPr>
                <w:rFonts w:ascii="宋体" w:eastAsia="宋体" w:hAnsi="宋体" w:hint="eastAsia"/>
                <w:sz w:val="24"/>
                <w:szCs w:val="24"/>
                <w:lang w:val="en-US"/>
              </w:rPr>
            </w:pPr>
          </w:p>
          <w:p>
            <w:pPr>
              <w:pStyle w:val="NormalIndent"/>
              <w:spacing w:line="360" w:lineRule="auto"/>
              <w:ind w:left="0" w:firstLine="0" w:leftChars="0" w:firstLineChars="0"/>
              <w:jc w:val="both"/>
              <w:rPr>
                <w:rFonts w:ascii="宋体" w:eastAsia="宋体" w:hAnsi="宋体"/>
                <w:sz w:val="24"/>
                <w:szCs w:val="24"/>
                <w:lang w:val="en-US"/>
              </w:rPr>
            </w:pPr>
          </w:p>
        </w:tc>
      </w:tr>
      <w:tr>
        <w:tblPrEx>
          <w:tblW w:w="4995" w:type="pct"/>
          <w:tblLayout w:type="fixed"/>
          <w:tblCellMar>
            <w:top w:w="0" w:type="dxa"/>
            <w:left w:w="108" w:type="dxa"/>
            <w:bottom w:w="0" w:type="dxa"/>
            <w:right w:w="108" w:type="dxa"/>
          </w:tblCellMar>
          <w:tblLook w:val="0000"/>
        </w:tblPrEx>
        <w:trPr>
          <w:trHeight w:val="430"/>
        </w:trPr>
        <w:tc>
          <w:tcPr>
            <w:tcW w:w="742" w:type="pct"/>
            <w:vAlign w:val="center"/>
          </w:tcPr>
          <w:p>
            <w:pPr>
              <w:pStyle w:val="NormalIndent"/>
              <w:spacing w:line="360" w:lineRule="auto"/>
              <w:ind w:firstLine="0" w:firstLineChars="0"/>
              <w:jc w:val="center"/>
              <w:rPr>
                <w:rFonts w:ascii="宋体" w:eastAsia="宋体" w:hAnsi="宋体"/>
                <w:sz w:val="24"/>
                <w:szCs w:val="24"/>
                <w:lang w:val="en-US"/>
              </w:rPr>
            </w:pPr>
            <w:r>
              <w:rPr>
                <w:rFonts w:ascii="宋体" w:eastAsia="宋体" w:hAnsi="宋体"/>
                <w:sz w:val="24"/>
                <w:szCs w:val="24"/>
                <w:lang w:val="en-US"/>
              </w:rPr>
              <w:t>作业类型</w:t>
            </w:r>
          </w:p>
        </w:tc>
        <w:tc>
          <w:tcPr>
            <w:tcW w:w="4257" w:type="pct"/>
            <w:vAlign w:val="center"/>
          </w:tcPr>
          <w:p>
            <w:pPr>
              <w:pStyle w:val="NormalIndent"/>
              <w:spacing w:line="360" w:lineRule="auto"/>
              <w:ind w:firstLine="720" w:firstLineChars="300"/>
              <w:jc w:val="both"/>
              <w:rPr>
                <w:sz w:val="24"/>
                <w:szCs w:val="24"/>
                <w:lang w:val="en-US"/>
              </w:rPr>
            </w:pPr>
            <w:r>
              <w:rPr>
                <w:rFonts w:ascii="宋体" w:eastAsia="宋体" w:hAnsi="宋体"/>
                <w:sz w:val="24"/>
                <w:szCs w:val="24"/>
              </w:rPr>
              <w:t>□</w:t>
            </w:r>
            <w:r>
              <w:rPr>
                <w:rFonts w:ascii="宋体" w:eastAsia="宋体" w:hAnsi="宋体"/>
                <w:sz w:val="24"/>
                <w:szCs w:val="24"/>
                <w:lang w:val="en-US"/>
              </w:rPr>
              <w:t xml:space="preserve">课堂作业 </w:t>
            </w:r>
            <w:r>
              <w:rPr>
                <w:sz w:val="24"/>
                <w:szCs w:val="24"/>
                <w:lang w:val="en-US"/>
              </w:rPr>
              <w:t xml:space="preserve">        </w:t>
            </w:r>
            <w:r>
              <w:rPr>
                <w:rFonts w:ascii="宋体" w:eastAsia="宋体" w:hAnsi="宋体"/>
                <w:sz w:val="24"/>
                <w:szCs w:val="24"/>
              </w:rPr>
              <w:t>□</w:t>
            </w:r>
            <w:r>
              <w:rPr>
                <w:rFonts w:ascii="宋体" w:eastAsia="宋体" w:hAnsi="宋体"/>
                <w:sz w:val="24"/>
                <w:szCs w:val="24"/>
                <w:lang w:val="en-US"/>
              </w:rPr>
              <w:t>课前作业</w:t>
            </w:r>
            <w:r>
              <w:rPr>
                <w:sz w:val="24"/>
                <w:szCs w:val="24"/>
                <w:lang w:val="en-US"/>
              </w:rPr>
              <w:t xml:space="preserve">         </w:t>
            </w:r>
            <w:r>
              <w:rPr>
                <w:rFonts w:eastAsia="宋体"/>
                <w:sz w:val="24"/>
                <w:szCs w:val="24"/>
              </w:rPr>
              <w:t>☑</w:t>
            </w:r>
            <w:r>
              <w:rPr>
                <w:rFonts w:ascii="宋体" w:eastAsia="宋体" w:hAnsi="宋体"/>
                <w:sz w:val="24"/>
                <w:szCs w:val="24"/>
                <w:lang w:val="en-US"/>
              </w:rPr>
              <w:t>课后作业</w:t>
            </w:r>
          </w:p>
        </w:tc>
      </w:tr>
    </w:tbl>
    <w:p>
      <w:pPr>
        <w:sectPr>
          <w:headerReference w:type="default" r:id="rId10"/>
          <w:footerReference w:type="default" r:id="rId11"/>
          <w:type w:val="nextPage"/>
          <w:pgSz w:w="11906" w:h="16838"/>
          <w:pgMar w:top="1440" w:right="1800" w:bottom="1440" w:left="1800" w:header="851" w:footer="992" w:gutter="0"/>
          <w:pgNumType w:start="3"/>
          <w:cols w:space="708"/>
          <w:titlePg w:val="0"/>
          <w:docGrid w:type="lines" w:linePitch="312"/>
        </w:sectPr>
      </w:pPr>
    </w:p>
    <w:tbl>
      <w:tblPr>
        <w:tblStyle w:val="TableNormal"/>
        <w:tblpPr w:leftFromText="180" w:rightFromText="180" w:vertAnchor="text" w:tblpXSpec="center" w:tblpX="1" w:tblpY="1"/>
        <w:tblOverlap w:val="neve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263"/>
        <w:gridCol w:w="809"/>
        <w:gridCol w:w="2787"/>
        <w:gridCol w:w="1961"/>
        <w:gridCol w:w="305"/>
        <w:gridCol w:w="1388"/>
      </w:tblGrid>
      <w:tr>
        <w:tblPrEx>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350"/>
        </w:trPr>
        <w:tc>
          <w:tcPr>
            <w:tcW w:w="742" w:type="pct"/>
            <w:vMerge w:val="restart"/>
            <w:vAlign w:val="center"/>
          </w:tcPr>
          <w:p>
            <w:pPr>
              <w:spacing w:line="360" w:lineRule="auto"/>
              <w:jc w:val="center"/>
              <w:rPr>
                <w:rFonts w:eastAsia="宋体"/>
                <w:sz w:val="24"/>
                <w:szCs w:val="24"/>
              </w:rPr>
            </w:pPr>
            <w:r>
              <w:rPr>
                <w:rFonts w:eastAsia="宋体"/>
                <w:sz w:val="24"/>
                <w:szCs w:val="24"/>
              </w:rPr>
              <w:t>课时信息</w:t>
            </w:r>
          </w:p>
        </w:tc>
        <w:tc>
          <w:tcPr>
            <w:tcW w:w="475" w:type="pct"/>
          </w:tcPr>
          <w:p>
            <w:pPr>
              <w:spacing w:line="360" w:lineRule="auto"/>
              <w:jc w:val="center"/>
              <w:rPr>
                <w:rFonts w:eastAsia="宋体"/>
                <w:sz w:val="24"/>
                <w:szCs w:val="24"/>
              </w:rPr>
            </w:pPr>
            <w:r>
              <w:rPr>
                <w:rFonts w:eastAsia="宋体"/>
                <w:sz w:val="24"/>
                <w:szCs w:val="24"/>
              </w:rPr>
              <w:t>序号</w:t>
            </w:r>
          </w:p>
        </w:tc>
        <w:tc>
          <w:tcPr>
            <w:tcW w:w="1637" w:type="pct"/>
          </w:tcPr>
          <w:p>
            <w:pPr>
              <w:spacing w:line="360" w:lineRule="auto"/>
              <w:jc w:val="center"/>
              <w:rPr>
                <w:rFonts w:eastAsia="宋体"/>
                <w:sz w:val="24"/>
                <w:szCs w:val="24"/>
              </w:rPr>
            </w:pPr>
            <w:r>
              <w:rPr>
                <w:rFonts w:eastAsia="宋体"/>
                <w:sz w:val="24"/>
                <w:szCs w:val="24"/>
              </w:rPr>
              <w:t>教学内容</w:t>
            </w:r>
          </w:p>
        </w:tc>
        <w:tc>
          <w:tcPr>
            <w:tcW w:w="1331" w:type="pct"/>
            <w:gridSpan w:val="2"/>
          </w:tcPr>
          <w:p>
            <w:pPr>
              <w:spacing w:line="360" w:lineRule="auto"/>
              <w:jc w:val="center"/>
              <w:rPr>
                <w:rFonts w:eastAsia="宋体"/>
                <w:sz w:val="24"/>
                <w:szCs w:val="24"/>
              </w:rPr>
            </w:pPr>
            <w:r>
              <w:rPr>
                <w:rFonts w:eastAsia="宋体"/>
                <w:sz w:val="24"/>
                <w:szCs w:val="24"/>
                <w:lang w:val="en-US"/>
              </w:rPr>
              <w:t>课型</w:t>
            </w:r>
          </w:p>
        </w:tc>
        <w:tc>
          <w:tcPr>
            <w:tcW w:w="813" w:type="pct"/>
          </w:tcPr>
          <w:p>
            <w:pPr>
              <w:spacing w:line="360" w:lineRule="auto"/>
              <w:jc w:val="center"/>
              <w:rPr>
                <w:rFonts w:eastAsia="宋体"/>
                <w:sz w:val="24"/>
                <w:szCs w:val="24"/>
              </w:rPr>
            </w:pPr>
            <w:r>
              <w:rPr>
                <w:rFonts w:eastAsia="宋体"/>
                <w:sz w:val="24"/>
                <w:szCs w:val="24"/>
              </w:rPr>
              <w:t>课时</w:t>
            </w:r>
          </w:p>
        </w:tc>
      </w:tr>
      <w:tr>
        <w:tblPrEx>
          <w:tblW w:w="4995" w:type="pct"/>
          <w:tblLayout w:type="fixed"/>
          <w:tblCellMar>
            <w:top w:w="0" w:type="dxa"/>
            <w:left w:w="108" w:type="dxa"/>
            <w:bottom w:w="0" w:type="dxa"/>
            <w:right w:w="108" w:type="dxa"/>
          </w:tblCellMar>
          <w:tblLook w:val="0000"/>
        </w:tblPrEx>
        <w:trPr>
          <w:trHeight w:val="380"/>
        </w:trPr>
        <w:tc>
          <w:tcPr>
            <w:tcW w:w="742" w:type="pct"/>
            <w:vMerge/>
          </w:tcPr>
          <w:p>
            <w:pPr>
              <w:spacing w:line="360" w:lineRule="auto"/>
              <w:jc w:val="center"/>
              <w:rPr>
                <w:rFonts w:eastAsia="宋体"/>
                <w:sz w:val="24"/>
                <w:szCs w:val="24"/>
              </w:rPr>
            </w:pPr>
          </w:p>
        </w:tc>
        <w:tc>
          <w:tcPr>
            <w:tcW w:w="475" w:type="pct"/>
            <w:vAlign w:val="center"/>
          </w:tcPr>
          <w:p>
            <w:pPr>
              <w:spacing w:line="360" w:lineRule="auto"/>
              <w:jc w:val="center"/>
              <w:rPr>
                <w:rFonts w:eastAsia="宋体"/>
                <w:sz w:val="24"/>
                <w:szCs w:val="24"/>
              </w:rPr>
            </w:pPr>
            <w:r>
              <w:rPr>
                <w:rFonts w:eastAsia="宋体"/>
                <w:sz w:val="24"/>
                <w:szCs w:val="24"/>
              </w:rPr>
              <w:t>1</w:t>
            </w:r>
          </w:p>
        </w:tc>
        <w:tc>
          <w:tcPr>
            <w:tcW w:w="1637" w:type="pct"/>
            <w:vAlign w:val="center"/>
          </w:tcPr>
          <w:p>
            <w:pPr>
              <w:spacing w:line="360" w:lineRule="auto"/>
              <w:jc w:val="center"/>
              <w:rPr>
                <w:rFonts w:eastAsia="宋体"/>
                <w:sz w:val="24"/>
                <w:szCs w:val="24"/>
                <w:lang w:val="en-US"/>
              </w:rPr>
            </w:pPr>
            <w:r>
              <w:rPr>
                <w:rFonts w:eastAsia="仿宋"/>
                <w:sz w:val="24"/>
                <w:szCs w:val="24"/>
                <w:lang w:val="en-US"/>
              </w:rPr>
              <w:t>Listening and Speaking；Listening and Talking</w:t>
            </w:r>
          </w:p>
        </w:tc>
        <w:tc>
          <w:tcPr>
            <w:tcW w:w="1331" w:type="pct"/>
            <w:gridSpan w:val="2"/>
            <w:vAlign w:val="center"/>
          </w:tcPr>
          <w:p>
            <w:pPr>
              <w:spacing w:line="360" w:lineRule="auto"/>
              <w:jc w:val="center"/>
              <w:rPr>
                <w:rFonts w:eastAsia="宋体"/>
                <w:sz w:val="24"/>
                <w:szCs w:val="24"/>
                <w:lang w:val="en-US"/>
              </w:rPr>
            </w:pPr>
            <w:r>
              <w:rPr>
                <w:rFonts w:eastAsia="宋体"/>
                <w:sz w:val="24"/>
                <w:szCs w:val="24"/>
                <w:lang w:val="en-US"/>
              </w:rPr>
              <w:t>Listening&amp;Speaking</w:t>
            </w:r>
          </w:p>
        </w:tc>
        <w:tc>
          <w:tcPr>
            <w:tcW w:w="813" w:type="pct"/>
            <w:vAlign w:val="center"/>
          </w:tcPr>
          <w:p>
            <w:pPr>
              <w:spacing w:line="360" w:lineRule="auto"/>
              <w:jc w:val="center"/>
              <w:rPr>
                <w:rFonts w:eastAsia="宋体"/>
                <w:sz w:val="24"/>
                <w:szCs w:val="24"/>
              </w:rPr>
            </w:pPr>
            <w:r>
              <w:rPr>
                <w:rFonts w:eastAsia="宋体"/>
                <w:sz w:val="24"/>
                <w:szCs w:val="24"/>
              </w:rPr>
              <w:t>第1课时</w:t>
            </w:r>
          </w:p>
        </w:tc>
      </w:tr>
      <w:tr>
        <w:tblPrEx>
          <w:tblW w:w="4995" w:type="pct"/>
          <w:tblLayout w:type="fixed"/>
          <w:tblCellMar>
            <w:top w:w="0" w:type="dxa"/>
            <w:left w:w="108" w:type="dxa"/>
            <w:bottom w:w="0" w:type="dxa"/>
            <w:right w:w="108" w:type="dxa"/>
          </w:tblCellMar>
          <w:tblLook w:val="0000"/>
        </w:tblPrEx>
        <w:trPr>
          <w:trHeight w:val="390"/>
        </w:trPr>
        <w:tc>
          <w:tcPr>
            <w:tcW w:w="742" w:type="pct"/>
            <w:vMerge/>
          </w:tcPr>
          <w:p>
            <w:pPr>
              <w:spacing w:line="360" w:lineRule="auto"/>
              <w:jc w:val="center"/>
              <w:rPr>
                <w:rFonts w:eastAsia="宋体"/>
                <w:sz w:val="24"/>
                <w:szCs w:val="24"/>
              </w:rPr>
            </w:pPr>
          </w:p>
        </w:tc>
        <w:tc>
          <w:tcPr>
            <w:tcW w:w="475" w:type="pct"/>
            <w:vAlign w:val="center"/>
          </w:tcPr>
          <w:p>
            <w:pPr>
              <w:spacing w:line="360" w:lineRule="auto"/>
              <w:jc w:val="center"/>
              <w:rPr>
                <w:rFonts w:eastAsia="宋体"/>
                <w:sz w:val="24"/>
                <w:szCs w:val="24"/>
              </w:rPr>
            </w:pPr>
            <w:r>
              <w:rPr>
                <w:rFonts w:eastAsia="宋体"/>
                <w:sz w:val="24"/>
                <w:szCs w:val="24"/>
                <w:lang w:val="en-US"/>
              </w:rPr>
              <w:t>2</w:t>
            </w:r>
          </w:p>
        </w:tc>
        <w:tc>
          <w:tcPr>
            <w:tcW w:w="1637" w:type="pct"/>
            <w:vAlign w:val="center"/>
          </w:tcPr>
          <w:p>
            <w:pPr>
              <w:spacing w:line="360" w:lineRule="auto"/>
              <w:jc w:val="center"/>
              <w:rPr>
                <w:rFonts w:eastAsia="宋体"/>
                <w:sz w:val="24"/>
                <w:szCs w:val="24"/>
                <w:lang w:val="en-US"/>
              </w:rPr>
            </w:pPr>
            <w:r>
              <w:rPr>
                <w:rFonts w:eastAsia="宋体"/>
                <w:sz w:val="24"/>
                <w:szCs w:val="24"/>
                <w:lang w:val="en-US"/>
              </w:rPr>
              <w:t>Reading and Thinking</w:t>
            </w:r>
          </w:p>
        </w:tc>
        <w:tc>
          <w:tcPr>
            <w:tcW w:w="1331" w:type="pct"/>
            <w:gridSpan w:val="2"/>
            <w:vAlign w:val="center"/>
          </w:tcPr>
          <w:p>
            <w:pPr>
              <w:spacing w:line="360" w:lineRule="auto"/>
              <w:jc w:val="center"/>
              <w:rPr>
                <w:rFonts w:eastAsia="宋体"/>
                <w:sz w:val="24"/>
                <w:szCs w:val="24"/>
                <w:lang w:val="en-US"/>
              </w:rPr>
            </w:pPr>
            <w:r>
              <w:rPr>
                <w:rFonts w:eastAsia="宋体"/>
                <w:sz w:val="24"/>
                <w:szCs w:val="24"/>
                <w:lang w:val="en-US"/>
              </w:rPr>
              <w:t>Reading</w:t>
            </w:r>
          </w:p>
        </w:tc>
        <w:tc>
          <w:tcPr>
            <w:tcW w:w="813" w:type="pct"/>
            <w:vAlign w:val="center"/>
          </w:tcPr>
          <w:p>
            <w:pPr>
              <w:spacing w:line="360" w:lineRule="auto"/>
              <w:jc w:val="center"/>
              <w:rPr>
                <w:rFonts w:eastAsia="宋体"/>
                <w:sz w:val="24"/>
                <w:szCs w:val="24"/>
              </w:rPr>
            </w:pPr>
            <w:r>
              <w:rPr>
                <w:rFonts w:eastAsia="宋体"/>
                <w:sz w:val="24"/>
                <w:szCs w:val="24"/>
              </w:rPr>
              <w:t>第</w:t>
            </w:r>
            <w:r>
              <w:rPr>
                <w:rFonts w:eastAsia="宋体"/>
                <w:sz w:val="24"/>
                <w:szCs w:val="24"/>
                <w:lang w:val="en-US"/>
              </w:rPr>
              <w:t>2</w:t>
            </w:r>
            <w:r>
              <w:rPr>
                <w:rFonts w:eastAsia="宋体"/>
                <w:sz w:val="24"/>
                <w:szCs w:val="24"/>
              </w:rPr>
              <w:t>课时</w:t>
            </w:r>
          </w:p>
        </w:tc>
      </w:tr>
      <w:tr>
        <w:tblPrEx>
          <w:tblW w:w="4995" w:type="pct"/>
          <w:tblLayout w:type="fixed"/>
          <w:tblCellMar>
            <w:top w:w="0" w:type="dxa"/>
            <w:left w:w="108" w:type="dxa"/>
            <w:bottom w:w="0" w:type="dxa"/>
            <w:right w:w="108" w:type="dxa"/>
          </w:tblCellMar>
          <w:tblLook w:val="0000"/>
        </w:tblPrEx>
        <w:trPr>
          <w:trHeight w:val="380"/>
        </w:trPr>
        <w:tc>
          <w:tcPr>
            <w:tcW w:w="742" w:type="pct"/>
            <w:vMerge/>
          </w:tcPr>
          <w:p>
            <w:pPr>
              <w:spacing w:line="360" w:lineRule="auto"/>
              <w:jc w:val="center"/>
              <w:rPr>
                <w:rFonts w:eastAsia="宋体"/>
                <w:sz w:val="24"/>
                <w:szCs w:val="24"/>
              </w:rPr>
            </w:pPr>
          </w:p>
        </w:tc>
        <w:tc>
          <w:tcPr>
            <w:tcW w:w="475" w:type="pct"/>
            <w:vAlign w:val="center"/>
          </w:tcPr>
          <w:p>
            <w:pPr>
              <w:spacing w:line="360" w:lineRule="auto"/>
              <w:jc w:val="center"/>
              <w:rPr>
                <w:rFonts w:eastAsia="宋体"/>
                <w:sz w:val="24"/>
                <w:szCs w:val="24"/>
              </w:rPr>
            </w:pPr>
            <w:r>
              <w:rPr>
                <w:rFonts w:eastAsia="宋体"/>
                <w:sz w:val="24"/>
                <w:szCs w:val="24"/>
                <w:lang w:val="en-US"/>
              </w:rPr>
              <w:t>3</w:t>
            </w:r>
          </w:p>
        </w:tc>
        <w:tc>
          <w:tcPr>
            <w:tcW w:w="1637" w:type="pct"/>
            <w:vAlign w:val="center"/>
          </w:tcPr>
          <w:p>
            <w:pPr>
              <w:spacing w:line="360" w:lineRule="auto"/>
              <w:jc w:val="center"/>
              <w:rPr>
                <w:rFonts w:eastAsia="宋体"/>
                <w:sz w:val="24"/>
                <w:szCs w:val="24"/>
                <w:lang w:val="en-US"/>
              </w:rPr>
            </w:pPr>
            <w:r>
              <w:rPr>
                <w:rFonts w:eastAsia="宋体"/>
                <w:sz w:val="24"/>
                <w:szCs w:val="24"/>
                <w:lang w:val="en-US"/>
              </w:rPr>
              <w:t>Discovering Useful structures</w:t>
            </w:r>
          </w:p>
        </w:tc>
        <w:tc>
          <w:tcPr>
            <w:tcW w:w="1331" w:type="pct"/>
            <w:gridSpan w:val="2"/>
            <w:vAlign w:val="center"/>
          </w:tcPr>
          <w:p>
            <w:pPr>
              <w:spacing w:line="360" w:lineRule="auto"/>
              <w:jc w:val="center"/>
              <w:rPr>
                <w:rFonts w:eastAsia="宋体"/>
                <w:sz w:val="24"/>
                <w:szCs w:val="24"/>
                <w:lang w:val="en-US"/>
              </w:rPr>
            </w:pPr>
            <w:r>
              <w:rPr>
                <w:rFonts w:eastAsia="仿宋"/>
                <w:sz w:val="24"/>
                <w:szCs w:val="24"/>
                <w:lang w:val="en-US"/>
              </w:rPr>
              <w:t>Grammar</w:t>
            </w:r>
          </w:p>
        </w:tc>
        <w:tc>
          <w:tcPr>
            <w:tcW w:w="813" w:type="pct"/>
            <w:vAlign w:val="center"/>
          </w:tcPr>
          <w:p>
            <w:pPr>
              <w:spacing w:line="360" w:lineRule="auto"/>
              <w:jc w:val="center"/>
              <w:rPr>
                <w:rFonts w:eastAsia="宋体"/>
                <w:sz w:val="24"/>
                <w:szCs w:val="24"/>
              </w:rPr>
            </w:pPr>
            <w:r>
              <w:rPr>
                <w:rFonts w:eastAsia="宋体"/>
                <w:sz w:val="24"/>
                <w:szCs w:val="24"/>
              </w:rPr>
              <w:t>第</w:t>
            </w:r>
            <w:r>
              <w:rPr>
                <w:rFonts w:eastAsia="宋体"/>
                <w:sz w:val="24"/>
                <w:szCs w:val="24"/>
                <w:lang w:val="en-US"/>
              </w:rPr>
              <w:t>3</w:t>
            </w:r>
            <w:r>
              <w:rPr>
                <w:rFonts w:eastAsia="宋体"/>
                <w:sz w:val="24"/>
                <w:szCs w:val="24"/>
              </w:rPr>
              <w:t>课时</w:t>
            </w:r>
          </w:p>
        </w:tc>
      </w:tr>
      <w:tr>
        <w:tblPrEx>
          <w:tblW w:w="4995" w:type="pct"/>
          <w:tblLayout w:type="fixed"/>
          <w:tblCellMar>
            <w:top w:w="0" w:type="dxa"/>
            <w:left w:w="108" w:type="dxa"/>
            <w:bottom w:w="0" w:type="dxa"/>
            <w:right w:w="108" w:type="dxa"/>
          </w:tblCellMar>
          <w:tblLook w:val="0000"/>
        </w:tblPrEx>
        <w:trPr>
          <w:trHeight w:val="380"/>
        </w:trPr>
        <w:tc>
          <w:tcPr>
            <w:tcW w:w="742" w:type="pct"/>
            <w:vMerge/>
          </w:tcPr>
          <w:p>
            <w:pPr>
              <w:spacing w:line="360" w:lineRule="auto"/>
              <w:jc w:val="center"/>
              <w:rPr>
                <w:rFonts w:eastAsia="宋体"/>
                <w:sz w:val="24"/>
                <w:szCs w:val="24"/>
              </w:rPr>
            </w:pPr>
          </w:p>
        </w:tc>
        <w:tc>
          <w:tcPr>
            <w:tcW w:w="475" w:type="pct"/>
            <w:vAlign w:val="center"/>
          </w:tcPr>
          <w:p>
            <w:pPr>
              <w:spacing w:line="360" w:lineRule="auto"/>
              <w:jc w:val="center"/>
              <w:rPr>
                <w:rFonts w:eastAsia="宋体"/>
                <w:sz w:val="24"/>
                <w:szCs w:val="24"/>
                <w:lang w:val="en-US"/>
              </w:rPr>
            </w:pPr>
            <w:r>
              <w:rPr>
                <w:rFonts w:eastAsia="宋体"/>
                <w:sz w:val="24"/>
                <w:szCs w:val="24"/>
                <w:lang w:val="en-US"/>
              </w:rPr>
              <w:t>4</w:t>
            </w:r>
          </w:p>
        </w:tc>
        <w:tc>
          <w:tcPr>
            <w:tcW w:w="1637" w:type="pct"/>
            <w:vAlign w:val="center"/>
          </w:tcPr>
          <w:p>
            <w:pPr>
              <w:spacing w:line="360" w:lineRule="auto"/>
              <w:jc w:val="center"/>
              <w:rPr>
                <w:rFonts w:eastAsia="宋体"/>
                <w:sz w:val="24"/>
                <w:szCs w:val="24"/>
                <w:lang w:val="en-US"/>
              </w:rPr>
            </w:pPr>
            <w:r>
              <w:rPr>
                <w:rFonts w:eastAsia="仿宋"/>
                <w:sz w:val="24"/>
                <w:szCs w:val="24"/>
                <w:lang w:val="en-US"/>
              </w:rPr>
              <w:t>Reading for Writing</w:t>
            </w:r>
          </w:p>
        </w:tc>
        <w:tc>
          <w:tcPr>
            <w:tcW w:w="1331" w:type="pct"/>
            <w:gridSpan w:val="2"/>
            <w:vAlign w:val="center"/>
          </w:tcPr>
          <w:p>
            <w:pPr>
              <w:spacing w:line="360" w:lineRule="auto"/>
              <w:jc w:val="center"/>
              <w:rPr>
                <w:rFonts w:eastAsia="宋体"/>
                <w:sz w:val="24"/>
                <w:szCs w:val="24"/>
                <w:lang w:val="en-US"/>
              </w:rPr>
            </w:pPr>
            <w:r>
              <w:rPr>
                <w:rFonts w:eastAsia="仿宋"/>
                <w:sz w:val="24"/>
                <w:szCs w:val="24"/>
                <w:lang w:val="en-US"/>
              </w:rPr>
              <w:t>Reading and writing</w:t>
            </w:r>
          </w:p>
        </w:tc>
        <w:tc>
          <w:tcPr>
            <w:tcW w:w="813" w:type="pct"/>
            <w:vAlign w:val="center"/>
          </w:tcPr>
          <w:p>
            <w:pPr>
              <w:spacing w:line="360" w:lineRule="auto"/>
              <w:jc w:val="center"/>
              <w:rPr>
                <w:rFonts w:eastAsia="宋体"/>
                <w:sz w:val="24"/>
                <w:szCs w:val="24"/>
              </w:rPr>
            </w:pPr>
            <w:r>
              <w:rPr>
                <w:rFonts w:eastAsia="宋体"/>
                <w:sz w:val="24"/>
                <w:szCs w:val="24"/>
              </w:rPr>
              <w:t>第</w:t>
            </w:r>
            <w:r>
              <w:rPr>
                <w:rFonts w:eastAsia="宋体"/>
                <w:sz w:val="24"/>
                <w:szCs w:val="24"/>
                <w:lang w:val="en-US"/>
              </w:rPr>
              <w:t>4</w:t>
            </w:r>
            <w:r>
              <w:rPr>
                <w:rFonts w:eastAsia="宋体"/>
                <w:sz w:val="24"/>
                <w:szCs w:val="24"/>
              </w:rPr>
              <w:t>课时</w:t>
            </w:r>
          </w:p>
        </w:tc>
      </w:tr>
      <w:tr>
        <w:tblPrEx>
          <w:tblW w:w="4995" w:type="pct"/>
          <w:tblLayout w:type="fixed"/>
          <w:tblCellMar>
            <w:top w:w="0" w:type="dxa"/>
            <w:left w:w="108" w:type="dxa"/>
            <w:bottom w:w="0" w:type="dxa"/>
            <w:right w:w="108" w:type="dxa"/>
          </w:tblCellMar>
          <w:tblLook w:val="0000"/>
        </w:tblPrEx>
        <w:trPr>
          <w:trHeight w:val="380"/>
        </w:trPr>
        <w:tc>
          <w:tcPr>
            <w:tcW w:w="5000" w:type="pct"/>
            <w:gridSpan w:val="6"/>
          </w:tcPr>
          <w:p>
            <w:pPr>
              <w:tabs>
                <w:tab w:val="left" w:pos="979"/>
              </w:tabs>
              <w:spacing w:line="360" w:lineRule="auto"/>
              <w:jc w:val="both"/>
              <w:rPr>
                <w:rFonts w:eastAsia="宋体"/>
                <w:sz w:val="24"/>
                <w:szCs w:val="24"/>
                <w:lang w:val="en-US"/>
              </w:rPr>
            </w:pPr>
          </w:p>
        </w:tc>
      </w:tr>
      <w:tr>
        <w:tblPrEx>
          <w:tblW w:w="4995" w:type="pct"/>
          <w:tblLayout w:type="fixed"/>
          <w:tblCellMar>
            <w:top w:w="0" w:type="dxa"/>
            <w:left w:w="108" w:type="dxa"/>
            <w:bottom w:w="0" w:type="dxa"/>
            <w:right w:w="108" w:type="dxa"/>
          </w:tblCellMar>
          <w:tblLook w:val="0000"/>
        </w:tblPrEx>
        <w:trPr>
          <w:trHeight w:val="380"/>
        </w:trPr>
        <w:tc>
          <w:tcPr>
            <w:tcW w:w="5000" w:type="pct"/>
            <w:gridSpan w:val="6"/>
          </w:tcPr>
          <w:p>
            <w:pPr>
              <w:spacing w:line="360" w:lineRule="auto"/>
              <w:jc w:val="center"/>
              <w:rPr>
                <w:rFonts w:eastAsia="宋体"/>
                <w:sz w:val="24"/>
                <w:szCs w:val="24"/>
              </w:rPr>
            </w:pPr>
            <w:r>
              <w:rPr>
                <w:rFonts w:eastAsia="宋体"/>
                <w:sz w:val="24"/>
                <w:szCs w:val="24"/>
                <w:lang w:val="en-US"/>
              </w:rPr>
              <w:t>单元作业内容</w:t>
            </w:r>
          </w:p>
        </w:tc>
      </w:tr>
      <w:tr>
        <w:tblPrEx>
          <w:tblW w:w="4995" w:type="pct"/>
          <w:tblLayout w:type="fixed"/>
          <w:tblCellMar>
            <w:top w:w="0" w:type="dxa"/>
            <w:left w:w="108" w:type="dxa"/>
            <w:bottom w:w="0" w:type="dxa"/>
            <w:right w:w="108" w:type="dxa"/>
          </w:tblCellMar>
          <w:tblLook w:val="0000"/>
        </w:tblPrEx>
        <w:trPr>
          <w:trHeight w:val="380"/>
        </w:trPr>
        <w:tc>
          <w:tcPr>
            <w:tcW w:w="5000" w:type="pct"/>
            <w:gridSpan w:val="6"/>
          </w:tcPr>
          <w:p>
            <w:pPr>
              <w:spacing w:line="360" w:lineRule="auto"/>
              <w:jc w:val="center"/>
              <w:rPr>
                <w:rFonts w:eastAsia="宋体"/>
                <w:sz w:val="24"/>
                <w:szCs w:val="24"/>
                <w:lang w:val="en-US"/>
              </w:rPr>
            </w:pPr>
            <w:r>
              <w:rPr>
                <w:rFonts w:eastAsia="宋体"/>
                <w:sz w:val="24"/>
                <w:szCs w:val="24"/>
                <w:lang w:val="en-US"/>
              </w:rPr>
              <w:t>第一课时作业</w:t>
            </w:r>
          </w:p>
        </w:tc>
      </w:tr>
      <w:tr>
        <w:tblPrEx>
          <w:tblW w:w="4995" w:type="pct"/>
          <w:tblLayout w:type="fixed"/>
          <w:tblCellMar>
            <w:top w:w="0" w:type="dxa"/>
            <w:left w:w="108" w:type="dxa"/>
            <w:bottom w:w="0" w:type="dxa"/>
            <w:right w:w="108" w:type="dxa"/>
          </w:tblCellMar>
          <w:tblLook w:val="0000"/>
        </w:tblPrEx>
        <w:trPr>
          <w:trHeight w:val="380"/>
        </w:trPr>
        <w:tc>
          <w:tcPr>
            <w:tcW w:w="742" w:type="pct"/>
          </w:tcPr>
          <w:p>
            <w:pPr>
              <w:spacing w:line="360" w:lineRule="auto"/>
              <w:jc w:val="center"/>
              <w:rPr>
                <w:rFonts w:eastAsia="宋体"/>
                <w:sz w:val="24"/>
                <w:szCs w:val="24"/>
                <w:lang w:val="en-US"/>
              </w:rPr>
            </w:pPr>
            <w:r>
              <w:rPr>
                <w:rFonts w:eastAsia="宋体"/>
                <w:sz w:val="24"/>
                <w:szCs w:val="24"/>
                <w:lang w:val="en-US"/>
              </w:rPr>
              <w:t>作业类型</w:t>
            </w:r>
          </w:p>
          <w:p>
            <w:pPr>
              <w:spacing w:line="360" w:lineRule="auto"/>
              <w:jc w:val="center"/>
              <w:rPr>
                <w:rFonts w:eastAsia="宋体"/>
                <w:sz w:val="24"/>
                <w:szCs w:val="24"/>
                <w:lang w:val="en-US"/>
              </w:rPr>
            </w:pPr>
            <w:r>
              <w:rPr>
                <w:rFonts w:eastAsia="宋体"/>
                <w:sz w:val="24"/>
                <w:szCs w:val="24"/>
                <w:lang w:val="en-US"/>
              </w:rPr>
              <w:t>分配时长</w:t>
            </w:r>
          </w:p>
        </w:tc>
        <w:tc>
          <w:tcPr>
            <w:tcW w:w="3264" w:type="pct"/>
            <w:gridSpan w:val="3"/>
          </w:tcPr>
          <w:p>
            <w:pPr>
              <w:spacing w:line="360" w:lineRule="auto"/>
              <w:jc w:val="center"/>
              <w:rPr>
                <w:rFonts w:eastAsia="宋体"/>
                <w:sz w:val="24"/>
                <w:szCs w:val="24"/>
                <w:lang w:val="en-US"/>
              </w:rPr>
            </w:pPr>
            <w:r>
              <w:rPr>
                <w:rFonts w:eastAsia="宋体"/>
                <w:sz w:val="24"/>
                <w:szCs w:val="24"/>
                <w:lang w:val="en-US"/>
              </w:rPr>
              <w:t>作业内容</w:t>
            </w:r>
          </w:p>
          <w:p>
            <w:pPr>
              <w:spacing w:line="360" w:lineRule="auto"/>
              <w:jc w:val="center"/>
              <w:rPr>
                <w:rFonts w:eastAsia="宋体"/>
                <w:sz w:val="24"/>
                <w:szCs w:val="24"/>
                <w:lang w:val="en-US"/>
              </w:rPr>
            </w:pPr>
            <w:r>
              <w:rPr>
                <w:rFonts w:eastAsia="宋体"/>
                <w:sz w:val="24"/>
                <w:szCs w:val="24"/>
                <w:lang w:val="en-US"/>
              </w:rPr>
              <w:t>参考答案</w:t>
            </w:r>
          </w:p>
        </w:tc>
        <w:tc>
          <w:tcPr>
            <w:tcW w:w="992" w:type="pct"/>
            <w:gridSpan w:val="2"/>
          </w:tcPr>
          <w:p>
            <w:pPr>
              <w:spacing w:line="360" w:lineRule="auto"/>
              <w:jc w:val="center"/>
              <w:rPr>
                <w:rFonts w:eastAsia="宋体"/>
                <w:sz w:val="24"/>
                <w:szCs w:val="24"/>
                <w:lang w:val="en-US"/>
              </w:rPr>
            </w:pPr>
            <w:r>
              <w:rPr>
                <w:rFonts w:eastAsia="宋体"/>
                <w:sz w:val="24"/>
                <w:szCs w:val="24"/>
                <w:lang w:val="en-US"/>
              </w:rPr>
              <w:t>设计意图</w:t>
            </w:r>
          </w:p>
          <w:p>
            <w:pPr>
              <w:spacing w:line="360" w:lineRule="auto"/>
              <w:jc w:val="center"/>
              <w:rPr>
                <w:rFonts w:eastAsia="宋体"/>
                <w:sz w:val="24"/>
                <w:szCs w:val="24"/>
                <w:lang w:val="en-US"/>
              </w:rPr>
            </w:pPr>
            <w:r>
              <w:rPr>
                <w:rFonts w:eastAsia="宋体"/>
                <w:sz w:val="24"/>
                <w:szCs w:val="24"/>
                <w:lang w:val="en-US"/>
              </w:rPr>
              <w:t>题目来源</w:t>
            </w:r>
          </w:p>
        </w:tc>
      </w:tr>
      <w:tr>
        <w:tblPrEx>
          <w:tblW w:w="4995" w:type="pct"/>
          <w:tblLayout w:type="fixed"/>
          <w:tblCellMar>
            <w:top w:w="0" w:type="dxa"/>
            <w:left w:w="108" w:type="dxa"/>
            <w:bottom w:w="0" w:type="dxa"/>
            <w:right w:w="108" w:type="dxa"/>
          </w:tblCellMar>
          <w:tblLook w:val="0000"/>
        </w:tblPrEx>
        <w:trPr>
          <w:trHeight w:val="380"/>
        </w:trPr>
        <w:tc>
          <w:tcPr>
            <w:tcW w:w="742" w:type="pct"/>
            <w:vAlign w:val="center"/>
          </w:tcPr>
          <w:p>
            <w:pPr>
              <w:spacing w:line="360" w:lineRule="auto"/>
              <w:jc w:val="both"/>
              <w:rPr>
                <w:rFonts w:eastAsia="宋体"/>
                <w:sz w:val="24"/>
                <w:szCs w:val="24"/>
                <w:lang w:val="en-US"/>
              </w:rPr>
            </w:pPr>
          </w:p>
          <w:p>
            <w:pPr>
              <w:spacing w:line="360" w:lineRule="auto"/>
              <w:jc w:val="center"/>
              <w:rPr>
                <w:rFonts w:eastAsia="宋体"/>
                <w:sz w:val="24"/>
                <w:szCs w:val="24"/>
                <w:lang w:val="en-US"/>
              </w:rPr>
            </w:pPr>
            <w:r>
              <w:rPr>
                <w:rFonts w:eastAsia="宋体"/>
                <w:sz w:val="24"/>
                <w:szCs w:val="24"/>
                <w:lang w:val="en-US"/>
              </w:rPr>
              <w:t>基础类</w:t>
            </w:r>
          </w:p>
          <w:p>
            <w:pPr>
              <w:spacing w:line="360" w:lineRule="auto"/>
              <w:jc w:val="center"/>
              <w:rPr>
                <w:rFonts w:eastAsia="宋体"/>
                <w:sz w:val="24"/>
                <w:szCs w:val="24"/>
                <w:lang w:val="en-US"/>
              </w:rPr>
            </w:pPr>
            <w:r>
              <w:rPr>
                <w:rFonts w:eastAsia="宋体"/>
                <w:sz w:val="24"/>
                <w:szCs w:val="24"/>
                <w:lang w:val="en-US"/>
              </w:rPr>
              <w:t>作业</w:t>
            </w:r>
          </w:p>
          <w:p>
            <w:pPr>
              <w:spacing w:line="360" w:lineRule="auto"/>
              <w:jc w:val="center"/>
              <w:rPr>
                <w:rFonts w:eastAsia="宋体"/>
                <w:sz w:val="24"/>
                <w:szCs w:val="24"/>
                <w:lang w:val="en-US"/>
              </w:rPr>
            </w:pPr>
            <w:r>
              <w:rPr>
                <w:rFonts w:eastAsia="宋体"/>
                <w:sz w:val="24"/>
                <w:szCs w:val="24"/>
                <w:lang w:val="en-US"/>
              </w:rPr>
              <w:t>(10分钟)</w:t>
            </w:r>
          </w:p>
        </w:tc>
        <w:tc>
          <w:tcPr>
            <w:tcW w:w="3264" w:type="pct"/>
            <w:gridSpan w:val="3"/>
          </w:tcPr>
          <w:p>
            <w:pPr>
              <w:tabs>
                <w:tab w:val="left" w:pos="312"/>
              </w:tabs>
              <w:spacing w:line="360" w:lineRule="auto"/>
              <w:jc w:val="both"/>
              <w:rPr>
                <w:rFonts w:hint="eastAsia"/>
                <w:sz w:val="24"/>
                <w:szCs w:val="24"/>
                <w:lang w:val="en-US"/>
              </w:rPr>
            </w:pPr>
            <w:r>
              <w:rPr>
                <w:rFonts w:hint="eastAsia"/>
                <w:sz w:val="24"/>
                <w:szCs w:val="24"/>
                <w:lang w:val="en-US"/>
              </w:rPr>
              <w:t>扫描下面的二维码</w:t>
            </w:r>
            <w:r>
              <w:rPr>
                <w:rFonts w:ascii="宋体" w:eastAsia="宋体" w:hAnsi="宋体" w:hint="eastAsia"/>
                <w:sz w:val="24"/>
                <w:szCs w:val="24"/>
                <w:lang w:val="en-US"/>
              </w:rPr>
              <w:t>，</w:t>
            </w:r>
            <w:r>
              <w:rPr>
                <w:rFonts w:hint="eastAsia"/>
                <w:sz w:val="24"/>
                <w:szCs w:val="24"/>
                <w:lang w:val="en-US"/>
              </w:rPr>
              <w:t>再次听对话</w:t>
            </w:r>
            <w:r>
              <w:rPr>
                <w:rFonts w:ascii="宋体" w:eastAsia="宋体" w:hAnsi="宋体" w:hint="eastAsia"/>
                <w:sz w:val="24"/>
                <w:szCs w:val="24"/>
                <w:lang w:val="en-US"/>
              </w:rPr>
              <w:t>，</w:t>
            </w:r>
            <w:r>
              <w:rPr>
                <w:rFonts w:hint="eastAsia"/>
                <w:sz w:val="24"/>
                <w:szCs w:val="24"/>
                <w:lang w:val="en-US"/>
              </w:rPr>
              <w:t>回答下列问题</w:t>
            </w:r>
            <w:r>
              <w:rPr>
                <w:rFonts w:ascii="宋体" w:eastAsia="宋体" w:hAnsi="宋体" w:hint="eastAsia"/>
                <w:sz w:val="24"/>
                <w:szCs w:val="24"/>
                <w:lang w:val="en-US"/>
              </w:rPr>
              <w:t>。</w:t>
            </w:r>
          </w:p>
          <w:p>
            <w:pPr>
              <w:spacing w:line="360" w:lineRule="auto"/>
              <w:jc w:val="both"/>
              <w:rPr>
                <w:sz w:val="24"/>
                <w:szCs w:val="24"/>
                <w:lang w:val="en-US"/>
              </w:rPr>
            </w:pPr>
            <w:r>
              <w:rPr>
                <w:sz w:val="24"/>
                <w:szCs w:val="24"/>
                <w:lang w:val="en-US"/>
              </w:rPr>
              <w:t>1. At what age did Yang Liwei graduate from college?</w:t>
            </w:r>
          </w:p>
          <w:p>
            <w:pPr>
              <w:spacing w:line="360" w:lineRule="auto"/>
              <w:jc w:val="both"/>
              <w:rPr>
                <w:rFonts w:eastAsia="宋体" w:hint="eastAsia"/>
                <w:sz w:val="24"/>
                <w:szCs w:val="24"/>
                <w:lang w:val="en-US"/>
              </w:rPr>
            </w:pPr>
            <w:r>
              <w:rPr>
                <w:sz w:val="24"/>
                <w:szCs w:val="24"/>
                <w:lang w:val="en-US"/>
              </w:rPr>
              <w:t>2.</w:t>
            </w:r>
            <w:r>
              <w:rPr>
                <w:rFonts w:eastAsia="宋体" w:hint="eastAsia"/>
                <w:sz w:val="24"/>
                <w:szCs w:val="24"/>
                <w:lang w:val="en-US"/>
              </w:rPr>
              <w:t xml:space="preserve"> </w:t>
            </w:r>
            <w:r>
              <w:rPr>
                <w:sz w:val="24"/>
                <w:szCs w:val="24"/>
                <w:lang w:val="en-US"/>
              </w:rPr>
              <w:t>How many years did Mr. Yang train as a fighter pilot before he joined the</w:t>
            </w:r>
            <w:r>
              <w:rPr>
                <w:rFonts w:eastAsia="宋体" w:hint="eastAsia"/>
                <w:sz w:val="24"/>
                <w:szCs w:val="24"/>
                <w:lang w:val="en-US"/>
              </w:rPr>
              <w:t xml:space="preserve"> </w:t>
            </w:r>
            <w:r>
              <w:rPr>
                <w:sz w:val="24"/>
                <w:szCs w:val="24"/>
                <w:lang w:val="en-US"/>
              </w:rPr>
              <w:t>programme?</w:t>
            </w:r>
          </w:p>
          <w:p>
            <w:pPr>
              <w:spacing w:line="360" w:lineRule="auto"/>
              <w:jc w:val="both"/>
              <w:rPr>
                <w:sz w:val="24"/>
                <w:szCs w:val="24"/>
                <w:lang w:val="en-US"/>
              </w:rPr>
            </w:pPr>
            <w:r>
              <w:rPr>
                <w:sz w:val="24"/>
                <w:szCs w:val="24"/>
                <w:lang w:val="en-US"/>
              </w:rPr>
              <w:t>3. How many pilots were chosen to train for space flights?</w:t>
            </w:r>
          </w:p>
          <w:p>
            <w:pPr>
              <w:spacing w:line="360" w:lineRule="auto"/>
              <w:jc w:val="both"/>
              <w:rPr>
                <w:sz w:val="24"/>
                <w:szCs w:val="24"/>
                <w:lang w:val="en-US"/>
              </w:rPr>
            </w:pPr>
            <w:r>
              <w:rPr>
                <w:sz w:val="24"/>
                <w:szCs w:val="24"/>
                <w:lang w:val="en-US"/>
              </w:rPr>
              <w:t>4. How tall and how heavy should astronauts be at that time?</w:t>
            </w:r>
          </w:p>
          <w:p>
            <w:pPr>
              <w:spacing w:line="360" w:lineRule="auto"/>
              <w:jc w:val="both"/>
              <w:rPr>
                <w:rFonts w:eastAsia="宋体" w:hint="eastAsia"/>
                <w:sz w:val="24"/>
                <w:szCs w:val="24"/>
                <w:lang w:val="en-US"/>
              </w:rPr>
            </w:pPr>
            <w:r>
              <w:rPr>
                <w:sz w:val="24"/>
                <w:szCs w:val="24"/>
                <w:lang w:val="en-US"/>
              </w:rPr>
              <w:t xml:space="preserve">5. At what age did Mr.Yang become China’s first astronaut? </w:t>
            </w:r>
          </w:p>
          <w:p>
            <w:pPr>
              <w:pStyle w:val="NormalIndent"/>
              <w:spacing w:line="360" w:lineRule="auto"/>
              <w:ind w:firstLine="0" w:firstLineChars="0"/>
              <w:rPr>
                <w:rFonts w:eastAsia="宋体" w:hint="eastAsia"/>
                <w:lang w:val="en-US"/>
              </w:rPr>
            </w:pPr>
            <w:r>
              <w:rPr>
                <w:rFonts w:eastAsia="宋体" w:hint="eastAsia"/>
                <w:lang w:val="en-US"/>
              </w:rPr>
              <w:t>6.  What</w:t>
            </w:r>
            <w:r>
              <w:rPr>
                <w:rFonts w:eastAsia="宋体"/>
                <w:lang w:val="en-US"/>
              </w:rPr>
              <w:t>’</w:t>
            </w:r>
            <w:r>
              <w:rPr>
                <w:rFonts w:eastAsia="宋体" w:hint="eastAsia"/>
                <w:lang w:val="en-US"/>
              </w:rPr>
              <w:t>s  the  requirements  for  becoming an astronaut.？</w:t>
            </w:r>
          </w:p>
          <w:p>
            <w:pPr>
              <w:pStyle w:val="NormalIndent"/>
              <w:spacing w:line="360" w:lineRule="auto"/>
              <w:ind w:firstLine="0" w:firstLineChars="0"/>
              <w:rPr>
                <w:rFonts w:eastAsia="宋体" w:hint="eastAsia"/>
                <w:lang w:val="en-US"/>
              </w:rPr>
            </w:pPr>
            <w:r>
              <w:rPr>
                <w:rFonts w:eastAsia="宋体" w:hint="eastAsia"/>
                <w:lang w:val="en-US"/>
              </w:rPr>
              <w:t xml:space="preserve"> 参考答案：</w:t>
            </w:r>
          </w:p>
          <w:p>
            <w:pPr>
              <w:pStyle w:val="NormalIndent"/>
              <w:spacing w:line="360" w:lineRule="auto"/>
              <w:ind w:firstLine="0" w:firstLineChars="0"/>
              <w:rPr>
                <w:rFonts w:eastAsia="宋体"/>
                <w:sz w:val="24"/>
                <w:szCs w:val="24"/>
                <w:lang w:val="en-US"/>
              </w:rPr>
            </w:pPr>
            <w:r>
              <w:rPr>
                <w:rFonts w:eastAsia="宋体" w:hint="eastAsia"/>
                <w:sz w:val="24"/>
                <w:szCs w:val="24"/>
                <w:lang w:val="en-US"/>
              </w:rPr>
              <w:t xml:space="preserve">1. </w:t>
            </w:r>
            <w:r>
              <w:rPr>
                <w:rFonts w:eastAsia="宋体"/>
                <w:sz w:val="24"/>
                <w:szCs w:val="24"/>
                <w:lang w:val="en-US"/>
              </w:rPr>
              <w:t>Yang Liwei graduated from college at the age of</w:t>
            </w:r>
            <w:r>
              <w:rPr>
                <w:rFonts w:eastAsia="宋体" w:hint="eastAsia"/>
                <w:sz w:val="24"/>
                <w:szCs w:val="24"/>
                <w:lang w:val="en-US"/>
              </w:rPr>
              <w:t xml:space="preserve"> 12</w:t>
            </w:r>
            <w:r>
              <w:rPr>
                <w:rFonts w:eastAsia="宋体"/>
                <w:sz w:val="24"/>
                <w:szCs w:val="24"/>
                <w:lang w:val="en-US"/>
              </w:rPr>
              <w:t>.</w:t>
            </w:r>
          </w:p>
          <w:p>
            <w:pPr>
              <w:pStyle w:val="NormalIndent"/>
              <w:spacing w:line="360" w:lineRule="auto"/>
              <w:ind w:firstLine="0" w:firstLineChars="0"/>
              <w:rPr>
                <w:rFonts w:eastAsia="宋体"/>
                <w:sz w:val="24"/>
                <w:szCs w:val="24"/>
                <w:lang w:val="en-US"/>
              </w:rPr>
            </w:pPr>
            <w:r>
              <w:rPr>
                <w:rFonts w:eastAsia="宋体"/>
                <w:sz w:val="24"/>
                <w:szCs w:val="24"/>
                <w:lang w:val="en-US"/>
              </w:rPr>
              <w:t>2. Before he joined China's space programme, Mr. Yang trained as a fighter pilot for</w:t>
            </w:r>
            <w:r>
              <w:rPr>
                <w:rFonts w:eastAsia="宋体" w:hint="eastAsia"/>
                <w:sz w:val="24"/>
                <w:szCs w:val="24"/>
                <w:lang w:val="en-US"/>
              </w:rPr>
              <w:t xml:space="preserve"> 10</w:t>
            </w:r>
            <w:r>
              <w:rPr>
                <w:rFonts w:eastAsia="宋体"/>
                <w:sz w:val="24"/>
                <w:szCs w:val="24"/>
                <w:lang w:val="en-US"/>
              </w:rPr>
              <w:t xml:space="preserve"> years.</w:t>
            </w:r>
          </w:p>
          <w:p>
            <w:pPr>
              <w:pStyle w:val="NormalIndent"/>
              <w:spacing w:after="0" w:line="360" w:lineRule="auto"/>
              <w:ind w:firstLine="0" w:firstLineChars="0"/>
              <w:rPr>
                <w:rFonts w:eastAsia="宋体"/>
                <w:sz w:val="24"/>
                <w:szCs w:val="24"/>
                <w:lang w:val="en-US"/>
              </w:rPr>
            </w:pPr>
            <w:r>
              <w:rPr>
                <w:rFonts w:eastAsia="宋体"/>
                <w:sz w:val="24"/>
                <w:szCs w:val="24"/>
                <w:lang w:val="en-US"/>
              </w:rPr>
              <w:t>3. Mr. Yang was one of the</w:t>
            </w:r>
            <w:r>
              <w:rPr>
                <w:rFonts w:eastAsia="宋体" w:hint="eastAsia"/>
                <w:sz w:val="24"/>
                <w:szCs w:val="24"/>
                <w:lang w:val="en-US"/>
              </w:rPr>
              <w:t xml:space="preserve"> 14</w:t>
            </w:r>
            <w:r>
              <w:rPr>
                <w:rFonts w:eastAsia="宋体"/>
                <w:sz w:val="24"/>
                <w:szCs w:val="24"/>
                <w:lang w:val="en-US"/>
              </w:rPr>
              <w:t xml:space="preserve"> pilot</w:t>
            </w:r>
            <w:r>
              <w:rPr>
                <w:rFonts w:eastAsia="宋体"/>
                <w:sz w:val="24"/>
                <w:szCs w:val="24"/>
                <w:lang w:val="en-US"/>
              </w:rPr>
              <w:t>s</w:t>
            </w:r>
            <w:r>
              <w:rPr>
                <w:rFonts w:eastAsia="宋体"/>
                <w:sz w:val="24"/>
                <w:szCs w:val="24"/>
                <w:lang w:val="en-US"/>
              </w:rPr>
              <w:t xml:space="preserve"> who</w:t>
            </w:r>
            <w:r>
              <w:rPr>
                <w:rFonts w:eastAsia="宋体"/>
                <w:sz w:val="24"/>
                <w:szCs w:val="24"/>
                <w:lang w:val="en-US"/>
              </w:rPr>
              <w:t xml:space="preserve"> were</w:t>
            </w:r>
            <w:r>
              <w:rPr>
                <w:rFonts w:eastAsia="宋体"/>
                <w:sz w:val="24"/>
                <w:szCs w:val="24"/>
                <w:lang w:val="en-US"/>
              </w:rPr>
              <w:t xml:space="preserve"> chosen</w:t>
            </w:r>
          </w:p>
        </w:tc>
        <w:tc>
          <w:tcPr>
            <w:tcW w:w="992" w:type="pct"/>
            <w:gridSpan w:val="2"/>
          </w:tcPr>
          <w:p>
            <w:pPr>
              <w:rPr>
                <w:rFonts w:ascii="宋体" w:eastAsia="宋体" w:hAnsi="宋体"/>
                <w:b/>
                <w:bCs/>
                <w:sz w:val="24"/>
                <w:szCs w:val="24"/>
              </w:rPr>
            </w:pPr>
            <w:r>
              <w:rPr>
                <w:rFonts w:ascii="宋体" w:eastAsia="宋体" w:hAnsi="宋体" w:hint="eastAsia"/>
                <w:b/>
                <w:bCs/>
                <w:sz w:val="24"/>
                <w:szCs w:val="24"/>
              </w:rPr>
              <w:t>【设计意图】</w:t>
            </w:r>
          </w:p>
          <w:p>
            <w:pPr>
              <w:spacing w:after="0" w:line="360" w:lineRule="auto"/>
              <w:jc w:val="both"/>
              <w:rPr>
                <w:rFonts w:ascii="宋体" w:eastAsia="宋体" w:hAnsi="宋体" w:hint="eastAsia"/>
                <w:sz w:val="24"/>
                <w:szCs w:val="24"/>
                <w:lang w:val="en-US"/>
              </w:rPr>
            </w:pPr>
            <w:r>
              <w:rPr>
                <w:rFonts w:ascii="宋体" w:eastAsia="宋体" w:hAnsi="宋体"/>
                <w:sz w:val="24"/>
                <w:szCs w:val="24"/>
                <w:lang w:val="en-US"/>
              </w:rPr>
              <w:t>考察跟本单元相关的话题的听力材料，</w:t>
            </w:r>
            <w:r>
              <w:rPr>
                <w:rFonts w:ascii="宋体" w:eastAsia="宋体" w:hAnsi="宋体" w:hint="eastAsia"/>
                <w:sz w:val="24"/>
                <w:szCs w:val="24"/>
                <w:lang w:val="en-US"/>
              </w:rPr>
              <w:t>关注文本中的数字，将其与数字表达的信息联系起来理解，并且要关注与数字连用的量词，最后仔细辨别读音上相似的数字，</w:t>
            </w:r>
          </w:p>
        </w:tc>
      </w:tr>
    </w:tbl>
    <w:p>
      <w:pPr>
        <w:sectPr>
          <w:headerReference w:type="default" r:id="rId12"/>
          <w:footerReference w:type="default" r:id="rId13"/>
          <w:type w:val="nextPage"/>
          <w:pgSz w:w="11906" w:h="16838"/>
          <w:pgMar w:top="1440" w:right="1800" w:bottom="1440" w:left="1800" w:header="851" w:footer="992" w:gutter="0"/>
          <w:pgNumType w:start="4"/>
          <w:cols w:space="708"/>
          <w:titlePg w:val="0"/>
          <w:docGrid w:type="lines" w:linePitch="312"/>
        </w:sectPr>
      </w:pPr>
    </w:p>
    <w:tbl>
      <w:tblPr>
        <w:tblStyle w:val="TableNormal"/>
        <w:tblpPr w:leftFromText="180" w:rightFromText="180" w:vertAnchor="text" w:tblpXSpec="center" w:tblpX="1" w:tblpY="1"/>
        <w:tblOverlap w:val="neve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264"/>
        <w:gridCol w:w="5560"/>
        <w:gridCol w:w="1689"/>
      </w:tblGrid>
      <w:tr>
        <w:tblPrEx>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380"/>
        </w:trPr>
        <w:tc>
          <w:tcPr>
            <w:tcW w:w="742" w:type="pct"/>
            <w:vMerge w:val="restart"/>
            <w:vAlign w:val="center"/>
          </w:tcPr>
          <w:p/>
        </w:tc>
        <w:tc>
          <w:tcPr>
            <w:tcW w:w="3264" w:type="pct"/>
          </w:tcPr>
          <w:p>
            <w:pPr>
              <w:pStyle w:val="NormalIndent"/>
              <w:spacing w:before="0" w:line="360" w:lineRule="auto"/>
              <w:ind w:firstLine="0" w:firstLineChars="0"/>
              <w:rPr>
                <w:rFonts w:eastAsia="宋体"/>
                <w:sz w:val="24"/>
                <w:szCs w:val="24"/>
                <w:lang w:val="en-US"/>
              </w:rPr>
            </w:pPr>
            <w:r>
              <w:rPr>
                <w:rFonts w:eastAsia="宋体"/>
                <w:sz w:val="24"/>
                <w:szCs w:val="24"/>
                <w:lang w:val="en-US"/>
              </w:rPr>
              <w:t xml:space="preserve"> to</w:t>
            </w:r>
            <w:r>
              <w:rPr>
                <w:rFonts w:eastAsia="宋体"/>
                <w:sz w:val="24"/>
                <w:szCs w:val="24"/>
                <w:lang w:val="en-US"/>
              </w:rPr>
              <w:t xml:space="preserve"> train</w:t>
            </w:r>
            <w:r>
              <w:rPr>
                <w:rFonts w:eastAsia="宋体"/>
                <w:sz w:val="24"/>
                <w:szCs w:val="24"/>
                <w:lang w:val="en-US"/>
              </w:rPr>
              <w:t xml:space="preserve"> for</w:t>
            </w:r>
            <w:r>
              <w:rPr>
                <w:rFonts w:eastAsia="宋体"/>
                <w:sz w:val="24"/>
                <w:szCs w:val="24"/>
                <w:lang w:val="en-US"/>
              </w:rPr>
              <w:t xml:space="preserve"> space</w:t>
            </w:r>
            <w:r>
              <w:rPr>
                <w:rFonts w:eastAsia="宋体"/>
                <w:sz w:val="24"/>
                <w:szCs w:val="24"/>
                <w:lang w:val="en-US"/>
              </w:rPr>
              <w:t xml:space="preserve"> flights.</w:t>
            </w:r>
          </w:p>
          <w:p>
            <w:pPr>
              <w:pStyle w:val="NormalIndent"/>
              <w:spacing w:line="360" w:lineRule="auto"/>
              <w:ind w:firstLine="0" w:firstLineChars="0"/>
              <w:rPr>
                <w:rFonts w:eastAsia="宋体"/>
                <w:sz w:val="24"/>
                <w:szCs w:val="24"/>
                <w:lang w:val="en-US"/>
              </w:rPr>
            </w:pPr>
            <w:r>
              <w:rPr>
                <w:rFonts w:eastAsia="宋体"/>
                <w:sz w:val="24"/>
                <w:szCs w:val="24"/>
                <w:lang w:val="en-US"/>
              </w:rPr>
              <w:t xml:space="preserve">4. At the time when Mr. Yang entered the space programme, astronauts had to be shorter than </w:t>
            </w:r>
            <w:r>
              <w:rPr>
                <w:rFonts w:eastAsia="宋体" w:hint="eastAsia"/>
                <w:sz w:val="24"/>
                <w:szCs w:val="24"/>
                <w:lang w:val="en-US"/>
              </w:rPr>
              <w:t>172</w:t>
            </w:r>
            <w:r>
              <w:rPr>
                <w:rFonts w:eastAsia="宋体"/>
                <w:sz w:val="24"/>
                <w:szCs w:val="24"/>
                <w:lang w:val="en-US"/>
              </w:rPr>
              <w:t xml:space="preserve"> cm in height and less than </w:t>
            </w:r>
            <w:r>
              <w:rPr>
                <w:rFonts w:eastAsia="宋体" w:hint="eastAsia"/>
                <w:sz w:val="24"/>
                <w:szCs w:val="24"/>
                <w:lang w:val="en-US"/>
              </w:rPr>
              <w:t xml:space="preserve">70 </w:t>
            </w:r>
            <w:r>
              <w:rPr>
                <w:rFonts w:eastAsia="宋体"/>
                <w:sz w:val="24"/>
                <w:szCs w:val="24"/>
                <w:lang w:val="en-US"/>
              </w:rPr>
              <w:t>kg</w:t>
            </w:r>
            <w:r>
              <w:rPr>
                <w:rFonts w:eastAsia="宋体" w:hint="eastAsia"/>
                <w:sz w:val="24"/>
                <w:szCs w:val="24"/>
                <w:lang w:val="en-US"/>
              </w:rPr>
              <w:t xml:space="preserve"> </w:t>
            </w:r>
            <w:r>
              <w:rPr>
                <w:rFonts w:eastAsia="宋体"/>
                <w:sz w:val="24"/>
                <w:szCs w:val="24"/>
                <w:lang w:val="en-US"/>
              </w:rPr>
              <w:t xml:space="preserve"> in weight.</w:t>
            </w:r>
          </w:p>
          <w:p>
            <w:pPr>
              <w:pStyle w:val="NormalIndent"/>
              <w:spacing w:line="360" w:lineRule="auto"/>
              <w:ind w:firstLine="0" w:firstLineChars="0"/>
              <w:rPr>
                <w:rFonts w:eastAsia="宋体" w:hint="eastAsia"/>
                <w:sz w:val="24"/>
                <w:szCs w:val="24"/>
                <w:lang w:val="en-US"/>
              </w:rPr>
            </w:pPr>
            <w:r>
              <w:rPr>
                <w:rFonts w:eastAsia="宋体"/>
                <w:sz w:val="24"/>
                <w:szCs w:val="24"/>
                <w:lang w:val="en-US"/>
              </w:rPr>
              <w:t xml:space="preserve">5. Mr. Yang became China's first astronaut when he was </w:t>
            </w:r>
            <w:r>
              <w:rPr>
                <w:rFonts w:eastAsia="宋体" w:hint="eastAsia"/>
                <w:sz w:val="24"/>
                <w:szCs w:val="24"/>
                <w:lang w:val="en-US"/>
              </w:rPr>
              <w:t>38 years old.</w:t>
            </w:r>
          </w:p>
          <w:p>
            <w:pPr>
              <w:pStyle w:val="NormalIndent"/>
              <w:spacing w:line="360" w:lineRule="auto"/>
              <w:ind w:firstLine="0" w:firstLineChars="0"/>
              <w:rPr>
                <w:rFonts w:eastAsia="宋体" w:hint="eastAsia"/>
                <w:sz w:val="24"/>
                <w:szCs w:val="24"/>
                <w:lang w:val="en-US"/>
              </w:rPr>
            </w:pPr>
            <w:r>
              <w:rPr>
                <w:rFonts w:eastAsia="宋体" w:hint="eastAsia"/>
                <w:sz w:val="24"/>
                <w:szCs w:val="24"/>
                <w:lang w:val="en-US"/>
              </w:rPr>
              <w:t>6. C</w:t>
            </w:r>
            <w:r>
              <w:rPr>
                <w:sz w:val="24"/>
                <w:szCs w:val="24"/>
                <w:lang w:val="en-US"/>
              </w:rPr>
              <w:t>ollege degree, trained to be a fighter pilot</w:t>
            </w:r>
            <w:r>
              <w:rPr>
                <w:rFonts w:eastAsia="宋体" w:hint="eastAsia"/>
                <w:sz w:val="24"/>
                <w:szCs w:val="24"/>
                <w:lang w:val="en-US"/>
              </w:rPr>
              <w:t>,</w:t>
            </w:r>
            <w:r>
              <w:rPr>
                <w:sz w:val="24"/>
                <w:szCs w:val="24"/>
                <w:lang w:val="en-US"/>
              </w:rPr>
              <w:t xml:space="preserve"> more than 1,000 hours of fl</w:t>
            </w:r>
            <w:r>
              <w:rPr>
                <w:rFonts w:eastAsia="宋体" w:hint="eastAsia"/>
                <w:sz w:val="24"/>
                <w:szCs w:val="24"/>
                <w:lang w:val="en-US"/>
              </w:rPr>
              <w:t xml:space="preserve">ying </w:t>
            </w:r>
            <w:r>
              <w:rPr>
                <w:sz w:val="24"/>
                <w:szCs w:val="24"/>
                <w:lang w:val="en-US"/>
              </w:rPr>
              <w:t xml:space="preserve"> experience</w:t>
            </w:r>
            <w:r>
              <w:rPr>
                <w:rFonts w:eastAsia="宋体" w:hint="eastAsia"/>
                <w:sz w:val="24"/>
                <w:szCs w:val="24"/>
                <w:lang w:val="en-US"/>
              </w:rPr>
              <w:t xml:space="preserve">, </w:t>
            </w:r>
            <w:r>
              <w:rPr>
                <w:rFonts w:eastAsia="宋体"/>
                <w:sz w:val="24"/>
                <w:szCs w:val="24"/>
                <w:lang w:val="en-US"/>
              </w:rPr>
              <w:t xml:space="preserve">must be in perfect health and shape </w:t>
            </w:r>
          </w:p>
          <w:p>
            <w:pPr>
              <w:pStyle w:val="NormalIndent"/>
              <w:spacing w:line="360" w:lineRule="auto"/>
              <w:ind w:firstLine="0" w:firstLineChars="0"/>
              <w:rPr>
                <w:rFonts w:eastAsia="宋体" w:hint="eastAsia"/>
                <w:lang w:val="en-US"/>
              </w:rPr>
            </w:pPr>
            <w:r>
              <w:rPr>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6" type="#_x0000_t75" style="width:238.91pt;height:221.31pt;mso-position-horizontal-relative:page;mso-position-vertical-relative:page;mso-wrap-style:square" filled="f" stroked="f">
                  <v:stroke linestyle="single"/>
                  <v:imagedata r:id="rId14" o:title="听力"/>
                  <v:path o:extrusionok="f"/>
                  <o:lock v:ext="edit" aspectratio="t"/>
                </v:shape>
              </w:pict>
            </w:r>
          </w:p>
          <w:p>
            <w:pPr>
              <w:pStyle w:val="NormalIndent"/>
              <w:ind w:firstLine="0" w:firstLineChars="0"/>
              <w:rPr>
                <w:rFonts w:eastAsia="宋体" w:hint="eastAsia"/>
                <w:lang w:val="en-US"/>
              </w:rPr>
            </w:pPr>
            <w:r>
              <w:rPr>
                <w:rFonts w:ascii="宋体" w:eastAsia="宋体" w:hAnsi="宋体"/>
                <w:sz w:val="24"/>
                <w:szCs w:val="24"/>
                <w:lang w:val="en-US"/>
              </w:rPr>
              <w:pict>
                <v:shape id="图片 2" o:spid="_x0000_i1027" type="#_x0000_t75" style="width:270pt;height:164.57pt;mso-position-horizontal-relative:page;mso-position-vertical-relative:page;mso-wrap-style:square" filled="f" stroked="f">
                  <v:stroke linestyle="single"/>
                  <v:imagedata r:id="rId15" o:title="7c802246d0588ef9561ad98ec8433ca"/>
                  <v:path o:extrusionok="f"/>
                  <o:lock v:ext="edit" aspectratio="t"/>
                </v:shape>
              </w:pict>
            </w:r>
          </w:p>
          <w:p>
            <w:pPr>
              <w:pStyle w:val="NormalIndent"/>
              <w:ind w:firstLine="440"/>
              <w:rPr>
                <w:rFonts w:eastAsia="宋体" w:hint="eastAsia"/>
                <w:lang w:val="en-US"/>
              </w:rPr>
            </w:pPr>
          </w:p>
          <w:p>
            <w:pPr>
              <w:pStyle w:val="NormalIndent"/>
              <w:ind w:firstLine="0" w:firstLineChars="0"/>
              <w:rPr>
                <w:rFonts w:eastAsia="宋体" w:hint="eastAsia"/>
                <w:lang w:val="en-US"/>
              </w:rPr>
            </w:pPr>
          </w:p>
        </w:tc>
        <w:tc>
          <w:tcPr>
            <w:tcW w:w="992" w:type="pct"/>
          </w:tcPr>
          <w:p>
            <w:pPr>
              <w:spacing w:before="0" w:line="360" w:lineRule="auto"/>
              <w:jc w:val="both"/>
              <w:rPr>
                <w:rFonts w:ascii="宋体" w:eastAsia="宋体" w:hAnsi="宋体" w:hint="eastAsia"/>
                <w:sz w:val="24"/>
                <w:szCs w:val="24"/>
                <w:lang w:val="en-US"/>
              </w:rPr>
            </w:pPr>
            <w:r>
              <w:rPr>
                <w:rFonts w:ascii="宋体" w:eastAsia="宋体" w:hAnsi="宋体"/>
                <w:sz w:val="24"/>
                <w:szCs w:val="24"/>
                <w:lang w:val="en-US"/>
              </w:rPr>
              <w:t>提升听力能力。并能让学生了解中国宇航员的选拔条件及过程</w:t>
            </w:r>
            <w:r>
              <w:rPr>
                <w:rFonts w:ascii="宋体" w:eastAsia="宋体" w:hAnsi="宋体" w:hint="eastAsia"/>
                <w:sz w:val="24"/>
                <w:szCs w:val="24"/>
                <w:lang w:val="en-US"/>
              </w:rPr>
              <w:t>，</w:t>
            </w:r>
            <w:r>
              <w:rPr>
                <w:rFonts w:ascii="宋体" w:eastAsia="宋体" w:hAnsi="宋体"/>
                <w:sz w:val="24"/>
                <w:szCs w:val="24"/>
                <w:lang w:val="en-US"/>
              </w:rPr>
              <w:t>既能开阔学生的眼界</w:t>
            </w:r>
            <w:r>
              <w:rPr>
                <w:rFonts w:ascii="宋体" w:eastAsia="宋体" w:hAnsi="宋体" w:hint="eastAsia"/>
                <w:sz w:val="24"/>
                <w:szCs w:val="24"/>
                <w:lang w:val="en-US"/>
              </w:rPr>
              <w:t>，</w:t>
            </w:r>
            <w:r>
              <w:rPr>
                <w:rFonts w:ascii="宋体" w:eastAsia="宋体" w:hAnsi="宋体"/>
                <w:sz w:val="24"/>
                <w:szCs w:val="24"/>
                <w:lang w:val="en-US"/>
              </w:rPr>
              <w:t>了解我国航天事业发展的需求</w:t>
            </w:r>
            <w:r>
              <w:rPr>
                <w:rFonts w:ascii="宋体" w:eastAsia="宋体" w:hAnsi="宋体" w:hint="eastAsia"/>
                <w:sz w:val="24"/>
                <w:szCs w:val="24"/>
                <w:lang w:val="en-US"/>
              </w:rPr>
              <w:t>，</w:t>
            </w:r>
            <w:r>
              <w:rPr>
                <w:rFonts w:ascii="宋体" w:eastAsia="宋体" w:hAnsi="宋体"/>
                <w:sz w:val="24"/>
                <w:szCs w:val="24"/>
                <w:lang w:val="en-US"/>
              </w:rPr>
              <w:t>又能从宇航员的经历描述中体会任何辉煌的成就都离不开勤奋的学习</w:t>
            </w:r>
            <w:r>
              <w:rPr>
                <w:rFonts w:ascii="宋体" w:eastAsia="宋体" w:hAnsi="宋体" w:hint="eastAsia"/>
                <w:sz w:val="24"/>
                <w:szCs w:val="24"/>
                <w:lang w:val="en-US"/>
              </w:rPr>
              <w:t>、</w:t>
            </w:r>
            <w:r>
              <w:rPr>
                <w:rFonts w:ascii="宋体" w:eastAsia="宋体" w:hAnsi="宋体"/>
                <w:sz w:val="24"/>
                <w:szCs w:val="24"/>
                <w:lang w:val="en-US"/>
              </w:rPr>
              <w:t>刻苦的磨炼和不懈的努力</w:t>
            </w:r>
            <w:r>
              <w:rPr>
                <w:rFonts w:ascii="宋体" w:eastAsia="宋体" w:hAnsi="宋体" w:hint="eastAsia"/>
                <w:sz w:val="24"/>
                <w:szCs w:val="24"/>
                <w:lang w:val="en-US"/>
              </w:rPr>
              <w:t>。</w:t>
            </w:r>
          </w:p>
          <w:p>
            <w:pPr>
              <w:pStyle w:val="NormalIndent"/>
              <w:spacing w:line="360" w:lineRule="auto"/>
              <w:ind w:firstLine="440"/>
              <w:rPr>
                <w:rFonts w:ascii="宋体" w:eastAsia="宋体" w:hAnsi="宋体"/>
                <w:lang w:val="en-US"/>
              </w:rPr>
            </w:pPr>
          </w:p>
          <w:p>
            <w:pPr>
              <w:spacing w:line="360" w:lineRule="auto"/>
              <w:jc w:val="both"/>
              <w:rPr>
                <w:rFonts w:ascii="宋体" w:eastAsia="宋体" w:hAnsi="宋体" w:hint="eastAsia"/>
                <w:sz w:val="24"/>
                <w:szCs w:val="24"/>
                <w:lang w:val="en-US"/>
              </w:rPr>
            </w:pPr>
            <w:r>
              <w:rPr>
                <w:rFonts w:ascii="宋体" w:eastAsia="宋体" w:hAnsi="宋体"/>
                <w:sz w:val="24"/>
                <w:szCs w:val="24"/>
                <w:lang w:val="en-US"/>
              </w:rPr>
              <w:t>题目来源：</w:t>
            </w:r>
            <w:r>
              <w:rPr>
                <w:rFonts w:ascii="宋体" w:eastAsia="宋体" w:hAnsi="宋体" w:hint="eastAsia"/>
                <w:sz w:val="24"/>
                <w:szCs w:val="24"/>
                <w:lang w:val="en-US"/>
              </w:rPr>
              <w:t>课本听力文本</w:t>
            </w:r>
          </w:p>
          <w:p>
            <w:pPr>
              <w:pStyle w:val="NormalIndent"/>
              <w:spacing w:line="360" w:lineRule="auto"/>
              <w:ind w:firstLine="440"/>
              <w:rPr>
                <w:rFonts w:ascii="宋体" w:eastAsia="宋体" w:hAnsi="宋体" w:hint="eastAsia"/>
                <w:lang w:val="en-US"/>
              </w:rPr>
            </w:pPr>
          </w:p>
          <w:p>
            <w:pPr>
              <w:spacing w:line="360" w:lineRule="auto"/>
              <w:jc w:val="both"/>
              <w:rPr>
                <w:rFonts w:ascii="宋体" w:eastAsia="宋体" w:hAnsi="宋体"/>
                <w:sz w:val="24"/>
                <w:szCs w:val="24"/>
                <w:lang w:val="en-US"/>
              </w:rPr>
            </w:pPr>
            <w:r>
              <w:rPr>
                <w:rFonts w:ascii="宋体" w:eastAsia="宋体" w:hAnsi="宋体"/>
                <w:sz w:val="24"/>
                <w:szCs w:val="24"/>
                <w:lang w:val="en-US"/>
              </w:rPr>
              <w:t>学科素养：</w:t>
            </w:r>
          </w:p>
          <w:p>
            <w:pPr>
              <w:spacing w:line="360" w:lineRule="auto"/>
              <w:jc w:val="both"/>
              <w:rPr>
                <w:rFonts w:ascii="宋体" w:eastAsia="宋体" w:hAnsi="宋体"/>
                <w:sz w:val="24"/>
                <w:szCs w:val="24"/>
                <w:lang w:val="en-US"/>
              </w:rPr>
            </w:pPr>
            <w:r>
              <w:rPr>
                <w:rFonts w:ascii="宋体" w:eastAsia="宋体" w:hAnsi="宋体"/>
                <w:sz w:val="24"/>
                <w:szCs w:val="24"/>
              </w:rPr>
              <w:t>☑</w:t>
            </w:r>
            <w:r>
              <w:rPr>
                <w:rFonts w:ascii="宋体" w:eastAsia="宋体" w:hAnsi="宋体"/>
                <w:sz w:val="24"/>
                <w:szCs w:val="24"/>
                <w:lang w:val="en-US"/>
              </w:rPr>
              <w:t>语言能力</w:t>
            </w:r>
          </w:p>
          <w:p>
            <w:pPr>
              <w:spacing w:line="360" w:lineRule="auto"/>
              <w:jc w:val="both"/>
              <w:rPr>
                <w:rFonts w:ascii="宋体" w:eastAsia="宋体" w:hAnsi="宋体"/>
                <w:sz w:val="24"/>
                <w:szCs w:val="24"/>
                <w:lang w:val="en-US"/>
              </w:rPr>
            </w:pPr>
            <w:r>
              <w:rPr>
                <w:rFonts w:ascii="宋体" w:eastAsia="宋体" w:hAnsi="宋体"/>
                <w:sz w:val="24"/>
                <w:szCs w:val="24"/>
              </w:rPr>
              <w:t>□</w:t>
            </w:r>
            <w:r>
              <w:rPr>
                <w:rFonts w:ascii="宋体" w:eastAsia="宋体" w:hAnsi="宋体"/>
                <w:sz w:val="24"/>
                <w:szCs w:val="24"/>
                <w:lang w:val="en-US"/>
              </w:rPr>
              <w:t>思维品质</w:t>
            </w:r>
          </w:p>
          <w:p>
            <w:pPr>
              <w:spacing w:line="360" w:lineRule="auto"/>
              <w:jc w:val="both"/>
              <w:rPr>
                <w:rFonts w:ascii="宋体" w:eastAsia="宋体" w:hAnsi="宋体"/>
                <w:sz w:val="24"/>
                <w:szCs w:val="24"/>
                <w:lang w:val="en-US"/>
              </w:rPr>
            </w:pPr>
            <w:r>
              <w:rPr>
                <w:rFonts w:ascii="宋体" w:eastAsia="宋体" w:hAnsi="宋体"/>
                <w:sz w:val="24"/>
                <w:szCs w:val="24"/>
              </w:rPr>
              <w:t>☑</w:t>
            </w:r>
            <w:r>
              <w:rPr>
                <w:rFonts w:ascii="宋体" w:eastAsia="宋体" w:hAnsi="宋体"/>
                <w:sz w:val="24"/>
                <w:szCs w:val="24"/>
                <w:lang w:val="en-US"/>
              </w:rPr>
              <w:t>文化</w:t>
            </w:r>
            <w:r>
              <w:rPr>
                <w:rFonts w:ascii="宋体" w:eastAsia="宋体" w:hAnsi="宋体" w:hint="eastAsia"/>
                <w:sz w:val="24"/>
                <w:szCs w:val="24"/>
                <w:lang w:val="en-US"/>
              </w:rPr>
              <w:t>意识</w:t>
            </w:r>
          </w:p>
          <w:p>
            <w:pPr>
              <w:spacing w:line="360" w:lineRule="auto"/>
              <w:jc w:val="both"/>
              <w:rPr>
                <w:sz w:val="24"/>
                <w:szCs w:val="24"/>
                <w:lang w:val="en-US"/>
              </w:rPr>
            </w:pPr>
            <w:r>
              <w:rPr>
                <w:rFonts w:ascii="宋体" w:eastAsia="宋体" w:hAnsi="宋体"/>
                <w:sz w:val="24"/>
                <w:szCs w:val="24"/>
              </w:rPr>
              <w:t>☑</w:t>
            </w:r>
            <w:r>
              <w:rPr>
                <w:rFonts w:ascii="宋体" w:eastAsia="宋体" w:hAnsi="宋体"/>
                <w:sz w:val="24"/>
                <w:szCs w:val="24"/>
                <w:lang w:val="en-US"/>
              </w:rPr>
              <w:t>学习能力</w:t>
            </w:r>
          </w:p>
        </w:tc>
      </w:tr>
      <w:tr>
        <w:tblPrEx>
          <w:tblW w:w="4995" w:type="pct"/>
          <w:tblLayout w:type="fixed"/>
          <w:tblCellMar>
            <w:top w:w="0" w:type="dxa"/>
            <w:left w:w="108" w:type="dxa"/>
            <w:bottom w:w="0" w:type="dxa"/>
            <w:right w:w="108" w:type="dxa"/>
          </w:tblCellMar>
          <w:tblLook w:val="0000"/>
        </w:tblPrEx>
        <w:trPr>
          <w:trHeight w:val="380"/>
        </w:trPr>
        <w:tc>
          <w:tcPr>
            <w:tcW w:w="742" w:type="pct"/>
            <w:vMerge/>
            <w:vAlign w:val="center"/>
          </w:tcPr>
          <w:p>
            <w:pPr>
              <w:spacing w:line="360" w:lineRule="auto"/>
              <w:jc w:val="center"/>
              <w:rPr>
                <w:rFonts w:eastAsia="宋体"/>
                <w:sz w:val="24"/>
                <w:szCs w:val="24"/>
              </w:rPr>
            </w:pPr>
          </w:p>
        </w:tc>
        <w:tc>
          <w:tcPr>
            <w:tcW w:w="3264" w:type="pct"/>
          </w:tcPr>
          <w:p>
            <w:pPr>
              <w:numPr>
                <w:ilvl w:val="0"/>
                <w:numId w:val="2"/>
              </w:numPr>
              <w:tabs>
                <w:tab w:val="left" w:pos="312"/>
              </w:tabs>
              <w:spacing w:line="360" w:lineRule="auto"/>
              <w:jc w:val="both"/>
              <w:rPr>
                <w:rFonts w:eastAsia="宋体" w:hint="eastAsia"/>
                <w:sz w:val="24"/>
                <w:szCs w:val="24"/>
                <w:lang w:val="en-US"/>
              </w:rPr>
            </w:pPr>
            <w:r>
              <w:rPr>
                <w:rFonts w:eastAsia="宋体"/>
                <w:sz w:val="24"/>
                <w:szCs w:val="24"/>
                <w:lang w:val="en-US"/>
              </w:rPr>
              <w:t>单词词汇练习。</w:t>
            </w:r>
          </w:p>
        </w:tc>
        <w:tc>
          <w:tcPr>
            <w:tcW w:w="992" w:type="pct"/>
          </w:tcPr>
          <w:p>
            <w:pPr>
              <w:spacing w:after="0" w:line="360" w:lineRule="auto"/>
              <w:jc w:val="both"/>
              <w:rPr>
                <w:rFonts w:ascii="宋体" w:eastAsia="宋体" w:hAnsi="宋体"/>
                <w:sz w:val="24"/>
                <w:szCs w:val="24"/>
                <w:lang w:val="en-US"/>
              </w:rPr>
            </w:pPr>
            <w:r>
              <w:rPr>
                <w:rFonts w:ascii="宋体" w:eastAsia="宋体" w:hAnsi="宋体" w:hint="eastAsia"/>
                <w:b/>
                <w:bCs/>
                <w:sz w:val="24"/>
                <w:szCs w:val="24"/>
              </w:rPr>
              <w:t>【设计意图】</w:t>
            </w:r>
          </w:p>
        </w:tc>
      </w:tr>
    </w:tbl>
    <w:p>
      <w:pPr>
        <w:sectPr>
          <w:headerReference w:type="default" r:id="rId16"/>
          <w:footerReference w:type="default" r:id="rId17"/>
          <w:type w:val="nextPage"/>
          <w:pgSz w:w="11906" w:h="16838"/>
          <w:pgMar w:top="1440" w:right="1800" w:bottom="1440" w:left="1800" w:header="851" w:footer="992" w:gutter="0"/>
          <w:pgNumType w:start="5"/>
          <w:cols w:space="708"/>
          <w:titlePg w:val="0"/>
          <w:docGrid w:type="lines" w:linePitch="312"/>
        </w:sectPr>
      </w:pPr>
    </w:p>
    <w:tbl>
      <w:tblPr>
        <w:tblStyle w:val="TableNormal"/>
        <w:tblpPr w:leftFromText="180" w:rightFromText="180" w:vertAnchor="text" w:tblpXSpec="center" w:tblpX="1" w:tblpY="1"/>
        <w:tblOverlap w:val="neve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264"/>
        <w:gridCol w:w="5560"/>
        <w:gridCol w:w="1689"/>
      </w:tblGrid>
      <w:tr>
        <w:tblPrEx>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380"/>
        </w:trPr>
        <w:tc>
          <w:tcPr>
            <w:tcW w:w="742" w:type="pct"/>
            <w:vAlign w:val="center"/>
          </w:tcPr>
          <w:p/>
        </w:tc>
        <w:tc>
          <w:tcPr>
            <w:tcW w:w="3264" w:type="pct"/>
          </w:tcPr>
          <w:p>
            <w:pPr>
              <w:pStyle w:val="NormalIndent"/>
              <w:spacing w:line="360" w:lineRule="auto"/>
              <w:ind w:firstLine="0" w:firstLineChars="0"/>
              <w:rPr>
                <w:rFonts w:eastAsia="宋体" w:hint="eastAsia"/>
                <w:lang w:val="en-US"/>
              </w:rPr>
            </w:pPr>
            <w:r>
              <w:rPr>
                <w:rFonts w:eastAsia="宋体" w:hint="eastAsia"/>
                <w:lang w:val="en-US"/>
              </w:rPr>
              <w:t xml:space="preserve">  </w:t>
            </w:r>
            <w:r>
              <w:rPr>
                <w:rFonts w:eastAsia="宋体"/>
                <w:lang w:val="en-US" w:bidi="ar-SA"/>
              </w:rPr>
              <w:pict>
                <v:shape id="图片 3" o:spid="_x0000_i1028" type="#_x0000_t75" style="width:244.42pt;height:187.6pt;mso-position-horizontal-relative:page;mso-position-vertical-relative:page;mso-wrap-style:square" filled="f" stroked="f" insetpen="f">
                  <v:stroke linestyle="single"/>
                  <v:imagedata r:id="rId18" o:title="" cropbottom="22347f"/>
                  <v:path o:extrusionok="f"/>
                  <o:lock v:ext="edit" aspectratio="t"/>
                </v:shape>
              </w:pict>
            </w:r>
          </w:p>
          <w:p>
            <w:pPr>
              <w:pStyle w:val="NormalIndent"/>
              <w:spacing w:line="360" w:lineRule="auto"/>
              <w:ind w:firstLine="0" w:firstLineChars="0"/>
              <w:jc w:val="both"/>
              <w:rPr>
                <w:rFonts w:eastAsia="宋体"/>
                <w:sz w:val="24"/>
                <w:szCs w:val="24"/>
                <w:lang w:val="en-US"/>
              </w:rPr>
            </w:pPr>
            <w:r>
              <w:rPr>
                <w:rFonts w:eastAsia="宋体"/>
                <w:sz w:val="24"/>
                <w:szCs w:val="24"/>
                <w:lang w:val="en-US"/>
              </w:rPr>
              <w:t>（1）W</w:t>
            </w:r>
            <w:r>
              <w:rPr>
                <w:rFonts w:eastAsia="宋体" w:hint="eastAsia"/>
                <w:sz w:val="24"/>
                <w:szCs w:val="24"/>
                <w:lang w:val="en-US"/>
              </w:rPr>
              <w:t xml:space="preserve">hen one wants to become an </w:t>
            </w:r>
            <w:r>
              <w:rPr>
                <w:rFonts w:eastAsia="宋体"/>
                <w:sz w:val="24"/>
                <w:szCs w:val="24"/>
                <w:lang w:val="en-US"/>
              </w:rPr>
              <w:t>astronaut</w:t>
            </w:r>
            <w:r>
              <w:rPr>
                <w:rFonts w:eastAsia="宋体" w:hint="eastAsia"/>
                <w:sz w:val="24"/>
                <w:szCs w:val="24"/>
                <w:lang w:val="en-US"/>
              </w:rPr>
              <w:t xml:space="preserve">, he must have enough </w:t>
            </w:r>
            <w:r>
              <w:rPr>
                <w:rFonts w:eastAsia="宋体"/>
                <w:sz w:val="24"/>
                <w:szCs w:val="24"/>
                <w:lang w:val="en-US"/>
              </w:rPr>
              <w:t>_____(fly)</w:t>
            </w:r>
            <w:r>
              <w:rPr>
                <w:rFonts w:eastAsia="宋体" w:hint="eastAsia"/>
                <w:sz w:val="24"/>
                <w:szCs w:val="24"/>
                <w:lang w:val="en-US"/>
              </w:rPr>
              <w:t xml:space="preserve"> </w:t>
            </w:r>
            <w:r>
              <w:rPr>
                <w:rFonts w:eastAsia="宋体"/>
                <w:sz w:val="24"/>
                <w:szCs w:val="24"/>
                <w:lang w:val="en-US"/>
              </w:rPr>
              <w:t>experience</w:t>
            </w:r>
            <w:r>
              <w:rPr>
                <w:rFonts w:eastAsia="宋体" w:hint="eastAsia"/>
                <w:sz w:val="24"/>
                <w:szCs w:val="24"/>
                <w:lang w:val="en-US"/>
              </w:rPr>
              <w:t>.</w:t>
            </w:r>
          </w:p>
          <w:p>
            <w:pPr>
              <w:pStyle w:val="NormalIndent"/>
              <w:numPr>
                <w:ilvl w:val="0"/>
                <w:numId w:val="3"/>
              </w:numPr>
              <w:spacing w:line="360" w:lineRule="auto"/>
              <w:ind w:firstLine="0" w:firstLineChars="0"/>
              <w:jc w:val="both"/>
              <w:rPr>
                <w:rFonts w:eastAsia="宋体"/>
                <w:sz w:val="24"/>
                <w:szCs w:val="24"/>
                <w:lang w:val="en-US"/>
              </w:rPr>
            </w:pPr>
            <w:r>
              <w:rPr>
                <w:rFonts w:eastAsia="宋体" w:hint="eastAsia"/>
                <w:sz w:val="24"/>
                <w:szCs w:val="24"/>
                <w:lang w:val="en-US"/>
              </w:rPr>
              <w:t xml:space="preserve">Yang Liu </w:t>
            </w:r>
            <w:r>
              <w:rPr>
                <w:rFonts w:eastAsia="宋体"/>
                <w:sz w:val="24"/>
                <w:szCs w:val="24"/>
                <w:lang w:val="en-US"/>
              </w:rPr>
              <w:t>is one of the most</w:t>
            </w:r>
            <w:r>
              <w:rPr>
                <w:rFonts w:eastAsia="宋体" w:hint="eastAsia"/>
                <w:sz w:val="24"/>
                <w:szCs w:val="24"/>
                <w:lang w:val="en-US"/>
              </w:rPr>
              <w:t xml:space="preserve"> female </w:t>
            </w:r>
            <w:r>
              <w:rPr>
                <w:rFonts w:eastAsia="宋体"/>
                <w:sz w:val="24"/>
                <w:szCs w:val="24"/>
                <w:lang w:val="en-US"/>
              </w:rPr>
              <w:t xml:space="preserve">famous _____(astronaut) in </w:t>
            </w:r>
            <w:r>
              <w:rPr>
                <w:rFonts w:eastAsia="宋体" w:hint="eastAsia"/>
                <w:sz w:val="24"/>
                <w:szCs w:val="24"/>
                <w:lang w:val="en-US"/>
              </w:rPr>
              <w:t>China</w:t>
            </w:r>
            <w:r>
              <w:rPr>
                <w:rFonts w:eastAsia="宋体"/>
                <w:sz w:val="24"/>
                <w:szCs w:val="24"/>
                <w:lang w:val="en-US"/>
              </w:rPr>
              <w:t>.</w:t>
            </w:r>
          </w:p>
          <w:p>
            <w:pPr>
              <w:pStyle w:val="NormalIndent"/>
              <w:numPr>
                <w:ilvl w:val="0"/>
                <w:numId w:val="3"/>
              </w:numPr>
              <w:spacing w:line="360" w:lineRule="auto"/>
              <w:ind w:firstLine="0" w:firstLineChars="0"/>
              <w:jc w:val="both"/>
              <w:rPr>
                <w:rFonts w:eastAsia="宋体"/>
                <w:sz w:val="24"/>
                <w:szCs w:val="24"/>
                <w:lang w:val="en-US"/>
              </w:rPr>
            </w:pPr>
            <w:r>
              <w:rPr>
                <w:rFonts w:eastAsia="宋体" w:hint="eastAsia"/>
                <w:sz w:val="24"/>
                <w:szCs w:val="24"/>
                <w:lang w:val="en-US"/>
              </w:rPr>
              <w:t>Mental health</w:t>
            </w:r>
            <w:r>
              <w:rPr>
                <w:rFonts w:eastAsia="宋体"/>
                <w:sz w:val="24"/>
                <w:szCs w:val="24"/>
                <w:lang w:val="en-US"/>
              </w:rPr>
              <w:t xml:space="preserve"> </w:t>
            </w:r>
            <w:r>
              <w:rPr>
                <w:rFonts w:eastAsia="宋体" w:hint="eastAsia"/>
                <w:sz w:val="24"/>
                <w:szCs w:val="24"/>
                <w:lang w:val="en-US"/>
              </w:rPr>
              <w:t>seems to be</w:t>
            </w:r>
            <w:r>
              <w:rPr>
                <w:rFonts w:eastAsia="宋体"/>
                <w:sz w:val="24"/>
                <w:szCs w:val="24"/>
                <w:lang w:val="en-US"/>
              </w:rPr>
              <w:t xml:space="preserve"> related _____physical health.</w:t>
            </w:r>
          </w:p>
          <w:p>
            <w:pPr>
              <w:pStyle w:val="NormalIndent"/>
              <w:numPr>
                <w:ilvl w:val="0"/>
                <w:numId w:val="3"/>
              </w:numPr>
              <w:spacing w:line="360" w:lineRule="auto"/>
              <w:ind w:firstLine="0" w:firstLineChars="0"/>
              <w:jc w:val="both"/>
              <w:rPr>
                <w:rFonts w:eastAsia="宋体"/>
                <w:sz w:val="24"/>
                <w:szCs w:val="24"/>
                <w:lang w:val="en-US"/>
              </w:rPr>
            </w:pPr>
            <w:r>
              <w:rPr>
                <w:rFonts w:eastAsia="宋体"/>
                <w:sz w:val="24"/>
                <w:szCs w:val="24"/>
                <w:lang w:val="en-US"/>
              </w:rPr>
              <w:t xml:space="preserve">My </w:t>
            </w:r>
            <w:r>
              <w:rPr>
                <w:rFonts w:eastAsia="宋体" w:hint="eastAsia"/>
                <w:sz w:val="24"/>
                <w:szCs w:val="24"/>
                <w:lang w:val="en-US"/>
              </w:rPr>
              <w:t xml:space="preserve">decoration </w:t>
            </w:r>
            <w:r>
              <w:rPr>
                <w:rFonts w:eastAsia="宋体"/>
                <w:sz w:val="24"/>
                <w:szCs w:val="24"/>
                <w:lang w:val="en-US"/>
              </w:rPr>
              <w:t>style is similar_____</w:t>
            </w:r>
            <w:r>
              <w:rPr>
                <w:rFonts w:eastAsia="宋体" w:hint="eastAsia"/>
                <w:sz w:val="24"/>
                <w:szCs w:val="24"/>
                <w:lang w:val="en-US"/>
              </w:rPr>
              <w:t xml:space="preserve"> </w:t>
            </w:r>
            <w:r>
              <w:rPr>
                <w:rFonts w:eastAsia="宋体"/>
                <w:sz w:val="24"/>
                <w:szCs w:val="24"/>
                <w:lang w:val="en-US"/>
              </w:rPr>
              <w:t xml:space="preserve">that of my </w:t>
            </w:r>
            <w:r>
              <w:rPr>
                <w:rFonts w:eastAsia="宋体" w:hint="eastAsia"/>
                <w:sz w:val="24"/>
                <w:szCs w:val="24"/>
                <w:lang w:val="en-US"/>
              </w:rPr>
              <w:t>siste</w:t>
            </w:r>
            <w:r>
              <w:rPr>
                <w:rFonts w:eastAsia="宋体"/>
                <w:sz w:val="24"/>
                <w:szCs w:val="24"/>
                <w:lang w:val="en-US"/>
              </w:rPr>
              <w:t>r’s.</w:t>
            </w:r>
          </w:p>
          <w:p>
            <w:pPr>
              <w:pStyle w:val="NormalIndent"/>
              <w:numPr>
                <w:ilvl w:val="0"/>
                <w:numId w:val="3"/>
              </w:numPr>
              <w:spacing w:line="360" w:lineRule="auto"/>
              <w:ind w:firstLine="0" w:firstLineChars="0"/>
              <w:jc w:val="both"/>
              <w:rPr>
                <w:rFonts w:eastAsia="宋体"/>
                <w:sz w:val="24"/>
                <w:szCs w:val="24"/>
                <w:lang w:val="en-US"/>
              </w:rPr>
            </w:pPr>
            <w:r>
              <w:rPr>
                <w:rFonts w:eastAsia="宋体"/>
                <w:sz w:val="24"/>
                <w:szCs w:val="24"/>
                <w:lang w:val="en-US"/>
              </w:rPr>
              <w:t xml:space="preserve">Do you know who is the first </w:t>
            </w:r>
            <w:r>
              <w:rPr>
                <w:rFonts w:eastAsia="宋体" w:hint="eastAsia"/>
                <w:sz w:val="24"/>
                <w:szCs w:val="24"/>
                <w:lang w:val="en-US"/>
              </w:rPr>
              <w:t>female</w:t>
            </w:r>
            <w:r>
              <w:rPr>
                <w:rFonts w:eastAsia="宋体"/>
                <w:sz w:val="24"/>
                <w:szCs w:val="24"/>
                <w:lang w:val="en-US"/>
              </w:rPr>
              <w:t xml:space="preserve"> astronaut_____(go)</w:t>
            </w:r>
            <w:r>
              <w:rPr>
                <w:rFonts w:eastAsia="宋体" w:hint="eastAsia"/>
                <w:sz w:val="24"/>
                <w:szCs w:val="24"/>
                <w:lang w:val="en-US"/>
              </w:rPr>
              <w:t xml:space="preserve"> </w:t>
            </w:r>
            <w:r>
              <w:rPr>
                <w:rFonts w:eastAsia="宋体"/>
                <w:sz w:val="24"/>
                <w:szCs w:val="24"/>
                <w:lang w:val="en-US"/>
              </w:rPr>
              <w:t>into space</w:t>
            </w:r>
            <w:r>
              <w:rPr>
                <w:rFonts w:eastAsia="宋体" w:hint="eastAsia"/>
                <w:sz w:val="24"/>
                <w:szCs w:val="24"/>
                <w:lang w:val="en-US"/>
              </w:rPr>
              <w:t xml:space="preserve"> in China </w:t>
            </w:r>
            <w:r>
              <w:rPr>
                <w:rFonts w:eastAsia="宋体"/>
                <w:sz w:val="24"/>
                <w:szCs w:val="24"/>
                <w:lang w:val="en-US"/>
              </w:rPr>
              <w:t>?</w:t>
            </w:r>
          </w:p>
          <w:p>
            <w:pPr>
              <w:pStyle w:val="NormalIndent"/>
              <w:numPr>
                <w:ilvl w:val="0"/>
                <w:numId w:val="3"/>
              </w:numPr>
              <w:spacing w:line="360" w:lineRule="auto"/>
              <w:ind w:firstLine="0" w:firstLineChars="0"/>
              <w:jc w:val="both"/>
              <w:rPr>
                <w:rFonts w:eastAsia="宋体"/>
                <w:sz w:val="24"/>
                <w:szCs w:val="24"/>
                <w:lang w:val="en-US"/>
              </w:rPr>
            </w:pPr>
            <w:r>
              <w:rPr>
                <w:rFonts w:eastAsia="宋体" w:hint="eastAsia"/>
                <w:sz w:val="24"/>
                <w:szCs w:val="24"/>
                <w:lang w:val="en-US"/>
              </w:rPr>
              <w:t>We all admire his ability and</w:t>
            </w:r>
            <w:r>
              <w:rPr>
                <w:rFonts w:eastAsia="宋体"/>
                <w:sz w:val="24"/>
                <w:szCs w:val="24"/>
                <w:lang w:val="en-US"/>
              </w:rPr>
              <w:t xml:space="preserve"> _____ (intelligent) </w:t>
            </w:r>
            <w:r>
              <w:rPr>
                <w:rFonts w:eastAsia="宋体" w:hint="eastAsia"/>
                <w:sz w:val="24"/>
                <w:szCs w:val="24"/>
                <w:lang w:val="en-US"/>
              </w:rPr>
              <w:t>to deal with emergency episode.</w:t>
            </w:r>
            <w:r>
              <w:rPr>
                <w:rFonts w:eastAsia="宋体"/>
                <w:sz w:val="24"/>
                <w:szCs w:val="24"/>
                <w:lang w:val="en-US"/>
              </w:rPr>
              <w:t>.</w:t>
            </w:r>
          </w:p>
          <w:p>
            <w:pPr>
              <w:pStyle w:val="NormalIndent"/>
              <w:numPr>
                <w:ilvl w:val="0"/>
                <w:numId w:val="3"/>
              </w:numPr>
              <w:spacing w:line="360" w:lineRule="auto"/>
              <w:ind w:firstLine="0" w:firstLineChars="0"/>
              <w:jc w:val="both"/>
              <w:rPr>
                <w:rFonts w:eastAsia="宋体"/>
                <w:sz w:val="24"/>
                <w:szCs w:val="24"/>
                <w:lang w:val="en-US"/>
              </w:rPr>
            </w:pPr>
            <w:r>
              <w:rPr>
                <w:rFonts w:eastAsia="宋体" w:hint="eastAsia"/>
                <w:sz w:val="24"/>
                <w:szCs w:val="24"/>
                <w:lang w:val="en-US"/>
              </w:rPr>
              <w:t xml:space="preserve">As far as </w:t>
            </w:r>
            <w:r>
              <w:rPr>
                <w:rFonts w:eastAsia="宋体"/>
                <w:sz w:val="24"/>
                <w:szCs w:val="24"/>
                <w:lang w:val="en-US"/>
              </w:rPr>
              <w:t>I</w:t>
            </w:r>
            <w:r>
              <w:rPr>
                <w:rFonts w:eastAsia="宋体" w:hint="eastAsia"/>
                <w:sz w:val="24"/>
                <w:szCs w:val="24"/>
                <w:lang w:val="en-US"/>
              </w:rPr>
              <w:t xml:space="preserve"> am concerned,</w:t>
            </w:r>
            <w:r>
              <w:rPr>
                <w:rFonts w:eastAsia="宋体"/>
                <w:sz w:val="24"/>
                <w:szCs w:val="24"/>
                <w:lang w:val="en-US"/>
              </w:rPr>
              <w:t xml:space="preserve"> climbing up to the top of the mountain is too difficult_____</w:t>
            </w:r>
            <w:r>
              <w:rPr>
                <w:rFonts w:eastAsia="宋体" w:hint="eastAsia"/>
                <w:sz w:val="24"/>
                <w:szCs w:val="24"/>
                <w:lang w:val="en-US"/>
              </w:rPr>
              <w:t xml:space="preserve"> the litter boy</w:t>
            </w:r>
            <w:r>
              <w:rPr>
                <w:rFonts w:eastAsia="宋体"/>
                <w:sz w:val="24"/>
                <w:szCs w:val="24"/>
                <w:lang w:val="en-US"/>
              </w:rPr>
              <w:t>.</w:t>
            </w:r>
          </w:p>
          <w:p>
            <w:pPr>
              <w:pStyle w:val="NormalIndent"/>
              <w:numPr>
                <w:ilvl w:val="0"/>
                <w:numId w:val="3"/>
              </w:numPr>
              <w:spacing w:line="360" w:lineRule="auto"/>
              <w:ind w:firstLine="0" w:firstLineChars="0"/>
              <w:jc w:val="both"/>
              <w:rPr>
                <w:rFonts w:eastAsia="宋体" w:hint="eastAsia"/>
                <w:sz w:val="24"/>
                <w:szCs w:val="24"/>
                <w:lang w:val="en-US"/>
              </w:rPr>
            </w:pPr>
            <w:r>
              <w:rPr>
                <w:rFonts w:eastAsia="宋体" w:hint="eastAsia"/>
                <w:sz w:val="24"/>
                <w:szCs w:val="24"/>
                <w:lang w:val="en-US"/>
              </w:rPr>
              <w:t xml:space="preserve">He lost three stone </w:t>
            </w:r>
            <w:r>
              <w:rPr>
                <w:rFonts w:eastAsia="宋体"/>
                <w:sz w:val="24"/>
                <w:szCs w:val="24"/>
                <w:lang w:val="en-US"/>
              </w:rPr>
              <w:t>_____weight</w:t>
            </w:r>
            <w:r>
              <w:rPr>
                <w:rFonts w:eastAsia="宋体" w:hint="eastAsia"/>
                <w:sz w:val="24"/>
                <w:szCs w:val="24"/>
                <w:lang w:val="en-US"/>
              </w:rPr>
              <w:t xml:space="preserve"> when he worked in the farm.</w:t>
            </w:r>
          </w:p>
          <w:p>
            <w:pPr>
              <w:pStyle w:val="NormalIndent"/>
              <w:spacing w:line="360" w:lineRule="auto"/>
              <w:ind w:firstLine="0" w:firstLineChars="0"/>
              <w:jc w:val="both"/>
              <w:rPr>
                <w:rFonts w:eastAsia="宋体"/>
                <w:sz w:val="24"/>
                <w:szCs w:val="24"/>
                <w:lang w:val="en-US"/>
              </w:rPr>
            </w:pPr>
          </w:p>
          <w:p>
            <w:pPr>
              <w:pStyle w:val="NormalIndent"/>
              <w:spacing w:line="360" w:lineRule="auto"/>
              <w:ind w:firstLine="0" w:firstLineChars="0"/>
              <w:jc w:val="both"/>
              <w:rPr>
                <w:rFonts w:eastAsia="宋体"/>
                <w:sz w:val="24"/>
                <w:szCs w:val="24"/>
                <w:lang w:val="en-US"/>
              </w:rPr>
            </w:pPr>
            <w:r>
              <w:rPr>
                <w:rFonts w:eastAsia="宋体"/>
                <w:sz w:val="24"/>
                <w:szCs w:val="24"/>
                <w:lang w:val="en-US"/>
              </w:rPr>
              <w:t>参考答案：</w:t>
            </w:r>
          </w:p>
          <w:p>
            <w:pPr>
              <w:pStyle w:val="NormalIndent"/>
              <w:spacing w:line="360" w:lineRule="auto"/>
              <w:ind w:firstLine="0" w:firstLineChars="0"/>
              <w:jc w:val="both"/>
              <w:rPr>
                <w:rFonts w:eastAsia="宋体" w:hint="eastAsia"/>
                <w:sz w:val="24"/>
                <w:szCs w:val="24"/>
                <w:lang w:val="en-US"/>
              </w:rPr>
            </w:pPr>
            <w:r>
              <w:rPr>
                <w:rFonts w:eastAsia="宋体"/>
                <w:sz w:val="24"/>
                <w:szCs w:val="24"/>
                <w:lang w:val="en-US"/>
              </w:rPr>
              <w:t>Flying</w:t>
            </w:r>
            <w:r>
              <w:rPr>
                <w:rFonts w:eastAsia="宋体" w:hint="eastAsia"/>
                <w:sz w:val="24"/>
                <w:szCs w:val="24"/>
                <w:lang w:val="en-US"/>
              </w:rPr>
              <w:t xml:space="preserve"> </w:t>
            </w:r>
            <w:r>
              <w:rPr>
                <w:rFonts w:eastAsia="宋体"/>
                <w:sz w:val="24"/>
                <w:szCs w:val="24"/>
                <w:lang w:val="en-US"/>
              </w:rPr>
              <w:t>;astronauts;</w:t>
            </w:r>
            <w:r>
              <w:rPr>
                <w:rFonts w:eastAsia="宋体" w:hint="eastAsia"/>
                <w:sz w:val="24"/>
                <w:szCs w:val="24"/>
                <w:lang w:val="en-US"/>
              </w:rPr>
              <w:t xml:space="preserve"> </w:t>
            </w:r>
            <w:r>
              <w:rPr>
                <w:rFonts w:eastAsia="宋体"/>
                <w:sz w:val="24"/>
                <w:szCs w:val="24"/>
                <w:lang w:val="en-US"/>
              </w:rPr>
              <w:t>to;</w:t>
            </w:r>
            <w:r>
              <w:rPr>
                <w:rFonts w:eastAsia="宋体" w:hint="eastAsia"/>
                <w:sz w:val="24"/>
                <w:szCs w:val="24"/>
                <w:lang w:val="en-US"/>
              </w:rPr>
              <w:t xml:space="preserve"> </w:t>
            </w:r>
            <w:r>
              <w:rPr>
                <w:rFonts w:eastAsia="宋体"/>
                <w:sz w:val="24"/>
                <w:szCs w:val="24"/>
                <w:lang w:val="en-US"/>
              </w:rPr>
              <w:t>to;</w:t>
            </w:r>
            <w:r>
              <w:rPr>
                <w:rFonts w:eastAsia="宋体" w:hint="eastAsia"/>
                <w:sz w:val="24"/>
                <w:szCs w:val="24"/>
                <w:lang w:val="en-US"/>
              </w:rPr>
              <w:t xml:space="preserve"> </w:t>
            </w:r>
            <w:r>
              <w:rPr>
                <w:rFonts w:eastAsia="宋体"/>
                <w:sz w:val="24"/>
                <w:szCs w:val="24"/>
                <w:lang w:val="en-US"/>
              </w:rPr>
              <w:t>to go;</w:t>
            </w:r>
            <w:r>
              <w:rPr>
                <w:rFonts w:eastAsia="宋体" w:hint="eastAsia"/>
                <w:sz w:val="24"/>
                <w:szCs w:val="24"/>
                <w:lang w:val="en-US"/>
              </w:rPr>
              <w:t xml:space="preserve"> i</w:t>
            </w:r>
            <w:r>
              <w:rPr>
                <w:rFonts w:eastAsia="宋体"/>
                <w:sz w:val="24"/>
                <w:szCs w:val="24"/>
                <w:lang w:val="en-US"/>
              </w:rPr>
              <w:t>ntelligence;</w:t>
            </w:r>
            <w:r>
              <w:rPr>
                <w:rFonts w:eastAsia="宋体" w:hint="eastAsia"/>
                <w:sz w:val="24"/>
                <w:szCs w:val="24"/>
                <w:lang w:val="en-US"/>
              </w:rPr>
              <w:t xml:space="preserve"> </w:t>
            </w:r>
            <w:r>
              <w:rPr>
                <w:rFonts w:eastAsia="宋体"/>
                <w:sz w:val="24"/>
                <w:szCs w:val="24"/>
                <w:lang w:val="en-US"/>
              </w:rPr>
              <w:t>for;</w:t>
            </w:r>
            <w:r>
              <w:rPr>
                <w:rFonts w:eastAsia="宋体" w:hint="eastAsia"/>
                <w:sz w:val="24"/>
                <w:szCs w:val="24"/>
                <w:lang w:val="en-US"/>
              </w:rPr>
              <w:t xml:space="preserve"> </w:t>
            </w:r>
            <w:r>
              <w:rPr>
                <w:rFonts w:eastAsia="宋体"/>
                <w:sz w:val="24"/>
                <w:szCs w:val="24"/>
                <w:lang w:val="en-US"/>
              </w:rPr>
              <w:t>in</w:t>
            </w:r>
          </w:p>
          <w:p>
            <w:pPr>
              <w:pStyle w:val="NormalIndent"/>
              <w:spacing w:line="360" w:lineRule="auto"/>
              <w:ind w:firstLine="0" w:firstLineChars="0"/>
              <w:jc w:val="both"/>
              <w:rPr>
                <w:rFonts w:eastAsia="宋体"/>
                <w:sz w:val="24"/>
                <w:szCs w:val="24"/>
                <w:lang w:val="en-US"/>
              </w:rPr>
            </w:pPr>
          </w:p>
          <w:p>
            <w:pPr>
              <w:pStyle w:val="NormalIndent"/>
              <w:spacing w:line="360" w:lineRule="auto"/>
              <w:ind w:firstLine="0" w:firstLineChars="0"/>
              <w:jc w:val="both"/>
              <w:rPr>
                <w:rFonts w:eastAsia="宋体"/>
                <w:sz w:val="24"/>
                <w:szCs w:val="24"/>
                <w:lang w:val="en-US"/>
              </w:rPr>
            </w:pPr>
          </w:p>
        </w:tc>
        <w:tc>
          <w:tcPr>
            <w:tcW w:w="992" w:type="pct"/>
          </w:tcPr>
          <w:p>
            <w:pPr>
              <w:spacing w:before="0" w:line="360" w:lineRule="auto"/>
              <w:jc w:val="both"/>
              <w:rPr>
                <w:rFonts w:ascii="宋体" w:eastAsia="宋体" w:hAnsi="宋体"/>
                <w:sz w:val="24"/>
                <w:szCs w:val="24"/>
                <w:lang w:val="en-US"/>
              </w:rPr>
            </w:pPr>
            <w:r>
              <w:rPr>
                <w:rFonts w:ascii="宋体" w:eastAsia="宋体" w:hAnsi="宋体"/>
                <w:sz w:val="24"/>
                <w:szCs w:val="24"/>
                <w:lang w:val="en-US"/>
              </w:rPr>
              <w:t>夯实学生的语言基础，培养学生良好的语言习惯，情境中的词汇练习，能够激发学生在真实情境中运用主题词汇的意识。</w:t>
            </w:r>
          </w:p>
          <w:p>
            <w:pPr>
              <w:spacing w:line="360" w:lineRule="auto"/>
              <w:rPr>
                <w:rFonts w:ascii="宋体" w:eastAsia="宋体" w:hAnsi="宋体" w:hint="eastAsia"/>
                <w:sz w:val="24"/>
                <w:szCs w:val="24"/>
                <w:lang w:val="en-US"/>
              </w:rPr>
            </w:pPr>
          </w:p>
          <w:p>
            <w:pPr>
              <w:spacing w:line="360" w:lineRule="auto"/>
              <w:rPr>
                <w:rFonts w:ascii="宋体" w:eastAsia="宋体" w:hAnsi="宋体"/>
                <w:sz w:val="24"/>
                <w:szCs w:val="24"/>
                <w:lang w:val="en-US"/>
              </w:rPr>
            </w:pPr>
            <w:r>
              <w:rPr>
                <w:rFonts w:ascii="宋体" w:eastAsia="宋体" w:hAnsi="宋体"/>
                <w:sz w:val="24"/>
                <w:szCs w:val="24"/>
                <w:lang w:val="en-US"/>
              </w:rPr>
              <w:t>题目来源：</w:t>
            </w:r>
            <w:r>
              <w:rPr>
                <w:rFonts w:ascii="宋体" w:eastAsia="宋体" w:hAnsi="宋体" w:hint="eastAsia"/>
                <w:sz w:val="24"/>
                <w:szCs w:val="24"/>
                <w:lang w:val="en-US"/>
              </w:rPr>
              <w:t>原创</w:t>
            </w:r>
          </w:p>
          <w:p>
            <w:pPr>
              <w:spacing w:line="360" w:lineRule="auto"/>
              <w:jc w:val="both"/>
              <w:rPr>
                <w:rFonts w:ascii="宋体" w:eastAsia="宋体" w:hAnsi="宋体" w:hint="eastAsia"/>
                <w:sz w:val="24"/>
                <w:szCs w:val="24"/>
                <w:lang w:val="en-US"/>
              </w:rPr>
            </w:pPr>
          </w:p>
          <w:p>
            <w:pPr>
              <w:spacing w:line="360" w:lineRule="auto"/>
              <w:jc w:val="both"/>
              <w:rPr>
                <w:rFonts w:ascii="宋体" w:eastAsia="宋体" w:hAnsi="宋体"/>
                <w:sz w:val="24"/>
                <w:szCs w:val="24"/>
                <w:lang w:val="en-US"/>
              </w:rPr>
            </w:pPr>
            <w:r>
              <w:rPr>
                <w:rFonts w:ascii="宋体" w:eastAsia="宋体" w:hAnsi="宋体"/>
                <w:sz w:val="24"/>
                <w:szCs w:val="24"/>
                <w:lang w:val="en-US"/>
              </w:rPr>
              <w:t>学科素养：</w:t>
            </w:r>
          </w:p>
          <w:p>
            <w:pPr>
              <w:spacing w:line="360" w:lineRule="auto"/>
              <w:jc w:val="both"/>
              <w:rPr>
                <w:rFonts w:ascii="宋体" w:eastAsia="宋体" w:hAnsi="宋体"/>
                <w:sz w:val="24"/>
                <w:szCs w:val="24"/>
                <w:lang w:val="en-US"/>
              </w:rPr>
            </w:pPr>
            <w:r>
              <w:rPr>
                <w:rFonts w:ascii="宋体" w:eastAsia="宋体" w:hAnsi="宋体"/>
                <w:sz w:val="24"/>
                <w:szCs w:val="24"/>
              </w:rPr>
              <w:t>☑</w:t>
            </w:r>
            <w:r>
              <w:rPr>
                <w:rFonts w:ascii="宋体" w:eastAsia="宋体" w:hAnsi="宋体"/>
                <w:sz w:val="24"/>
                <w:szCs w:val="24"/>
                <w:lang w:val="en-US"/>
              </w:rPr>
              <w:t>语言能力</w:t>
            </w:r>
          </w:p>
          <w:p>
            <w:pPr>
              <w:spacing w:line="360" w:lineRule="auto"/>
              <w:jc w:val="both"/>
              <w:rPr>
                <w:rFonts w:ascii="宋体" w:eastAsia="宋体" w:hAnsi="宋体"/>
                <w:sz w:val="24"/>
                <w:szCs w:val="24"/>
                <w:lang w:val="en-US"/>
              </w:rPr>
            </w:pPr>
            <w:r>
              <w:rPr>
                <w:rFonts w:ascii="宋体" w:eastAsia="宋体" w:hAnsi="宋体"/>
                <w:sz w:val="24"/>
                <w:szCs w:val="24"/>
              </w:rPr>
              <w:t>□</w:t>
            </w:r>
            <w:r>
              <w:rPr>
                <w:rFonts w:ascii="宋体" w:eastAsia="宋体" w:hAnsi="宋体"/>
                <w:sz w:val="24"/>
                <w:szCs w:val="24"/>
                <w:lang w:val="en-US"/>
              </w:rPr>
              <w:t>思维品质</w:t>
            </w:r>
          </w:p>
          <w:p>
            <w:pPr>
              <w:spacing w:line="360" w:lineRule="auto"/>
              <w:jc w:val="both"/>
              <w:rPr>
                <w:rFonts w:ascii="宋体" w:eastAsia="宋体" w:hAnsi="宋体"/>
                <w:sz w:val="24"/>
                <w:szCs w:val="24"/>
                <w:lang w:val="en-US"/>
              </w:rPr>
            </w:pPr>
            <w:r>
              <w:rPr>
                <w:rFonts w:ascii="宋体" w:eastAsia="宋体" w:hAnsi="宋体"/>
                <w:sz w:val="24"/>
                <w:szCs w:val="24"/>
              </w:rPr>
              <w:t>□</w:t>
            </w:r>
            <w:r>
              <w:rPr>
                <w:rFonts w:ascii="宋体" w:eastAsia="宋体" w:hAnsi="宋体"/>
                <w:sz w:val="24"/>
                <w:szCs w:val="24"/>
                <w:lang w:val="en-US"/>
              </w:rPr>
              <w:t>文化</w:t>
            </w:r>
            <w:r>
              <w:rPr>
                <w:rFonts w:ascii="宋体" w:eastAsia="宋体" w:hAnsi="宋体" w:hint="eastAsia"/>
                <w:sz w:val="24"/>
                <w:szCs w:val="24"/>
                <w:lang w:val="en-US"/>
              </w:rPr>
              <w:t>意识</w:t>
            </w:r>
          </w:p>
          <w:p>
            <w:pPr>
              <w:spacing w:line="360" w:lineRule="auto"/>
              <w:jc w:val="both"/>
              <w:rPr>
                <w:sz w:val="24"/>
                <w:szCs w:val="24"/>
                <w:lang w:val="en-US"/>
              </w:rPr>
            </w:pPr>
            <w:r>
              <w:rPr>
                <w:rFonts w:ascii="宋体" w:eastAsia="宋体" w:hAnsi="宋体"/>
                <w:sz w:val="24"/>
                <w:szCs w:val="24"/>
              </w:rPr>
              <w:t>☑</w:t>
            </w:r>
            <w:r>
              <w:rPr>
                <w:rFonts w:ascii="宋体" w:eastAsia="宋体" w:hAnsi="宋体"/>
                <w:sz w:val="24"/>
                <w:szCs w:val="24"/>
                <w:lang w:val="en-US"/>
              </w:rPr>
              <w:t>学习能力</w:t>
            </w:r>
          </w:p>
        </w:tc>
      </w:tr>
    </w:tbl>
    <w:p>
      <w:pPr>
        <w:sectPr>
          <w:headerReference w:type="default" r:id="rId19"/>
          <w:footerReference w:type="default" r:id="rId20"/>
          <w:type w:val="nextPage"/>
          <w:pgSz w:w="11906" w:h="16838"/>
          <w:pgMar w:top="1440" w:right="1800" w:bottom="1440" w:left="1800" w:header="851" w:footer="992" w:gutter="0"/>
          <w:pgNumType w:start="6"/>
          <w:cols w:space="708"/>
          <w:titlePg w:val="0"/>
          <w:docGrid w:type="lines" w:linePitch="312"/>
        </w:sectPr>
      </w:pPr>
    </w:p>
    <w:tbl>
      <w:tblPr>
        <w:tblStyle w:val="TableNormal"/>
        <w:tblpPr w:leftFromText="180" w:rightFromText="180" w:vertAnchor="text" w:tblpXSpec="center" w:tblpX="1" w:tblpY="1"/>
        <w:tblOverlap w:val="neve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264"/>
        <w:gridCol w:w="5560"/>
        <w:gridCol w:w="1689"/>
      </w:tblGrid>
      <w:tr>
        <w:tblPrEx>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380"/>
        </w:trPr>
        <w:tc>
          <w:tcPr>
            <w:tcW w:w="742" w:type="pct"/>
            <w:vAlign w:val="center"/>
          </w:tcPr>
          <w:p>
            <w:pPr>
              <w:spacing w:line="360" w:lineRule="auto"/>
              <w:jc w:val="both"/>
              <w:rPr>
                <w:rFonts w:eastAsia="宋体"/>
                <w:sz w:val="24"/>
                <w:szCs w:val="24"/>
                <w:lang w:val="en-US"/>
              </w:rPr>
            </w:pPr>
          </w:p>
          <w:p>
            <w:pPr>
              <w:spacing w:line="360" w:lineRule="auto"/>
              <w:jc w:val="center"/>
              <w:rPr>
                <w:rFonts w:eastAsia="宋体"/>
                <w:sz w:val="24"/>
                <w:szCs w:val="24"/>
                <w:lang w:val="en-US"/>
              </w:rPr>
            </w:pPr>
            <w:r>
              <w:rPr>
                <w:rFonts w:eastAsia="宋体"/>
                <w:sz w:val="24"/>
                <w:szCs w:val="24"/>
                <w:lang w:val="en-US"/>
              </w:rPr>
              <w:t>拓展提升类作业</w:t>
            </w:r>
          </w:p>
          <w:p>
            <w:pPr>
              <w:spacing w:line="360" w:lineRule="auto"/>
              <w:jc w:val="center"/>
              <w:rPr>
                <w:rFonts w:eastAsia="宋体"/>
                <w:sz w:val="24"/>
                <w:szCs w:val="24"/>
                <w:lang w:val="en-US"/>
              </w:rPr>
            </w:pPr>
            <w:r>
              <w:rPr>
                <w:rFonts w:eastAsia="宋体"/>
                <w:sz w:val="24"/>
                <w:szCs w:val="24"/>
                <w:lang w:val="en-US"/>
              </w:rPr>
              <w:t>（10分钟）</w:t>
            </w:r>
          </w:p>
        </w:tc>
        <w:tc>
          <w:tcPr>
            <w:tcW w:w="3264" w:type="pct"/>
          </w:tcPr>
          <w:p>
            <w:pPr>
              <w:spacing w:line="360" w:lineRule="auto"/>
              <w:jc w:val="both"/>
              <w:rPr>
                <w:rFonts w:eastAsia="宋体" w:hint="eastAsia"/>
                <w:sz w:val="24"/>
                <w:szCs w:val="24"/>
                <w:lang w:val="en-US"/>
              </w:rPr>
            </w:pPr>
            <w:r>
              <w:rPr>
                <w:rFonts w:eastAsia="宋体"/>
                <w:sz w:val="24"/>
                <w:szCs w:val="24"/>
                <w:lang w:val="en-US"/>
              </w:rPr>
              <w:t>合作练习</w:t>
            </w:r>
            <w:r>
              <w:rPr>
                <w:rFonts w:eastAsia="宋体" w:hint="eastAsia"/>
                <w:sz w:val="24"/>
                <w:szCs w:val="24"/>
                <w:lang w:val="en-US"/>
              </w:rPr>
              <w:t>：每小组</w:t>
            </w:r>
            <w:r>
              <w:rPr>
                <w:rFonts w:ascii="宋体" w:eastAsia="宋体" w:hAnsi="宋体" w:hint="eastAsia"/>
                <w:sz w:val="24"/>
                <w:szCs w:val="24"/>
                <w:lang w:val="en-US"/>
              </w:rPr>
              <w:t>设计</w:t>
            </w:r>
            <w:r>
              <w:rPr>
                <w:rFonts w:ascii="宋体" w:eastAsia="宋体" w:hAnsi="宋体" w:cs="宋体" w:hint="eastAsia"/>
                <w:sz w:val="24"/>
                <w:szCs w:val="24"/>
                <w:lang w:val="en-US"/>
              </w:rPr>
              <w:t>与</w:t>
            </w:r>
            <w:r>
              <w:rPr>
                <w:rFonts w:eastAsia="宋体"/>
                <w:sz w:val="24"/>
                <w:szCs w:val="24"/>
                <w:lang w:val="en-US"/>
              </w:rPr>
              <w:t>天文知识相关（宇航员、宇宙）的宣传海报</w:t>
            </w:r>
            <w:r>
              <w:rPr>
                <w:rFonts w:eastAsia="宋体" w:hint="eastAsia"/>
                <w:sz w:val="24"/>
                <w:szCs w:val="24"/>
                <w:lang w:val="en-US"/>
              </w:rPr>
              <w:t>（可</w:t>
            </w:r>
            <w:r>
              <w:rPr>
                <w:rFonts w:ascii="宋体" w:eastAsia="宋体" w:hAnsi="宋体" w:cs="宋体" w:hint="eastAsia"/>
                <w:sz w:val="24"/>
                <w:szCs w:val="24"/>
                <w:lang w:val="en-US"/>
              </w:rPr>
              <w:t>用本单元相关的单词，短语</w:t>
            </w:r>
            <w:r>
              <w:rPr>
                <w:rFonts w:ascii="宋体" w:eastAsia="宋体" w:hAnsi="宋体" w:hint="eastAsia"/>
                <w:sz w:val="24"/>
                <w:szCs w:val="24"/>
                <w:lang w:val="en-US"/>
              </w:rPr>
              <w:t>，</w:t>
            </w:r>
            <w:r>
              <w:rPr>
                <w:rFonts w:ascii="宋体" w:eastAsia="宋体" w:hAnsi="宋体" w:cs="宋体" w:hint="eastAsia"/>
                <w:sz w:val="24"/>
                <w:szCs w:val="24"/>
                <w:lang w:val="en-US"/>
              </w:rPr>
              <w:t>及句子</w:t>
            </w:r>
            <w:r>
              <w:rPr>
                <w:rFonts w:eastAsia="宋体" w:hint="eastAsia"/>
                <w:sz w:val="24"/>
                <w:szCs w:val="24"/>
                <w:lang w:val="en-US"/>
              </w:rPr>
              <w:t>）。</w:t>
            </w:r>
          </w:p>
          <w:p>
            <w:pPr>
              <w:pStyle w:val="NormalIndent"/>
              <w:spacing w:line="360" w:lineRule="auto"/>
              <w:ind w:firstLine="480"/>
              <w:jc w:val="both"/>
              <w:rPr>
                <w:sz w:val="24"/>
                <w:szCs w:val="24"/>
                <w:lang w:val="en-US"/>
              </w:rPr>
            </w:pPr>
            <w:r>
              <w:rPr>
                <w:sz w:val="24"/>
                <w:szCs w:val="24"/>
              </w:rPr>
              <w:pict>
                <v:shapetype id="_x0000_t202" coordsize="21600,21600" o:spt="202" path="m,l,21600r21600,l21600,xe">
                  <v:stroke joinstyle="miter"/>
                  <v:path gradientshapeok="t" o:connecttype="rect"/>
                </v:shapetype>
                <v:shape id="文本框 2" o:spid="_x0000_s1029" type="#_x0000_t202" style="width:259.2pt;height:177.5pt;margin-top:3.8pt;margin-left:3.7pt;mso-wrap-style:square;position:absolute;z-index:251659264" filled="t" fillcolor="white" stroked="t" strokeweight="0.5pt">
                  <v:stroke joinstyle="round" linestyle="single"/>
                  <o:lock v:ext="edit" aspectratio="f"/>
                  <v:textbox>
                    <w:txbxContent>
                      <w:p/>
                    </w:txbxContent>
                  </v:textbox>
                </v:shape>
              </w:pict>
            </w:r>
          </w:p>
          <w:p>
            <w:pPr>
              <w:pStyle w:val="NormalIndent"/>
              <w:spacing w:line="360" w:lineRule="auto"/>
              <w:ind w:firstLine="480"/>
              <w:jc w:val="both"/>
              <w:rPr>
                <w:sz w:val="24"/>
                <w:szCs w:val="24"/>
                <w:lang w:val="en-US"/>
              </w:rPr>
            </w:pPr>
          </w:p>
          <w:p>
            <w:pPr>
              <w:pStyle w:val="NormalIndent"/>
              <w:spacing w:line="360" w:lineRule="auto"/>
              <w:ind w:firstLine="480"/>
              <w:jc w:val="both"/>
              <w:rPr>
                <w:sz w:val="24"/>
                <w:szCs w:val="24"/>
                <w:lang w:val="en-US"/>
              </w:rPr>
            </w:pPr>
          </w:p>
          <w:p>
            <w:pPr>
              <w:pStyle w:val="NormalIndent"/>
              <w:spacing w:line="360" w:lineRule="auto"/>
              <w:ind w:firstLine="480"/>
              <w:jc w:val="both"/>
              <w:rPr>
                <w:sz w:val="24"/>
                <w:szCs w:val="24"/>
                <w:lang w:val="en-US"/>
              </w:rPr>
            </w:pPr>
          </w:p>
          <w:p>
            <w:pPr>
              <w:pStyle w:val="NormalIndent"/>
              <w:spacing w:line="360" w:lineRule="auto"/>
              <w:ind w:firstLine="480"/>
              <w:jc w:val="both"/>
              <w:rPr>
                <w:sz w:val="24"/>
                <w:szCs w:val="24"/>
                <w:lang w:val="en-US"/>
              </w:rPr>
            </w:pPr>
          </w:p>
          <w:p>
            <w:pPr>
              <w:pStyle w:val="NormalIndent"/>
              <w:spacing w:line="360" w:lineRule="auto"/>
              <w:ind w:firstLine="480"/>
              <w:jc w:val="both"/>
              <w:rPr>
                <w:sz w:val="24"/>
                <w:szCs w:val="24"/>
                <w:lang w:val="en-US"/>
              </w:rPr>
            </w:pPr>
          </w:p>
          <w:p>
            <w:pPr>
              <w:pStyle w:val="NormalIndent"/>
              <w:spacing w:line="360" w:lineRule="auto"/>
              <w:ind w:firstLine="480"/>
              <w:jc w:val="both"/>
              <w:rPr>
                <w:sz w:val="24"/>
                <w:szCs w:val="24"/>
                <w:lang w:val="en-US"/>
              </w:rPr>
            </w:pPr>
          </w:p>
          <w:p>
            <w:pPr>
              <w:pStyle w:val="NormalIndent"/>
              <w:spacing w:line="360" w:lineRule="auto"/>
              <w:ind w:firstLine="0" w:firstLineChars="0"/>
              <w:jc w:val="both"/>
              <w:rPr>
                <w:rFonts w:eastAsia="宋体" w:hint="eastAsia"/>
                <w:sz w:val="24"/>
                <w:szCs w:val="24"/>
                <w:lang w:val="en-US"/>
              </w:rPr>
            </w:pPr>
          </w:p>
          <w:p>
            <w:pPr>
              <w:pStyle w:val="NormalIndent"/>
              <w:spacing w:line="360" w:lineRule="auto"/>
              <w:ind w:firstLine="0" w:firstLineChars="0"/>
              <w:jc w:val="both"/>
              <w:rPr>
                <w:rFonts w:eastAsia="宋体" w:hint="eastAsia"/>
                <w:sz w:val="24"/>
                <w:szCs w:val="24"/>
                <w:lang w:val="en-US"/>
              </w:rPr>
            </w:pPr>
            <w:r>
              <w:rPr>
                <w:sz w:val="24"/>
                <w:szCs w:val="24"/>
                <w:lang w:val="en-US"/>
              </w:rPr>
              <w:t>参考答案：例：用本单元相关的单词，短语，及句子，设计美感，整洁。</w:t>
            </w:r>
          </w:p>
          <w:p>
            <w:pPr>
              <w:pStyle w:val="NormalIndent"/>
              <w:spacing w:line="360" w:lineRule="auto"/>
              <w:ind w:firstLine="0" w:firstLineChars="0"/>
              <w:jc w:val="both"/>
              <w:rPr>
                <w:rFonts w:eastAsia="宋体" w:hint="eastAsia"/>
                <w:sz w:val="24"/>
                <w:szCs w:val="24"/>
                <w:lang w:val="en-US"/>
              </w:rPr>
            </w:pPr>
          </w:p>
          <w:p>
            <w:pPr>
              <w:pStyle w:val="NormalIndent"/>
              <w:spacing w:line="360" w:lineRule="auto"/>
              <w:ind w:firstLine="0" w:firstLineChars="0"/>
              <w:jc w:val="both"/>
              <w:rPr>
                <w:rFonts w:eastAsia="宋体" w:hint="eastAsia"/>
                <w:sz w:val="24"/>
                <w:szCs w:val="24"/>
                <w:lang w:val="en-US"/>
              </w:rPr>
            </w:pPr>
            <w:r>
              <w:rPr>
                <w:rFonts w:eastAsia="宋体"/>
                <w:sz w:val="24"/>
                <w:szCs w:val="24"/>
                <w:lang w:val="en-US"/>
              </w:rPr>
              <w:pict>
                <v:shape id="图片 10" o:spid="_x0000_i1030" type="#_x0000_t75" style="width:268.91pt;height:329.1pt;mso-position-horizontal-relative:page;mso-position-vertical-relative:page;mso-wrap-style:square" filled="f" stroked="f">
                  <v:stroke linestyle="single"/>
                  <v:imagedata r:id="rId21" o:title="0d5193c510530f4d54e018ccf31f4b4"/>
                  <v:path o:extrusionok="f"/>
                  <o:lock v:ext="edit" aspectratio="t"/>
                </v:shape>
              </w:pict>
            </w:r>
          </w:p>
        </w:tc>
        <w:tc>
          <w:tcPr>
            <w:tcW w:w="992" w:type="pct"/>
          </w:tcPr>
          <w:p>
            <w:pPr>
              <w:spacing w:line="360" w:lineRule="auto"/>
              <w:jc w:val="both"/>
              <w:rPr>
                <w:rFonts w:ascii="宋体" w:eastAsia="宋体" w:hAnsi="宋体"/>
                <w:sz w:val="24"/>
                <w:szCs w:val="24"/>
                <w:lang w:val="en-US"/>
              </w:rPr>
            </w:pPr>
            <w:r>
              <w:rPr>
                <w:rFonts w:ascii="宋体" w:eastAsia="宋体" w:hAnsi="宋体" w:hint="eastAsia"/>
                <w:b/>
                <w:bCs/>
                <w:sz w:val="24"/>
                <w:szCs w:val="24"/>
              </w:rPr>
              <w:t>【设计意图】</w:t>
            </w:r>
            <w:r>
              <w:rPr>
                <w:rFonts w:ascii="宋体" w:eastAsia="宋体" w:hAnsi="宋体"/>
                <w:sz w:val="24"/>
                <w:szCs w:val="24"/>
                <w:lang w:val="en-US"/>
              </w:rPr>
              <w:t>学生要充分发挥想象力</w:t>
            </w:r>
            <w:r>
              <w:rPr>
                <w:rFonts w:ascii="宋体" w:eastAsia="宋体" w:hAnsi="宋体" w:hint="eastAsia"/>
                <w:sz w:val="24"/>
                <w:szCs w:val="24"/>
                <w:lang w:val="en-US"/>
              </w:rPr>
              <w:t>，</w:t>
            </w:r>
            <w:r>
              <w:rPr>
                <w:rFonts w:ascii="宋体" w:eastAsia="宋体" w:hAnsi="宋体"/>
                <w:sz w:val="24"/>
                <w:szCs w:val="24"/>
                <w:lang w:val="en-US"/>
              </w:rPr>
              <w:t>设计出独具特色的海报</w:t>
            </w:r>
            <w:r>
              <w:rPr>
                <w:rFonts w:ascii="宋体" w:eastAsia="宋体" w:hAnsi="宋体" w:hint="eastAsia"/>
                <w:sz w:val="24"/>
                <w:szCs w:val="24"/>
                <w:lang w:val="en-US"/>
              </w:rPr>
              <w:t>，</w:t>
            </w:r>
            <w:r>
              <w:rPr>
                <w:rFonts w:ascii="宋体" w:eastAsia="宋体" w:hAnsi="宋体"/>
                <w:sz w:val="24"/>
                <w:szCs w:val="24"/>
                <w:lang w:val="en-US"/>
              </w:rPr>
              <w:t>版式设计最好还要做到图文并茂</w:t>
            </w:r>
            <w:r>
              <w:rPr>
                <w:rFonts w:ascii="宋体" w:eastAsia="宋体" w:hAnsi="宋体" w:hint="eastAsia"/>
                <w:sz w:val="24"/>
                <w:szCs w:val="24"/>
                <w:lang w:val="en-US"/>
              </w:rPr>
              <w:t>。</w:t>
            </w:r>
            <w:r>
              <w:rPr>
                <w:rFonts w:ascii="宋体" w:eastAsia="宋体" w:hAnsi="宋体"/>
                <w:sz w:val="24"/>
                <w:szCs w:val="24"/>
                <w:lang w:val="en-US"/>
              </w:rPr>
              <w:t>这些步骤培养学生的团队协作意识和合理分工，让每个人的创意和才能都在海报的制作过程中得以体现</w:t>
            </w:r>
            <w:r>
              <w:rPr>
                <w:rFonts w:ascii="宋体" w:eastAsia="宋体" w:hAnsi="宋体" w:hint="eastAsia"/>
                <w:sz w:val="24"/>
                <w:szCs w:val="24"/>
                <w:lang w:val="en-US"/>
              </w:rPr>
              <w:t>。此外</w:t>
            </w:r>
            <w:r>
              <w:rPr>
                <w:rFonts w:ascii="宋体" w:eastAsia="宋体" w:hAnsi="宋体"/>
                <w:sz w:val="24"/>
                <w:szCs w:val="24"/>
                <w:lang w:val="en-US"/>
              </w:rPr>
              <w:t>通过搜集相关信息，拓展课外知识，并</w:t>
            </w:r>
            <w:r>
              <w:rPr>
                <w:rFonts w:ascii="宋体" w:eastAsia="宋体" w:hAnsi="宋体" w:hint="eastAsia"/>
                <w:sz w:val="24"/>
                <w:szCs w:val="24"/>
                <w:lang w:val="en-US"/>
              </w:rPr>
              <w:t>把</w:t>
            </w:r>
            <w:r>
              <w:rPr>
                <w:rFonts w:ascii="宋体" w:eastAsia="宋体" w:hAnsi="宋体"/>
                <w:sz w:val="24"/>
                <w:szCs w:val="24"/>
                <w:lang w:val="en-US"/>
              </w:rPr>
              <w:t>英语</w:t>
            </w:r>
            <w:r>
              <w:rPr>
                <w:rFonts w:ascii="宋体" w:eastAsia="宋体" w:hAnsi="宋体" w:hint="eastAsia"/>
                <w:sz w:val="24"/>
                <w:szCs w:val="24"/>
                <w:lang w:val="en-US"/>
              </w:rPr>
              <w:t>和</w:t>
            </w:r>
            <w:r>
              <w:rPr>
                <w:rFonts w:ascii="宋体" w:eastAsia="宋体" w:hAnsi="宋体"/>
                <w:sz w:val="24"/>
                <w:szCs w:val="24"/>
                <w:lang w:val="en-US"/>
              </w:rPr>
              <w:t xml:space="preserve">美学艺术相结合的跨学科作业，培养学生的综合素质。 </w:t>
            </w:r>
          </w:p>
          <w:p>
            <w:pPr>
              <w:spacing w:line="360" w:lineRule="auto"/>
              <w:jc w:val="center"/>
              <w:rPr>
                <w:rFonts w:ascii="宋体" w:eastAsia="宋体" w:hAnsi="宋体"/>
                <w:sz w:val="24"/>
                <w:szCs w:val="24"/>
                <w:lang w:val="en-US"/>
              </w:rPr>
            </w:pPr>
            <w:r>
              <w:rPr>
                <w:rFonts w:ascii="宋体" w:eastAsia="宋体" w:hAnsi="宋体"/>
                <w:sz w:val="24"/>
                <w:szCs w:val="24"/>
                <w:lang w:val="en-US"/>
              </w:rPr>
              <w:t>题目来源：</w:t>
            </w:r>
            <w:r>
              <w:rPr>
                <w:rFonts w:ascii="宋体" w:eastAsia="宋体" w:hAnsi="宋体" w:hint="eastAsia"/>
                <w:sz w:val="24"/>
                <w:szCs w:val="24"/>
                <w:lang w:val="en-US"/>
              </w:rPr>
              <w:t>原创</w:t>
            </w:r>
          </w:p>
          <w:p>
            <w:pPr>
              <w:spacing w:line="360" w:lineRule="auto"/>
              <w:jc w:val="both"/>
              <w:rPr>
                <w:rFonts w:ascii="宋体" w:eastAsia="宋体" w:hAnsi="宋体"/>
                <w:sz w:val="24"/>
                <w:szCs w:val="24"/>
                <w:lang w:val="en-US"/>
              </w:rPr>
            </w:pPr>
            <w:r>
              <w:rPr>
                <w:rFonts w:ascii="宋体" w:eastAsia="宋体" w:hAnsi="宋体"/>
                <w:sz w:val="24"/>
                <w:szCs w:val="24"/>
                <w:lang w:val="en-US"/>
              </w:rPr>
              <w:t>学科素养：</w:t>
            </w:r>
          </w:p>
          <w:p>
            <w:pPr>
              <w:spacing w:line="360" w:lineRule="auto"/>
              <w:jc w:val="both"/>
              <w:rPr>
                <w:rFonts w:ascii="宋体" w:eastAsia="宋体" w:hAnsi="宋体"/>
                <w:sz w:val="24"/>
                <w:szCs w:val="24"/>
                <w:lang w:val="en-US"/>
              </w:rPr>
            </w:pPr>
            <w:r>
              <w:rPr>
                <w:rFonts w:ascii="宋体" w:eastAsia="宋体" w:hAnsi="宋体"/>
                <w:sz w:val="24"/>
                <w:szCs w:val="24"/>
              </w:rPr>
              <w:t>☑</w:t>
            </w:r>
            <w:r>
              <w:rPr>
                <w:rFonts w:ascii="宋体" w:eastAsia="宋体" w:hAnsi="宋体"/>
                <w:sz w:val="24"/>
                <w:szCs w:val="24"/>
                <w:lang w:val="en-US"/>
              </w:rPr>
              <w:t>语言能力</w:t>
            </w:r>
          </w:p>
          <w:p>
            <w:pPr>
              <w:spacing w:line="360" w:lineRule="auto"/>
              <w:jc w:val="both"/>
              <w:rPr>
                <w:rFonts w:ascii="宋体" w:eastAsia="宋体" w:hAnsi="宋体"/>
                <w:sz w:val="24"/>
                <w:szCs w:val="24"/>
                <w:lang w:val="en-US"/>
              </w:rPr>
            </w:pPr>
            <w:r>
              <w:rPr>
                <w:rFonts w:ascii="宋体" w:eastAsia="宋体" w:hAnsi="宋体"/>
                <w:sz w:val="24"/>
                <w:szCs w:val="24"/>
              </w:rPr>
              <w:t>☑</w:t>
            </w:r>
            <w:r>
              <w:rPr>
                <w:rFonts w:ascii="宋体" w:eastAsia="宋体" w:hAnsi="宋体"/>
                <w:sz w:val="24"/>
                <w:szCs w:val="24"/>
                <w:lang w:val="en-US"/>
              </w:rPr>
              <w:t>思维品质</w:t>
            </w:r>
          </w:p>
          <w:p>
            <w:pPr>
              <w:spacing w:line="360" w:lineRule="auto"/>
              <w:jc w:val="both"/>
              <w:rPr>
                <w:rFonts w:ascii="宋体" w:eastAsia="宋体" w:hAnsi="宋体"/>
                <w:sz w:val="24"/>
                <w:szCs w:val="24"/>
                <w:lang w:val="en-US"/>
              </w:rPr>
            </w:pPr>
            <w:r>
              <w:rPr>
                <w:rFonts w:ascii="宋体" w:eastAsia="宋体" w:hAnsi="宋体"/>
                <w:sz w:val="24"/>
                <w:szCs w:val="24"/>
              </w:rPr>
              <w:t>□</w:t>
            </w:r>
            <w:r>
              <w:rPr>
                <w:rFonts w:ascii="宋体" w:eastAsia="宋体" w:hAnsi="宋体"/>
                <w:sz w:val="24"/>
                <w:szCs w:val="24"/>
                <w:lang w:val="en-US"/>
              </w:rPr>
              <w:t>文化</w:t>
            </w:r>
            <w:r>
              <w:rPr>
                <w:rFonts w:ascii="宋体" w:eastAsia="宋体" w:hAnsi="宋体" w:hint="eastAsia"/>
                <w:sz w:val="24"/>
                <w:szCs w:val="24"/>
                <w:lang w:val="en-US"/>
              </w:rPr>
              <w:t>意识</w:t>
            </w:r>
          </w:p>
        </w:tc>
      </w:tr>
    </w:tbl>
    <w:p>
      <w:pPr>
        <w:sectPr>
          <w:headerReference w:type="default" r:id="rId22"/>
          <w:footerReference w:type="default" r:id="rId23"/>
          <w:type w:val="nextPage"/>
          <w:pgSz w:w="11906" w:h="16838"/>
          <w:pgMar w:top="1440" w:right="1800" w:bottom="1440" w:left="1800" w:header="851" w:footer="992" w:gutter="0"/>
          <w:pgNumType w:start="7"/>
          <w:cols w:space="708"/>
          <w:titlePg w:val="0"/>
          <w:docGrid w:type="lines" w:linePitch="312"/>
        </w:sectPr>
      </w:pPr>
    </w:p>
    <w:tbl>
      <w:tblPr>
        <w:tblStyle w:val="TableNormal"/>
        <w:tblpPr w:leftFromText="180" w:rightFromText="180" w:vertAnchor="text" w:tblpXSpec="center" w:tblpX="1" w:tblpY="1"/>
        <w:tblOverlap w:val="neve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264"/>
        <w:gridCol w:w="5560"/>
        <w:gridCol w:w="1689"/>
      </w:tblGrid>
      <w:tr>
        <w:tblPrEx>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380"/>
        </w:trPr>
        <w:tc>
          <w:tcPr>
            <w:tcW w:w="742" w:type="pct"/>
            <w:vAlign w:val="center"/>
          </w:tcPr>
          <w:p/>
        </w:tc>
        <w:tc>
          <w:tcPr>
            <w:tcW w:w="3264" w:type="pct"/>
          </w:tcPr>
          <w:p/>
        </w:tc>
        <w:tc>
          <w:tcPr>
            <w:tcW w:w="992" w:type="pct"/>
          </w:tcPr>
          <w:p>
            <w:pPr>
              <w:spacing w:line="360" w:lineRule="auto"/>
              <w:jc w:val="both"/>
              <w:rPr>
                <w:rFonts w:ascii="宋体" w:eastAsia="宋体" w:hAnsi="宋体"/>
                <w:sz w:val="24"/>
                <w:szCs w:val="24"/>
                <w:lang w:val="en-US"/>
              </w:rPr>
            </w:pPr>
            <w:r>
              <w:rPr>
                <w:rFonts w:ascii="宋体" w:eastAsia="宋体" w:hAnsi="宋体"/>
                <w:sz w:val="24"/>
                <w:szCs w:val="24"/>
              </w:rPr>
              <w:t>☑</w:t>
            </w:r>
            <w:r>
              <w:rPr>
                <w:rFonts w:ascii="宋体" w:eastAsia="宋体" w:hAnsi="宋体"/>
                <w:sz w:val="24"/>
                <w:szCs w:val="24"/>
                <w:lang w:val="en-US"/>
              </w:rPr>
              <w:t>学习能力</w:t>
            </w:r>
          </w:p>
        </w:tc>
      </w:tr>
      <w:tr>
        <w:tblPrEx>
          <w:tblW w:w="4995" w:type="pct"/>
          <w:tblLayout w:type="fixed"/>
          <w:tblCellMar>
            <w:top w:w="0" w:type="dxa"/>
            <w:left w:w="108" w:type="dxa"/>
            <w:bottom w:w="0" w:type="dxa"/>
            <w:right w:w="108" w:type="dxa"/>
          </w:tblCellMar>
          <w:tblLook w:val="0000"/>
        </w:tblPrEx>
        <w:trPr>
          <w:trHeight w:val="380"/>
        </w:trPr>
        <w:tc>
          <w:tcPr>
            <w:tcW w:w="742" w:type="pct"/>
            <w:vAlign w:val="center"/>
          </w:tcPr>
          <w:p>
            <w:pPr>
              <w:spacing w:line="360" w:lineRule="auto"/>
              <w:jc w:val="both"/>
              <w:rPr>
                <w:rFonts w:ascii="宋体" w:eastAsia="宋体" w:hAnsi="宋体"/>
                <w:sz w:val="24"/>
                <w:szCs w:val="24"/>
                <w:lang w:val="en-US"/>
              </w:rPr>
            </w:pPr>
          </w:p>
          <w:p>
            <w:pPr>
              <w:spacing w:line="360" w:lineRule="auto"/>
              <w:jc w:val="center"/>
              <w:rPr>
                <w:rFonts w:ascii="宋体" w:eastAsia="宋体" w:hAnsi="宋体"/>
                <w:sz w:val="24"/>
                <w:szCs w:val="24"/>
                <w:lang w:val="en-US"/>
              </w:rPr>
            </w:pPr>
            <w:r>
              <w:rPr>
                <w:rFonts w:ascii="宋体" w:eastAsia="宋体" w:hAnsi="宋体"/>
                <w:sz w:val="24"/>
                <w:szCs w:val="24"/>
                <w:lang w:val="en-US"/>
              </w:rPr>
              <w:t>实践活动类</w:t>
            </w:r>
          </w:p>
          <w:p>
            <w:pPr>
              <w:spacing w:line="360" w:lineRule="auto"/>
              <w:jc w:val="center"/>
              <w:rPr>
                <w:rFonts w:ascii="宋体" w:eastAsia="宋体" w:hAnsi="宋体"/>
                <w:sz w:val="24"/>
                <w:szCs w:val="24"/>
                <w:lang w:val="en-US"/>
              </w:rPr>
            </w:pPr>
            <w:r>
              <w:rPr>
                <w:rFonts w:ascii="宋体" w:eastAsia="宋体" w:hAnsi="宋体"/>
                <w:sz w:val="24"/>
                <w:szCs w:val="24"/>
                <w:lang w:val="en-US"/>
              </w:rPr>
              <w:t>（时间不限）</w:t>
            </w:r>
          </w:p>
        </w:tc>
        <w:tc>
          <w:tcPr>
            <w:tcW w:w="3264" w:type="pct"/>
          </w:tcPr>
          <w:p>
            <w:pPr>
              <w:tabs>
                <w:tab w:val="left" w:pos="312"/>
              </w:tabs>
              <w:spacing w:line="360" w:lineRule="auto"/>
              <w:jc w:val="both"/>
              <w:rPr>
                <w:rFonts w:ascii="宋体" w:eastAsia="宋体" w:hAnsi="宋体"/>
                <w:sz w:val="24"/>
                <w:szCs w:val="24"/>
                <w:lang w:val="en-US"/>
              </w:rPr>
            </w:pPr>
            <w:r>
              <w:rPr>
                <w:rFonts w:ascii="宋体" w:eastAsia="宋体" w:hAnsi="宋体" w:hint="eastAsia"/>
                <w:sz w:val="24"/>
                <w:szCs w:val="24"/>
                <w:lang w:val="en-US"/>
              </w:rPr>
              <w:t>1.</w:t>
            </w:r>
            <w:r>
              <w:rPr>
                <w:rFonts w:ascii="宋体" w:eastAsia="宋体" w:hAnsi="宋体"/>
                <w:sz w:val="24"/>
                <w:szCs w:val="24"/>
                <w:lang w:val="en-US"/>
              </w:rPr>
              <w:t>个人配音作品，通过英语趣配音App,配音与本单元主题相关的语音作品，时长小于</w:t>
            </w:r>
            <w:r>
              <w:rPr>
                <w:rFonts w:ascii="宋体" w:eastAsia="宋体" w:hAnsi="宋体" w:hint="eastAsia"/>
                <w:sz w:val="24"/>
                <w:szCs w:val="24"/>
                <w:lang w:val="en-US"/>
              </w:rPr>
              <w:t>2</w:t>
            </w:r>
            <w:r>
              <w:rPr>
                <w:rFonts w:ascii="宋体" w:eastAsia="宋体" w:hAnsi="宋体"/>
                <w:sz w:val="24"/>
                <w:szCs w:val="24"/>
                <w:lang w:val="en-US"/>
              </w:rPr>
              <w:t>分钟。拷贝下来或者发到学生群和大家一起分享。</w:t>
            </w:r>
          </w:p>
          <w:p>
            <w:pPr>
              <w:spacing w:line="360" w:lineRule="auto"/>
              <w:jc w:val="both"/>
              <w:rPr>
                <w:rFonts w:ascii="宋体" w:eastAsia="宋体" w:hAnsi="宋体" w:hint="eastAsia"/>
                <w:sz w:val="24"/>
                <w:szCs w:val="24"/>
                <w:lang w:val="en-US"/>
              </w:rPr>
            </w:pPr>
            <w:r>
              <w:rPr>
                <w:rFonts w:ascii="宋体" w:eastAsia="宋体" w:hAnsi="宋体"/>
                <w:sz w:val="24"/>
                <w:szCs w:val="24"/>
                <w:lang w:val="en-US"/>
              </w:rPr>
              <w:pict>
                <v:shape id="图片 1" o:spid="_x0000_i1031" type="#_x0000_t75" style="width:110.25pt;height:81.75pt;mso-position-horizontal-relative:page;mso-position-vertical-relative:page;mso-wrap-style:square" filled="f" stroked="f">
                  <v:stroke linestyle="single"/>
                  <v:imagedata r:id="rId24" o:title=""/>
                  <v:path o:extrusionok="f"/>
                  <o:lock v:ext="edit" aspectratio="t"/>
                </v:shape>
              </w:pict>
            </w:r>
          </w:p>
          <w:p>
            <w:pPr>
              <w:pStyle w:val="NormalIndent"/>
              <w:tabs>
                <w:tab w:val="left" w:pos="312"/>
              </w:tabs>
              <w:spacing w:line="440" w:lineRule="exact"/>
              <w:ind w:firstLine="0" w:firstLineChars="0"/>
              <w:rPr>
                <w:rFonts w:ascii="宋体" w:eastAsia="宋体" w:hAnsi="宋体" w:hint="eastAsia"/>
                <w:sz w:val="24"/>
                <w:szCs w:val="24"/>
                <w:lang w:val="en-US"/>
              </w:rPr>
            </w:pPr>
            <w:r>
              <w:rPr>
                <w:rFonts w:ascii="宋体" w:eastAsia="宋体" w:hAnsi="宋体" w:hint="eastAsia"/>
                <w:sz w:val="24"/>
                <w:szCs w:val="24"/>
                <w:lang w:val="en-US"/>
              </w:rPr>
              <w:t>2.小组合作：课上我们听了关于航天员杨利伟的采访对话，从中我们不仅感受到了航天员选拔制度的严格，还要有过人的学习能力和心理素质。</w:t>
            </w:r>
            <w:r>
              <w:rPr>
                <w:sz w:val="24"/>
                <w:szCs w:val="24"/>
                <w:lang w:val="en-US"/>
              </w:rPr>
              <w:t>6</w:t>
            </w:r>
            <w:r>
              <w:rPr>
                <w:rFonts w:ascii="宋体" w:eastAsia="宋体" w:hAnsi="宋体" w:hint="eastAsia"/>
                <w:sz w:val="24"/>
                <w:szCs w:val="24"/>
                <w:lang w:val="en-US"/>
              </w:rPr>
              <w:t>月</w:t>
            </w:r>
            <w:r>
              <w:rPr>
                <w:sz w:val="24"/>
                <w:szCs w:val="24"/>
                <w:lang w:val="en-US"/>
              </w:rPr>
              <w:t>5</w:t>
            </w:r>
            <w:r>
              <w:rPr>
                <w:rFonts w:ascii="宋体" w:eastAsia="宋体" w:hAnsi="宋体" w:hint="eastAsia"/>
                <w:sz w:val="24"/>
                <w:szCs w:val="24"/>
                <w:lang w:val="en-US"/>
              </w:rPr>
              <w:t>日，神州十四号飞船发射成功，宇航员陈冬、刘洋、蔡旭哲将在外太空完成一系列任务。假如你是迎接他们归来的记者，你会如何采访他们？想要问他们哪些问题？结合本单元所学知识，模拟一段对话，并与您的小组成员进行角色扮演下一节课进行表演。</w:t>
            </w:r>
          </w:p>
          <w:p>
            <w:pPr>
              <w:pStyle w:val="NormalIndent"/>
              <w:spacing w:line="440" w:lineRule="exact"/>
              <w:ind w:firstLine="0" w:firstLineChars="0"/>
              <w:rPr>
                <w:rFonts w:ascii="宋体" w:eastAsia="宋体" w:hAnsi="宋体" w:hint="eastAsia"/>
                <w:sz w:val="24"/>
                <w:szCs w:val="24"/>
                <w:lang w:val="en-US"/>
              </w:rPr>
            </w:pPr>
            <w:r>
              <w:rPr>
                <w:rFonts w:ascii="宋体" w:eastAsia="宋体" w:hAnsi="宋体" w:hint="eastAsia"/>
                <w:sz w:val="24"/>
                <w:szCs w:val="24"/>
                <w:lang w:val="en-US" w:bidi="ar-SA"/>
              </w:rPr>
              <w:pict>
                <v:shape id="文本框 681" o:spid="_x0000_s1032" type="#_x0000_t202" style="width:264.85pt;height:122.85pt;margin-top:16.95pt;margin-left:2.55pt;mso-wrap-style:square;position:absolute;z-index:251660288" strokeweight="0.5pt">
                  <v:stroke joinstyle="round" linestyle="single"/>
                  <v:textbox>
                    <w:txbxContent>
                      <w:p>
                        <w:pPr>
                          <w:rPr>
                            <w:lang w:val="en-US"/>
                          </w:rPr>
                        </w:pPr>
                        <w:r>
                          <w:rPr>
                            <w:rFonts w:hint="eastAsia"/>
                            <w:lang w:val="en-US"/>
                          </w:rPr>
                          <w:t>Reporter：</w:t>
                        </w:r>
                        <w:r>
                          <w:rPr>
                            <w:rFonts w:hint="eastAsia"/>
                            <w:u w:val="single"/>
                            <w:lang w:val="en-US"/>
                          </w:rPr>
                          <w:t xml:space="preserve">                                                          </w:t>
                        </w:r>
                      </w:p>
                      <w:p>
                        <w:pPr>
                          <w:rPr>
                            <w:lang w:val="en-US"/>
                          </w:rPr>
                        </w:pPr>
                        <w:r>
                          <w:rPr>
                            <w:rFonts w:hint="eastAsia"/>
                            <w:lang w:val="en-US"/>
                          </w:rPr>
                          <w:t>ChenDong：</w:t>
                        </w:r>
                        <w:r>
                          <w:rPr>
                            <w:rFonts w:hint="eastAsia"/>
                            <w:u w:val="single"/>
                            <w:lang w:val="en-US"/>
                          </w:rPr>
                          <w:t xml:space="preserve">                                                         </w:t>
                        </w:r>
                      </w:p>
                      <w:p>
                        <w:pPr>
                          <w:rPr>
                            <w:lang w:val="en-US"/>
                          </w:rPr>
                        </w:pPr>
                        <w:r>
                          <w:rPr>
                            <w:rFonts w:hint="eastAsia"/>
                            <w:lang w:val="en-US"/>
                          </w:rPr>
                          <w:t>Reporter：</w:t>
                        </w:r>
                        <w:r>
                          <w:rPr>
                            <w:rFonts w:hint="eastAsia"/>
                            <w:u w:val="single"/>
                            <w:lang w:val="en-US"/>
                          </w:rPr>
                          <w:t xml:space="preserve">                                                          </w:t>
                        </w:r>
                      </w:p>
                      <w:p>
                        <w:pPr>
                          <w:rPr>
                            <w:lang w:val="en-US"/>
                          </w:rPr>
                        </w:pPr>
                        <w:r>
                          <w:rPr>
                            <w:rFonts w:hint="eastAsia"/>
                            <w:lang w:val="en-US"/>
                          </w:rPr>
                          <w:t>LiuYang：</w:t>
                        </w:r>
                        <w:r>
                          <w:rPr>
                            <w:rFonts w:hint="eastAsia"/>
                            <w:u w:val="single"/>
                            <w:lang w:val="en-US"/>
                          </w:rPr>
                          <w:t xml:space="preserve">                                                           </w:t>
                        </w:r>
                      </w:p>
                      <w:p>
                        <w:pPr>
                          <w:rPr>
                            <w:lang w:val="en-US"/>
                          </w:rPr>
                        </w:pPr>
                        <w:r>
                          <w:rPr>
                            <w:rFonts w:hint="eastAsia"/>
                            <w:lang w:val="en-US"/>
                          </w:rPr>
                          <w:t>Reporter：</w:t>
                        </w:r>
                        <w:r>
                          <w:rPr>
                            <w:rFonts w:hint="eastAsia"/>
                            <w:u w:val="single"/>
                            <w:lang w:val="en-US"/>
                          </w:rPr>
                          <w:t xml:space="preserve">                                                          </w:t>
                        </w:r>
                      </w:p>
                      <w:p>
                        <w:pPr>
                          <w:rPr>
                            <w:lang w:val="en-US"/>
                          </w:rPr>
                        </w:pPr>
                        <w:r>
                          <w:rPr>
                            <w:rFonts w:hint="eastAsia"/>
                            <w:lang w:val="en-US"/>
                          </w:rPr>
                          <w:t>CaiZheXu：</w:t>
                        </w:r>
                        <w:r>
                          <w:rPr>
                            <w:rFonts w:hint="eastAsia"/>
                            <w:u w:val="single"/>
                            <w:lang w:val="en-US"/>
                          </w:rPr>
                          <w:t xml:space="preserve">                                                          </w:t>
                        </w:r>
                      </w:p>
                      <w:p>
                        <w:pPr>
                          <w:rPr>
                            <w:rFonts w:eastAsia="宋体" w:hint="eastAsia"/>
                          </w:rPr>
                        </w:pPr>
                        <w:r>
                          <w:rPr>
                            <w:rFonts w:hint="eastAsia"/>
                          </w:rPr>
                          <w:t>Reporter：</w:t>
                        </w:r>
                        <w:r>
                          <w:rPr>
                            <w:rFonts w:hint="eastAsia"/>
                            <w:u w:val="single"/>
                          </w:rPr>
                          <w:t xml:space="preserve">                                                          </w:t>
                        </w:r>
                      </w:p>
                      <w:p/>
                    </w:txbxContent>
                  </v:textbox>
                  <w10:wrap type="topAndBottom"/>
                </v:shape>
              </w:pict>
            </w:r>
          </w:p>
          <w:p>
            <w:pPr>
              <w:spacing w:line="360" w:lineRule="auto"/>
              <w:ind w:right="960"/>
              <w:rPr>
                <w:rFonts w:ascii="宋体" w:eastAsia="宋体" w:hAnsi="宋体"/>
                <w:sz w:val="24"/>
                <w:szCs w:val="24"/>
                <w:lang w:val="en-US"/>
              </w:rPr>
            </w:pPr>
            <w:r>
              <w:rPr>
                <w:sz w:val="24"/>
                <w:szCs w:val="24"/>
                <w:lang w:val="en-US" w:bidi="ar-SA"/>
              </w:rPr>
              <w:pict>
                <v:shape id="图片 5" o:spid="_x0000_i1033" type="#_x0000_t75" alt="杨利伟.png" style="width:267.36pt;height:168.69pt;mso-position-horizontal-relative:page;mso-position-vertical-relative:page;mso-wrap-style:square" filled="f" stroked="f">
                  <v:stroke linestyle="single"/>
                  <v:imagedata r:id="rId25" o:title="杨利伟"/>
                  <v:path o:extrusionok="f"/>
                  <o:lock v:ext="edit" aspectratio="t"/>
                </v:shape>
              </w:pict>
            </w:r>
          </w:p>
        </w:tc>
        <w:tc>
          <w:tcPr>
            <w:tcW w:w="992" w:type="pct"/>
          </w:tcPr>
          <w:p>
            <w:pPr>
              <w:spacing w:line="360" w:lineRule="auto"/>
              <w:jc w:val="both"/>
              <w:rPr>
                <w:rFonts w:ascii="宋体" w:eastAsia="宋体" w:hAnsi="宋体"/>
                <w:sz w:val="24"/>
                <w:szCs w:val="24"/>
                <w:lang w:val="en-US"/>
              </w:rPr>
            </w:pPr>
            <w:r>
              <w:rPr>
                <w:rFonts w:ascii="宋体" w:eastAsia="宋体" w:hAnsi="宋体" w:hint="eastAsia"/>
                <w:b/>
                <w:bCs/>
                <w:sz w:val="24"/>
                <w:szCs w:val="24"/>
              </w:rPr>
              <w:t>【设计意图1】</w:t>
            </w:r>
            <w:r>
              <w:rPr>
                <w:rFonts w:ascii="宋体" w:eastAsia="宋体" w:hAnsi="宋体"/>
                <w:sz w:val="24"/>
                <w:szCs w:val="24"/>
                <w:lang w:val="en-US"/>
              </w:rPr>
              <w:t>切合当今学习英语多元化的趋势，增加趣味性，内容短小精悍，时长小于</w:t>
            </w:r>
            <w:r>
              <w:rPr>
                <w:rFonts w:ascii="宋体" w:eastAsia="宋体" w:hAnsi="宋体" w:hint="eastAsia"/>
                <w:sz w:val="24"/>
                <w:szCs w:val="24"/>
                <w:lang w:val="en-US"/>
              </w:rPr>
              <w:t>2</w:t>
            </w:r>
            <w:r>
              <w:rPr>
                <w:rFonts w:ascii="宋体" w:eastAsia="宋体" w:hAnsi="宋体"/>
                <w:sz w:val="24"/>
                <w:szCs w:val="24"/>
                <w:lang w:val="en-US"/>
              </w:rPr>
              <w:t>分钟，要求学生语速适中，发音清晰标准，切合单元主题。从学生的听说读环节促进学生的英语学习。</w:t>
            </w:r>
          </w:p>
          <w:p>
            <w:pPr>
              <w:spacing w:after="0" w:line="360" w:lineRule="auto"/>
              <w:jc w:val="both"/>
              <w:rPr>
                <w:rFonts w:ascii="宋体" w:eastAsia="宋体" w:hAnsi="宋体" w:hint="eastAsia"/>
                <w:sz w:val="24"/>
                <w:szCs w:val="24"/>
                <w:lang w:val="en-US"/>
              </w:rPr>
            </w:pPr>
            <w:r>
              <w:rPr>
                <w:rFonts w:ascii="宋体" w:eastAsia="宋体" w:hAnsi="宋体" w:hint="eastAsia"/>
                <w:b/>
                <w:bCs/>
                <w:sz w:val="24"/>
                <w:szCs w:val="24"/>
              </w:rPr>
              <w:t>【设计意图2】</w:t>
            </w:r>
            <w:r>
              <w:rPr>
                <w:rFonts w:ascii="宋体" w:eastAsia="宋体" w:hAnsi="宋体"/>
                <w:sz w:val="24"/>
                <w:szCs w:val="24"/>
                <w:lang w:val="en-US"/>
              </w:rPr>
              <w:t>学生可以通过在听力这部分所听到和学到的语言用到采访和讨论中去</w:t>
            </w:r>
            <w:r>
              <w:rPr>
                <w:rFonts w:ascii="宋体" w:eastAsia="宋体" w:hAnsi="宋体" w:hint="eastAsia"/>
                <w:sz w:val="24"/>
                <w:szCs w:val="24"/>
                <w:lang w:val="en-US"/>
              </w:rPr>
              <w:t>，</w:t>
            </w:r>
            <w:r>
              <w:rPr>
                <w:rFonts w:ascii="宋体" w:eastAsia="宋体" w:hAnsi="宋体"/>
                <w:sz w:val="24"/>
                <w:szCs w:val="24"/>
                <w:lang w:val="en-US"/>
              </w:rPr>
              <w:t>一方面提供了机会让学生自主表达</w:t>
            </w:r>
            <w:r>
              <w:rPr>
                <w:rFonts w:ascii="宋体" w:eastAsia="宋体" w:hAnsi="宋体" w:hint="eastAsia"/>
                <w:sz w:val="24"/>
                <w:szCs w:val="24"/>
                <w:lang w:val="en-US"/>
              </w:rPr>
              <w:t>，</w:t>
            </w:r>
            <w:r>
              <w:rPr>
                <w:rFonts w:ascii="宋体" w:eastAsia="宋体" w:hAnsi="宋体"/>
                <w:sz w:val="24"/>
                <w:szCs w:val="24"/>
                <w:lang w:val="en-US"/>
              </w:rPr>
              <w:t>另一方面也促使学生积极思考</w:t>
            </w:r>
            <w:r>
              <w:rPr>
                <w:rFonts w:ascii="宋体" w:eastAsia="宋体" w:hAnsi="宋体" w:hint="eastAsia"/>
                <w:sz w:val="24"/>
                <w:szCs w:val="24"/>
                <w:lang w:val="en-US"/>
              </w:rPr>
              <w:t>，</w:t>
            </w:r>
            <w:r>
              <w:rPr>
                <w:rFonts w:ascii="宋体" w:eastAsia="宋体" w:hAnsi="宋体"/>
                <w:sz w:val="24"/>
                <w:szCs w:val="24"/>
                <w:lang w:val="en-US"/>
              </w:rPr>
              <w:t>灵活运用所学语言</w:t>
            </w:r>
            <w:r>
              <w:rPr>
                <w:rFonts w:ascii="宋体" w:eastAsia="宋体" w:hAnsi="宋体" w:hint="eastAsia"/>
                <w:sz w:val="24"/>
                <w:szCs w:val="24"/>
                <w:lang w:val="en-US"/>
              </w:rPr>
              <w:t>，</w:t>
            </w:r>
          </w:p>
        </w:tc>
      </w:tr>
    </w:tbl>
    <w:p>
      <w:pPr>
        <w:sectPr>
          <w:headerReference w:type="default" r:id="rId26"/>
          <w:footerReference w:type="default" r:id="rId27"/>
          <w:type w:val="nextPage"/>
          <w:pgSz w:w="11906" w:h="16838"/>
          <w:pgMar w:top="1440" w:right="1800" w:bottom="1440" w:left="1800" w:header="851" w:footer="992" w:gutter="0"/>
          <w:pgNumType w:start="8"/>
          <w:cols w:space="708"/>
          <w:titlePg w:val="0"/>
          <w:docGrid w:type="lines" w:linePitch="312"/>
        </w:sectPr>
      </w:pPr>
    </w:p>
    <w:tbl>
      <w:tblPr>
        <w:tblStyle w:val="TableNormal"/>
        <w:tblpPr w:leftFromText="180" w:rightFromText="180" w:vertAnchor="text" w:tblpXSpec="center" w:tblpX="1" w:tblpY="1"/>
        <w:tblOverlap w:val="neve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264"/>
        <w:gridCol w:w="5557"/>
        <w:gridCol w:w="1692"/>
      </w:tblGrid>
      <w:tr>
        <w:tblPrEx>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380"/>
        </w:trPr>
        <w:tc>
          <w:tcPr>
            <w:tcW w:w="742" w:type="pct"/>
            <w:vAlign w:val="center"/>
          </w:tcPr>
          <w:p/>
        </w:tc>
        <w:tc>
          <w:tcPr>
            <w:tcW w:w="3264" w:type="pct"/>
          </w:tcPr>
          <w:p/>
        </w:tc>
        <w:tc>
          <w:tcPr>
            <w:tcW w:w="992" w:type="pct"/>
          </w:tcPr>
          <w:p>
            <w:pPr>
              <w:spacing w:before="0" w:line="360" w:lineRule="auto"/>
              <w:jc w:val="both"/>
              <w:rPr>
                <w:rFonts w:ascii="宋体" w:eastAsia="宋体" w:hAnsi="宋体" w:hint="eastAsia"/>
                <w:sz w:val="24"/>
                <w:szCs w:val="24"/>
                <w:lang w:val="en-US"/>
              </w:rPr>
            </w:pPr>
            <w:r>
              <w:rPr>
                <w:rFonts w:ascii="宋体" w:eastAsia="宋体" w:hAnsi="宋体"/>
                <w:sz w:val="24"/>
                <w:szCs w:val="24"/>
                <w:lang w:val="en-US"/>
              </w:rPr>
              <w:t>从而达到知识的迁移运用</w:t>
            </w:r>
            <w:r>
              <w:rPr>
                <w:rFonts w:ascii="宋体" w:eastAsia="宋体" w:hAnsi="宋体" w:hint="eastAsia"/>
                <w:sz w:val="24"/>
                <w:szCs w:val="24"/>
                <w:lang w:val="en-US"/>
              </w:rPr>
              <w:t>，还</w:t>
            </w:r>
            <w:r>
              <w:rPr>
                <w:rFonts w:ascii="宋体" w:eastAsia="宋体" w:hAnsi="宋体"/>
                <w:sz w:val="24"/>
                <w:szCs w:val="24"/>
                <w:lang w:val="en-US"/>
              </w:rPr>
              <w:t>培养学生的团队协作意识</w:t>
            </w:r>
            <w:r>
              <w:rPr>
                <w:rFonts w:ascii="宋体" w:eastAsia="宋体" w:hAnsi="宋体" w:hint="eastAsia"/>
                <w:sz w:val="24"/>
                <w:szCs w:val="24"/>
                <w:lang w:val="en-US"/>
              </w:rPr>
              <w:t>。</w:t>
            </w:r>
          </w:p>
          <w:p>
            <w:pPr>
              <w:pStyle w:val="NormalIndent"/>
              <w:ind w:firstLine="440"/>
              <w:rPr>
                <w:rFonts w:eastAsia="宋体" w:hint="eastAsia"/>
                <w:lang w:val="en-US"/>
              </w:rPr>
            </w:pPr>
          </w:p>
          <w:p>
            <w:pPr>
              <w:spacing w:line="360" w:lineRule="auto"/>
              <w:jc w:val="both"/>
              <w:rPr>
                <w:rFonts w:ascii="宋体" w:eastAsia="宋体" w:hAnsi="宋体" w:hint="eastAsia"/>
                <w:sz w:val="24"/>
                <w:szCs w:val="24"/>
                <w:lang w:val="en-US"/>
              </w:rPr>
            </w:pPr>
            <w:r>
              <w:rPr>
                <w:rFonts w:ascii="宋体" w:eastAsia="宋体" w:hAnsi="宋体"/>
                <w:sz w:val="24"/>
                <w:szCs w:val="24"/>
                <w:lang w:val="en-US"/>
              </w:rPr>
              <w:t>题目来源：原创</w:t>
            </w:r>
          </w:p>
          <w:p>
            <w:pPr>
              <w:pStyle w:val="NormalIndent"/>
              <w:spacing w:line="360" w:lineRule="auto"/>
              <w:ind w:firstLine="480"/>
              <w:rPr>
                <w:rFonts w:ascii="宋体" w:eastAsia="宋体" w:hAnsi="宋体" w:hint="eastAsia"/>
                <w:sz w:val="24"/>
                <w:szCs w:val="24"/>
                <w:lang w:val="en-US"/>
              </w:rPr>
            </w:pPr>
          </w:p>
          <w:p>
            <w:pPr>
              <w:spacing w:line="360" w:lineRule="auto"/>
              <w:jc w:val="both"/>
              <w:rPr>
                <w:rFonts w:ascii="宋体" w:eastAsia="宋体" w:hAnsi="宋体"/>
                <w:sz w:val="24"/>
                <w:szCs w:val="24"/>
                <w:lang w:val="en-US"/>
              </w:rPr>
            </w:pPr>
            <w:r>
              <w:rPr>
                <w:rFonts w:ascii="宋体" w:eastAsia="宋体" w:hAnsi="宋体"/>
                <w:sz w:val="24"/>
                <w:szCs w:val="24"/>
                <w:lang w:val="en-US"/>
              </w:rPr>
              <w:t>学科素养：</w:t>
            </w:r>
          </w:p>
          <w:p>
            <w:pPr>
              <w:spacing w:line="360" w:lineRule="auto"/>
              <w:jc w:val="both"/>
              <w:rPr>
                <w:rFonts w:ascii="宋体" w:eastAsia="宋体" w:hAnsi="宋体"/>
                <w:sz w:val="24"/>
                <w:szCs w:val="24"/>
                <w:lang w:val="en-US"/>
              </w:rPr>
            </w:pPr>
            <w:r>
              <w:rPr>
                <w:rFonts w:ascii="宋体" w:eastAsia="宋体" w:hAnsi="宋体"/>
                <w:sz w:val="24"/>
                <w:szCs w:val="24"/>
              </w:rPr>
              <w:t>☑</w:t>
            </w:r>
            <w:r>
              <w:rPr>
                <w:rFonts w:ascii="宋体" w:eastAsia="宋体" w:hAnsi="宋体"/>
                <w:sz w:val="24"/>
                <w:szCs w:val="24"/>
                <w:lang w:val="en-US"/>
              </w:rPr>
              <w:t>语言能力</w:t>
            </w:r>
          </w:p>
          <w:p>
            <w:pPr>
              <w:spacing w:line="360" w:lineRule="auto"/>
              <w:jc w:val="both"/>
              <w:rPr>
                <w:rFonts w:ascii="宋体" w:eastAsia="宋体" w:hAnsi="宋体"/>
                <w:sz w:val="24"/>
                <w:szCs w:val="24"/>
                <w:lang w:val="en-US"/>
              </w:rPr>
            </w:pPr>
            <w:r>
              <w:rPr>
                <w:rFonts w:ascii="宋体" w:eastAsia="宋体" w:hAnsi="宋体"/>
                <w:sz w:val="24"/>
                <w:szCs w:val="24"/>
              </w:rPr>
              <w:t>☑</w:t>
            </w:r>
            <w:r>
              <w:rPr>
                <w:rFonts w:ascii="宋体" w:eastAsia="宋体" w:hAnsi="宋体"/>
                <w:sz w:val="24"/>
                <w:szCs w:val="24"/>
                <w:lang w:val="en-US"/>
              </w:rPr>
              <w:t>思维品质</w:t>
            </w:r>
          </w:p>
          <w:p>
            <w:pPr>
              <w:spacing w:line="360" w:lineRule="auto"/>
              <w:jc w:val="both"/>
              <w:rPr>
                <w:rFonts w:ascii="宋体" w:eastAsia="宋体" w:hAnsi="宋体"/>
                <w:sz w:val="24"/>
                <w:szCs w:val="24"/>
                <w:lang w:val="en-US"/>
              </w:rPr>
            </w:pPr>
            <w:r>
              <w:rPr>
                <w:rFonts w:ascii="宋体" w:eastAsia="宋体" w:hAnsi="宋体"/>
                <w:sz w:val="24"/>
                <w:szCs w:val="24"/>
              </w:rPr>
              <w:t>□</w:t>
            </w:r>
            <w:r>
              <w:rPr>
                <w:rFonts w:ascii="宋体" w:eastAsia="宋体" w:hAnsi="宋体"/>
                <w:sz w:val="24"/>
                <w:szCs w:val="24"/>
                <w:lang w:val="en-US"/>
              </w:rPr>
              <w:t>文化</w:t>
            </w:r>
            <w:r>
              <w:rPr>
                <w:rFonts w:ascii="宋体" w:eastAsia="宋体" w:hAnsi="宋体" w:hint="eastAsia"/>
                <w:sz w:val="24"/>
                <w:szCs w:val="24"/>
                <w:lang w:val="en-US"/>
              </w:rPr>
              <w:t>意识</w:t>
            </w:r>
          </w:p>
          <w:p>
            <w:pPr>
              <w:spacing w:line="360" w:lineRule="auto"/>
              <w:jc w:val="both"/>
              <w:rPr>
                <w:sz w:val="24"/>
                <w:szCs w:val="24"/>
                <w:lang w:val="en-US"/>
              </w:rPr>
            </w:pPr>
            <w:r>
              <w:rPr>
                <w:rFonts w:ascii="宋体" w:eastAsia="宋体" w:hAnsi="宋体"/>
                <w:sz w:val="24"/>
                <w:szCs w:val="24"/>
              </w:rPr>
              <w:t>☑</w:t>
            </w:r>
            <w:r>
              <w:rPr>
                <w:rFonts w:ascii="宋体" w:eastAsia="宋体" w:hAnsi="宋体"/>
                <w:sz w:val="24"/>
                <w:szCs w:val="24"/>
                <w:lang w:val="en-US"/>
              </w:rPr>
              <w:t>学习能力</w:t>
            </w:r>
          </w:p>
        </w:tc>
      </w:tr>
      <w:tr>
        <w:tblPrEx>
          <w:tblW w:w="4995" w:type="pct"/>
          <w:tblLayout w:type="fixed"/>
          <w:tblCellMar>
            <w:top w:w="0" w:type="dxa"/>
            <w:left w:w="108" w:type="dxa"/>
            <w:bottom w:w="0" w:type="dxa"/>
            <w:right w:w="108" w:type="dxa"/>
          </w:tblCellMar>
          <w:tblLook w:val="0000"/>
        </w:tblPrEx>
        <w:trPr>
          <w:trHeight w:val="380"/>
        </w:trPr>
        <w:tc>
          <w:tcPr>
            <w:tcW w:w="5000" w:type="pct"/>
            <w:gridSpan w:val="3"/>
          </w:tcPr>
          <w:p>
            <w:pPr>
              <w:pStyle w:val="NormalIndent"/>
              <w:spacing w:line="360" w:lineRule="auto"/>
              <w:ind w:firstLine="0" w:firstLineChars="0"/>
              <w:rPr>
                <w:rFonts w:eastAsia="宋体" w:hint="eastAsia"/>
                <w:lang w:val="en-US"/>
              </w:rPr>
            </w:pPr>
          </w:p>
          <w:p>
            <w:pPr>
              <w:pStyle w:val="NormalIndent"/>
              <w:spacing w:line="360" w:lineRule="auto"/>
              <w:ind w:firstLine="0" w:firstLineChars="0"/>
              <w:rPr>
                <w:rFonts w:eastAsia="宋体" w:hint="eastAsia"/>
                <w:lang w:val="en-US"/>
              </w:rPr>
            </w:pPr>
          </w:p>
          <w:p>
            <w:pPr>
              <w:pStyle w:val="NormalIndent"/>
              <w:spacing w:line="360" w:lineRule="auto"/>
              <w:ind w:firstLine="0" w:firstLineChars="0"/>
              <w:rPr>
                <w:rFonts w:eastAsia="宋体" w:hint="eastAsia"/>
                <w:lang w:val="en-US"/>
              </w:rPr>
            </w:pPr>
          </w:p>
          <w:p>
            <w:pPr>
              <w:pStyle w:val="NormalIndent"/>
              <w:spacing w:line="360" w:lineRule="auto"/>
              <w:ind w:firstLine="0" w:firstLineChars="0"/>
              <w:rPr>
                <w:rFonts w:eastAsia="宋体" w:hint="eastAsia"/>
                <w:lang w:val="en-US"/>
              </w:rPr>
            </w:pPr>
          </w:p>
          <w:p>
            <w:pPr>
              <w:pStyle w:val="NormalIndent"/>
              <w:spacing w:line="360" w:lineRule="auto"/>
              <w:ind w:firstLine="240" w:firstLineChars="100"/>
              <w:rPr>
                <w:rFonts w:ascii="宋体" w:eastAsia="宋体" w:hAnsi="宋体"/>
                <w:b/>
                <w:sz w:val="24"/>
                <w:szCs w:val="24"/>
                <w:lang w:val="en-US"/>
              </w:rPr>
            </w:pPr>
            <w:r>
              <w:rPr>
                <w:rFonts w:ascii="宋体" w:eastAsia="宋体" w:hAnsi="宋体" w:hint="eastAsia"/>
                <w:b/>
                <w:sz w:val="24"/>
                <w:szCs w:val="24"/>
                <w:lang w:val="en-US"/>
              </w:rPr>
              <w:t>作业评价</w:t>
            </w:r>
          </w:p>
          <w:tbl>
            <w:tblPr>
              <w:tblStyle w:val="TableNormal"/>
              <w:tblpPr w:leftFromText="180" w:rightFromText="180" w:vertAnchor="text" w:horzAnchor="page" w:tblpX="326" w:tblpY="120"/>
              <w:tblOverlap w:val="never"/>
              <w:tblW w:w="471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549"/>
              <w:gridCol w:w="1972"/>
              <w:gridCol w:w="2265"/>
              <w:gridCol w:w="2029"/>
            </w:tblGrid>
            <w:tr>
              <w:tblPrEx>
                <w:tblW w:w="471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609"/>
              </w:trPr>
              <w:tc>
                <w:tcPr>
                  <w:tcW w:w="992" w:type="pct"/>
                  <w:vAlign w:val="center"/>
                </w:tcPr>
                <w:p>
                  <w:pPr>
                    <w:spacing w:line="360" w:lineRule="auto"/>
                    <w:jc w:val="center"/>
                    <w:rPr>
                      <w:rFonts w:ascii="仿宋" w:eastAsia="仿宋" w:hAnsi="仿宋"/>
                      <w:sz w:val="24"/>
                      <w:szCs w:val="24"/>
                    </w:rPr>
                  </w:pPr>
                  <w:r>
                    <w:rPr>
                      <w:rFonts w:ascii="宋体" w:eastAsia="宋体" w:hAnsi="宋体" w:cs="宋体" w:hint="eastAsia"/>
                      <w:sz w:val="24"/>
                      <w:szCs w:val="24"/>
                      <w:lang w:val="en-US"/>
                    </w:rPr>
                    <w:t>完成情况</w:t>
                  </w:r>
                </w:p>
              </w:tc>
              <w:tc>
                <w:tcPr>
                  <w:tcW w:w="1261" w:type="pct"/>
                  <w:vAlign w:val="center"/>
                </w:tcPr>
                <w:p>
                  <w:pPr>
                    <w:spacing w:line="360" w:lineRule="auto"/>
                    <w:jc w:val="center"/>
                    <w:rPr>
                      <w:rFonts w:ascii="仿宋" w:eastAsia="仿宋" w:hAnsi="仿宋"/>
                      <w:sz w:val="24"/>
                      <w:szCs w:val="24"/>
                    </w:rPr>
                  </w:pPr>
                  <w:r>
                    <w:rPr>
                      <w:rFonts w:ascii="宋体" w:eastAsia="宋体" w:hAnsi="宋体" w:cs="宋体" w:hint="eastAsia"/>
                      <w:sz w:val="24"/>
                      <w:szCs w:val="24"/>
                      <w:lang w:val="en-US"/>
                    </w:rPr>
                    <w:t>学生自我评价</w:t>
                  </w:r>
                </w:p>
              </w:tc>
              <w:tc>
                <w:tcPr>
                  <w:tcW w:w="1448" w:type="pct"/>
                  <w:vAlign w:val="center"/>
                </w:tcPr>
                <w:p>
                  <w:pPr>
                    <w:spacing w:line="360" w:lineRule="auto"/>
                    <w:jc w:val="center"/>
                    <w:rPr>
                      <w:rFonts w:ascii="仿宋" w:eastAsia="仿宋" w:hAnsi="仿宋"/>
                      <w:sz w:val="24"/>
                      <w:szCs w:val="24"/>
                    </w:rPr>
                  </w:pPr>
                  <w:r>
                    <w:rPr>
                      <w:rFonts w:ascii="宋体" w:eastAsia="宋体" w:hAnsi="宋体" w:cs="宋体" w:hint="eastAsia"/>
                      <w:sz w:val="24"/>
                      <w:szCs w:val="24"/>
                      <w:lang w:val="en-US"/>
                    </w:rPr>
                    <w:t>家长或同伴评价</w:t>
                  </w:r>
                </w:p>
              </w:tc>
              <w:tc>
                <w:tcPr>
                  <w:tcW w:w="1297" w:type="pct"/>
                  <w:vAlign w:val="center"/>
                </w:tcPr>
                <w:p>
                  <w:pPr>
                    <w:spacing w:line="360" w:lineRule="auto"/>
                    <w:jc w:val="center"/>
                    <w:rPr>
                      <w:rFonts w:ascii="仿宋" w:eastAsia="仿宋" w:hAnsi="仿宋"/>
                      <w:sz w:val="24"/>
                      <w:szCs w:val="24"/>
                    </w:rPr>
                  </w:pPr>
                  <w:r>
                    <w:rPr>
                      <w:rFonts w:ascii="宋体" w:eastAsia="宋体" w:hAnsi="宋体" w:cs="宋体" w:hint="eastAsia"/>
                      <w:sz w:val="24"/>
                      <w:szCs w:val="24"/>
                      <w:lang w:val="en-US"/>
                    </w:rPr>
                    <w:t>教师评价</w:t>
                  </w:r>
                </w:p>
              </w:tc>
            </w:tr>
            <w:tr>
              <w:tblPrEx>
                <w:tblW w:w="4715" w:type="pct"/>
                <w:tblLayout w:type="fixed"/>
                <w:tblCellMar>
                  <w:top w:w="0" w:type="dxa"/>
                  <w:left w:w="108" w:type="dxa"/>
                  <w:bottom w:w="0" w:type="dxa"/>
                  <w:right w:w="108" w:type="dxa"/>
                </w:tblCellMar>
                <w:tblLook w:val="0000"/>
              </w:tblPrEx>
              <w:trPr>
                <w:trHeight w:val="1367"/>
              </w:trPr>
              <w:tc>
                <w:tcPr>
                  <w:tcW w:w="992" w:type="pct"/>
                  <w:vAlign w:val="center"/>
                </w:tcPr>
                <w:p>
                  <w:pPr>
                    <w:spacing w:line="360" w:lineRule="auto"/>
                    <w:jc w:val="center"/>
                    <w:rPr>
                      <w:rFonts w:ascii="仿宋" w:eastAsia="仿宋" w:hAnsi="仿宋"/>
                      <w:sz w:val="24"/>
                      <w:szCs w:val="24"/>
                      <w:lang w:val="en-US"/>
                    </w:rPr>
                  </w:pPr>
                  <w:r>
                    <w:rPr>
                      <w:rFonts w:ascii="宋体" w:eastAsia="宋体" w:hAnsi="宋体" w:cs="宋体" w:hint="eastAsia"/>
                      <w:sz w:val="24"/>
                      <w:szCs w:val="24"/>
                      <w:lang w:val="en-US"/>
                    </w:rPr>
                    <w:t>基础性作业</w:t>
                  </w:r>
                </w:p>
              </w:tc>
              <w:tc>
                <w:tcPr>
                  <w:tcW w:w="1261" w:type="pct"/>
                  <w:vAlign w:val="center"/>
                </w:tcPr>
                <w:p>
                  <w:pPr>
                    <w:spacing w:line="360" w:lineRule="auto"/>
                    <w:jc w:val="center"/>
                    <w:rPr>
                      <w:rFonts w:ascii="仿宋" w:eastAsia="仿宋" w:hAnsi="仿宋"/>
                      <w:sz w:val="24"/>
                      <w:szCs w:val="24"/>
                    </w:rPr>
                  </w:pPr>
                  <w:r>
                    <w:rPr>
                      <w:sz w:val="24"/>
                    </w:rPr>
                    <w:pict>
                      <v:group id="组合 393" o:spid="_x0000_s1034" style="width:297.6pt;height:20.75pt;margin-top:36.2pt;margin-left:1.6pt;position:absolute;z-index:251661312" coordorigin="6158,90072" coordsize="6220,398">
                        <v:group id="组合 422" o:spid="_x0000_s1035" style="width:1887;height:380;left:6158;position:absolute;top:90072" coordorigin="8884,396664" coordsize="1887,380">
                          <v:shape id="五角星 22" o:spid="_x0000_s1036" style="width:334;height:367;left:9915;mso-wrap-style:square;position:absolute;top:396670;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3" o:spid="_x0000_s1037" style="width:334;height:367;left:10437;mso-wrap-style:square;position:absolute;top:396678;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4" o:spid="_x0000_s1038" style="width:334;height:367;left:9374;mso-wrap-style:square;position:absolute;top:396664;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5" o:spid="_x0000_s1039" style="width:334;height:367;left:8884;mso-wrap-style:square;position:absolute;top:396674;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group>
                        <v:group id="组合 427" o:spid="_x0000_s1040" style="width:1887;height:380;left:8341;position:absolute;top:90074" coordorigin="8884,396664" coordsize="1887,380">
                          <v:shape id="五角星 22" o:spid="_x0000_s1041" style="width:334;height:367;left:9915;mso-wrap-style:square;position:absolute;top:396670;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3" o:spid="_x0000_s1042" style="width:334;height:367;left:10437;mso-wrap-style:square;position:absolute;top:396678;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4" o:spid="_x0000_s1043" style="width:334;height:367;left:9374;mso-wrap-style:square;position:absolute;top:396664;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5" o:spid="_x0000_s1044" style="width:334;height:367;left:8884;mso-wrap-style:square;position:absolute;top:396674;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group>
                        <v:group id="组合 432" o:spid="_x0000_s1045" style="width:1887;height:380;left:10492;position:absolute;top:90090" coordorigin="8884,396664" coordsize="1887,380">
                          <v:shape id="五角星 22" o:spid="_x0000_s1046" style="width:334;height:367;left:9915;mso-wrap-style:square;position:absolute;top:396670;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3" o:spid="_x0000_s1047" style="width:334;height:367;left:10437;mso-wrap-style:square;position:absolute;top:396678;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4" o:spid="_x0000_s1048" style="width:334;height:367;left:9374;mso-wrap-style:square;position:absolute;top:396664;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5" o:spid="_x0000_s1049" style="width:334;height:367;left:8884;mso-wrap-style:square;position:absolute;top:396674;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group>
                      </v:group>
                    </w:pict>
                  </w:r>
                </w:p>
              </w:tc>
              <w:tc>
                <w:tcPr>
                  <w:tcW w:w="1448" w:type="pct"/>
                  <w:vAlign w:val="center"/>
                </w:tcPr>
                <w:p>
                  <w:pPr>
                    <w:spacing w:line="360" w:lineRule="auto"/>
                    <w:jc w:val="center"/>
                    <w:rPr>
                      <w:rFonts w:ascii="仿宋" w:eastAsia="仿宋" w:hAnsi="仿宋"/>
                      <w:sz w:val="24"/>
                      <w:szCs w:val="24"/>
                    </w:rPr>
                  </w:pPr>
                </w:p>
              </w:tc>
              <w:tc>
                <w:tcPr>
                  <w:tcW w:w="1297" w:type="pct"/>
                  <w:vAlign w:val="center"/>
                </w:tcPr>
                <w:p>
                  <w:pPr>
                    <w:spacing w:line="360" w:lineRule="auto"/>
                    <w:jc w:val="center"/>
                    <w:rPr>
                      <w:rFonts w:ascii="仿宋" w:eastAsia="仿宋" w:hAnsi="仿宋"/>
                      <w:sz w:val="24"/>
                      <w:szCs w:val="24"/>
                    </w:rPr>
                  </w:pPr>
                </w:p>
              </w:tc>
            </w:tr>
            <w:tr>
              <w:tblPrEx>
                <w:tblW w:w="4715" w:type="pct"/>
                <w:tblLayout w:type="fixed"/>
                <w:tblCellMar>
                  <w:top w:w="0" w:type="dxa"/>
                  <w:left w:w="108" w:type="dxa"/>
                  <w:bottom w:w="0" w:type="dxa"/>
                  <w:right w:w="108" w:type="dxa"/>
                </w:tblCellMar>
                <w:tblLook w:val="0000"/>
              </w:tblPrEx>
              <w:trPr>
                <w:trHeight w:val="1259"/>
              </w:trPr>
              <w:tc>
                <w:tcPr>
                  <w:tcW w:w="992" w:type="pct"/>
                  <w:vAlign w:val="center"/>
                </w:tcPr>
                <w:p>
                  <w:pPr>
                    <w:spacing w:line="360" w:lineRule="auto"/>
                    <w:jc w:val="center"/>
                    <w:rPr>
                      <w:rFonts w:ascii="仿宋" w:eastAsia="仿宋" w:hAnsi="仿宋"/>
                      <w:sz w:val="24"/>
                      <w:szCs w:val="24"/>
                      <w:lang w:val="en-US"/>
                    </w:rPr>
                  </w:pPr>
                  <w:r>
                    <w:rPr>
                      <w:rFonts w:ascii="宋体" w:eastAsia="宋体" w:hAnsi="宋体" w:cs="宋体" w:hint="eastAsia"/>
                      <w:sz w:val="24"/>
                      <w:szCs w:val="24"/>
                      <w:lang w:val="en-US"/>
                    </w:rPr>
                    <w:t>拓展性作业</w:t>
                  </w:r>
                </w:p>
              </w:tc>
              <w:tc>
                <w:tcPr>
                  <w:tcW w:w="1261" w:type="pct"/>
                  <w:vAlign w:val="center"/>
                </w:tcPr>
                <w:p>
                  <w:pPr>
                    <w:spacing w:line="360" w:lineRule="auto"/>
                    <w:jc w:val="center"/>
                    <w:rPr>
                      <w:rFonts w:ascii="仿宋" w:eastAsia="仿宋" w:hAnsi="仿宋"/>
                      <w:sz w:val="24"/>
                      <w:szCs w:val="24"/>
                    </w:rPr>
                  </w:pPr>
                  <w:r>
                    <w:rPr>
                      <w:sz w:val="24"/>
                    </w:rPr>
                    <w:pict>
                      <v:group id="组合 409" o:spid="_x0000_s1050" style="width:297.6pt;height:20.75pt;margin-top:36.2pt;margin-left:1.6pt;position:absolute;z-index:251662336" coordorigin="6158,90072" coordsize="6220,398">
                        <v:group id="组合 422" o:spid="_x0000_s1051" style="width:1887;height:380;left:6158;position:absolute;top:90072" coordorigin="8884,396664" coordsize="1887,380">
                          <v:shape id="五角星 22" o:spid="_x0000_s1052" style="width:334;height:367;left:9915;mso-wrap-style:square;position:absolute;top:396670;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3" o:spid="_x0000_s1053" style="width:334;height:367;left:10437;mso-wrap-style:square;position:absolute;top:396678;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4" o:spid="_x0000_s1054" style="width:334;height:367;left:9374;mso-wrap-style:square;position:absolute;top:396664;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5" o:spid="_x0000_s1055" style="width:334;height:367;left:8884;mso-wrap-style:square;position:absolute;top:396674;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group>
                        <v:group id="组合 427" o:spid="_x0000_s1056" style="width:1887;height:380;left:8341;position:absolute;top:90074" coordorigin="8884,396664" coordsize="1887,380">
                          <v:shape id="五角星 22" o:spid="_x0000_s1057" style="width:334;height:367;left:9915;mso-wrap-style:square;position:absolute;top:396670;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3" o:spid="_x0000_s1058" style="width:334;height:367;left:10437;mso-wrap-style:square;position:absolute;top:396678;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4" o:spid="_x0000_s1059" style="width:334;height:367;left:9374;mso-wrap-style:square;position:absolute;top:396664;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5" o:spid="_x0000_s1060" style="width:334;height:367;left:8884;mso-wrap-style:square;position:absolute;top:396674;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group>
                        <v:group id="组合 432" o:spid="_x0000_s1061" style="width:1887;height:380;left:10492;position:absolute;top:90090" coordorigin="8884,396664" coordsize="1887,380">
                          <v:shape id="五角星 22" o:spid="_x0000_s1062" style="width:334;height:367;left:9915;mso-wrap-style:square;position:absolute;top:396670;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3" o:spid="_x0000_s1063" style="width:334;height:367;left:10437;mso-wrap-style:square;position:absolute;top:396678;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4" o:spid="_x0000_s1064" style="width:334;height:367;left:9374;mso-wrap-style:square;position:absolute;top:396664;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5" o:spid="_x0000_s1065" style="width:334;height:367;left:8884;mso-wrap-style:square;position:absolute;top:396674;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group>
                      </v:group>
                    </w:pict>
                  </w:r>
                </w:p>
              </w:tc>
              <w:tc>
                <w:tcPr>
                  <w:tcW w:w="1448" w:type="pct"/>
                  <w:vAlign w:val="center"/>
                </w:tcPr>
                <w:p>
                  <w:pPr>
                    <w:spacing w:line="360" w:lineRule="auto"/>
                    <w:jc w:val="center"/>
                    <w:rPr>
                      <w:rFonts w:ascii="仿宋" w:eastAsia="仿宋" w:hAnsi="仿宋"/>
                      <w:sz w:val="24"/>
                      <w:szCs w:val="24"/>
                    </w:rPr>
                  </w:pPr>
                </w:p>
              </w:tc>
              <w:tc>
                <w:tcPr>
                  <w:tcW w:w="1297" w:type="pct"/>
                  <w:vAlign w:val="center"/>
                </w:tcPr>
                <w:p>
                  <w:pPr>
                    <w:spacing w:line="360" w:lineRule="auto"/>
                    <w:jc w:val="center"/>
                    <w:rPr>
                      <w:rFonts w:ascii="仿宋" w:eastAsia="仿宋" w:hAnsi="仿宋"/>
                      <w:sz w:val="24"/>
                      <w:szCs w:val="24"/>
                    </w:rPr>
                  </w:pPr>
                </w:p>
              </w:tc>
            </w:tr>
            <w:tr>
              <w:tblPrEx>
                <w:tblW w:w="4715" w:type="pct"/>
                <w:tblLayout w:type="fixed"/>
                <w:tblCellMar>
                  <w:top w:w="0" w:type="dxa"/>
                  <w:left w:w="108" w:type="dxa"/>
                  <w:bottom w:w="0" w:type="dxa"/>
                  <w:right w:w="108" w:type="dxa"/>
                </w:tblCellMar>
                <w:tblLook w:val="0000"/>
              </w:tblPrEx>
              <w:trPr>
                <w:trHeight w:val="1328"/>
              </w:trPr>
              <w:tc>
                <w:tcPr>
                  <w:tcW w:w="992" w:type="pct"/>
                  <w:vAlign w:val="center"/>
                </w:tcPr>
                <w:p>
                  <w:pPr>
                    <w:spacing w:line="360" w:lineRule="auto"/>
                    <w:jc w:val="center"/>
                    <w:rPr>
                      <w:rFonts w:ascii="仿宋" w:eastAsia="仿宋" w:hAnsi="仿宋"/>
                      <w:sz w:val="24"/>
                      <w:szCs w:val="24"/>
                      <w:lang w:val="en-US"/>
                    </w:rPr>
                  </w:pPr>
                  <w:r>
                    <w:rPr>
                      <w:rFonts w:ascii="宋体" w:eastAsia="宋体" w:hAnsi="宋体" w:cs="宋体" w:hint="eastAsia"/>
                      <w:sz w:val="24"/>
                      <w:szCs w:val="24"/>
                      <w:lang w:val="en-US"/>
                    </w:rPr>
                    <w:t>实践性作业</w:t>
                  </w:r>
                </w:p>
              </w:tc>
              <w:tc>
                <w:tcPr>
                  <w:tcW w:w="1261" w:type="pct"/>
                  <w:vAlign w:val="center"/>
                </w:tcPr>
                <w:p>
                  <w:pPr>
                    <w:spacing w:line="360" w:lineRule="auto"/>
                    <w:jc w:val="center"/>
                    <w:rPr>
                      <w:rFonts w:ascii="仿宋" w:eastAsia="仿宋" w:hAnsi="仿宋"/>
                      <w:sz w:val="24"/>
                      <w:szCs w:val="24"/>
                    </w:rPr>
                  </w:pPr>
                  <w:r>
                    <w:rPr>
                      <w:sz w:val="24"/>
                    </w:rPr>
                    <w:pict>
                      <v:group id="组合 425" o:spid="_x0000_s1066" style="width:297.6pt;height:20.75pt;margin-top:36.2pt;margin-left:1.6pt;position:absolute;z-index:251663360" coordorigin="6158,90072" coordsize="6220,398">
                        <v:group id="组合 422" o:spid="_x0000_s1067" style="width:1887;height:380;left:6158;position:absolute;top:90072" coordorigin="8884,396664" coordsize="1887,380">
                          <v:shape id="五角星 22" o:spid="_x0000_s1068" style="width:334;height:367;left:9915;mso-wrap-style:square;position:absolute;top:396670;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3" o:spid="_x0000_s1069" style="width:334;height:367;left:10437;mso-wrap-style:square;position:absolute;top:396678;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4" o:spid="_x0000_s1070" style="width:334;height:367;left:9374;mso-wrap-style:square;position:absolute;top:396664;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5" o:spid="_x0000_s1071" style="width:334;height:367;left:8884;mso-wrap-style:square;position:absolute;top:396674;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group>
                        <v:group id="组合 427" o:spid="_x0000_s1072" style="width:1887;height:380;left:8341;position:absolute;top:90074" coordorigin="8884,396664" coordsize="1887,380">
                          <v:shape id="五角星 22" o:spid="_x0000_s1073" style="width:334;height:367;left:9915;mso-wrap-style:square;position:absolute;top:396670;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3" o:spid="_x0000_s1074" style="width:334;height:367;left:10437;mso-wrap-style:square;position:absolute;top:396678;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4" o:spid="_x0000_s1075" style="width:334;height:367;left:9374;mso-wrap-style:square;position:absolute;top:396664;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5" o:spid="_x0000_s1076" style="width:334;height:367;left:8884;mso-wrap-style:square;position:absolute;top:396674;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group>
                        <v:group id="组合 432" o:spid="_x0000_s1077" style="width:1887;height:380;left:10492;position:absolute;top:90090" coordorigin="8884,396664" coordsize="1887,380">
                          <v:shape id="五角星 22" o:spid="_x0000_s1078" style="width:334;height:367;left:9915;mso-wrap-style:square;position:absolute;top:396670;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3" o:spid="_x0000_s1079" style="width:334;height:367;left:10437;mso-wrap-style:square;position:absolute;top:396678;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4" o:spid="_x0000_s1080" style="width:334;height:367;left:9374;mso-wrap-style:square;position:absolute;top:396664;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shape id="五角星 25" o:spid="_x0000_s1081" style="width:334;height:367;left:8884;mso-wrap-style:square;position:absolute;top:396674;v-text-anchor:middle" coordsize="334,367" o:spt="100" adj="0,,5400" path="m,140l127,140,167,,206,140,333,140,230,226,270,366,167,280,63,366,103,226xe" filled="f" strokeweight="1pt">
                            <v:stroke joinstyle="miter" linestyle="single"/>
                            <v:path o:connecttype="segments" o:connectlocs="167,0;0,140;63,366;270,366;333,140" o:connectangles="247,164,82,82,0" textboxrect="0,0,334,367"/>
                            <v:textbox>
                              <w:txbxContent>
                                <w:p>
                                  <w:pPr>
                                    <w:jc w:val="center"/>
                                  </w:pPr>
                                </w:p>
                              </w:txbxContent>
                            </v:textbox>
                          </v:shape>
                        </v:group>
                      </v:group>
                    </w:pict>
                  </w:r>
                </w:p>
              </w:tc>
              <w:tc>
                <w:tcPr>
                  <w:tcW w:w="1448" w:type="pct"/>
                  <w:vAlign w:val="center"/>
                </w:tcPr>
                <w:p>
                  <w:pPr>
                    <w:spacing w:line="360" w:lineRule="auto"/>
                    <w:jc w:val="center"/>
                    <w:rPr>
                      <w:rFonts w:ascii="仿宋" w:eastAsia="仿宋" w:hAnsi="仿宋"/>
                      <w:sz w:val="24"/>
                      <w:szCs w:val="24"/>
                    </w:rPr>
                  </w:pPr>
                </w:p>
              </w:tc>
              <w:tc>
                <w:tcPr>
                  <w:tcW w:w="1297" w:type="pct"/>
                  <w:vAlign w:val="center"/>
                </w:tcPr>
                <w:p>
                  <w:pPr>
                    <w:spacing w:line="360" w:lineRule="auto"/>
                    <w:jc w:val="center"/>
                    <w:rPr>
                      <w:rFonts w:ascii="仿宋" w:eastAsia="仿宋" w:hAnsi="仿宋"/>
                      <w:sz w:val="24"/>
                      <w:szCs w:val="24"/>
                    </w:rPr>
                  </w:pPr>
                </w:p>
              </w:tc>
            </w:tr>
          </w:tbl>
          <w:p>
            <w:pPr>
              <w:pStyle w:val="NormalIndent"/>
              <w:spacing w:line="360" w:lineRule="auto"/>
              <w:ind w:firstLine="0" w:firstLineChars="0"/>
              <w:rPr>
                <w:rFonts w:eastAsia="宋体" w:hint="eastAsia"/>
                <w:lang w:val="en-US"/>
              </w:rPr>
            </w:pPr>
          </w:p>
          <w:p>
            <w:pPr>
              <w:pStyle w:val="NormalIndent"/>
              <w:spacing w:line="360" w:lineRule="auto"/>
              <w:ind w:firstLine="0" w:firstLineChars="0"/>
              <w:rPr>
                <w:rFonts w:eastAsia="宋体"/>
                <w:lang w:val="en-US"/>
              </w:rPr>
            </w:pPr>
          </w:p>
        </w:tc>
      </w:tr>
    </w:tbl>
    <w:p>
      <w:pPr>
        <w:sectPr>
          <w:headerReference w:type="default" r:id="rId28"/>
          <w:footerReference w:type="default" r:id="rId29"/>
          <w:type w:val="nextPage"/>
          <w:pgSz w:w="11906" w:h="16838"/>
          <w:pgMar w:top="1440" w:right="1800" w:bottom="1440" w:left="1800" w:header="851" w:footer="992" w:gutter="0"/>
          <w:pgNumType w:start="9"/>
          <w:cols w:space="708"/>
          <w:titlePg w:val="0"/>
          <w:docGrid w:type="lines" w:linePitch="312"/>
        </w:sectPr>
      </w:pPr>
    </w:p>
    <w:tbl>
      <w:tblPr>
        <w:tblStyle w:val="TableNormal"/>
        <w:tblpPr w:leftFromText="180" w:rightFromText="180" w:vertAnchor="text" w:tblpXSpec="center" w:tblpX="1" w:tblpY="1"/>
        <w:tblOverlap w:val="neve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264"/>
        <w:gridCol w:w="5557"/>
        <w:gridCol w:w="1692"/>
      </w:tblGrid>
      <w:tr>
        <w:tblPrEx>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380"/>
        </w:trPr>
        <w:tc>
          <w:tcPr>
            <w:tcW w:w="5000" w:type="pct"/>
            <w:gridSpan w:val="3"/>
          </w:tcPr>
          <w:p>
            <w:pPr>
              <w:spacing w:line="360" w:lineRule="auto"/>
              <w:jc w:val="center"/>
              <w:rPr>
                <w:rFonts w:eastAsia="宋体"/>
                <w:sz w:val="24"/>
                <w:szCs w:val="24"/>
              </w:rPr>
            </w:pPr>
            <w:r>
              <w:rPr>
                <w:rFonts w:eastAsia="宋体"/>
                <w:sz w:val="24"/>
                <w:szCs w:val="24"/>
                <w:lang w:val="en-US"/>
              </w:rPr>
              <w:t>第二课时作业</w:t>
            </w:r>
          </w:p>
        </w:tc>
      </w:tr>
      <w:tr>
        <w:tblPrEx>
          <w:tblW w:w="4995" w:type="pct"/>
          <w:tblLayout w:type="fixed"/>
          <w:tblCellMar>
            <w:top w:w="0" w:type="dxa"/>
            <w:left w:w="108" w:type="dxa"/>
            <w:bottom w:w="0" w:type="dxa"/>
            <w:right w:w="108" w:type="dxa"/>
          </w:tblCellMar>
          <w:tblLook w:val="0000"/>
        </w:tblPrEx>
        <w:trPr>
          <w:trHeight w:val="380"/>
        </w:trPr>
        <w:tc>
          <w:tcPr>
            <w:tcW w:w="742" w:type="pct"/>
          </w:tcPr>
          <w:p>
            <w:pPr>
              <w:spacing w:line="360" w:lineRule="auto"/>
              <w:jc w:val="center"/>
              <w:rPr>
                <w:rFonts w:eastAsia="宋体"/>
                <w:sz w:val="24"/>
                <w:szCs w:val="24"/>
                <w:lang w:val="en-US"/>
              </w:rPr>
            </w:pPr>
            <w:r>
              <w:rPr>
                <w:rFonts w:eastAsia="宋体"/>
                <w:sz w:val="24"/>
                <w:szCs w:val="24"/>
                <w:lang w:val="en-US"/>
              </w:rPr>
              <w:t>作业类型</w:t>
            </w:r>
          </w:p>
          <w:p>
            <w:pPr>
              <w:spacing w:line="360" w:lineRule="auto"/>
              <w:jc w:val="center"/>
              <w:rPr>
                <w:rFonts w:eastAsia="宋体"/>
                <w:sz w:val="24"/>
                <w:szCs w:val="24"/>
                <w:lang w:val="en-US"/>
              </w:rPr>
            </w:pPr>
            <w:r>
              <w:rPr>
                <w:rFonts w:eastAsia="宋体"/>
                <w:sz w:val="24"/>
                <w:szCs w:val="24"/>
                <w:lang w:val="en-US"/>
              </w:rPr>
              <w:t>分配时长</w:t>
            </w:r>
          </w:p>
        </w:tc>
        <w:tc>
          <w:tcPr>
            <w:tcW w:w="3264" w:type="pct"/>
          </w:tcPr>
          <w:p>
            <w:pPr>
              <w:spacing w:line="360" w:lineRule="auto"/>
              <w:jc w:val="center"/>
              <w:rPr>
                <w:rFonts w:eastAsia="宋体"/>
                <w:sz w:val="24"/>
                <w:szCs w:val="24"/>
                <w:lang w:val="en-US"/>
              </w:rPr>
            </w:pPr>
            <w:r>
              <w:rPr>
                <w:rFonts w:eastAsia="宋体"/>
                <w:sz w:val="24"/>
                <w:szCs w:val="24"/>
                <w:lang w:val="en-US"/>
              </w:rPr>
              <w:t>作业内容</w:t>
            </w:r>
          </w:p>
          <w:p>
            <w:pPr>
              <w:spacing w:line="360" w:lineRule="auto"/>
              <w:jc w:val="center"/>
              <w:rPr>
                <w:rFonts w:eastAsia="宋体"/>
                <w:sz w:val="24"/>
                <w:szCs w:val="24"/>
                <w:lang w:val="en-US"/>
              </w:rPr>
            </w:pPr>
            <w:r>
              <w:rPr>
                <w:rFonts w:eastAsia="宋体"/>
                <w:sz w:val="24"/>
                <w:szCs w:val="24"/>
                <w:lang w:val="en-US"/>
              </w:rPr>
              <w:t>参考答案</w:t>
            </w:r>
          </w:p>
        </w:tc>
        <w:tc>
          <w:tcPr>
            <w:tcW w:w="992" w:type="pct"/>
          </w:tcPr>
          <w:p>
            <w:pPr>
              <w:spacing w:line="360" w:lineRule="auto"/>
              <w:jc w:val="center"/>
              <w:rPr>
                <w:rFonts w:eastAsia="宋体"/>
                <w:sz w:val="24"/>
                <w:szCs w:val="24"/>
                <w:lang w:val="en-US"/>
              </w:rPr>
            </w:pPr>
            <w:r>
              <w:rPr>
                <w:rFonts w:eastAsia="宋体"/>
                <w:sz w:val="24"/>
                <w:szCs w:val="24"/>
                <w:lang w:val="en-US"/>
              </w:rPr>
              <w:t>设计意图</w:t>
            </w:r>
          </w:p>
          <w:p>
            <w:pPr>
              <w:spacing w:line="360" w:lineRule="auto"/>
              <w:jc w:val="center"/>
              <w:rPr>
                <w:rFonts w:eastAsia="宋体"/>
                <w:sz w:val="24"/>
                <w:szCs w:val="24"/>
              </w:rPr>
            </w:pPr>
            <w:r>
              <w:rPr>
                <w:rFonts w:eastAsia="宋体"/>
                <w:sz w:val="24"/>
                <w:szCs w:val="24"/>
                <w:lang w:val="en-US"/>
              </w:rPr>
              <w:t>题目来源</w:t>
            </w:r>
          </w:p>
        </w:tc>
      </w:tr>
      <w:tr>
        <w:tblPrEx>
          <w:tblW w:w="4995" w:type="pct"/>
          <w:tblLayout w:type="fixed"/>
          <w:tblCellMar>
            <w:top w:w="0" w:type="dxa"/>
            <w:left w:w="108" w:type="dxa"/>
            <w:bottom w:w="0" w:type="dxa"/>
            <w:right w:w="108" w:type="dxa"/>
          </w:tblCellMar>
          <w:tblLook w:val="0000"/>
        </w:tblPrEx>
        <w:trPr>
          <w:trHeight w:val="380"/>
        </w:trPr>
        <w:tc>
          <w:tcPr>
            <w:tcW w:w="742" w:type="pct"/>
            <w:vAlign w:val="center"/>
          </w:tcPr>
          <w:p>
            <w:pPr>
              <w:spacing w:line="360" w:lineRule="auto"/>
              <w:jc w:val="center"/>
              <w:rPr>
                <w:rFonts w:eastAsia="宋体"/>
                <w:sz w:val="24"/>
                <w:szCs w:val="24"/>
                <w:lang w:val="en-US"/>
              </w:rPr>
            </w:pPr>
          </w:p>
          <w:p>
            <w:pPr>
              <w:spacing w:line="360" w:lineRule="auto"/>
              <w:jc w:val="center"/>
              <w:rPr>
                <w:rFonts w:eastAsia="宋体"/>
                <w:sz w:val="24"/>
                <w:szCs w:val="24"/>
                <w:lang w:val="en-US"/>
              </w:rPr>
            </w:pPr>
          </w:p>
          <w:p>
            <w:pPr>
              <w:spacing w:line="360" w:lineRule="auto"/>
              <w:jc w:val="center"/>
              <w:rPr>
                <w:rFonts w:eastAsia="宋体"/>
                <w:sz w:val="24"/>
                <w:szCs w:val="24"/>
                <w:lang w:val="en-US"/>
              </w:rPr>
            </w:pPr>
          </w:p>
          <w:p>
            <w:pPr>
              <w:spacing w:line="360" w:lineRule="auto"/>
              <w:jc w:val="center"/>
              <w:rPr>
                <w:rFonts w:eastAsia="宋体"/>
                <w:sz w:val="24"/>
                <w:szCs w:val="24"/>
                <w:lang w:val="en-US"/>
              </w:rPr>
            </w:pPr>
            <w:r>
              <w:rPr>
                <w:rFonts w:eastAsia="宋体"/>
                <w:sz w:val="24"/>
                <w:szCs w:val="24"/>
                <w:lang w:val="en-US"/>
              </w:rPr>
              <w:t>基础类</w:t>
            </w:r>
          </w:p>
          <w:p>
            <w:pPr>
              <w:spacing w:line="360" w:lineRule="auto"/>
              <w:jc w:val="center"/>
              <w:rPr>
                <w:rFonts w:eastAsia="宋体"/>
                <w:sz w:val="24"/>
                <w:szCs w:val="24"/>
                <w:lang w:val="en-US"/>
              </w:rPr>
            </w:pPr>
            <w:r>
              <w:rPr>
                <w:rFonts w:eastAsia="宋体"/>
                <w:sz w:val="24"/>
                <w:szCs w:val="24"/>
                <w:lang w:val="en-US"/>
              </w:rPr>
              <w:t>作业</w:t>
            </w:r>
          </w:p>
          <w:p>
            <w:pPr>
              <w:spacing w:line="360" w:lineRule="auto"/>
              <w:jc w:val="center"/>
              <w:rPr>
                <w:rFonts w:eastAsia="宋体"/>
                <w:sz w:val="24"/>
                <w:szCs w:val="24"/>
                <w:lang w:val="en-US"/>
              </w:rPr>
            </w:pPr>
            <w:r>
              <w:rPr>
                <w:rFonts w:eastAsia="宋体"/>
                <w:sz w:val="24"/>
                <w:szCs w:val="24"/>
                <w:lang w:val="en-US"/>
              </w:rPr>
              <w:t>（9分钟）</w:t>
            </w:r>
          </w:p>
        </w:tc>
        <w:tc>
          <w:tcPr>
            <w:tcW w:w="3264" w:type="pct"/>
          </w:tcPr>
          <w:p>
            <w:pPr>
              <w:spacing w:line="360" w:lineRule="auto"/>
              <w:jc w:val="both"/>
              <w:rPr>
                <w:rFonts w:eastAsia="宋体" w:hint="eastAsia"/>
                <w:sz w:val="24"/>
                <w:szCs w:val="24"/>
                <w:lang w:val="en-US"/>
              </w:rPr>
            </w:pPr>
            <w:r>
              <w:rPr>
                <w:rFonts w:eastAsia="宋体"/>
                <w:sz w:val="24"/>
                <w:szCs w:val="24"/>
                <w:lang w:val="en-US"/>
              </w:rPr>
              <w:t>1.单词拼写。</w:t>
            </w:r>
          </w:p>
          <w:p>
            <w:pPr>
              <w:spacing w:line="360" w:lineRule="auto"/>
              <w:jc w:val="both"/>
              <w:rPr>
                <w:rFonts w:eastAsia="宋体" w:hint="eastAsia"/>
                <w:sz w:val="24"/>
                <w:szCs w:val="24"/>
                <w:lang w:val="en-US"/>
              </w:rPr>
            </w:pPr>
            <w:r>
              <w:rPr>
                <w:rFonts w:ascii="宋体" w:eastAsia="宋体" w:hAnsi="宋体" w:cs="宋体" w:hint="eastAsia"/>
                <w:sz w:val="24"/>
                <w:szCs w:val="24"/>
                <w:lang w:val="en-US"/>
              </w:rPr>
              <w:t>（</w:t>
            </w:r>
            <w:r>
              <w:rPr>
                <w:rFonts w:eastAsia="宋体"/>
                <w:sz w:val="24"/>
                <w:szCs w:val="24"/>
                <w:lang w:val="en-US"/>
              </w:rPr>
              <w:t xml:space="preserve">1）Once upon a time they were driven to the southern _____(边境). </w:t>
            </w:r>
          </w:p>
          <w:p>
            <w:pPr>
              <w:pStyle w:val="NormalIndent"/>
              <w:spacing w:line="360" w:lineRule="auto"/>
              <w:ind w:firstLine="0" w:firstLineChars="0"/>
              <w:jc w:val="both"/>
              <w:rPr>
                <w:rFonts w:eastAsia="宋体"/>
                <w:sz w:val="24"/>
                <w:szCs w:val="24"/>
                <w:lang w:val="en-US"/>
              </w:rPr>
            </w:pPr>
            <w:r>
              <w:rPr>
                <w:rFonts w:eastAsia="宋体"/>
                <w:sz w:val="24"/>
                <w:szCs w:val="24"/>
                <w:lang w:val="en-US"/>
              </w:rPr>
              <w:t>（2）The man managed to escape from the _____ (车辆 ) and called for help loudly.</w:t>
            </w:r>
          </w:p>
          <w:p>
            <w:pPr>
              <w:pStyle w:val="NormalIndent"/>
              <w:spacing w:line="360" w:lineRule="auto"/>
              <w:ind w:firstLine="0" w:firstLineChars="0"/>
              <w:jc w:val="both"/>
              <w:rPr>
                <w:rFonts w:eastAsia="宋体"/>
                <w:sz w:val="24"/>
                <w:szCs w:val="24"/>
                <w:lang w:val="en-US"/>
              </w:rPr>
            </w:pPr>
            <w:r>
              <w:rPr>
                <w:rFonts w:eastAsia="宋体"/>
                <w:sz w:val="24"/>
                <w:szCs w:val="24"/>
                <w:lang w:val="en-US"/>
              </w:rPr>
              <w:t>（3） A _____(卫星) is an object that has been sent into orbit to collect information.</w:t>
            </w:r>
          </w:p>
          <w:p>
            <w:pPr>
              <w:pStyle w:val="NormalIndent"/>
              <w:spacing w:line="360" w:lineRule="auto"/>
              <w:ind w:firstLine="0" w:firstLineChars="0"/>
              <w:jc w:val="both"/>
              <w:rPr>
                <w:rFonts w:eastAsia="宋体"/>
                <w:sz w:val="24"/>
                <w:szCs w:val="24"/>
                <w:lang w:val="en-US"/>
              </w:rPr>
            </w:pPr>
            <w:r>
              <w:rPr>
                <w:rFonts w:eastAsia="宋体"/>
                <w:sz w:val="24"/>
                <w:szCs w:val="24"/>
                <w:lang w:val="en-US"/>
              </w:rPr>
              <w:t>（4）Yesterday a new satellite was send into _____(轨道) around the earth.</w:t>
            </w:r>
          </w:p>
          <w:p>
            <w:pPr>
              <w:pStyle w:val="NormalIndent"/>
              <w:spacing w:line="360" w:lineRule="auto"/>
              <w:ind w:firstLine="0" w:firstLineChars="0"/>
              <w:jc w:val="both"/>
              <w:rPr>
                <w:rFonts w:eastAsia="宋体"/>
                <w:sz w:val="24"/>
                <w:szCs w:val="24"/>
                <w:lang w:val="en-US"/>
              </w:rPr>
            </w:pPr>
            <w:r>
              <w:rPr>
                <w:rFonts w:eastAsia="宋体"/>
                <w:sz w:val="24"/>
                <w:szCs w:val="24"/>
                <w:lang w:val="en-US"/>
              </w:rPr>
              <w:t>（5）Everyone in the world should make a great contribution to _____(人类).</w:t>
            </w:r>
          </w:p>
          <w:p>
            <w:pPr>
              <w:pStyle w:val="NormalIndent"/>
              <w:spacing w:line="360" w:lineRule="auto"/>
              <w:ind w:firstLine="0" w:firstLineChars="0"/>
              <w:jc w:val="both"/>
              <w:rPr>
                <w:rFonts w:eastAsia="宋体"/>
                <w:sz w:val="24"/>
                <w:szCs w:val="24"/>
                <w:lang w:val="en-US"/>
              </w:rPr>
            </w:pPr>
            <w:r>
              <w:rPr>
                <w:rFonts w:eastAsia="宋体"/>
                <w:sz w:val="24"/>
                <w:szCs w:val="24"/>
                <w:lang w:val="en-US"/>
              </w:rPr>
              <w:t>（6）The  _____(资料) they collected  had been presented last night.</w:t>
            </w:r>
          </w:p>
          <w:p>
            <w:pPr>
              <w:pStyle w:val="NormalIndent"/>
              <w:spacing w:line="360" w:lineRule="auto"/>
              <w:ind w:firstLine="0" w:firstLineChars="0"/>
              <w:jc w:val="both"/>
              <w:rPr>
                <w:rFonts w:eastAsia="宋体"/>
                <w:sz w:val="24"/>
                <w:szCs w:val="24"/>
                <w:lang w:val="en-US"/>
              </w:rPr>
            </w:pPr>
            <w:r>
              <w:rPr>
                <w:rFonts w:eastAsia="宋体"/>
                <w:sz w:val="24"/>
                <w:szCs w:val="24"/>
                <w:lang w:val="en-US"/>
              </w:rPr>
              <w:t>（7）The rocket _____ (发射) in May 1983.</w:t>
            </w:r>
          </w:p>
          <w:p>
            <w:pPr>
              <w:pStyle w:val="NormalIndent"/>
              <w:spacing w:line="360" w:lineRule="auto"/>
              <w:ind w:firstLine="0" w:firstLineChars="0"/>
              <w:jc w:val="both"/>
              <w:rPr>
                <w:rFonts w:eastAsia="宋体"/>
                <w:sz w:val="24"/>
                <w:szCs w:val="24"/>
                <w:lang w:val="en-US"/>
              </w:rPr>
            </w:pPr>
            <w:r>
              <w:rPr>
                <w:rFonts w:eastAsia="宋体"/>
                <w:sz w:val="24"/>
                <w:szCs w:val="24"/>
                <w:lang w:val="en-US"/>
              </w:rPr>
              <w:t>（8）He was one of the _____ (伟人) in Chinese literature.</w:t>
            </w:r>
          </w:p>
          <w:p>
            <w:pPr>
              <w:pStyle w:val="NormalIndent"/>
              <w:spacing w:line="360" w:lineRule="auto"/>
              <w:ind w:firstLine="0" w:firstLineChars="0"/>
              <w:jc w:val="both"/>
              <w:rPr>
                <w:rFonts w:eastAsia="宋体"/>
                <w:sz w:val="24"/>
                <w:szCs w:val="24"/>
                <w:lang w:val="en-US"/>
              </w:rPr>
            </w:pPr>
            <w:r>
              <w:rPr>
                <w:rFonts w:eastAsia="宋体"/>
                <w:sz w:val="24"/>
                <w:szCs w:val="24"/>
                <w:lang w:val="en-US"/>
              </w:rPr>
              <w:t>（9）There is an _____ (进行中的) discussion about the competition to be held next Sunday.</w:t>
            </w:r>
          </w:p>
          <w:p>
            <w:pPr>
              <w:pStyle w:val="NormalIndent"/>
              <w:spacing w:line="360" w:lineRule="auto"/>
              <w:ind w:firstLine="0" w:firstLineChars="0"/>
              <w:jc w:val="both"/>
              <w:rPr>
                <w:rFonts w:eastAsia="宋体"/>
                <w:sz w:val="24"/>
                <w:szCs w:val="24"/>
                <w:lang w:val="en-US"/>
              </w:rPr>
            </w:pPr>
            <w:r>
              <w:rPr>
                <w:rFonts w:eastAsia="宋体" w:hint="eastAsia"/>
                <w:sz w:val="24"/>
                <w:szCs w:val="24"/>
                <w:lang w:val="en-US"/>
              </w:rPr>
              <w:t>（10）</w:t>
            </w:r>
            <w:r>
              <w:rPr>
                <w:rFonts w:eastAsia="宋体"/>
                <w:sz w:val="24"/>
                <w:szCs w:val="24"/>
                <w:lang w:val="en-US"/>
              </w:rPr>
              <w:t>It is a  _____(航天器) which is using radar to map the surface of  Mars.</w:t>
            </w:r>
          </w:p>
          <w:p>
            <w:pPr>
              <w:pStyle w:val="NormalIndent"/>
              <w:spacing w:line="360" w:lineRule="auto"/>
              <w:ind w:firstLine="0" w:firstLineChars="0"/>
              <w:jc w:val="both"/>
              <w:rPr>
                <w:sz w:val="24"/>
                <w:szCs w:val="24"/>
                <w:lang w:val="en-US"/>
              </w:rPr>
            </w:pPr>
          </w:p>
          <w:p>
            <w:pPr>
              <w:pStyle w:val="NormalIndent"/>
              <w:spacing w:line="360" w:lineRule="auto"/>
              <w:ind w:firstLine="0" w:firstLineChars="0"/>
              <w:jc w:val="both"/>
              <w:rPr>
                <w:rFonts w:eastAsia="宋体" w:hint="eastAsia"/>
                <w:sz w:val="24"/>
                <w:szCs w:val="24"/>
                <w:lang w:val="en-US"/>
              </w:rPr>
            </w:pPr>
            <w:r>
              <w:rPr>
                <w:sz w:val="24"/>
                <w:szCs w:val="24"/>
                <w:lang w:val="en-US"/>
              </w:rPr>
              <w:t>参考答案：frontier；vehicle；satellite；orbit；mankind；data；launched；giants；ongoing；spacecraft</w:t>
            </w:r>
          </w:p>
          <w:p>
            <w:pPr>
              <w:pStyle w:val="NormalIndent"/>
              <w:spacing w:line="360" w:lineRule="auto"/>
              <w:ind w:firstLine="0" w:firstLineChars="0"/>
              <w:jc w:val="both"/>
              <w:rPr>
                <w:rFonts w:eastAsia="宋体" w:hint="eastAsia"/>
                <w:sz w:val="24"/>
                <w:szCs w:val="24"/>
                <w:lang w:val="en-US"/>
              </w:rPr>
            </w:pPr>
          </w:p>
          <w:p>
            <w:pPr>
              <w:pStyle w:val="NormalIndent"/>
              <w:spacing w:line="360" w:lineRule="auto"/>
              <w:ind w:firstLine="0" w:firstLineChars="0"/>
              <w:jc w:val="both"/>
              <w:rPr>
                <w:rFonts w:eastAsia="宋体" w:hint="eastAsia"/>
                <w:sz w:val="24"/>
                <w:szCs w:val="24"/>
                <w:lang w:val="en-US"/>
              </w:rPr>
            </w:pPr>
          </w:p>
          <w:p>
            <w:pPr>
              <w:pStyle w:val="NormalIndent"/>
              <w:spacing w:line="360" w:lineRule="auto"/>
              <w:ind w:firstLine="0" w:firstLineChars="0"/>
              <w:jc w:val="both"/>
              <w:rPr>
                <w:rFonts w:eastAsia="宋体" w:hint="eastAsia"/>
                <w:sz w:val="24"/>
                <w:szCs w:val="24"/>
                <w:lang w:val="en-US"/>
              </w:rPr>
            </w:pPr>
          </w:p>
        </w:tc>
        <w:tc>
          <w:tcPr>
            <w:tcW w:w="992" w:type="pct"/>
          </w:tcPr>
          <w:p>
            <w:pPr>
              <w:spacing w:line="360" w:lineRule="auto"/>
              <w:jc w:val="both"/>
              <w:rPr>
                <w:rFonts w:eastAsia="宋体" w:hint="eastAsia"/>
                <w:sz w:val="24"/>
                <w:szCs w:val="24"/>
                <w:lang w:val="en-US"/>
              </w:rPr>
            </w:pPr>
            <w:r>
              <w:rPr>
                <w:rFonts w:ascii="宋体" w:eastAsia="宋体" w:hAnsi="宋体" w:hint="eastAsia"/>
                <w:b/>
                <w:bCs/>
                <w:sz w:val="24"/>
                <w:szCs w:val="24"/>
              </w:rPr>
              <w:t>【设计意图】</w:t>
            </w:r>
            <w:r>
              <w:rPr>
                <w:rFonts w:eastAsia="宋体"/>
                <w:sz w:val="24"/>
                <w:szCs w:val="24"/>
                <w:lang w:val="en-US"/>
              </w:rPr>
              <w:t>基于课本，夯实学生的语言基础，培养学生良好的语言习惯，情境中的词汇练习，能够激发学生在真实情境中运用主题词汇的意识</w:t>
            </w:r>
            <w:r>
              <w:rPr>
                <w:rFonts w:eastAsia="宋体" w:hint="eastAsia"/>
                <w:sz w:val="24"/>
                <w:szCs w:val="24"/>
                <w:lang w:val="en-US"/>
              </w:rPr>
              <w:t>，</w:t>
            </w:r>
            <w:r>
              <w:rPr>
                <w:rFonts w:eastAsia="宋体"/>
                <w:sz w:val="24"/>
                <w:szCs w:val="24"/>
                <w:lang w:val="en-US"/>
              </w:rPr>
              <w:t>同时也是为了巩固本课时所学的重要词汇</w:t>
            </w:r>
            <w:r>
              <w:rPr>
                <w:rFonts w:eastAsia="宋体" w:hint="eastAsia"/>
                <w:sz w:val="24"/>
                <w:szCs w:val="24"/>
                <w:lang w:val="en-US"/>
              </w:rPr>
              <w:t>，帮助学生积累与主题有关的语言知识。</w:t>
            </w:r>
          </w:p>
          <w:p>
            <w:pPr>
              <w:pStyle w:val="NormalIndent"/>
              <w:spacing w:line="360" w:lineRule="auto"/>
              <w:ind w:firstLine="0" w:firstLineChars="0"/>
              <w:rPr>
                <w:rFonts w:eastAsia="宋体"/>
                <w:lang w:val="en-US"/>
              </w:rPr>
            </w:pPr>
          </w:p>
          <w:p>
            <w:pPr>
              <w:spacing w:line="360" w:lineRule="auto"/>
              <w:jc w:val="center"/>
              <w:rPr>
                <w:rFonts w:eastAsia="宋体" w:hint="eastAsia"/>
                <w:sz w:val="24"/>
                <w:szCs w:val="24"/>
                <w:lang w:val="en-US"/>
              </w:rPr>
            </w:pPr>
            <w:r>
              <w:rPr>
                <w:rFonts w:eastAsia="宋体"/>
                <w:sz w:val="24"/>
                <w:szCs w:val="24"/>
                <w:lang w:val="en-US"/>
              </w:rPr>
              <w:t>题目来源：</w:t>
            </w:r>
            <w:r>
              <w:rPr>
                <w:rFonts w:eastAsia="宋体" w:hint="eastAsia"/>
                <w:sz w:val="24"/>
                <w:szCs w:val="24"/>
                <w:lang w:val="en-US"/>
              </w:rPr>
              <w:t>原创</w:t>
            </w:r>
          </w:p>
          <w:p>
            <w:pPr>
              <w:pStyle w:val="NormalIndent"/>
              <w:spacing w:line="360" w:lineRule="auto"/>
              <w:ind w:firstLine="440"/>
              <w:rPr>
                <w:rFonts w:eastAsia="宋体"/>
                <w:lang w:val="en-US"/>
              </w:rPr>
            </w:pPr>
          </w:p>
          <w:p>
            <w:pPr>
              <w:spacing w:line="360" w:lineRule="auto"/>
              <w:jc w:val="both"/>
              <w:rPr>
                <w:rFonts w:eastAsia="宋体"/>
                <w:sz w:val="24"/>
                <w:szCs w:val="24"/>
                <w:lang w:val="en-US"/>
              </w:rPr>
            </w:pPr>
            <w:r>
              <w:rPr>
                <w:rFonts w:eastAsia="宋体"/>
                <w:sz w:val="24"/>
                <w:szCs w:val="24"/>
                <w:lang w:val="en-US"/>
              </w:rPr>
              <w:t>学科素养：</w:t>
            </w:r>
          </w:p>
          <w:p>
            <w:pPr>
              <w:spacing w:line="360" w:lineRule="auto"/>
              <w:jc w:val="both"/>
              <w:rPr>
                <w:rFonts w:eastAsia="宋体"/>
                <w:sz w:val="24"/>
                <w:szCs w:val="24"/>
                <w:lang w:val="en-US"/>
              </w:rPr>
            </w:pPr>
            <w:r>
              <w:rPr>
                <w:rFonts w:eastAsia="宋体"/>
                <w:sz w:val="24"/>
                <w:szCs w:val="24"/>
              </w:rPr>
              <w:t>☑</w:t>
            </w:r>
            <w:r>
              <w:rPr>
                <w:rFonts w:eastAsia="宋体"/>
                <w:sz w:val="24"/>
                <w:szCs w:val="24"/>
                <w:lang w:val="en-US"/>
              </w:rPr>
              <w:t>语言能力</w:t>
            </w:r>
          </w:p>
          <w:p>
            <w:pPr>
              <w:spacing w:line="360" w:lineRule="auto"/>
              <w:jc w:val="both"/>
              <w:rPr>
                <w:rFonts w:eastAsia="宋体"/>
                <w:sz w:val="24"/>
                <w:szCs w:val="24"/>
                <w:lang w:val="en-US"/>
              </w:rPr>
            </w:pPr>
            <w:r>
              <w:rPr>
                <w:rFonts w:ascii="宋体" w:eastAsia="宋体" w:hAnsi="宋体"/>
                <w:sz w:val="24"/>
                <w:szCs w:val="24"/>
              </w:rPr>
              <w:t>□</w:t>
            </w:r>
            <w:r>
              <w:rPr>
                <w:rFonts w:eastAsia="宋体"/>
                <w:sz w:val="24"/>
                <w:szCs w:val="24"/>
                <w:lang w:val="en-US"/>
              </w:rPr>
              <w:t>思维品质</w:t>
            </w:r>
          </w:p>
          <w:p>
            <w:pPr>
              <w:spacing w:line="360" w:lineRule="auto"/>
              <w:jc w:val="both"/>
              <w:rPr>
                <w:rFonts w:eastAsia="宋体"/>
                <w:sz w:val="24"/>
                <w:szCs w:val="24"/>
                <w:lang w:val="en-US"/>
              </w:rPr>
            </w:pPr>
            <w:r>
              <w:rPr>
                <w:rFonts w:ascii="宋体" w:eastAsia="宋体" w:hAnsi="宋体"/>
                <w:sz w:val="24"/>
                <w:szCs w:val="24"/>
              </w:rPr>
              <w:t>□</w:t>
            </w:r>
            <w:r>
              <w:rPr>
                <w:rFonts w:eastAsia="宋体"/>
                <w:sz w:val="24"/>
                <w:szCs w:val="24"/>
                <w:lang w:val="en-US"/>
              </w:rPr>
              <w:t>文化</w:t>
            </w:r>
            <w:r>
              <w:rPr>
                <w:rFonts w:eastAsia="宋体" w:hint="eastAsia"/>
                <w:sz w:val="24"/>
                <w:szCs w:val="24"/>
                <w:lang w:val="en-US"/>
              </w:rPr>
              <w:t>意识</w:t>
            </w:r>
          </w:p>
          <w:p>
            <w:pPr>
              <w:spacing w:line="360" w:lineRule="auto"/>
              <w:jc w:val="both"/>
              <w:rPr>
                <w:sz w:val="24"/>
                <w:szCs w:val="24"/>
                <w:lang w:val="en-US"/>
              </w:rPr>
            </w:pPr>
            <w:r>
              <w:rPr>
                <w:rFonts w:eastAsia="宋体"/>
                <w:sz w:val="24"/>
                <w:szCs w:val="24"/>
              </w:rPr>
              <w:t>☑</w:t>
            </w:r>
            <w:r>
              <w:rPr>
                <w:rFonts w:eastAsia="宋体"/>
                <w:sz w:val="24"/>
                <w:szCs w:val="24"/>
                <w:lang w:val="en-US"/>
              </w:rPr>
              <w:t>学习能力</w:t>
            </w:r>
          </w:p>
        </w:tc>
      </w:tr>
    </w:tbl>
    <w:p>
      <w:pPr>
        <w:sectPr>
          <w:headerReference w:type="default" r:id="rId30"/>
          <w:footerReference w:type="default" r:id="rId31"/>
          <w:type w:val="nextPage"/>
          <w:pgSz w:w="11906" w:h="16838"/>
          <w:pgMar w:top="1440" w:right="1800" w:bottom="1440" w:left="1800" w:header="851" w:footer="992" w:gutter="0"/>
          <w:pgNumType w:start="10"/>
          <w:cols w:space="708"/>
          <w:titlePg w:val="0"/>
          <w:docGrid w:type="lines" w:linePitch="312"/>
        </w:sectPr>
      </w:pPr>
    </w:p>
    <w:tbl>
      <w:tblPr>
        <w:tblStyle w:val="TableNormal"/>
        <w:tblpPr w:leftFromText="180" w:rightFromText="180" w:vertAnchor="text" w:tblpXSpec="center" w:tblpX="1" w:tblpY="1"/>
        <w:tblOverlap w:val="neve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264"/>
        <w:gridCol w:w="5560"/>
        <w:gridCol w:w="1689"/>
      </w:tblGrid>
      <w:tr>
        <w:tblPrEx>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380"/>
        </w:trPr>
        <w:tc>
          <w:tcPr>
            <w:tcW w:w="742" w:type="pct"/>
          </w:tcPr>
          <w:p>
            <w:pPr>
              <w:spacing w:line="360" w:lineRule="auto"/>
              <w:jc w:val="center"/>
              <w:rPr>
                <w:rFonts w:eastAsia="宋体"/>
                <w:sz w:val="24"/>
                <w:szCs w:val="24"/>
              </w:rPr>
            </w:pPr>
          </w:p>
        </w:tc>
        <w:tc>
          <w:tcPr>
            <w:tcW w:w="3264" w:type="pct"/>
          </w:tcPr>
          <w:p>
            <w:pPr>
              <w:pStyle w:val="NormalIndent"/>
              <w:numPr>
                <w:ilvl w:val="0"/>
                <w:numId w:val="4"/>
              </w:numPr>
              <w:tabs>
                <w:tab w:val="left" w:pos="312"/>
              </w:tabs>
              <w:spacing w:line="360" w:lineRule="auto"/>
              <w:ind w:firstLineChars="0"/>
              <w:jc w:val="both"/>
              <w:rPr>
                <w:sz w:val="24"/>
                <w:szCs w:val="24"/>
                <w:lang w:val="en-US"/>
              </w:rPr>
            </w:pPr>
            <w:r>
              <w:rPr>
                <w:sz w:val="24"/>
                <w:szCs w:val="24"/>
                <w:lang w:val="en-US"/>
              </w:rPr>
              <w:t>根据提示或者语境完成句子</w:t>
            </w:r>
          </w:p>
          <w:p>
            <w:pPr>
              <w:pStyle w:val="NormalIndent"/>
              <w:spacing w:line="360" w:lineRule="auto"/>
              <w:ind w:firstLine="0" w:firstLineChars="0"/>
              <w:jc w:val="both"/>
              <w:rPr>
                <w:rFonts w:eastAsia="宋体"/>
                <w:sz w:val="24"/>
                <w:szCs w:val="24"/>
                <w:lang w:val="en-US"/>
              </w:rPr>
            </w:pPr>
            <w:r>
              <w:rPr>
                <w:sz w:val="24"/>
                <w:szCs w:val="24"/>
                <w:lang w:val="en-US"/>
              </w:rPr>
              <w:t xml:space="preserve">（1）There </w:t>
            </w:r>
            <w:r>
              <w:rPr>
                <w:rFonts w:eastAsia="宋体"/>
                <w:sz w:val="24"/>
                <w:szCs w:val="24"/>
                <w:lang w:val="en-US"/>
              </w:rPr>
              <w:t>is</w:t>
            </w:r>
            <w:r>
              <w:rPr>
                <w:sz w:val="24"/>
                <w:szCs w:val="24"/>
                <w:lang w:val="en-US"/>
              </w:rPr>
              <w:t xml:space="preserve"> no doubt that you will ___ ___ (成功)</w:t>
            </w:r>
            <w:r>
              <w:rPr>
                <w:rFonts w:eastAsia="宋体"/>
                <w:sz w:val="24"/>
                <w:szCs w:val="24"/>
                <w:lang w:val="en-US"/>
              </w:rPr>
              <w:t xml:space="preserve"> </w:t>
            </w:r>
            <w:r>
              <w:rPr>
                <w:sz w:val="24"/>
                <w:szCs w:val="24"/>
                <w:lang w:val="en-US"/>
              </w:rPr>
              <w:t xml:space="preserve">your </w:t>
            </w:r>
            <w:r>
              <w:rPr>
                <w:rFonts w:eastAsia="宋体"/>
                <w:sz w:val="24"/>
                <w:szCs w:val="24"/>
                <w:lang w:val="en-US"/>
              </w:rPr>
              <w:t>study if you work hard</w:t>
            </w:r>
            <w:r>
              <w:rPr>
                <w:sz w:val="24"/>
                <w:szCs w:val="24"/>
                <w:lang w:val="en-US"/>
              </w:rPr>
              <w:t xml:space="preserve">. </w:t>
            </w:r>
          </w:p>
          <w:p>
            <w:pPr>
              <w:pStyle w:val="NormalIndent"/>
              <w:spacing w:line="360" w:lineRule="auto"/>
              <w:ind w:firstLine="0" w:firstLineChars="0"/>
              <w:jc w:val="both"/>
              <w:rPr>
                <w:sz w:val="24"/>
                <w:szCs w:val="24"/>
                <w:lang w:val="en-US"/>
              </w:rPr>
            </w:pPr>
            <w:r>
              <w:rPr>
                <w:sz w:val="24"/>
                <w:szCs w:val="24"/>
                <w:lang w:val="en-US"/>
              </w:rPr>
              <w:t>（2）</w:t>
            </w:r>
            <w:r>
              <w:rPr>
                <w:rFonts w:eastAsia="宋体"/>
                <w:sz w:val="24"/>
                <w:szCs w:val="24"/>
                <w:lang w:val="en-US"/>
              </w:rPr>
              <w:t>Many</w:t>
            </w:r>
            <w:r>
              <w:rPr>
                <w:sz w:val="24"/>
                <w:szCs w:val="24"/>
                <w:lang w:val="en-US"/>
              </w:rPr>
              <w:t xml:space="preserve"> of h</w:t>
            </w:r>
            <w:r>
              <w:rPr>
                <w:rFonts w:eastAsia="宋体"/>
                <w:sz w:val="24"/>
                <w:szCs w:val="24"/>
                <w:lang w:val="en-US"/>
              </w:rPr>
              <w:t>er</w:t>
            </w:r>
            <w:r>
              <w:rPr>
                <w:sz w:val="24"/>
                <w:szCs w:val="24"/>
                <w:lang w:val="en-US"/>
              </w:rPr>
              <w:t xml:space="preserve"> supporters have stopped ___ ___ （相信）h</w:t>
            </w:r>
            <w:r>
              <w:rPr>
                <w:rFonts w:eastAsia="宋体"/>
                <w:sz w:val="24"/>
                <w:szCs w:val="24"/>
                <w:lang w:val="en-US"/>
              </w:rPr>
              <w:t>er</w:t>
            </w:r>
            <w:r>
              <w:rPr>
                <w:sz w:val="24"/>
                <w:szCs w:val="24"/>
                <w:lang w:val="en-US"/>
              </w:rPr>
              <w:t xml:space="preserve">. </w:t>
            </w:r>
          </w:p>
          <w:p>
            <w:pPr>
              <w:pStyle w:val="NormalIndent"/>
              <w:spacing w:line="360" w:lineRule="auto"/>
              <w:ind w:firstLine="0" w:firstLineChars="0"/>
              <w:jc w:val="both"/>
              <w:rPr>
                <w:rFonts w:eastAsia="宋体"/>
                <w:sz w:val="24"/>
                <w:szCs w:val="24"/>
                <w:lang w:val="en-US"/>
              </w:rPr>
            </w:pPr>
            <w:r>
              <w:rPr>
                <w:sz w:val="24"/>
                <w:szCs w:val="24"/>
                <w:lang w:val="en-US"/>
              </w:rPr>
              <w:t>（3）</w:t>
            </w:r>
            <w:r>
              <w:rPr>
                <w:rFonts w:eastAsia="宋体"/>
                <w:sz w:val="24"/>
                <w:szCs w:val="24"/>
                <w:lang w:val="en-US"/>
              </w:rPr>
              <w:t>He lay on his back and</w:t>
            </w:r>
            <w:r>
              <w:rPr>
                <w:sz w:val="24"/>
                <w:szCs w:val="24"/>
                <w:lang w:val="en-US"/>
              </w:rPr>
              <w:t xml:space="preserve"> ___ ___ ___ （抬头看看）the sky </w:t>
            </w:r>
            <w:r>
              <w:rPr>
                <w:rFonts w:eastAsia="宋体"/>
                <w:sz w:val="24"/>
                <w:szCs w:val="24"/>
                <w:lang w:val="en-US"/>
              </w:rPr>
              <w:t>--</w:t>
            </w:r>
            <w:r>
              <w:rPr>
                <w:sz w:val="24"/>
                <w:szCs w:val="24"/>
                <w:lang w:val="en-US"/>
              </w:rPr>
              <w:t xml:space="preserve"> it’s clear, it is a good day</w:t>
            </w:r>
            <w:r>
              <w:rPr>
                <w:rFonts w:eastAsia="宋体"/>
                <w:sz w:val="24"/>
                <w:szCs w:val="24"/>
                <w:lang w:val="en-US"/>
              </w:rPr>
              <w:t>.</w:t>
            </w:r>
          </w:p>
          <w:p>
            <w:pPr>
              <w:pStyle w:val="NormalIndent"/>
              <w:spacing w:line="360" w:lineRule="auto"/>
              <w:ind w:firstLine="0" w:firstLineChars="0"/>
              <w:jc w:val="both"/>
              <w:rPr>
                <w:rFonts w:eastAsia="宋体"/>
                <w:sz w:val="24"/>
                <w:szCs w:val="24"/>
                <w:lang w:val="en-US"/>
              </w:rPr>
            </w:pPr>
            <w:r>
              <w:rPr>
                <w:sz w:val="24"/>
                <w:szCs w:val="24"/>
                <w:lang w:val="en-US"/>
              </w:rPr>
              <w:t>（4）</w:t>
            </w:r>
            <w:r>
              <w:rPr>
                <w:rFonts w:eastAsia="宋体"/>
                <w:sz w:val="24"/>
                <w:szCs w:val="24"/>
                <w:lang w:val="en-US"/>
              </w:rPr>
              <w:t xml:space="preserve">Everyone </w:t>
            </w:r>
            <w:r>
              <w:rPr>
                <w:sz w:val="24"/>
                <w:szCs w:val="24"/>
                <w:lang w:val="en-US"/>
              </w:rPr>
              <w:t xml:space="preserve">should exercise </w:t>
            </w:r>
            <w:r>
              <w:rPr>
                <w:rFonts w:eastAsia="宋体"/>
                <w:sz w:val="24"/>
                <w:szCs w:val="24"/>
                <w:lang w:val="en-US"/>
              </w:rPr>
              <w:t xml:space="preserve">a lot </w:t>
            </w:r>
            <w:r>
              <w:rPr>
                <w:sz w:val="24"/>
                <w:szCs w:val="24"/>
                <w:lang w:val="en-US"/>
              </w:rPr>
              <w:t xml:space="preserve">___ ___ ___  </w:t>
            </w:r>
            <w:r>
              <w:rPr>
                <w:rFonts w:eastAsia="宋体" w:hAnsi="宋体"/>
                <w:sz w:val="24"/>
                <w:szCs w:val="24"/>
                <w:lang w:val="en-US"/>
              </w:rPr>
              <w:t>（以便）</w:t>
            </w:r>
            <w:r>
              <w:rPr>
                <w:sz w:val="24"/>
                <w:szCs w:val="24"/>
                <w:lang w:val="en-US"/>
              </w:rPr>
              <w:t xml:space="preserve">keep energetic and </w:t>
            </w:r>
            <w:r>
              <w:rPr>
                <w:rFonts w:eastAsia="宋体"/>
                <w:sz w:val="24"/>
                <w:szCs w:val="24"/>
                <w:lang w:val="en-US"/>
              </w:rPr>
              <w:t>then</w:t>
            </w:r>
            <w:r>
              <w:rPr>
                <w:sz w:val="24"/>
                <w:szCs w:val="24"/>
                <w:lang w:val="en-US"/>
              </w:rPr>
              <w:t xml:space="preserve"> can work efficiently</w:t>
            </w:r>
            <w:r>
              <w:rPr>
                <w:rFonts w:eastAsia="宋体"/>
                <w:sz w:val="24"/>
                <w:szCs w:val="24"/>
                <w:lang w:val="en-US"/>
              </w:rPr>
              <w:t>.</w:t>
            </w:r>
          </w:p>
          <w:p>
            <w:pPr>
              <w:pStyle w:val="NormalIndent"/>
              <w:spacing w:line="360" w:lineRule="auto"/>
              <w:ind w:firstLine="0" w:firstLineChars="0"/>
              <w:jc w:val="both"/>
              <w:rPr>
                <w:rFonts w:eastAsia="宋体" w:hint="eastAsia"/>
                <w:sz w:val="24"/>
                <w:szCs w:val="24"/>
                <w:lang w:val="en-US"/>
              </w:rPr>
            </w:pPr>
            <w:r>
              <w:rPr>
                <w:sz w:val="24"/>
                <w:szCs w:val="24"/>
                <w:lang w:val="en-US"/>
              </w:rPr>
              <w:t xml:space="preserve">（5）The </w:t>
            </w:r>
            <w:r>
              <w:rPr>
                <w:rFonts w:eastAsia="宋体"/>
                <w:sz w:val="24"/>
                <w:szCs w:val="24"/>
                <w:lang w:val="en-US"/>
              </w:rPr>
              <w:t>mother</w:t>
            </w:r>
            <w:r>
              <w:rPr>
                <w:sz w:val="24"/>
                <w:szCs w:val="24"/>
                <w:lang w:val="en-US"/>
              </w:rPr>
              <w:t xml:space="preserve"> was telling a story, ___ ___  </w:t>
            </w:r>
            <w:r>
              <w:rPr>
                <w:rFonts w:eastAsia="宋体"/>
                <w:sz w:val="24"/>
                <w:szCs w:val="24"/>
                <w:lang w:val="en-US"/>
              </w:rPr>
              <w:t xml:space="preserve"> (</w:t>
            </w:r>
            <w:r>
              <w:rPr>
                <w:sz w:val="24"/>
                <w:szCs w:val="24"/>
                <w:lang w:val="en-US"/>
              </w:rPr>
              <w:t>围在身边</w:t>
            </w:r>
            <w:r>
              <w:rPr>
                <w:rFonts w:eastAsia="宋体"/>
                <w:sz w:val="24"/>
                <w:szCs w:val="24"/>
                <w:lang w:val="en-US"/>
              </w:rPr>
              <w:t>)</w:t>
            </w:r>
            <w:r>
              <w:rPr>
                <w:rFonts w:eastAsia="宋体" w:hint="eastAsia"/>
                <w:sz w:val="24"/>
                <w:szCs w:val="24"/>
                <w:lang w:val="en-US"/>
              </w:rPr>
              <w:t xml:space="preserve"> </w:t>
            </w:r>
            <w:r>
              <w:rPr>
                <w:rFonts w:eastAsia="宋体"/>
                <w:sz w:val="24"/>
                <w:szCs w:val="24"/>
                <w:lang w:val="en-US"/>
              </w:rPr>
              <w:t>her lovely kids.</w:t>
            </w:r>
          </w:p>
          <w:p>
            <w:pPr>
              <w:pStyle w:val="NormalIndent"/>
              <w:spacing w:line="360" w:lineRule="auto"/>
              <w:ind w:firstLine="0" w:firstLineChars="0"/>
              <w:jc w:val="both"/>
              <w:rPr>
                <w:rFonts w:eastAsia="宋体" w:hint="eastAsia"/>
                <w:sz w:val="24"/>
                <w:szCs w:val="24"/>
                <w:lang w:val="en-US"/>
              </w:rPr>
            </w:pPr>
          </w:p>
          <w:p>
            <w:pPr>
              <w:spacing w:line="360" w:lineRule="auto"/>
              <w:jc w:val="both"/>
              <w:rPr>
                <w:sz w:val="24"/>
                <w:szCs w:val="24"/>
                <w:lang w:val="en-US"/>
              </w:rPr>
            </w:pPr>
            <w:r>
              <w:rPr>
                <w:rFonts w:eastAsia="宋体"/>
                <w:sz w:val="24"/>
                <w:szCs w:val="24"/>
                <w:lang w:val="en-US"/>
              </w:rPr>
              <w:t xml:space="preserve"> 参考答案：</w:t>
            </w:r>
            <w:r>
              <w:rPr>
                <w:sz w:val="24"/>
                <w:szCs w:val="24"/>
                <w:lang w:val="en-US"/>
              </w:rPr>
              <w:t xml:space="preserve">succeed in </w:t>
            </w:r>
            <w:r>
              <w:rPr>
                <w:rFonts w:eastAsia="宋体" w:hAnsi="宋体"/>
                <w:sz w:val="24"/>
                <w:szCs w:val="24"/>
                <w:lang w:val="en-US"/>
              </w:rPr>
              <w:t>；</w:t>
            </w:r>
            <w:r>
              <w:rPr>
                <w:sz w:val="24"/>
                <w:szCs w:val="24"/>
                <w:lang w:val="en-US"/>
              </w:rPr>
              <w:t xml:space="preserve">believing in </w:t>
            </w:r>
            <w:r>
              <w:rPr>
                <w:rFonts w:eastAsia="宋体" w:hAnsi="宋体"/>
                <w:sz w:val="24"/>
                <w:szCs w:val="24"/>
                <w:lang w:val="en-US"/>
              </w:rPr>
              <w:t>；</w:t>
            </w:r>
            <w:r>
              <w:rPr>
                <w:sz w:val="24"/>
                <w:szCs w:val="24"/>
                <w:lang w:val="en-US"/>
              </w:rPr>
              <w:t>look up at</w:t>
            </w:r>
            <w:r>
              <w:rPr>
                <w:rFonts w:eastAsia="宋体" w:hAnsi="宋体"/>
                <w:sz w:val="24"/>
                <w:szCs w:val="24"/>
                <w:lang w:val="en-US"/>
              </w:rPr>
              <w:t>；</w:t>
            </w:r>
            <w:r>
              <w:rPr>
                <w:sz w:val="24"/>
                <w:szCs w:val="24"/>
                <w:lang w:val="en-US"/>
              </w:rPr>
              <w:t>so as to</w:t>
            </w:r>
            <w:r>
              <w:rPr>
                <w:rFonts w:eastAsia="宋体" w:hAnsi="宋体"/>
                <w:sz w:val="24"/>
                <w:szCs w:val="24"/>
                <w:lang w:val="en-US"/>
              </w:rPr>
              <w:t>；</w:t>
            </w:r>
            <w:r>
              <w:rPr>
                <w:sz w:val="24"/>
                <w:szCs w:val="24"/>
                <w:lang w:val="en-US"/>
              </w:rPr>
              <w:t xml:space="preserve">surrounded by </w:t>
            </w:r>
          </w:p>
        </w:tc>
        <w:tc>
          <w:tcPr>
            <w:tcW w:w="992" w:type="pct"/>
          </w:tcPr>
          <w:p>
            <w:pPr>
              <w:spacing w:line="360" w:lineRule="auto"/>
              <w:jc w:val="both"/>
              <w:rPr>
                <w:rFonts w:ascii="宋体" w:eastAsia="宋体" w:hAnsi="宋体"/>
                <w:sz w:val="24"/>
                <w:szCs w:val="24"/>
                <w:lang w:val="en-US"/>
              </w:rPr>
            </w:pPr>
            <w:r>
              <w:rPr>
                <w:rFonts w:ascii="宋体" w:eastAsia="宋体" w:hAnsi="宋体" w:hint="eastAsia"/>
                <w:b/>
                <w:bCs/>
                <w:sz w:val="24"/>
                <w:szCs w:val="24"/>
              </w:rPr>
              <w:t>【设计意图】</w:t>
            </w:r>
            <w:r>
              <w:rPr>
                <w:rFonts w:ascii="宋体" w:eastAsia="宋体" w:hAnsi="宋体"/>
                <w:sz w:val="24"/>
                <w:szCs w:val="24"/>
                <w:lang w:val="en-US"/>
              </w:rPr>
              <w:t>考察本单元内的固定短语和句型掌握的情况，结合语境完成句子，培养学生的语感</w:t>
            </w:r>
            <w:r>
              <w:rPr>
                <w:rFonts w:ascii="宋体" w:eastAsia="宋体" w:hAnsi="宋体" w:hint="eastAsia"/>
                <w:sz w:val="24"/>
                <w:szCs w:val="24"/>
                <w:lang w:val="en-US"/>
              </w:rPr>
              <w:t>，</w:t>
            </w:r>
            <w:r>
              <w:rPr>
                <w:rFonts w:ascii="宋体" w:eastAsia="宋体" w:hAnsi="宋体"/>
                <w:sz w:val="24"/>
                <w:szCs w:val="24"/>
                <w:lang w:val="en-US"/>
              </w:rPr>
              <w:t>同时也是为了巩固本课时所学的重要词汇</w:t>
            </w:r>
            <w:r>
              <w:rPr>
                <w:rFonts w:ascii="宋体" w:eastAsia="宋体" w:hAnsi="宋体" w:hint="eastAsia"/>
                <w:sz w:val="24"/>
                <w:szCs w:val="24"/>
                <w:lang w:val="en-US"/>
              </w:rPr>
              <w:t>，帮助学生积累与主题有关的语言知识。</w:t>
            </w:r>
          </w:p>
          <w:p>
            <w:pPr>
              <w:spacing w:line="360" w:lineRule="auto"/>
              <w:jc w:val="both"/>
              <w:rPr>
                <w:rFonts w:ascii="宋体" w:eastAsia="宋体" w:hAnsi="宋体" w:hint="eastAsia"/>
                <w:sz w:val="24"/>
                <w:szCs w:val="24"/>
                <w:lang w:val="en-US"/>
              </w:rPr>
            </w:pPr>
            <w:r>
              <w:rPr>
                <w:rFonts w:ascii="宋体" w:eastAsia="宋体" w:hAnsi="宋体"/>
                <w:sz w:val="24"/>
                <w:szCs w:val="24"/>
                <w:lang w:val="en-US"/>
              </w:rPr>
              <w:t>题目来源：</w:t>
            </w:r>
            <w:r>
              <w:rPr>
                <w:rFonts w:ascii="宋体" w:eastAsia="宋体" w:hAnsi="宋体" w:hint="eastAsia"/>
                <w:sz w:val="24"/>
                <w:szCs w:val="24"/>
                <w:lang w:val="en-US"/>
              </w:rPr>
              <w:t>原创</w:t>
            </w:r>
          </w:p>
          <w:p>
            <w:pPr>
              <w:spacing w:line="360" w:lineRule="auto"/>
              <w:jc w:val="both"/>
              <w:rPr>
                <w:rFonts w:ascii="宋体" w:eastAsia="宋体" w:hAnsi="宋体"/>
                <w:sz w:val="24"/>
                <w:szCs w:val="24"/>
                <w:lang w:val="en-US"/>
              </w:rPr>
            </w:pPr>
            <w:r>
              <w:rPr>
                <w:rFonts w:ascii="宋体" w:eastAsia="宋体" w:hAnsi="宋体"/>
                <w:sz w:val="24"/>
                <w:szCs w:val="24"/>
                <w:lang w:val="en-US"/>
              </w:rPr>
              <w:t>学科素养：</w:t>
            </w:r>
          </w:p>
          <w:p>
            <w:pPr>
              <w:spacing w:line="360" w:lineRule="auto"/>
              <w:jc w:val="both"/>
              <w:rPr>
                <w:rFonts w:ascii="宋体" w:eastAsia="宋体" w:hAnsi="宋体"/>
                <w:sz w:val="24"/>
                <w:szCs w:val="24"/>
                <w:lang w:val="en-US"/>
              </w:rPr>
            </w:pPr>
            <w:r>
              <w:rPr>
                <w:rFonts w:ascii="宋体" w:eastAsia="宋体" w:hAnsi="宋体"/>
                <w:sz w:val="24"/>
                <w:szCs w:val="24"/>
              </w:rPr>
              <w:t>☑</w:t>
            </w:r>
            <w:r>
              <w:rPr>
                <w:rFonts w:ascii="宋体" w:eastAsia="宋体" w:hAnsi="宋体"/>
                <w:sz w:val="24"/>
                <w:szCs w:val="24"/>
                <w:lang w:val="en-US"/>
              </w:rPr>
              <w:t>语言能力</w:t>
            </w:r>
          </w:p>
          <w:p>
            <w:pPr>
              <w:spacing w:line="360" w:lineRule="auto"/>
              <w:jc w:val="both"/>
              <w:rPr>
                <w:rFonts w:ascii="宋体" w:eastAsia="宋体" w:hAnsi="宋体"/>
                <w:sz w:val="24"/>
                <w:szCs w:val="24"/>
                <w:lang w:val="en-US"/>
              </w:rPr>
            </w:pPr>
            <w:r>
              <w:rPr>
                <w:rFonts w:ascii="宋体" w:eastAsia="宋体" w:hAnsi="宋体"/>
                <w:sz w:val="24"/>
                <w:szCs w:val="24"/>
              </w:rPr>
              <w:t>□</w:t>
            </w:r>
            <w:r>
              <w:rPr>
                <w:rFonts w:ascii="宋体" w:eastAsia="宋体" w:hAnsi="宋体"/>
                <w:sz w:val="24"/>
                <w:szCs w:val="24"/>
                <w:lang w:val="en-US"/>
              </w:rPr>
              <w:t>思维品质</w:t>
            </w:r>
          </w:p>
          <w:p>
            <w:pPr>
              <w:spacing w:line="360" w:lineRule="auto"/>
              <w:jc w:val="both"/>
              <w:rPr>
                <w:rFonts w:ascii="宋体" w:eastAsia="宋体" w:hAnsi="宋体"/>
                <w:sz w:val="24"/>
                <w:szCs w:val="24"/>
                <w:lang w:val="en-US"/>
              </w:rPr>
            </w:pPr>
            <w:r>
              <w:rPr>
                <w:rFonts w:ascii="宋体" w:eastAsia="宋体" w:hAnsi="宋体"/>
                <w:sz w:val="24"/>
                <w:szCs w:val="24"/>
              </w:rPr>
              <w:t>□</w:t>
            </w:r>
            <w:r>
              <w:rPr>
                <w:rFonts w:ascii="宋体" w:eastAsia="宋体" w:hAnsi="宋体"/>
                <w:sz w:val="24"/>
                <w:szCs w:val="24"/>
                <w:lang w:val="en-US"/>
              </w:rPr>
              <w:t>文化</w:t>
            </w:r>
            <w:r>
              <w:rPr>
                <w:rFonts w:ascii="宋体" w:eastAsia="宋体" w:hAnsi="宋体" w:hint="eastAsia"/>
                <w:sz w:val="24"/>
                <w:szCs w:val="24"/>
                <w:lang w:val="en-US"/>
              </w:rPr>
              <w:t>意识</w:t>
            </w:r>
          </w:p>
          <w:p>
            <w:pPr>
              <w:spacing w:line="360" w:lineRule="auto"/>
              <w:jc w:val="both"/>
              <w:rPr>
                <w:sz w:val="24"/>
                <w:szCs w:val="24"/>
                <w:lang w:val="en-US"/>
              </w:rPr>
            </w:pPr>
            <w:r>
              <w:rPr>
                <w:rFonts w:ascii="宋体" w:eastAsia="宋体" w:hAnsi="宋体"/>
                <w:sz w:val="24"/>
                <w:szCs w:val="24"/>
              </w:rPr>
              <w:t>☑</w:t>
            </w:r>
            <w:r>
              <w:rPr>
                <w:rFonts w:ascii="宋体" w:eastAsia="宋体" w:hAnsi="宋体"/>
                <w:sz w:val="24"/>
                <w:szCs w:val="24"/>
                <w:lang w:val="en-US"/>
              </w:rPr>
              <w:t>学习能力</w:t>
            </w:r>
          </w:p>
        </w:tc>
      </w:tr>
      <w:tr>
        <w:tblPrEx>
          <w:tblW w:w="4995" w:type="pct"/>
          <w:tblLayout w:type="fixed"/>
          <w:tblCellMar>
            <w:top w:w="0" w:type="dxa"/>
            <w:left w:w="108" w:type="dxa"/>
            <w:bottom w:w="0" w:type="dxa"/>
            <w:right w:w="108" w:type="dxa"/>
          </w:tblCellMar>
          <w:tblLook w:val="0000"/>
        </w:tblPrEx>
        <w:trPr>
          <w:trHeight w:val="380"/>
        </w:trPr>
        <w:tc>
          <w:tcPr>
            <w:tcW w:w="742" w:type="pct"/>
            <w:vAlign w:val="center"/>
          </w:tcPr>
          <w:p>
            <w:pPr>
              <w:spacing w:line="360" w:lineRule="auto"/>
              <w:jc w:val="center"/>
              <w:rPr>
                <w:rFonts w:eastAsia="宋体"/>
                <w:sz w:val="24"/>
                <w:szCs w:val="24"/>
                <w:lang w:val="en-US"/>
              </w:rPr>
            </w:pPr>
          </w:p>
          <w:p>
            <w:pPr>
              <w:spacing w:line="360" w:lineRule="auto"/>
              <w:jc w:val="center"/>
              <w:rPr>
                <w:rFonts w:eastAsia="宋体"/>
                <w:sz w:val="24"/>
                <w:szCs w:val="24"/>
                <w:lang w:val="en-US"/>
              </w:rPr>
            </w:pPr>
            <w:r>
              <w:rPr>
                <w:rFonts w:eastAsia="宋体"/>
                <w:sz w:val="24"/>
                <w:szCs w:val="24"/>
                <w:lang w:val="en-US"/>
              </w:rPr>
              <w:t>拓展提升类作业</w:t>
            </w:r>
          </w:p>
          <w:p>
            <w:pPr>
              <w:spacing w:line="360" w:lineRule="auto"/>
              <w:jc w:val="center"/>
              <w:rPr>
                <w:rFonts w:eastAsia="宋体"/>
                <w:sz w:val="24"/>
                <w:szCs w:val="24"/>
                <w:lang w:val="en-US"/>
              </w:rPr>
            </w:pPr>
            <w:r>
              <w:rPr>
                <w:rFonts w:eastAsia="宋体"/>
                <w:sz w:val="24"/>
                <w:szCs w:val="24"/>
                <w:lang w:val="en-US"/>
              </w:rPr>
              <w:t>（10分钟）</w:t>
            </w:r>
          </w:p>
        </w:tc>
        <w:tc>
          <w:tcPr>
            <w:tcW w:w="3264" w:type="pct"/>
          </w:tcPr>
          <w:p>
            <w:pPr>
              <w:spacing w:line="360" w:lineRule="auto"/>
              <w:jc w:val="both"/>
              <w:rPr>
                <w:rFonts w:eastAsia="宋体"/>
                <w:sz w:val="24"/>
                <w:szCs w:val="24"/>
                <w:lang w:val="en-US"/>
              </w:rPr>
            </w:pPr>
            <w:r>
              <w:rPr>
                <w:rFonts w:eastAsia="宋体"/>
                <w:sz w:val="24"/>
                <w:szCs w:val="24"/>
                <w:lang w:val="en-US"/>
              </w:rPr>
              <w:t>阅读小能手。</w:t>
            </w:r>
          </w:p>
          <w:p>
            <w:pPr>
              <w:spacing w:line="360" w:lineRule="auto"/>
              <w:textAlignment w:val="center"/>
              <w:rPr>
                <w:rFonts w:ascii="宋体" w:eastAsia="宋体" w:hAnsi="宋体" w:hint="eastAsia"/>
                <w:sz w:val="24"/>
                <w:szCs w:val="24"/>
                <w:lang w:val="en-US"/>
              </w:rPr>
            </w:pPr>
            <w:r>
              <w:rPr>
                <w:rFonts w:ascii="宋体" w:eastAsia="宋体" w:hAnsi="宋体"/>
                <w:sz w:val="24"/>
                <w:szCs w:val="24"/>
                <w:lang w:val="en-US"/>
              </w:rPr>
              <w:pict>
                <v:shape id="图片 5" o:spid="_x0000_i1082" type="#_x0000_t75" style="width:268.2pt;height:127.25pt;mso-position-horizontal-relative:page;mso-position-vertical-relative:page;mso-wrap-style:square" filled="f" stroked="f">
                  <v:stroke linestyle="single"/>
                  <v:imagedata r:id="rId32" o:title="c881d26943408eee98cb794927e42817_v2-d5188c9e326eafe1ed84ea40a30eccf7_1440w_source=172ae18b"/>
                  <v:path o:extrusionok="f"/>
                  <o:lock v:ext="edit" aspectratio="t"/>
                </v:shape>
              </w:pict>
            </w:r>
          </w:p>
          <w:p>
            <w:pPr>
              <w:spacing w:line="360" w:lineRule="auto"/>
              <w:ind w:firstLine="420"/>
              <w:textAlignment w:val="center"/>
              <w:rPr>
                <w:rFonts w:eastAsia="宋体"/>
                <w:b/>
                <w:sz w:val="24"/>
                <w:szCs w:val="24"/>
                <w:lang w:val="en-US"/>
              </w:rPr>
            </w:pPr>
            <w:r>
              <w:rPr>
                <w:rFonts w:eastAsia="微软雅黑"/>
                <w:b/>
                <w:color w:val="121212"/>
                <w:sz w:val="27"/>
                <w:szCs w:val="27"/>
                <w:shd w:val="clear" w:color="auto" w:fill="FFFFFF"/>
                <w:lang w:val="en-US"/>
              </w:rPr>
              <w:t>Monday, April 18, 2022 - 01:00</w:t>
            </w:r>
          </w:p>
          <w:p>
            <w:pPr>
              <w:spacing w:after="0" w:line="360" w:lineRule="auto"/>
              <w:ind w:firstLine="420"/>
              <w:textAlignment w:val="center"/>
              <w:rPr>
                <w:sz w:val="24"/>
                <w:szCs w:val="24"/>
                <w:lang w:val="en-US"/>
              </w:rPr>
            </w:pPr>
            <w:r>
              <w:rPr>
                <w:sz w:val="24"/>
                <w:szCs w:val="24"/>
                <w:lang w:val="en-US"/>
              </w:rPr>
              <w:t>The</w:t>
            </w:r>
            <w:r>
              <w:rPr>
                <w:sz w:val="24"/>
                <w:szCs w:val="24"/>
                <w:lang w:val="en-US"/>
              </w:rPr>
              <w:t xml:space="preserve"> success</w:t>
            </w:r>
            <w:r>
              <w:rPr>
                <w:sz w:val="24"/>
                <w:szCs w:val="24"/>
                <w:lang w:val="en-US"/>
              </w:rPr>
              <w:t xml:space="preserve"> of</w:t>
            </w:r>
            <w:r>
              <w:rPr>
                <w:sz w:val="24"/>
                <w:szCs w:val="24"/>
                <w:lang w:val="en-US"/>
              </w:rPr>
              <w:t xml:space="preserve"> China’s</w:t>
            </w:r>
            <w:r>
              <w:rPr>
                <w:sz w:val="24"/>
                <w:szCs w:val="24"/>
                <w:lang w:val="en-US"/>
              </w:rPr>
              <w:t xml:space="preserve"> Shenzhou-13</w:t>
            </w:r>
            <w:r>
              <w:rPr>
                <w:sz w:val="24"/>
                <w:szCs w:val="24"/>
                <w:lang w:val="en-US"/>
              </w:rPr>
              <w:t xml:space="preserve"> mission</w:t>
            </w:r>
          </w:p>
        </w:tc>
        <w:tc>
          <w:tcPr>
            <w:tcW w:w="992" w:type="pct"/>
          </w:tcPr>
          <w:p>
            <w:pPr>
              <w:spacing w:after="0" w:line="360" w:lineRule="auto"/>
              <w:jc w:val="both"/>
              <w:rPr>
                <w:rFonts w:ascii="宋体" w:eastAsia="宋体" w:hAnsi="宋体"/>
                <w:sz w:val="24"/>
                <w:szCs w:val="24"/>
                <w:lang w:val="en-US"/>
              </w:rPr>
            </w:pPr>
            <w:r>
              <w:rPr>
                <w:rFonts w:ascii="宋体" w:eastAsia="宋体" w:hAnsi="宋体" w:hint="eastAsia"/>
                <w:b/>
                <w:bCs/>
                <w:sz w:val="24"/>
                <w:szCs w:val="24"/>
              </w:rPr>
              <w:t>【设计意图】</w:t>
            </w:r>
          </w:p>
        </w:tc>
      </w:tr>
    </w:tbl>
    <w:p>
      <w:r>
        <w:br/>
      </w:r>
      <w:r>
        <w:br/>
      </w:r>
    </w:p>
    <w:p>
      <w:pPr>
        <w:widowControl/>
        <w:autoSpaceDE/>
        <w:autoSpaceDN/>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3" w:history="1">
        <w:r>
          <w:rPr>
            <w:rFonts w:ascii="SimSun" w:eastAsia="SimSun" w:hAnsi="SimSun" w:cs="SimSun"/>
            <w:b/>
            <w:bCs/>
            <w:color w:val="0000EE"/>
            <w:sz w:val="30"/>
            <w:szCs w:val="30"/>
            <w:u w:val="single" w:color="0000EE"/>
          </w:rPr>
          <w:t>https://d.book118.com/268055062053006030</w:t>
        </w:r>
      </w:hyperlink>
    </w:p>
    <w:p/>
    <w:sectPr>
      <w:headerReference w:type="default" r:id="rId34"/>
      <w:footerReference w:type="default" r:id="rId35"/>
      <w:type w:val="nextPage"/>
      <w:pgSz w:w="11906" w:h="16838"/>
      <w:pgMar w:top="1440" w:right="1800" w:bottom="1440" w:left="1800" w:header="851" w:footer="992" w:gutter="0"/>
      <w:pgNumType w:start="11"/>
      <w:cols w:space="708"/>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200001FF" w:csb1="00000000"/>
  </w:font>
  <w:font w:name="宋体">
    <w:altName w:val="SimSun"/>
    <w:panose1 w:val="02010600030101010101"/>
    <w:charset w:val="86"/>
    <w:family w:val="auto"/>
    <w:pitch w:val="variable"/>
    <w:sig w:usb0="00000003" w:usb1="288F0000" w:usb2="00000006" w:usb3="00000000" w:csb0="00040001" w:csb1="00000000"/>
  </w:font>
  <w:font w:name="Times New Roman">
    <w:panose1 w:val="02020603050405020304"/>
    <w:charset w:val="00"/>
    <w:family w:val="roman"/>
    <w:pitch w:val="variable"/>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variable"/>
    <w:sig w:usb0="E0002EFF" w:usb1="C000785B" w:usb2="00000009" w:usb3="00000000" w:csb0="400001FF" w:csb1="FFFF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autoSpaceDE/>
      <w:autoSpaceDN/>
      <w:snapToGrid w:val="0"/>
      <w:jc w:val="left"/>
      <w:rPr>
        <w:rFonts w:eastAsia="宋体"/>
        <w:sz w:val="2"/>
        <w:szCs w:val="2"/>
        <w:lang w:val="en-US" w:bidi="ar-SA"/>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2"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3" type="#_x0000_t75" alt="学科网 zxxk.com" style="width:0.05pt;height:0.05pt;margin-top:-20.75pt;margin-left:64.05pt;position:absolute;z-index:251659264" filled="f" stroked="f">
          <v:imagedata r:id="rId1" r:href="rId2" o:title=""/>
          <v:path o:extrusionok="f"/>
          <o:lock v:ext="edit" aspectratio="t"/>
        </v:shape>
      </w:pict>
    </w:r>
    <w:r>
      <w:rPr>
        <w:rFonts w:eastAsia="宋体" w:hint="eastAsia"/>
        <w:color w:val="FFFFFF"/>
        <w:sz w:val="2"/>
        <w:szCs w:val="2"/>
        <w:lang w:val="en-US" w:bidi="ar-SA"/>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autoSpaceDE/>
      <w:autoSpaceDN/>
      <w:snapToGrid w:val="0"/>
      <w:jc w:val="left"/>
      <w:rPr>
        <w:rFonts w:eastAsia="宋体"/>
        <w:sz w:val="2"/>
        <w:szCs w:val="2"/>
        <w:lang w:val="en-US" w:bidi="ar-SA"/>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8" type="#_x0000_t75" alt="学科网 zxxk.com" style="width:0.05pt;height:0.05pt;margin-top:-20.75pt;margin-left:64.05pt;position:absolute;z-index:251661312" filled="f" stroked="f">
          <v:imagedata r:id="rId1" r:href="rId2" o:title=""/>
          <v:path o:extrusionok="f"/>
          <o:lock v:ext="edit" aspectratio="t"/>
        </v:shape>
      </w:pict>
    </w:r>
    <w:r>
      <w:rPr>
        <w:rFonts w:eastAsia="宋体" w:hint="eastAsia"/>
        <w:color w:val="FFFFFF"/>
        <w:sz w:val="2"/>
        <w:szCs w:val="2"/>
        <w:lang w:val="en-US" w:bidi="ar-SA"/>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autoSpaceDE/>
      <w:autoSpaceDN/>
      <w:snapToGrid w:val="0"/>
      <w:jc w:val="left"/>
      <w:rPr>
        <w:rFonts w:eastAsia="宋体"/>
        <w:sz w:val="2"/>
        <w:szCs w:val="2"/>
        <w:lang w:val="en-US" w:bidi="ar-SA"/>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2"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3" type="#_x0000_t75" alt="学科网 zxxk.com" style="width:0.05pt;height:0.05pt;margin-top:-20.75pt;margin-left:64.05pt;position:absolute;z-index:251663360" filled="f" stroked="f">
          <v:imagedata r:id="rId1" r:href="rId2" o:title=""/>
          <v:path o:extrusionok="f"/>
          <o:lock v:ext="edit" aspectratio="t"/>
        </v:shape>
      </w:pict>
    </w:r>
    <w:r>
      <w:rPr>
        <w:rFonts w:eastAsia="宋体" w:hint="eastAsia"/>
        <w:color w:val="FFFFFF"/>
        <w:sz w:val="2"/>
        <w:szCs w:val="2"/>
        <w:lang w:val="en-US" w:bidi="ar-SA"/>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autoSpaceDE/>
      <w:autoSpaceDN/>
      <w:snapToGrid w:val="0"/>
      <w:jc w:val="left"/>
      <w:rPr>
        <w:rFonts w:eastAsia="宋体"/>
        <w:sz w:val="2"/>
        <w:szCs w:val="2"/>
        <w:lang w:val="en-US" w:bidi="ar-SA"/>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5408" filled="f" stroked="f">
          <v:imagedata r:id="rId1" r:href="rId2" o:title=""/>
          <v:path o:extrusionok="f"/>
          <o:lock v:ext="edit" aspectratio="t"/>
        </v:shape>
      </w:pict>
    </w:r>
    <w:r>
      <w:rPr>
        <w:rFonts w:eastAsia="宋体" w:hint="eastAsia"/>
        <w:color w:val="FFFFFF"/>
        <w:sz w:val="2"/>
        <w:szCs w:val="2"/>
        <w:lang w:val="en-US" w:bidi="ar-SA"/>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autoSpaceDE/>
      <w:autoSpaceDN/>
      <w:snapToGrid w:val="0"/>
      <w:jc w:val="left"/>
      <w:rPr>
        <w:rFonts w:eastAsia="宋体"/>
        <w:sz w:val="2"/>
        <w:szCs w:val="2"/>
        <w:lang w:val="en-US" w:bidi="ar-SA"/>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2"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3" type="#_x0000_t75" alt="学科网 zxxk.com" style="width:0.05pt;height:0.05pt;margin-top:-20.75pt;margin-left:64.05pt;position:absolute;z-index:251667456" filled="f" stroked="f">
          <v:imagedata r:id="rId1" r:href="rId2" o:title=""/>
          <v:path o:extrusionok="f"/>
          <o:lock v:ext="edit" aspectratio="t"/>
        </v:shape>
      </w:pict>
    </w:r>
    <w:r>
      <w:rPr>
        <w:rFonts w:eastAsia="宋体" w:hint="eastAsia"/>
        <w:color w:val="FFFFFF"/>
        <w:sz w:val="2"/>
        <w:szCs w:val="2"/>
        <w:lang w:val="en-US" w:bidi="ar-SA"/>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autoSpaceDE/>
      <w:autoSpaceDN/>
      <w:snapToGrid w:val="0"/>
      <w:jc w:val="left"/>
      <w:rPr>
        <w:rFonts w:eastAsia="宋体"/>
        <w:sz w:val="2"/>
        <w:szCs w:val="2"/>
        <w:lang w:val="en-US" w:bidi="ar-SA"/>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7"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8" type="#_x0000_t75" alt="学科网 zxxk.com" style="width:0.05pt;height:0.05pt;margin-top:-20.75pt;margin-left:64.05pt;position:absolute;z-index:251669504" filled="f" stroked="f">
          <v:imagedata r:id="rId1" r:href="rId2" o:title=""/>
          <v:path o:extrusionok="f"/>
          <o:lock v:ext="edit" aspectratio="t"/>
        </v:shape>
      </w:pict>
    </w:r>
    <w:r>
      <w:rPr>
        <w:rFonts w:eastAsia="宋体" w:hint="eastAsia"/>
        <w:color w:val="FFFFFF"/>
        <w:sz w:val="2"/>
        <w:szCs w:val="2"/>
        <w:lang w:val="en-US" w:bidi="ar-SA"/>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autoSpaceDE/>
      <w:autoSpaceDN/>
      <w:snapToGrid w:val="0"/>
      <w:jc w:val="left"/>
      <w:rPr>
        <w:rFonts w:eastAsia="宋体"/>
        <w:sz w:val="2"/>
        <w:szCs w:val="2"/>
        <w:lang w:val="en-US" w:bidi="ar-SA"/>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2"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3" type="#_x0000_t75" alt="学科网 zxxk.com" style="width:0.05pt;height:0.05pt;margin-top:-20.75pt;margin-left:64.05pt;position:absolute;z-index:251671552" filled="f" stroked="f">
          <v:imagedata r:id="rId1" r:href="rId2" o:title=""/>
          <v:path o:extrusionok="f"/>
          <o:lock v:ext="edit" aspectratio="t"/>
        </v:shape>
      </w:pict>
    </w:r>
    <w:r>
      <w:rPr>
        <w:rFonts w:eastAsia="宋体" w:hint="eastAsia"/>
        <w:color w:val="FFFFFF"/>
        <w:sz w:val="2"/>
        <w:szCs w:val="2"/>
        <w:lang w:val="en-US" w:bidi="ar-SA"/>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autoSpaceDE/>
      <w:autoSpaceDN/>
      <w:snapToGrid w:val="0"/>
      <w:jc w:val="left"/>
      <w:rPr>
        <w:rFonts w:eastAsia="宋体"/>
        <w:sz w:val="2"/>
        <w:szCs w:val="2"/>
        <w:lang w:val="en-US" w:bidi="ar-SA"/>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673600" filled="f" stroked="f">
          <v:imagedata r:id="rId1" r:href="rId2" o:title=""/>
          <v:path o:extrusionok="f"/>
          <o:lock v:ext="edit" aspectratio="t"/>
        </v:shape>
      </w:pict>
    </w:r>
    <w:r>
      <w:rPr>
        <w:rFonts w:eastAsia="宋体" w:hint="eastAsia"/>
        <w:color w:val="FFFFFF"/>
        <w:sz w:val="2"/>
        <w:szCs w:val="2"/>
        <w:lang w:val="en-US" w:bidi="ar-SA"/>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autoSpaceDE/>
      <w:autoSpaceDN/>
      <w:snapToGrid w:val="0"/>
      <w:jc w:val="left"/>
      <w:rPr>
        <w:rFonts w:eastAsia="宋体"/>
        <w:sz w:val="2"/>
        <w:szCs w:val="2"/>
        <w:lang w:val="en-US" w:bidi="ar-SA"/>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2"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3" type="#_x0000_t75" alt="学科网 zxxk.com" style="width:0.05pt;height:0.05pt;margin-top:-20.75pt;margin-left:64.05pt;position:absolute;z-index:251675648" filled="f" stroked="f">
          <v:imagedata r:id="rId1" r:href="rId2" o:title=""/>
          <v:path o:extrusionok="f"/>
          <o:lock v:ext="edit" aspectratio="t"/>
        </v:shape>
      </w:pict>
    </w:r>
    <w:r>
      <w:rPr>
        <w:rFonts w:eastAsia="宋体" w:hint="eastAsia"/>
        <w:color w:val="FFFFFF"/>
        <w:sz w:val="2"/>
        <w:szCs w:val="2"/>
        <w:lang w:val="en-US" w:bidi="ar-SA"/>
      </w:rPr>
      <w:t>学科网（北京）股份有限公司</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autoSpaceDE/>
      <w:autoSpaceDN/>
      <w:snapToGrid w:val="0"/>
      <w:jc w:val="left"/>
      <w:rPr>
        <w:rFonts w:eastAsia="宋体"/>
        <w:sz w:val="2"/>
        <w:szCs w:val="2"/>
        <w:lang w:val="en-US" w:bidi="ar-SA"/>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8" type="#_x0000_t75" alt="学科网 zxxk.com" style="width:0.05pt;height:0.05pt;margin-top:-20.75pt;margin-left:64.05pt;position:absolute;z-index:251677696" filled="f" stroked="f">
          <v:imagedata r:id="rId1" r:href="rId2" o:title=""/>
          <v:path o:extrusionok="f"/>
          <o:lock v:ext="edit" aspectratio="t"/>
        </v:shape>
      </w:pict>
    </w:r>
    <w:r>
      <w:rPr>
        <w:rFonts w:eastAsia="宋体" w:hint="eastAsia"/>
        <w:color w:val="FFFFFF"/>
        <w:sz w:val="2"/>
        <w:szCs w:val="2"/>
        <w:lang w:val="en-US" w:bidi="ar-SA"/>
      </w:rPr>
      <w:t>学科网（北京）股份有限公司</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tabs>
        <w:tab w:val="center" w:pos="4153"/>
        <w:tab w:val="right" w:pos="8306"/>
      </w:tabs>
      <w:autoSpaceDE/>
      <w:autoSpaceDN/>
      <w:snapToGrid w:val="0"/>
      <w:jc w:val="left"/>
      <w:rPr>
        <w:rFonts w:eastAsia="宋体"/>
        <w:sz w:val="2"/>
        <w:szCs w:val="2"/>
        <w:lang w:val="en-US" w:bidi="ar-SA"/>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2" type="#_x0000_t136" alt="学科网 zxxk.com" style="width:2.85pt;height:2.85pt;margin-top:407.9pt;margin-left:158.95pt;mso-position-horizontal-relative:margin;mso-position-vertical-relative:margin;position:absolute;rotation:315;z-index:-2516377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3" type="#_x0000_t75" alt="学科网 zxxk.com" style="width:0.05pt;height:0.05pt;margin-top:-20.75pt;margin-left:64.05pt;position:absolute;z-index:251679744" filled="f" stroked="f">
          <v:imagedata r:id="rId1" r:href="rId2" o:title=""/>
          <v:path o:extrusionok="f"/>
          <o:lock v:ext="edit" aspectratio="t"/>
        </v:shape>
      </w:pict>
    </w:r>
    <w:r>
      <w:rPr>
        <w:rFonts w:eastAsia="宋体" w:hint="eastAsia"/>
        <w:color w:val="FFFFFF"/>
        <w:sz w:val="2"/>
        <w:szCs w:val="2"/>
        <w:lang w:val="en-US" w:bidi="ar-SA"/>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rPr>
        <w:rFonts w:eastAsia="宋体"/>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49" type="#_x0000_t75" alt="7ff3bc51098b5f80ea8f1cd078aba3fc" style="width:609.4pt;height:849.7pt;margin-top:-48pt;margin-left:-96pt;mso-wrap-style:square;position:absolute;z-index:-251658240" filled="f" stroked="f">
          <v:stroke linestyle="single"/>
          <v:imagedata r:id="rId1" o:title="7ff3bc51098b5f80ea8f1cd078aba3fc"/>
          <v:path o:extrusionok="f"/>
          <o:lock v:ext="edit" aspectratio="t"/>
        </v:shape>
      </w:pict>
    </w:r>
  </w:p>
  <w:p w:rsidR="004151FC">
    <w:pPr>
      <w:pBdr>
        <w:bottom w:val="none" w:sz="0" w:space="1" w:color="auto"/>
      </w:pBdr>
      <w:tabs>
        <w:tab w:val="clear" w:pos="4153"/>
        <w:tab w:val="clear" w:pos="8306"/>
      </w:tabs>
      <w:autoSpaceDE/>
      <w:autoSpaceDN/>
      <w:snapToGrid w:val="0"/>
      <w:jc w:val="both"/>
      <w:rPr>
        <w:rFonts w:eastAsia="宋体"/>
        <w:sz w:val="2"/>
        <w:szCs w:val="2"/>
        <w:lang w:val="en-US" w:bidi="ar-SA"/>
      </w:rPr>
    </w:pPr>
    <w:r>
      <w:pict>
        <v:shape id="图片 4" o:spid="_x0000_s2050" type="#_x0000_t75" alt="学科网 zxxk.com" style="width:0.75pt;height:0.75pt;margin-top:8.45pt;margin-left:351pt;position:absolute;z-index:251659264" filled="f" stroked="f">
          <v:imagedata r:id="rId2" r:href="rId3"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1"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rPr>
        <w:rFonts w:eastAsia="宋体"/>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54" type="#_x0000_t75" alt="7ff3bc51098b5f80ea8f1cd078aba3fc" style="width:609.4pt;height:849.7pt;margin-top:-48pt;margin-left:-96pt;mso-wrap-style:square;position:absolute;z-index:-251656192" filled="f" stroked="f">
          <v:stroke linestyle="single"/>
          <v:imagedata r:id="rId1" o:title="7ff3bc51098b5f80ea8f1cd078aba3fc"/>
          <v:path o:extrusionok="f"/>
          <o:lock v:ext="edit" aspectratio="t"/>
        </v:shape>
      </w:pict>
    </w:r>
  </w:p>
  <w:p w:rsidR="004151FC">
    <w:pPr>
      <w:pBdr>
        <w:bottom w:val="none" w:sz="0" w:space="1" w:color="auto"/>
      </w:pBdr>
      <w:tabs>
        <w:tab w:val="clear" w:pos="4153"/>
        <w:tab w:val="clear" w:pos="8306"/>
      </w:tabs>
      <w:autoSpaceDE/>
      <w:autoSpaceDN/>
      <w:snapToGrid w:val="0"/>
      <w:jc w:val="both"/>
      <w:rPr>
        <w:rFonts w:eastAsia="宋体"/>
        <w:sz w:val="2"/>
        <w:szCs w:val="2"/>
        <w:lang w:val="en-US" w:bidi="ar-SA"/>
      </w:rPr>
    </w:pPr>
    <w:r>
      <w:pict>
        <v:shape id="图片 4" o:spid="_x0000_s2055" type="#_x0000_t75" alt="学科网 zxxk.com" style="width:0.75pt;height:0.75pt;margin-top:8.45pt;margin-left:351pt;position:absolute;z-index:251661312" filled="f" stroked="f">
          <v:imagedata r:id="rId2" r:href="rId3"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rPr>
        <w:rFonts w:eastAsia="宋体"/>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59" type="#_x0000_t75" alt="7ff3bc51098b5f80ea8f1cd078aba3fc" style="width:609.4pt;height:849.7pt;margin-top:-48pt;margin-left:-96pt;mso-wrap-style:square;position:absolute;z-index:-251654144" filled="f" stroked="f">
          <v:stroke linestyle="single"/>
          <v:imagedata r:id="rId1" o:title="7ff3bc51098b5f80ea8f1cd078aba3fc"/>
          <v:path o:extrusionok="f"/>
          <o:lock v:ext="edit" aspectratio="t"/>
        </v:shape>
      </w:pict>
    </w:r>
  </w:p>
  <w:p w:rsidR="004151FC">
    <w:pPr>
      <w:pBdr>
        <w:bottom w:val="none" w:sz="0" w:space="1" w:color="auto"/>
      </w:pBdr>
      <w:tabs>
        <w:tab w:val="clear" w:pos="4153"/>
        <w:tab w:val="clear" w:pos="8306"/>
      </w:tabs>
      <w:autoSpaceDE/>
      <w:autoSpaceDN/>
      <w:snapToGrid w:val="0"/>
      <w:jc w:val="both"/>
      <w:rPr>
        <w:rFonts w:eastAsia="宋体"/>
        <w:sz w:val="2"/>
        <w:szCs w:val="2"/>
        <w:lang w:val="en-US" w:bidi="ar-SA"/>
      </w:rPr>
    </w:pPr>
    <w:r>
      <w:pict>
        <v:shape id="图片 4" o:spid="_x0000_s2060" type="#_x0000_t75" alt="学科网 zxxk.com" style="width:0.75pt;height:0.75pt;margin-top:8.45pt;margin-left:351pt;position:absolute;z-index:251663360" filled="f" stroked="f">
          <v:imagedata r:id="rId2" r:href="rId3"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1"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rPr>
        <w:rFonts w:eastAsia="宋体"/>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64" type="#_x0000_t75" alt="7ff3bc51098b5f80ea8f1cd078aba3fc" style="width:609.4pt;height:849.7pt;margin-top:-48pt;margin-left:-96pt;mso-wrap-style:square;position:absolute;z-index:-251652096" filled="f" stroked="f">
          <v:stroke linestyle="single"/>
          <v:imagedata r:id="rId1" o:title="7ff3bc51098b5f80ea8f1cd078aba3fc"/>
          <v:path o:extrusionok="f"/>
          <o:lock v:ext="edit" aspectratio="t"/>
        </v:shape>
      </w:pict>
    </w:r>
  </w:p>
  <w:p w:rsidR="004151FC">
    <w:pPr>
      <w:pBdr>
        <w:bottom w:val="none" w:sz="0" w:space="1" w:color="auto"/>
      </w:pBdr>
      <w:tabs>
        <w:tab w:val="clear" w:pos="4153"/>
        <w:tab w:val="clear" w:pos="8306"/>
      </w:tabs>
      <w:autoSpaceDE/>
      <w:autoSpaceDN/>
      <w:snapToGrid w:val="0"/>
      <w:jc w:val="both"/>
      <w:rPr>
        <w:rFonts w:eastAsia="宋体"/>
        <w:sz w:val="2"/>
        <w:szCs w:val="2"/>
        <w:lang w:val="en-US" w:bidi="ar-SA"/>
      </w:rPr>
    </w:pPr>
    <w:r>
      <w:pict>
        <v:shape id="图片 4" o:spid="_x0000_s2065" type="#_x0000_t75" alt="学科网 zxxk.com" style="width:0.75pt;height:0.75pt;margin-top:8.45pt;margin-left:351pt;position:absolute;z-index:251665408" filled="f" stroked="f">
          <v:imagedata r:id="rId2" r:href="rId3"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rPr>
        <w:rFonts w:eastAsia="宋体"/>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69" type="#_x0000_t75" alt="7ff3bc51098b5f80ea8f1cd078aba3fc" style="width:609.4pt;height:849.7pt;margin-top:-48pt;margin-left:-96pt;mso-wrap-style:square;position:absolute;z-index:-251650048" filled="f" stroked="f">
          <v:stroke linestyle="single"/>
          <v:imagedata r:id="rId1" o:title="7ff3bc51098b5f80ea8f1cd078aba3fc"/>
          <v:path o:extrusionok="f"/>
          <o:lock v:ext="edit" aspectratio="t"/>
        </v:shape>
      </w:pict>
    </w:r>
  </w:p>
  <w:p w:rsidR="004151FC">
    <w:pPr>
      <w:pBdr>
        <w:bottom w:val="none" w:sz="0" w:space="1" w:color="auto"/>
      </w:pBdr>
      <w:tabs>
        <w:tab w:val="clear" w:pos="4153"/>
        <w:tab w:val="clear" w:pos="8306"/>
      </w:tabs>
      <w:autoSpaceDE/>
      <w:autoSpaceDN/>
      <w:snapToGrid w:val="0"/>
      <w:jc w:val="both"/>
      <w:rPr>
        <w:rFonts w:eastAsia="宋体"/>
        <w:sz w:val="2"/>
        <w:szCs w:val="2"/>
        <w:lang w:val="en-US" w:bidi="ar-SA"/>
      </w:rPr>
    </w:pPr>
    <w:r>
      <w:pict>
        <v:shape id="图片 4" o:spid="_x0000_s2070" type="#_x0000_t75" alt="学科网 zxxk.com" style="width:0.75pt;height:0.75pt;margin-top:8.45pt;margin-left:351pt;position:absolute;z-index:251667456" filled="f" stroked="f">
          <v:imagedata r:id="rId2" r:href="rId3"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1"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rPr>
        <w:rFonts w:eastAsia="宋体"/>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74" type="#_x0000_t75" alt="7ff3bc51098b5f80ea8f1cd078aba3fc" style="width:609.4pt;height:849.7pt;margin-top:-48pt;margin-left:-96pt;mso-wrap-style:square;position:absolute;z-index:-251648000" filled="f" stroked="f">
          <v:stroke linestyle="single"/>
          <v:imagedata r:id="rId1" o:title="7ff3bc51098b5f80ea8f1cd078aba3fc"/>
          <v:path o:extrusionok="f"/>
          <o:lock v:ext="edit" aspectratio="t"/>
        </v:shape>
      </w:pict>
    </w:r>
  </w:p>
  <w:p w:rsidR="004151FC">
    <w:pPr>
      <w:pBdr>
        <w:bottom w:val="none" w:sz="0" w:space="1" w:color="auto"/>
      </w:pBdr>
      <w:tabs>
        <w:tab w:val="clear" w:pos="4153"/>
        <w:tab w:val="clear" w:pos="8306"/>
      </w:tabs>
      <w:autoSpaceDE/>
      <w:autoSpaceDN/>
      <w:snapToGrid w:val="0"/>
      <w:jc w:val="both"/>
      <w:rPr>
        <w:rFonts w:eastAsia="宋体"/>
        <w:sz w:val="2"/>
        <w:szCs w:val="2"/>
        <w:lang w:val="en-US" w:bidi="ar-SA"/>
      </w:rPr>
    </w:pPr>
    <w:r>
      <w:pict>
        <v:shape id="图片 4" o:spid="_x0000_s2075" type="#_x0000_t75" alt="学科网 zxxk.com" style="width:0.75pt;height:0.75pt;margin-top:8.45pt;margin-left:351pt;position:absolute;z-index:251669504" filled="f" stroked="f">
          <v:imagedata r:id="rId2" r:href="rId3"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rPr>
        <w:rFonts w:eastAsia="宋体"/>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79" type="#_x0000_t75" alt="7ff3bc51098b5f80ea8f1cd078aba3fc" style="width:609.4pt;height:849.7pt;margin-top:-48pt;margin-left:-96pt;mso-wrap-style:square;position:absolute;z-index:-251645952" filled="f" stroked="f">
          <v:stroke linestyle="single"/>
          <v:imagedata r:id="rId1" o:title="7ff3bc51098b5f80ea8f1cd078aba3fc"/>
          <v:path o:extrusionok="f"/>
          <o:lock v:ext="edit" aspectratio="t"/>
        </v:shape>
      </w:pict>
    </w:r>
  </w:p>
  <w:p w:rsidR="004151FC">
    <w:pPr>
      <w:pBdr>
        <w:bottom w:val="none" w:sz="0" w:space="1" w:color="auto"/>
      </w:pBdr>
      <w:tabs>
        <w:tab w:val="clear" w:pos="4153"/>
        <w:tab w:val="clear" w:pos="8306"/>
      </w:tabs>
      <w:autoSpaceDE/>
      <w:autoSpaceDN/>
      <w:snapToGrid w:val="0"/>
      <w:jc w:val="both"/>
      <w:rPr>
        <w:rFonts w:eastAsia="宋体"/>
        <w:sz w:val="2"/>
        <w:szCs w:val="2"/>
        <w:lang w:val="en-US" w:bidi="ar-SA"/>
      </w:rPr>
    </w:pPr>
    <w:r>
      <w:pict>
        <v:shape id="图片 4" o:spid="_x0000_s2080" type="#_x0000_t75" alt="学科网 zxxk.com" style="width:0.75pt;height:0.75pt;margin-top:8.45pt;margin-left:351pt;position:absolute;z-index:251671552" filled="f" stroked="f">
          <v:imagedata r:id="rId2" r:href="rId3"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1"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rPr>
        <w:rFonts w:eastAsia="宋体"/>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84" type="#_x0000_t75" alt="7ff3bc51098b5f80ea8f1cd078aba3fc" style="width:609.4pt;height:849.7pt;margin-top:-48pt;margin-left:-96pt;mso-wrap-style:square;position:absolute;z-index:-251643904" filled="f" stroked="f">
          <v:stroke linestyle="single"/>
          <v:imagedata r:id="rId1" o:title="7ff3bc51098b5f80ea8f1cd078aba3fc"/>
          <v:path o:extrusionok="f"/>
          <o:lock v:ext="edit" aspectratio="t"/>
        </v:shape>
      </w:pict>
    </w:r>
  </w:p>
  <w:p w:rsidR="004151FC">
    <w:pPr>
      <w:pBdr>
        <w:bottom w:val="none" w:sz="0" w:space="1" w:color="auto"/>
      </w:pBdr>
      <w:tabs>
        <w:tab w:val="clear" w:pos="4153"/>
        <w:tab w:val="clear" w:pos="8306"/>
      </w:tabs>
      <w:autoSpaceDE/>
      <w:autoSpaceDN/>
      <w:snapToGrid w:val="0"/>
      <w:jc w:val="both"/>
      <w:rPr>
        <w:rFonts w:eastAsia="宋体"/>
        <w:sz w:val="2"/>
        <w:szCs w:val="2"/>
        <w:lang w:val="en-US" w:bidi="ar-SA"/>
      </w:rPr>
    </w:pPr>
    <w:r>
      <w:pict>
        <v:shape id="图片 4" o:spid="_x0000_s2085" type="#_x0000_t75" alt="学科网 zxxk.com" style="width:0.75pt;height:0.75pt;margin-top:8.45pt;margin-left:351pt;position:absolute;z-index:251673600" filled="f" stroked="f">
          <v:imagedata r:id="rId2" r:href="rId3"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rPr>
        <w:rFonts w:eastAsia="宋体"/>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89" type="#_x0000_t75" alt="7ff3bc51098b5f80ea8f1cd078aba3fc" style="width:609.4pt;height:849.7pt;margin-top:-48pt;margin-left:-96pt;mso-wrap-style:square;position:absolute;z-index:-251641856" filled="f" stroked="f">
          <v:stroke linestyle="single"/>
          <v:imagedata r:id="rId1" o:title="7ff3bc51098b5f80ea8f1cd078aba3fc"/>
          <v:path o:extrusionok="f"/>
          <o:lock v:ext="edit" aspectratio="t"/>
        </v:shape>
      </w:pict>
    </w:r>
  </w:p>
  <w:p w:rsidR="004151FC">
    <w:pPr>
      <w:pBdr>
        <w:bottom w:val="none" w:sz="0" w:space="1" w:color="auto"/>
      </w:pBdr>
      <w:tabs>
        <w:tab w:val="clear" w:pos="4153"/>
        <w:tab w:val="clear" w:pos="8306"/>
      </w:tabs>
      <w:autoSpaceDE/>
      <w:autoSpaceDN/>
      <w:snapToGrid w:val="0"/>
      <w:jc w:val="both"/>
      <w:rPr>
        <w:rFonts w:eastAsia="宋体"/>
        <w:sz w:val="2"/>
        <w:szCs w:val="2"/>
        <w:lang w:val="en-US" w:bidi="ar-SA"/>
      </w:rPr>
    </w:pPr>
    <w:r>
      <w:pict>
        <v:shape id="图片 4" o:spid="_x0000_s2090" type="#_x0000_t75" alt="学科网 zxxk.com" style="width:0.75pt;height:0.75pt;margin-top:8.45pt;margin-left:351pt;position:absolute;z-index:251675648" filled="f" stroked="f">
          <v:imagedata r:id="rId2" r:href="rId3"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1"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rPr>
        <w:rFonts w:eastAsia="宋体"/>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94" type="#_x0000_t75" alt="7ff3bc51098b5f80ea8f1cd078aba3fc" style="width:609.4pt;height:849.7pt;margin-top:-48pt;margin-left:-96pt;mso-wrap-style:square;position:absolute;z-index:-251639808" filled="f" stroked="f">
          <v:stroke linestyle="single"/>
          <v:imagedata r:id="rId1" o:title="7ff3bc51098b5f80ea8f1cd078aba3fc"/>
          <v:path o:extrusionok="f"/>
          <o:lock v:ext="edit" aspectratio="t"/>
        </v:shape>
      </w:pict>
    </w:r>
  </w:p>
  <w:p w:rsidR="004151FC">
    <w:pPr>
      <w:pBdr>
        <w:bottom w:val="none" w:sz="0" w:space="1" w:color="auto"/>
      </w:pBdr>
      <w:tabs>
        <w:tab w:val="clear" w:pos="4153"/>
        <w:tab w:val="clear" w:pos="8306"/>
      </w:tabs>
      <w:autoSpaceDE/>
      <w:autoSpaceDN/>
      <w:snapToGrid w:val="0"/>
      <w:jc w:val="both"/>
      <w:rPr>
        <w:rFonts w:eastAsia="宋体"/>
        <w:sz w:val="2"/>
        <w:szCs w:val="2"/>
        <w:lang w:val="en-US" w:bidi="ar-SA"/>
      </w:rPr>
    </w:pPr>
    <w:r>
      <w:pict>
        <v:shape id="图片 4" o:spid="_x0000_s2095" type="#_x0000_t75" alt="学科网 zxxk.com" style="width:0.75pt;height:0.75pt;margin-top:8.45pt;margin-left:351pt;position:absolute;z-index:251677696" filled="f" stroked="f">
          <v:imagedata r:id="rId2" r:href="rId3"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rPr>
        <w:rFonts w:eastAsia="宋体"/>
      </w:rPr>
    </w:pPr>
    <w:r>
      <w:rPr>
        <w:rFonts w:hint="eastAsi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099" type="#_x0000_t75" alt="7ff3bc51098b5f80ea8f1cd078aba3fc" style="width:609.4pt;height:849.7pt;margin-top:-48pt;margin-left:-96pt;mso-wrap-style:square;position:absolute;z-index:-251637760" filled="f" stroked="f">
          <v:stroke linestyle="single"/>
          <v:imagedata r:id="rId1" o:title="7ff3bc51098b5f80ea8f1cd078aba3fc"/>
          <v:path o:extrusionok="f"/>
          <o:lock v:ext="edit" aspectratio="t"/>
        </v:shape>
      </w:pict>
    </w:r>
  </w:p>
  <w:p w:rsidR="004151FC">
    <w:pPr>
      <w:pBdr>
        <w:bottom w:val="none" w:sz="0" w:space="1" w:color="auto"/>
      </w:pBdr>
      <w:tabs>
        <w:tab w:val="clear" w:pos="4153"/>
        <w:tab w:val="clear" w:pos="8306"/>
      </w:tabs>
      <w:autoSpaceDE/>
      <w:autoSpaceDN/>
      <w:snapToGrid w:val="0"/>
      <w:jc w:val="both"/>
      <w:rPr>
        <w:rFonts w:eastAsia="宋体"/>
        <w:sz w:val="2"/>
        <w:szCs w:val="2"/>
        <w:lang w:val="en-US" w:bidi="ar-SA"/>
      </w:rPr>
    </w:pPr>
    <w:r>
      <w:pict>
        <v:shape id="图片 4" o:spid="_x0000_s2100" type="#_x0000_t75" alt="学科网 zxxk.com" style="width:0.75pt;height:0.75pt;margin-top:8.45pt;margin-left:351pt;position:absolute;z-index:251679744" filled="f" stroked="f">
          <v:imagedata r:id="rId2" r:href="rId3"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1"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56ED977"/>
    <w:multiLevelType w:val="singleLevel"/>
    <w:tmpl w:val="856ED977"/>
    <w:lvl w:ilvl="0">
      <w:start w:val="1"/>
      <w:numFmt w:val="decimal"/>
      <w:lvlText w:val="%1."/>
      <w:lvlJc w:val="left"/>
      <w:pPr>
        <w:tabs>
          <w:tab w:val="num" w:pos="312"/>
        </w:tabs>
      </w:pPr>
    </w:lvl>
  </w:abstractNum>
  <w:abstractNum w:abstractNumId="1">
    <w:nsid w:val="BC117AFE"/>
    <w:multiLevelType w:val="singleLevel"/>
    <w:tmpl w:val="BC117AFE"/>
    <w:lvl w:ilvl="0">
      <w:start w:val="2"/>
      <w:numFmt w:val="decimal"/>
      <w:suff w:val="nothing"/>
      <w:lvlText w:val="（%1）"/>
      <w:lvlJc w:val="left"/>
    </w:lvl>
  </w:abstractNum>
  <w:abstractNum w:abstractNumId="2">
    <w:nsid w:val="BF7F6A88"/>
    <w:multiLevelType w:val="singleLevel"/>
    <w:tmpl w:val="BF7F6A88"/>
    <w:lvl w:ilvl="0">
      <w:start w:val="1"/>
      <w:numFmt w:val="decimal"/>
      <w:suff w:val="nothing"/>
      <w:lvlText w:val="（%1）"/>
      <w:lvlJc w:val="left"/>
    </w:lvl>
  </w:abstractNum>
  <w:abstractNum w:abstractNumId="3">
    <w:nsid w:val="CA4893E0"/>
    <w:multiLevelType w:val="singleLevel"/>
    <w:tmpl w:val="CA4893E0"/>
    <w:lvl w:ilvl="0">
      <w:start w:val="1"/>
      <w:numFmt w:val="decimal"/>
      <w:suff w:val="nothing"/>
      <w:lvlText w:val="（%1）"/>
      <w:lvlJc w:val="left"/>
    </w:lvl>
  </w:abstractNum>
  <w:abstractNum w:abstractNumId="4">
    <w:nsid w:val="07BD7DAE"/>
    <w:multiLevelType w:val="multilevel"/>
    <w:tmpl w:val="07BD7DAE"/>
    <w:lvl w:ilvl="0">
      <w:start w:val="1"/>
      <w:numFmt w:val="decimal"/>
      <w:lvlText w:val="(%1)"/>
      <w:lvlJc w:val="left"/>
      <w:pPr>
        <w:ind w:left="360" w:hanging="360"/>
      </w:pPr>
      <w:rPr>
        <w:rFonts w:eastAsia="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14C57700"/>
    <w:multiLevelType w:val="singleLevel"/>
    <w:tmpl w:val="14C57700"/>
    <w:lvl w:ilvl="0">
      <w:start w:val="1"/>
      <w:numFmt w:val="decimal"/>
      <w:lvlText w:val="%1."/>
      <w:lvlJc w:val="left"/>
      <w:pPr>
        <w:tabs>
          <w:tab w:val="num" w:pos="312"/>
        </w:tabs>
      </w:pPr>
    </w:lvl>
  </w:abstractNum>
  <w:abstractNum w:abstractNumId="6">
    <w:nsid w:val="1D78326E"/>
    <w:multiLevelType w:val="multilevel"/>
    <w:tmpl w:val="1D78326E"/>
    <w:lvl w:ilvl="0">
      <w:start w:val="5"/>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0A967AC"/>
    <w:multiLevelType w:val="multilevel"/>
    <w:tmpl w:val="40A967AC"/>
    <w:lvl w:ilvl="0">
      <w:start w:val="2"/>
      <w:numFmt w:val="decimal"/>
      <w:lvlText w:val="%1."/>
      <w:lvlJc w:val="left"/>
      <w:pPr>
        <w:ind w:left="360" w:hanging="360"/>
      </w:pPr>
      <w:rPr>
        <w:rFonts w:eastAsia="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41C32A71"/>
    <w:multiLevelType w:val="multilevel"/>
    <w:tmpl w:val="41C32A71"/>
    <w:lvl w:ilvl="0">
      <w:start w:val="1"/>
      <w:numFmt w:val="upperRoman"/>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54F167CE"/>
    <w:multiLevelType w:val="multilevel"/>
    <w:tmpl w:val="54F167C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6A087486"/>
    <w:multiLevelType w:val="multilevel"/>
    <w:tmpl w:val="6A08748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7F104FB8"/>
    <w:multiLevelType w:val="multilevel"/>
    <w:tmpl w:val="7F104FB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1"/>
  </w:num>
  <w:num w:numId="2">
    <w:abstractNumId w:val="0"/>
  </w:num>
  <w:num w:numId="3">
    <w:abstractNumId w:val="1"/>
  </w:num>
  <w:num w:numId="4">
    <w:abstractNumId w:val="7"/>
  </w:num>
  <w:num w:numId="5">
    <w:abstractNumId w:val="8"/>
  </w:num>
  <w:num w:numId="6">
    <w:abstractNumId w:val="9"/>
  </w:num>
  <w:num w:numId="7">
    <w:abstractNumId w:val="10"/>
  </w:num>
  <w:num w:numId="8">
    <w:abstractNumId w:val="4"/>
  </w:num>
  <w:num w:numId="9">
    <w:abstractNumId w:val="6"/>
  </w:num>
  <w:num w:numId="10">
    <w:abstractNumId w:val="5"/>
  </w:num>
  <w:num w:numId="11">
    <w:abstractNumId w:val="2"/>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attachedTemplate r:id="rId1"/>
  <w:defaultTabStop w:val="420"/>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B792A88"/>
    <w:rsid w:val="00006B40"/>
    <w:rsid w:val="00010C38"/>
    <w:rsid w:val="00030266"/>
    <w:rsid w:val="000369EF"/>
    <w:rsid w:val="00086E8C"/>
    <w:rsid w:val="0009388F"/>
    <w:rsid w:val="000B3402"/>
    <w:rsid w:val="000D4A18"/>
    <w:rsid w:val="000D71C1"/>
    <w:rsid w:val="0010155D"/>
    <w:rsid w:val="00104A37"/>
    <w:rsid w:val="00113413"/>
    <w:rsid w:val="001256A1"/>
    <w:rsid w:val="00141C4B"/>
    <w:rsid w:val="00197922"/>
    <w:rsid w:val="001A5BEA"/>
    <w:rsid w:val="001C2BAC"/>
    <w:rsid w:val="001F1433"/>
    <w:rsid w:val="001F37A5"/>
    <w:rsid w:val="001F4E3E"/>
    <w:rsid w:val="00223097"/>
    <w:rsid w:val="00236F64"/>
    <w:rsid w:val="00246D13"/>
    <w:rsid w:val="0028009F"/>
    <w:rsid w:val="002C5ADB"/>
    <w:rsid w:val="002C5C89"/>
    <w:rsid w:val="002D3B08"/>
    <w:rsid w:val="002D5451"/>
    <w:rsid w:val="002D5DF3"/>
    <w:rsid w:val="00301860"/>
    <w:rsid w:val="00366804"/>
    <w:rsid w:val="0038239F"/>
    <w:rsid w:val="003F4072"/>
    <w:rsid w:val="004151FC"/>
    <w:rsid w:val="004256AF"/>
    <w:rsid w:val="00470EB6"/>
    <w:rsid w:val="00476751"/>
    <w:rsid w:val="004A4FC3"/>
    <w:rsid w:val="00560AAD"/>
    <w:rsid w:val="00574AA1"/>
    <w:rsid w:val="00582A6A"/>
    <w:rsid w:val="005877F3"/>
    <w:rsid w:val="005B00D3"/>
    <w:rsid w:val="005D1A3B"/>
    <w:rsid w:val="00611EEC"/>
    <w:rsid w:val="006946D8"/>
    <w:rsid w:val="006A12B1"/>
    <w:rsid w:val="006A3762"/>
    <w:rsid w:val="006D06F9"/>
    <w:rsid w:val="006D5DDD"/>
    <w:rsid w:val="00724B23"/>
    <w:rsid w:val="00737D27"/>
    <w:rsid w:val="0074096F"/>
    <w:rsid w:val="007575F9"/>
    <w:rsid w:val="00761E7C"/>
    <w:rsid w:val="007755DD"/>
    <w:rsid w:val="00776169"/>
    <w:rsid w:val="007D715C"/>
    <w:rsid w:val="007E5163"/>
    <w:rsid w:val="00800A44"/>
    <w:rsid w:val="008262F3"/>
    <w:rsid w:val="008636E5"/>
    <w:rsid w:val="00870F22"/>
    <w:rsid w:val="008B37AF"/>
    <w:rsid w:val="008B538C"/>
    <w:rsid w:val="008C0114"/>
    <w:rsid w:val="008C3071"/>
    <w:rsid w:val="008D5F58"/>
    <w:rsid w:val="008E2A0E"/>
    <w:rsid w:val="008E6696"/>
    <w:rsid w:val="008F0D1F"/>
    <w:rsid w:val="008F3C52"/>
    <w:rsid w:val="00930333"/>
    <w:rsid w:val="009314A6"/>
    <w:rsid w:val="009330F8"/>
    <w:rsid w:val="00936391"/>
    <w:rsid w:val="00951E6C"/>
    <w:rsid w:val="00956C65"/>
    <w:rsid w:val="009A43B5"/>
    <w:rsid w:val="009B214C"/>
    <w:rsid w:val="009C19B9"/>
    <w:rsid w:val="009C412D"/>
    <w:rsid w:val="009D25F7"/>
    <w:rsid w:val="009E3B59"/>
    <w:rsid w:val="009F1BC2"/>
    <w:rsid w:val="009F722E"/>
    <w:rsid w:val="00A137E0"/>
    <w:rsid w:val="00A61E79"/>
    <w:rsid w:val="00A61F3D"/>
    <w:rsid w:val="00AD419B"/>
    <w:rsid w:val="00AE508C"/>
    <w:rsid w:val="00B02AF3"/>
    <w:rsid w:val="00B0446C"/>
    <w:rsid w:val="00B10284"/>
    <w:rsid w:val="00B17108"/>
    <w:rsid w:val="00B21264"/>
    <w:rsid w:val="00B221BA"/>
    <w:rsid w:val="00B241D1"/>
    <w:rsid w:val="00B25A78"/>
    <w:rsid w:val="00B609F6"/>
    <w:rsid w:val="00B92D02"/>
    <w:rsid w:val="00B93CFB"/>
    <w:rsid w:val="00B97660"/>
    <w:rsid w:val="00BC3CC6"/>
    <w:rsid w:val="00C02FC6"/>
    <w:rsid w:val="00C1699A"/>
    <w:rsid w:val="00C54140"/>
    <w:rsid w:val="00C62D0E"/>
    <w:rsid w:val="00C6794F"/>
    <w:rsid w:val="00C80E4D"/>
    <w:rsid w:val="00CA264B"/>
    <w:rsid w:val="00CA758B"/>
    <w:rsid w:val="00CB6BC0"/>
    <w:rsid w:val="00CE236A"/>
    <w:rsid w:val="00CE6E11"/>
    <w:rsid w:val="00CE7BE7"/>
    <w:rsid w:val="00D17011"/>
    <w:rsid w:val="00D30B0A"/>
    <w:rsid w:val="00D45EB6"/>
    <w:rsid w:val="00D5589B"/>
    <w:rsid w:val="00D72369"/>
    <w:rsid w:val="00D742FB"/>
    <w:rsid w:val="00DC6F4F"/>
    <w:rsid w:val="00DD2241"/>
    <w:rsid w:val="00DD57A1"/>
    <w:rsid w:val="00E14D2C"/>
    <w:rsid w:val="00E176B3"/>
    <w:rsid w:val="00E24B35"/>
    <w:rsid w:val="00E478CE"/>
    <w:rsid w:val="00E51098"/>
    <w:rsid w:val="00EA2E95"/>
    <w:rsid w:val="00EC1CE2"/>
    <w:rsid w:val="00ED2144"/>
    <w:rsid w:val="00EF0D8B"/>
    <w:rsid w:val="00EF63E7"/>
    <w:rsid w:val="00F260E0"/>
    <w:rsid w:val="00F26EC0"/>
    <w:rsid w:val="00F27BBF"/>
    <w:rsid w:val="00F3039B"/>
    <w:rsid w:val="00F312C8"/>
    <w:rsid w:val="00F436BA"/>
    <w:rsid w:val="00F807BE"/>
    <w:rsid w:val="00F94916"/>
    <w:rsid w:val="00FF0893"/>
    <w:rsid w:val="023F484A"/>
    <w:rsid w:val="0B792A88"/>
    <w:rsid w:val="19D57BFD"/>
    <w:rsid w:val="1DA04055"/>
    <w:rsid w:val="2B725064"/>
    <w:rsid w:val="31321BA5"/>
    <w:rsid w:val="3672561A"/>
    <w:rsid w:val="39AB4759"/>
    <w:rsid w:val="50D37AB7"/>
    <w:rsid w:val="5207700C"/>
    <w:rsid w:val="5A677112"/>
    <w:rsid w:val="5FFF7A90"/>
    <w:rsid w:val="69A2602B"/>
    <w:rsid w:val="6C997E56"/>
    <w:rsid w:val="6D535020"/>
    <w:rsid w:val="6E401CE7"/>
  </w:rsids>
  <w:docVars>
    <w:docVar w:name="commondata" w:val="eyJjb3VudCI6MTIsImhkaWQiOiJhOTY0MjczOTcyMzE0MjQxYTU0NDgwMWM3ZmE2NDJhYSIsInVzZXJDb3VudCI6NH0="/>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nhideWhenUsed="0" w:qFormat="1"/>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NormalIndent"/>
    <w:uiPriority w:val="1"/>
    <w:qFormat/>
    <w:pPr>
      <w:widowControl w:val="0"/>
      <w:autoSpaceDE w:val="0"/>
      <w:autoSpaceDN w:val="0"/>
    </w:pPr>
    <w:rPr>
      <w:rFonts w:ascii="Times New Roman" w:eastAsia="Times New Roman" w:hAnsi="Times New Roman"/>
      <w:sz w:val="22"/>
      <w:szCs w:val="22"/>
      <w:lang w:val="zh-CN" w:eastAsia="zh-CN" w:bidi="zh-CN"/>
    </w:rPr>
  </w:style>
  <w:style w:type="character" w:default="1" w:styleId="DefaultParagraphFont">
    <w:name w:val="Default Paragraph Font"/>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NormalIndent">
    <w:name w:val="Normal Indent"/>
    <w:basedOn w:val="Normal"/>
    <w:uiPriority w:val="99"/>
    <w:qFormat/>
    <w:pPr>
      <w:ind w:firstLine="420" w:firstLineChars="200"/>
    </w:pPr>
  </w:style>
  <w:style w:type="paragraph" w:styleId="BalloonText">
    <w:name w:val="Balloon Text"/>
    <w:basedOn w:val="Normal"/>
    <w:link w:val="Char"/>
    <w:rPr>
      <w:sz w:val="18"/>
      <w:szCs w:val="18"/>
    </w:rPr>
  </w:style>
  <w:style w:type="character" w:customStyle="1" w:styleId="Char">
    <w:name w:val="批注框文本 Char"/>
    <w:basedOn w:val="DefaultParagraphFont"/>
    <w:link w:val="BalloonText"/>
    <w:rPr>
      <w:rFonts w:ascii="Times New Roman" w:eastAsia="Times New Roman" w:hAnsi="Times New Roman" w:cs="Times New Roman"/>
      <w:sz w:val="18"/>
      <w:szCs w:val="18"/>
      <w:lang w:val="zh-CN" w:bidi="zh-CN"/>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uiPriority w:val="39"/>
    <w:unhideWhenUsed/>
    <w:qFormat/>
    <w:pPr>
      <w:spacing w:after="100" w:line="259" w:lineRule="auto"/>
    </w:pPr>
    <w:rPr>
      <w:rFonts w:ascii="Calibri" w:eastAsia="宋体" w:hAnsi="Calibri" w:cs="Times New Roman"/>
      <w:kern w:val="0"/>
      <w:sz w:val="22"/>
      <w:szCs w:val="22"/>
    </w:rPr>
  </w:style>
  <w:style w:type="paragraph" w:styleId="NormalWeb">
    <w:name w:val="Normal (Web)"/>
    <w:basedOn w:val="Normal"/>
    <w:uiPriority w:val="99"/>
    <w:unhideWhenUsed/>
    <w:pPr>
      <w:widowControl/>
      <w:autoSpaceDE/>
      <w:autoSpaceDN/>
      <w:spacing w:before="100" w:beforeAutospacing="1" w:after="100" w:afterAutospacing="1"/>
    </w:pPr>
    <w:rPr>
      <w:rFonts w:ascii="宋体" w:eastAsia="宋体" w:hAnsi="宋体" w:cs="宋体"/>
      <w:sz w:val="24"/>
      <w:szCs w:val="24"/>
      <w:lang w:val="en-US" w:bidi="ar-SA"/>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Pr>
      <w:i/>
      <w:iCs/>
    </w:rPr>
  </w:style>
  <w:style w:type="character" w:styleId="Hyperlink">
    <w:name w:val="Hyperlink"/>
    <w:basedOn w:val="DefaultParagraphFont"/>
    <w:uiPriority w:val="99"/>
    <w:unhideWhenUsed/>
    <w:rPr>
      <w:color w:val="0000FF"/>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image" Target="media/image7.png"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8.jpeg"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10.xml" /><Relationship Id="rId32" Type="http://schemas.openxmlformats.org/officeDocument/2006/relationships/image" Target="media/image11.jpeg" /><Relationship Id="rId33" Type="http://schemas.openxmlformats.org/officeDocument/2006/relationships/hyperlink" Target="https://d.book118.com/268055062053006030" TargetMode="External" /><Relationship Id="rId34" Type="http://schemas.openxmlformats.org/officeDocument/2006/relationships/header" Target="header11.xml" /><Relationship Id="rId35" Type="http://schemas.openxmlformats.org/officeDocument/2006/relationships/footer" Target="footer11.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_rels/footer1.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file:///D:\qq&#25991;&#20214;\712321467\Image\C2C\Image2\%7B75232B38-A165-1FB7-499C-2E1C792CACB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3.jpeg" /><Relationship Id="rId2" Type="http://schemas.openxmlformats.org/officeDocument/2006/relationships/image" Target="media/image4.png" /><Relationship Id="rId3"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3.jpeg" /><Relationship Id="rId2" Type="http://schemas.openxmlformats.org/officeDocument/2006/relationships/image" Target="media/image4.png" /><Relationship Id="rId3" Type="http://schemas.openxmlformats.org/officeDocument/2006/relationships/image" Target="file:///D:\qq&#25991;&#20214;\712321467\Image\C2C\Image2\%7B75232B38-A165-1FB7-499C-2E1C792CACB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3.jpeg" /><Relationship Id="rId2" Type="http://schemas.openxmlformats.org/officeDocument/2006/relationships/image" Target="media/image4.png" /><Relationship Id="rId3"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3.jpeg" /><Relationship Id="rId2" Type="http://schemas.openxmlformats.org/officeDocument/2006/relationships/image" Target="media/image4.png" /><Relationship Id="rId3"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3.jpeg" /><Relationship Id="rId2" Type="http://schemas.openxmlformats.org/officeDocument/2006/relationships/image" Target="media/image4.png" /><Relationship Id="rId3"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3.jpeg" /><Relationship Id="rId2" Type="http://schemas.openxmlformats.org/officeDocument/2006/relationships/image" Target="media/image4.png" /><Relationship Id="rId3" Type="http://schemas.openxmlformats.org/officeDocument/2006/relationships/image" Target="file:///D:\qq&#25991;&#20214;\712321467\Image\C2C\Image2\%7B75232B38-A165-1FB7-499C-2E1C792CACB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3.jpeg" /><Relationship Id="rId2" Type="http://schemas.openxmlformats.org/officeDocument/2006/relationships/image" Target="media/image4.png" /><Relationship Id="rId3"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3.jpeg" /><Relationship Id="rId2" Type="http://schemas.openxmlformats.org/officeDocument/2006/relationships/image" Target="media/image4.png" /><Relationship Id="rId3" Type="http://schemas.openxmlformats.org/officeDocument/2006/relationships/image" Target="file:///D:\qq&#25991;&#20214;\712321467\Image\C2C\Image2\%7B75232B38-A165-1FB7-499C-2E1C792CACB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3.jpeg" /><Relationship Id="rId2" Type="http://schemas.openxmlformats.org/officeDocument/2006/relationships/image" Target="media/image4.png" /><Relationship Id="rId3" Type="http://schemas.openxmlformats.org/officeDocument/2006/relationships/image" Target="file:///D:\qq&#25991;&#20214;\712321467\Image\C2C\Image2\%7B75232B38-A165-1FB7-499C-2E1C792CACB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3.jpeg" /><Relationship Id="rId2" Type="http://schemas.openxmlformats.org/officeDocument/2006/relationships/image" Target="media/image4.png" /><Relationship Id="rId3" Type="http://schemas.openxmlformats.org/officeDocument/2006/relationships/image" Target="file:///D:\qq&#25991;&#20214;\712321467\Image\C2C\Image2\%7B75232B38-A165-1FB7-499C-2E1C792CACB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3.jpeg" /><Relationship Id="rId2" Type="http://schemas.openxmlformats.org/officeDocument/2006/relationships/image" Target="media/image4.png" /><Relationship Id="rId3" Type="http://schemas.openxmlformats.org/officeDocument/2006/relationships/image" Target="file:///D:\qq&#25991;&#20214;\712321467\Image\C2C\Image2\%7B75232B38-A165-1FB7-499C-2E1C792CACB5%7D.png" TargetMode="External" /></Relationships>
</file>

<file path=word/_rels/settings.xml.rels><?xml version="1.0" encoding="utf-8" standalone="yes"?><Relationships xmlns="http://schemas.openxmlformats.org/package/2006/relationships"><Relationship Id="rId1" Type="http://schemas.openxmlformats.org/officeDocument/2006/relationships/attachedTemplate" Target="file:///C:\Users\Lavender\AppData\Roaming\kingsoft\office6\templates\download\62728bcb-4e54-43cb-8fe8-b71a1db5f9f7\&#20449;&#32440;&#23567;&#28165;&#26032;&#28129;&#34013;&#33394;&#22825;&#31354;&#25163;&#32472;&#32972;&#26223;.docx"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信纸小清新淡蓝色天空手绘背景</Template>
  <TotalTime>157259040</TotalTime>
  <Pages>14</Pages>
  <Words>7647</Words>
  <Characters>15156</Characters>
  <Application>Microsoft Office Word</Application>
  <DocSecurity>0</DocSecurity>
  <Lines>125</Lines>
  <Paragraphs>35</Paragraphs>
  <ScaleCrop>false</ScaleCrop>
  <Company/>
  <LinksUpToDate>false</LinksUpToDate>
  <CharactersWithSpaces>16852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2022-07-21T14:52:00Z</dcterms:created>
  <dcterms:modified xsi:type="dcterms:W3CDTF">2022-07-27T14:57:53Z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