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9C" w:rsidRPr="000F1E9C" w:rsidP="000F1E9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F1E9C">
        <w:rPr>
          <w:rFonts w:ascii="微软雅黑" w:eastAsia="微软雅黑" w:hAnsi="微软雅黑" w:hint="eastAsia"/>
          <w:b/>
          <w:bCs/>
          <w:sz w:val="28"/>
        </w:rPr>
        <w:t>湖南省宁乡县第一高级中学</w:t>
      </w:r>
      <w:r w:rsidRPr="000F1E9C">
        <w:rPr>
          <w:rFonts w:ascii="微软雅黑" w:eastAsia="微软雅黑" w:hAnsi="微软雅黑"/>
          <w:b/>
          <w:bCs/>
          <w:sz w:val="28"/>
        </w:rPr>
        <w:t>2024学年数学高三第一学期期末经典模拟试题</w:t>
      </w:r>
    </w:p>
    <w:p w:rsidR="00AA22C2" w:rsidRPr="00AA22C2" w:rsidP="00B64EDB">
      <w:pPr>
        <w:jc w:val="left"/>
        <w:rPr>
          <w:rFonts w:ascii="宋体" w:hAnsi="宋体"/>
          <w:b/>
          <w:bCs/>
        </w:rPr>
      </w:pPr>
      <w:r w:rsidRPr="00AA22C2">
        <w:rPr>
          <w:rFonts w:ascii="宋体" w:hAnsi="宋体" w:hint="eastAsia"/>
          <w:b/>
          <w:bCs/>
        </w:rPr>
        <w:t>注意事项：</w:t>
      </w:r>
    </w:p>
    <w:p w:rsidR="00AA22C2" w:rsidRPr="00AA22C2" w:rsidP="00B64EDB">
      <w:pPr>
        <w:jc w:val="left"/>
        <w:rPr>
          <w:rFonts w:ascii="宋体" w:hAnsi="宋体" w:hint="eastAsia"/>
          <w:b/>
          <w:bCs/>
        </w:rPr>
      </w:pPr>
      <w:r w:rsidRPr="00AA22C2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AA22C2" w:rsidRPr="00AA22C2" w:rsidP="00B64EDB">
      <w:pPr>
        <w:jc w:val="left"/>
        <w:rPr>
          <w:rFonts w:ascii="宋体" w:hAnsi="宋体" w:hint="eastAsia"/>
          <w:b/>
          <w:bCs/>
        </w:rPr>
      </w:pPr>
      <w:r w:rsidRPr="00AA22C2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A22C2" w:rsidRPr="00AA22C2" w:rsidP="00B64EDB">
      <w:pPr>
        <w:jc w:val="left"/>
        <w:rPr>
          <w:rFonts w:ascii="宋体" w:hAnsi="宋体"/>
          <w:b/>
          <w:bCs/>
        </w:rPr>
      </w:pPr>
      <w:r w:rsidRPr="00AA22C2">
        <w:rPr>
          <w:rFonts w:ascii="宋体" w:hAnsi="宋体" w:hint="eastAsia"/>
          <w:b/>
          <w:bCs/>
        </w:rPr>
        <w:t>3．考试结束后，将本试卷和答题卡一并交回。</w:t>
      </w:r>
    </w:p>
    <w:p w:rsidR="00AA22C2" w:rsidRPr="00AA22C2" w:rsidP="00AA22C2">
      <w:pPr>
        <w:jc w:val="center"/>
        <w:rPr>
          <w:rFonts w:ascii="宋体" w:hAnsi="宋体"/>
          <w:b/>
        </w:rPr>
      </w:pPr>
    </w:p>
    <w:p w:rsidR="00AA22C2" w:rsidRPr="00AA22C2" w:rsidP="00AA22C2">
      <w:pPr>
        <w:jc w:val="left"/>
        <w:rPr>
          <w:rFonts w:ascii="宋体" w:hAnsi="宋体"/>
          <w:b/>
        </w:rPr>
      </w:pPr>
      <w:r w:rsidRPr="00AA22C2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1．</w:t>
      </w:r>
      <w:r w:rsidRPr="00AA22C2">
        <w:rPr>
          <w:b/>
        </w:rPr>
        <w:t>已知某几何体的三视图如图所示，其中正视图与侧视图是全等的直角三角形，则该几何体的各个面中，最大面的面积为（   ）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4.75pt;height:126.75pt;visibility:visible" filled="f" stroked="f">
            <v:imagedata r:id="rId5" o:title="figure"/>
          </v:shape>
        </w:pic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A．2</w:t>
        <w:tab/>
        <w:t>B．5</w:t>
        <w:tab/>
        <w:t>C．</w:t>
      </w:r>
      <w:r>
        <w:rPr>
          <w:b/>
        </w:rPr>
        <w:object>
          <v:shape id="_x0000_i1026" type="#_x0000_t75" alt="eqIdd1f30dbc126c4c019fb6297ec9249e7f" style="width:23pt;height:18pt" o:oleicon="f" o:ole="" o:preferrelative="t" stroked="f">
            <v:imagedata r:id="rId6" o:title="eqIdd1f30dbc126c4c019fb6297ec9249e7f"/>
          </v:shape>
          <o:OLEObject Type="Embed" ProgID="Equation.DSMT4" ShapeID="_x0000_i1026" DrawAspect="Content" ObjectID="_1650530449" r:id="rId7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027" type="#_x0000_t75" alt="eqIde42e915fd8b64f67b59e29ad5f46f138" style="width:25.2pt;height:16.8pt" o:oleicon="f" o:ole="" o:preferrelative="t" stroked="f">
            <v:imagedata r:id="rId8" o:title="eqIde42e915fd8b64f67b59e29ad5f46f138"/>
          </v:shape>
          <o:OLEObject Type="Embed" ProgID="Equation.DSMT4" ShapeID="_x0000_i1027" DrawAspect="Content" ObjectID="_1650530450" r:id="rId9"/>
        </w:obje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2．</w:t>
      </w:r>
      <w:r w:rsidRPr="00AA22C2">
        <w:rPr>
          <w:b/>
        </w:rPr>
        <w:t>已知双曲线</w:t>
      </w:r>
      <w:r>
        <w:rPr>
          <w:b/>
        </w:rPr>
        <w:object>
          <v:shape id="_x0000_i1028" type="#_x0000_t75" alt="eqIdceed1a7797e443d9abdce2f0c8179d8e" style="width:117.75pt;height:29.25pt" o:oleicon="f" o:ole="" o:preferrelative="t" stroked="f">
            <v:imagedata r:id="rId10" o:title="eqIdceed1a7797e443d9abdce2f0c8179d8e"/>
          </v:shape>
          <o:OLEObject Type="Embed" ProgID="Equation.DSMT4" ShapeID="_x0000_i1028" DrawAspect="Content" ObjectID="_1650529037" r:id="rId11"/>
        </w:object>
      </w:r>
      <w:r w:rsidRPr="00AA22C2">
        <w:rPr>
          <w:b/>
        </w:rPr>
        <w:t>的一条渐近线的倾斜角为</w:t>
      </w:r>
      <w:r>
        <w:rPr>
          <w:b/>
        </w:rPr>
        <w:object>
          <v:shape id="_x0000_i1029" type="#_x0000_t75" alt="eqIdf9db0aee08264a238b9741675591065e" style="width:9.8pt;height:14.2pt" o:oleicon="f" o:ole="" o:preferrelative="t" stroked="f">
            <v:imagedata r:id="rId12" o:title="eqIdf9db0aee08264a238b9741675591065e"/>
          </v:shape>
          <o:OLEObject Type="Embed" ProgID="Equation.DSMT4" ShapeID="_x0000_i1029" DrawAspect="Content" ObjectID="_1650529038" r:id="rId13"/>
        </w:object>
      </w:r>
      <w:r w:rsidRPr="00AA22C2">
        <w:rPr>
          <w:b/>
        </w:rPr>
        <w:t>，且</w:t>
      </w:r>
      <w:r>
        <w:rPr>
          <w:b/>
        </w:rPr>
        <w:object>
          <v:shape id="_x0000_i1030" type="#_x0000_t75" alt="eqId880d68225c684b03b7b6737e6f22bbb1" style="width:55.8pt;height:33.75pt" o:oleicon="f" o:ole="" o:preferrelative="t" stroked="f">
            <v:imagedata r:id="rId14" o:title="eqId880d68225c684b03b7b6737e6f22bbb1"/>
          </v:shape>
          <o:OLEObject Type="Embed" ProgID="Equation.DSMT4" ShapeID="_x0000_i1030" DrawAspect="Content" ObjectID="_1650529039" r:id="rId15"/>
        </w:object>
      </w:r>
      <w:r w:rsidRPr="00AA22C2">
        <w:rPr>
          <w:b/>
        </w:rPr>
        <w:t>，则该双曲线的离心率为（    ）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31" type="#_x0000_t75" alt="eqIdcd9b24a6a6e5426ab775be20461174e3" style="width:18.15pt;height:18.15pt" o:oleicon="f" o:ole="" o:preferrelative="t" stroked="f">
            <v:imagedata r:id="rId16" o:title="eqIdcd9b24a6a6e5426ab775be20461174e3"/>
          </v:shape>
          <o:OLEObject Type="Embed" ProgID="Equation.DSMT4" ShapeID="_x0000_i1031" DrawAspect="Content" ObjectID="_1650529040" r:id="rId17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032" type="#_x0000_t75" alt="eqIdc5891f66ccce4fcaa336ab9e7f6f6733" style="width:18pt;height:29.15pt" o:oleicon="f" o:ole="" o:preferrelative="t" stroked="f">
            <v:imagedata r:id="rId18" o:title="eqIdc5891f66ccce4fcaa336ab9e7f6f6733"/>
          </v:shape>
          <o:OLEObject Type="Embed" ProgID="Equation.DSMT4" ShapeID="_x0000_i1032" DrawAspect="Content" ObjectID="_1650529041" r:id="rId19"/>
        </w:object>
      </w:r>
      <w:r w:rsidRPr="00AA22C2">
        <w:rPr>
          <w:b/>
        </w:rPr>
        <w:tab/>
        <w:t>C．2</w:t>
        <w:tab/>
        <w:t>D．4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3．</w:t>
      </w:r>
      <w:r w:rsidRPr="00AA22C2">
        <w:rPr>
          <w:b/>
        </w:rPr>
        <w:t>如图在直角坐标系</w:t>
      </w:r>
      <w:r>
        <w:rPr>
          <w:b/>
        </w:rPr>
        <w:object>
          <v:shape id="_x0000_i1033" type="#_x0000_t75" alt="eqId2272a344734c4fb088737b84294f7219" style="width:24pt;height:15.75pt" o:oleicon="f" o:ole="" o:preferrelative="t" stroked="f">
            <v:imagedata r:id="rId20" o:title="eqId2272a344734c4fb088737b84294f7219"/>
          </v:shape>
          <o:OLEObject Type="Embed" ProgID="Equation.DSMT4" ShapeID="_x0000_i1033" DrawAspect="Content" ObjectID="_1650526402" r:id="rId21"/>
        </w:object>
      </w:r>
      <w:r w:rsidRPr="00AA22C2">
        <w:rPr>
          <w:b/>
        </w:rPr>
        <w:t>中，过原点</w:t>
      </w:r>
      <w:r>
        <w:rPr>
          <w:b/>
        </w:rPr>
        <w:object>
          <v:shape id="_x0000_i1034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034" DrawAspect="Content" ObjectID="_1650526403" r:id="rId23"/>
        </w:object>
      </w:r>
      <w:r w:rsidRPr="00AA22C2">
        <w:rPr>
          <w:b/>
        </w:rPr>
        <w:t>作曲线</w:t>
      </w:r>
      <w:r>
        <w:rPr>
          <w:b/>
        </w:rPr>
        <w:object>
          <v:shape id="_x0000_i1035" type="#_x0000_t75" alt="eqIde066aad9a7b94b109ae0b6bf02ddb0d2" style="width:83.25pt;height:20.25pt" o:oleicon="f" o:ole="" o:preferrelative="t" stroked="f">
            <v:imagedata r:id="rId24" o:title="eqIde066aad9a7b94b109ae0b6bf02ddb0d2"/>
          </v:shape>
          <o:OLEObject Type="Embed" ProgID="Equation.DSMT4" ShapeID="_x0000_i1035" DrawAspect="Content" ObjectID="_1650526404" r:id="rId25"/>
        </w:object>
      </w:r>
      <w:r w:rsidRPr="00AA22C2">
        <w:rPr>
          <w:b/>
        </w:rPr>
        <w:t>的切线，切点为</w:t>
      </w:r>
      <w:r>
        <w:rPr>
          <w:b/>
        </w:rPr>
        <w:object>
          <v:shape id="_x0000_i1036" type="#_x0000_t75" alt="eqIdbedf755e0fdb4d078d6859360706b163" style="width:11.25pt;height:12pt" o:oleicon="f" o:ole="" o:preferrelative="t" stroked="f">
            <v:imagedata r:id="rId26" o:title="eqIdbedf755e0fdb4d078d6859360706b163"/>
          </v:shape>
          <o:OLEObject Type="Embed" ProgID="Equation.DSMT4" ShapeID="_x0000_i1036" DrawAspect="Content" ObjectID="_1650526405" r:id="rId27"/>
        </w:object>
      </w:r>
      <w:r w:rsidRPr="00AA22C2">
        <w:rPr>
          <w:b/>
        </w:rPr>
        <w:t>，过点</w:t>
      </w:r>
      <w:r>
        <w:rPr>
          <w:b/>
        </w:rPr>
        <w:object>
          <v:shape id="_x0000_i1037" type="#_x0000_t75" alt="eqIdbedf755e0fdb4d078d6859360706b163" style="width:11.25pt;height:12pt" o:oleicon="f" o:ole="" o:preferrelative="t" stroked="f">
            <v:imagedata r:id="rId26" o:title="eqIdbedf755e0fdb4d078d6859360706b163"/>
          </v:shape>
          <o:OLEObject Type="Embed" ProgID="Equation.DSMT4" ShapeID="_x0000_i1037" DrawAspect="Content" ObjectID="_1650526406" r:id="rId28"/>
        </w:object>
      </w:r>
      <w:r w:rsidRPr="00AA22C2">
        <w:rPr>
          <w:b/>
        </w:rPr>
        <w:t>分别作</w:t>
      </w:r>
      <w:r>
        <w:rPr>
          <w:b/>
        </w:rPr>
        <w:object>
          <v:shape id="_x0000_i1038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38" DrawAspect="Content" ObjectID="_1650526407" r:id="rId30"/>
        </w:object>
      </w:r>
      <w:r w:rsidRPr="00AA22C2">
        <w:rPr>
          <w:b/>
        </w:rPr>
        <w:t>、</w:t>
      </w:r>
      <w:r>
        <w:rPr>
          <w:b/>
        </w:rPr>
        <w:object>
          <v:shape id="_x0000_i1039" type="#_x0000_t75" alt="eqId072d7d6b911b42bc89207e72515ebf5f" style="width:10.65pt;height:13.15pt" o:oleicon="f" o:ole="" o:preferrelative="t" stroked="f">
            <v:imagedata r:id="rId31" o:title="eqId072d7d6b911b42bc89207e72515ebf5f"/>
          </v:shape>
          <o:OLEObject Type="Embed" ProgID="Equation.DSMT4" ShapeID="_x0000_i1039" DrawAspect="Content" ObjectID="_1650526408" r:id="rId32"/>
        </w:object>
      </w:r>
      <w:r w:rsidRPr="00AA22C2">
        <w:rPr>
          <w:b/>
        </w:rPr>
        <w:t>轴的垂线，垂足分别为</w:t>
      </w:r>
      <w:r>
        <w:rPr>
          <w:b/>
        </w:rPr>
        <w:object>
          <v:shape id="_x0000_i1040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040" DrawAspect="Content" ObjectID="_1650526409" r:id="rId34"/>
        </w:object>
      </w:r>
      <w:r w:rsidRPr="00AA22C2">
        <w:rPr>
          <w:b/>
        </w:rPr>
        <w:t>、</w:t>
      </w:r>
      <w:r>
        <w:rPr>
          <w:b/>
        </w:rPr>
        <w:object>
          <v:shape id="_x0000_i1041" type="#_x0000_t75" alt="eqId8754ce8cf7f34f04abb9a0c041f57f5c" style="width:11.25pt;height:11.9pt" o:oleicon="f" o:ole="" o:preferrelative="t" stroked="f">
            <v:imagedata r:id="rId35" o:title="eqId8754ce8cf7f34f04abb9a0c041f57f5c"/>
          </v:shape>
          <o:OLEObject Type="Embed" ProgID="Equation.DSMT4" ShapeID="_x0000_i1041" DrawAspect="Content" ObjectID="_1650526410" r:id="rId36"/>
        </w:object>
      </w:r>
      <w:r w:rsidRPr="00AA22C2">
        <w:rPr>
          <w:b/>
        </w:rPr>
        <w:t>，在矩形</w:t>
      </w:r>
      <w:r>
        <w:rPr>
          <w:b/>
        </w:rPr>
        <w:object>
          <v:shape id="_x0000_i1042" type="#_x0000_t75" alt="eqId41d8decac91e40f897bf90a51926a253" style="width:33.75pt;height:14.25pt" o:oleicon="f" o:ole="" o:preferrelative="t" stroked="f">
            <v:imagedata r:id="rId37" o:title="eqId41d8decac91e40f897bf90a51926a253"/>
          </v:shape>
          <o:OLEObject Type="Embed" ProgID="Equation.DSMT4" ShapeID="_x0000_i1042" DrawAspect="Content" ObjectID="_1650526411" r:id="rId38"/>
        </w:object>
      </w:r>
      <w:r w:rsidRPr="00AA22C2">
        <w:rPr>
          <w:b/>
        </w:rPr>
        <w:t>中随机选取一点，则它在阴影部分的概率为（    ）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3" type="#_x0000_t75" alt="figure" style="width:131.2pt;height:117pt;visibility:visible" filled="f" stroked="f">
            <v:imagedata r:id="rId39" o:title="figure"/>
          </v:shape>
        </w:pic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44" type="#_x0000_t75" alt="eqId3e866ebc4a57441386a76af413247f0e" style="width:10.95pt;height:31.1pt" o:oleicon="f" o:ole="" o:preferrelative="t" stroked="f">
            <v:imagedata r:id="rId40" o:title="eqId3e866ebc4a57441386a76af413247f0e"/>
          </v:shape>
          <o:OLEObject Type="Embed" ProgID="Equation.DSMT4" ShapeID="_x0000_i1044" DrawAspect="Content" ObjectID="_1650526412" r:id="rId41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045" type="#_x0000_t75" alt="eqIde1490df2d2c84688942d45fd01c90a85" style="width:10.9pt;height:31.1pt" o:oleicon="f" o:ole="" o:preferrelative="t" stroked="f">
            <v:imagedata r:id="rId42" o:title="eqIde1490df2d2c84688942d45fd01c90a85"/>
          </v:shape>
          <o:OLEObject Type="Embed" ProgID="Equation.DSMT4" ShapeID="_x0000_i1045" DrawAspect="Content" ObjectID="_1650526413" r:id="rId43"/>
        </w:object>
      </w:r>
      <w:r w:rsidRPr="00AA22C2">
        <w:rPr>
          <w:b/>
        </w:rPr>
        <w:tab/>
        <w:t>C．</w:t>
      </w:r>
      <w:r>
        <w:rPr>
          <w:b/>
        </w:rPr>
        <w:object>
          <v:shape id="_x0000_i1046" type="#_x0000_t75" alt="eqIde41289c7307b48bd893a195b321d250f" style="width:12pt;height:31.1pt" o:oleicon="f" o:ole="" o:preferrelative="t" stroked="f">
            <v:imagedata r:id="rId44" o:title="eqIde41289c7307b48bd893a195b321d250f"/>
          </v:shape>
          <o:OLEObject Type="Embed" ProgID="Equation.DSMT4" ShapeID="_x0000_i1046" DrawAspect="Content" ObjectID="_1650526414" r:id="rId45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047" type="#_x0000_t75" alt="eqId767acf51abfd4d97a757561d1a882151" style="width:12pt;height:30.75pt" o:oleicon="f" o:ole="" o:preferrelative="t" stroked="f">
            <v:imagedata r:id="rId46" o:title="eqId767acf51abfd4d97a757561d1a882151"/>
          </v:shape>
          <o:OLEObject Type="Embed" ProgID="Equation.DSMT4" ShapeID="_x0000_i1047" DrawAspect="Content" ObjectID="_1650526415" r:id="rId47"/>
        </w:obje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4．</w:t>
      </w:r>
      <w:r w:rsidRPr="00AA22C2">
        <w:rPr>
          <w:b/>
        </w:rPr>
        <w:t>设</w:t>
      </w:r>
      <w:r>
        <w:rPr>
          <w:b/>
        </w:rPr>
        <w:object>
          <v:shape id="_x0000_i1048" type="#_x0000_t75" alt="eqIdb6e15e51d29a47a7aff44f98b1aafaee" style="width:6.75pt;height:12.75pt" o:oleicon="f" o:ole="" o:preferrelative="t" stroked="f">
            <v:imagedata r:id="rId48" o:title="eqIdb6e15e51d29a47a7aff44f98b1aafaee"/>
          </v:shape>
          <o:OLEObject Type="Embed" ProgID="Equation.DSMT4" ShapeID="_x0000_i1048" DrawAspect="Content" ObjectID="_1650530731" r:id="rId49"/>
        </w:object>
      </w:r>
      <w:r w:rsidRPr="00AA22C2">
        <w:rPr>
          <w:b/>
        </w:rPr>
        <w:t>是虚数单位，</w:t>
      </w:r>
      <w:r>
        <w:rPr>
          <w:b/>
        </w:rPr>
        <w:object>
          <v:shape id="_x0000_i1049" type="#_x0000_t75" alt="eqIde9edd995034840cfb557ea415074294a" style="width:29.75pt;height:14.1pt" o:oleicon="f" o:ole="" o:preferrelative="t" stroked="f">
            <v:imagedata r:id="rId50" o:title="eqIde9edd995034840cfb557ea415074294a"/>
          </v:shape>
          <o:OLEObject Type="Embed" ProgID="Equation.DSMT4" ShapeID="_x0000_i1049" DrawAspect="Content" ObjectID="_1650530732" r:id="rId51"/>
        </w:object>
      </w:r>
      <w:r w:rsidRPr="00AA22C2">
        <w:rPr>
          <w:b/>
        </w:rPr>
        <w:t>，</w:t>
      </w:r>
      <w:r>
        <w:rPr>
          <w:b/>
        </w:rPr>
        <w:object>
          <v:shape id="_x0000_i1050" type="#_x0000_t75" alt="eqId8e990188bdba416b8447daf2c022b654" style="width:68.25pt;height:31.5pt" o:oleicon="f" o:ole="" o:preferrelative="t" stroked="f">
            <v:imagedata r:id="rId52" o:title="eqId8e990188bdba416b8447daf2c022b654"/>
          </v:shape>
          <o:OLEObject Type="Embed" ProgID="Equation.DSMT4" ShapeID="_x0000_i1050" DrawAspect="Content" ObjectID="_1650530733" r:id="rId53"/>
        </w:object>
      </w:r>
      <w:r w:rsidRPr="00AA22C2">
        <w:rPr>
          <w:b/>
        </w:rPr>
        <w:t>，则</w:t>
      </w:r>
      <w:r>
        <w:rPr>
          <w:b/>
        </w:rPr>
        <w:object>
          <v:shape id="_x0000_i1051" type="#_x0000_t75" alt="eqId783c5f01aa1e49b29f88c27d2eca4354" style="width:18.75pt;height:11.25pt" o:oleicon="f" o:ole="" o:preferrelative="t" stroked="f">
            <v:imagedata r:id="rId54" o:title="eqId783c5f01aa1e49b29f88c27d2eca4354"/>
          </v:shape>
          <o:OLEObject Type="Embed" ProgID="Equation.DSMT4" ShapeID="_x0000_i1051" DrawAspect="Content" ObjectID="_1650530734" r:id="rId55"/>
        </w:object>
      </w:r>
      <w:r w:rsidRPr="00AA22C2">
        <w:rPr>
          <w:b/>
        </w:rPr>
        <w:t>（    ）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A22C2">
        <w:rPr>
          <w:b/>
        </w:rPr>
        <w:t>A．</w:t>
      </w:r>
      <w:r>
        <w:rPr>
          <w:b/>
        </w:rPr>
        <w:object>
          <v:shape id="_x0000_i1052" type="#_x0000_t75" alt="eqId30c998d35a344d80a18e14a8c8f2d14f" style="width:15pt;height:12pt" o:oleicon="f" o:ole="" o:preferrelative="t" stroked="f">
            <v:imagedata r:id="rId56" o:title="eqId30c998d35a344d80a18e14a8c8f2d14f"/>
          </v:shape>
          <o:OLEObject Type="Embed" ProgID="Equation.DSMT4" ShapeID="_x0000_i1052" DrawAspect="Content" ObjectID="_1650530735" r:id="rId57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053" type="#_x0000_t75" alt="eqIdfca343da1efc413487359c1551da9dbe" style="width:15.25pt;height:13.1pt" o:oleicon="f" o:ole="" o:preferrelative="t" stroked="f">
            <v:imagedata r:id="rId58" o:title="eqIdfca343da1efc413487359c1551da9dbe"/>
          </v:shape>
          <o:OLEObject Type="Embed" ProgID="Equation.DSMT4" ShapeID="_x0000_i1053" DrawAspect="Content" ObjectID="_1650530736" r:id="rId59"/>
        </w:object>
      </w:r>
      <w:r w:rsidRPr="00AA22C2">
        <w:rPr>
          <w:b/>
        </w:rPr>
        <w:tab/>
        <w:t>C．1</w:t>
        <w:tab/>
        <w:t>D．2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5．</w:t>
      </w:r>
      <w:r w:rsidRPr="00AA22C2">
        <w:rPr>
          <w:b/>
        </w:rPr>
        <w:t>已知函数</w:t>
      </w:r>
      <w:r>
        <w:rPr>
          <w:b/>
        </w:rPr>
        <w:object>
          <v:shape id="_x0000_i1054" type="#_x0000_t75" alt="eqIdc1d01ba081b849f1bbb0b8c03e900daf" style="width:183pt;height:33.75pt" o:oleicon="f" o:ole="" o:preferrelative="t" stroked="f">
            <v:imagedata r:id="rId60" o:title="eqIdc1d01ba081b849f1bbb0b8c03e900daf"/>
          </v:shape>
          <o:OLEObject Type="Embed" ProgID="Equation.DSMT4" ShapeID="_x0000_i1054" DrawAspect="Content" ObjectID="_1650529652" r:id="rId61"/>
        </w:object>
      </w:r>
      <w:r w:rsidRPr="00AA22C2">
        <w:rPr>
          <w:b/>
        </w:rPr>
        <w:t>在区间</w:t>
      </w:r>
      <w:r>
        <w:rPr>
          <w:b/>
        </w:rPr>
        <w:object>
          <v:shape id="_x0000_i1055" type="#_x0000_t75" alt="eqId640080ffa88941c28f1e179f227d47df" style="width:39.75pt;height:33.75pt" o:oleicon="f" o:ole="" o:preferrelative="t" stroked="f">
            <v:imagedata r:id="rId62" o:title="eqId640080ffa88941c28f1e179f227d47df"/>
          </v:shape>
          <o:OLEObject Type="Embed" ProgID="Equation.DSMT4" ShapeID="_x0000_i1055" DrawAspect="Content" ObjectID="_1650529653" r:id="rId63"/>
        </w:object>
      </w:r>
      <w:r w:rsidRPr="00AA22C2">
        <w:rPr>
          <w:b/>
        </w:rPr>
        <w:t>有三个零点</w:t>
      </w:r>
      <w:r>
        <w:rPr>
          <w:b/>
        </w:rPr>
        <w:object>
          <v:shape id="_x0000_i1056" type="#_x0000_t75" alt="eqIdf7cbc1ad0a7b4f97b479c131b62ad882" style="width:11.75pt;height:18pt" o:oleicon="f" o:ole="" o:preferrelative="t" stroked="f">
            <v:imagedata r:id="rId64" o:title="eqIdf7cbc1ad0a7b4f97b479c131b62ad882"/>
          </v:shape>
          <o:OLEObject Type="Embed" ProgID="Equation.DSMT4" ShapeID="_x0000_i1056" DrawAspect="Content" ObjectID="_1650529654" r:id="rId65"/>
        </w:object>
      </w:r>
      <w:r w:rsidRPr="00AA22C2">
        <w:rPr>
          <w:b/>
        </w:rPr>
        <w:t>，</w:t>
      </w:r>
      <w:r>
        <w:rPr>
          <w:b/>
        </w:rPr>
        <w:object>
          <v:shape id="_x0000_i1057" type="#_x0000_t75" alt="eqIdaecaf42a9cfb4a5c8c0cade53729c9ba" style="width:13.3pt;height:18pt" o:oleicon="f" o:ole="" o:preferrelative="t" stroked="f">
            <v:imagedata r:id="rId66" o:title="eqIdaecaf42a9cfb4a5c8c0cade53729c9ba"/>
          </v:shape>
          <o:OLEObject Type="Embed" ProgID="Equation.DSMT4" ShapeID="_x0000_i1057" DrawAspect="Content" ObjectID="_1650529655" r:id="rId67"/>
        </w:object>
      </w:r>
      <w:r w:rsidRPr="00AA22C2">
        <w:rPr>
          <w:b/>
        </w:rPr>
        <w:t>，</w:t>
      </w:r>
      <w:r>
        <w:rPr>
          <w:b/>
        </w:rPr>
        <w:object>
          <v:shape id="_x0000_i1058" type="#_x0000_t75" alt="eqId2b48ba4c6112492987d51b451a7088c8" style="width:12.75pt;height:18pt" o:oleicon="f" o:ole="" o:preferrelative="t" stroked="f">
            <v:imagedata r:id="rId68" o:title="eqId2b48ba4c6112492987d51b451a7088c8"/>
          </v:shape>
          <o:OLEObject Type="Embed" ProgID="Equation.DSMT4" ShapeID="_x0000_i1058" DrawAspect="Content" ObjectID="_1650529656" r:id="rId69"/>
        </w:object>
      </w:r>
      <w:r w:rsidRPr="00AA22C2">
        <w:rPr>
          <w:b/>
        </w:rPr>
        <w:t>，且</w:t>
      </w:r>
      <w:r>
        <w:rPr>
          <w:b/>
        </w:rPr>
        <w:object>
          <v:shape id="_x0000_i1059" type="#_x0000_t75" alt="eqId5679819fa8de460f91c18d4247142bb9" style="width:56.2pt;height:18pt" o:oleicon="f" o:ole="" o:preferrelative="t" stroked="f">
            <v:imagedata r:id="rId70" o:title="eqId5679819fa8de460f91c18d4247142bb9"/>
          </v:shape>
          <o:OLEObject Type="Embed" ProgID="Equation.DSMT4" ShapeID="_x0000_i1059" DrawAspect="Content" ObjectID="_1650529657" r:id="rId71"/>
        </w:object>
      </w:r>
      <w:r w:rsidRPr="00AA22C2">
        <w:rPr>
          <w:b/>
        </w:rPr>
        <w:t>，若</w:t>
      </w:r>
      <w:r>
        <w:rPr>
          <w:b/>
        </w:rPr>
        <w:object>
          <v:shape id="_x0000_i1060" type="#_x0000_t75" alt="eqIdf3bbf74aef3d4a568051b44acbd9165b" style="width:89.2pt;height:30.75pt" o:oleicon="f" o:ole="" o:preferrelative="t" stroked="f">
            <v:imagedata r:id="rId72" o:title="eqIdf3bbf74aef3d4a568051b44acbd9165b"/>
          </v:shape>
          <o:OLEObject Type="Embed" ProgID="Equation.DSMT4" ShapeID="_x0000_i1060" DrawAspect="Content" ObjectID="_1650529658" r:id="rId73"/>
        </w:object>
      </w:r>
      <w:r w:rsidRPr="00AA22C2">
        <w:rPr>
          <w:b/>
        </w:rPr>
        <w:t>，则</w:t>
      </w:r>
      <w:r>
        <w:rPr>
          <w:b/>
        </w:rPr>
        <w:object>
          <v:shape id="_x0000_i1061" type="#_x0000_t75" alt="eqId4837c94ef0ff4dcf9b1dda4df363275a" style="width:29.45pt;height:20.05pt" o:oleicon="f" o:ole="" o:preferrelative="t" stroked="f">
            <v:imagedata r:id="rId74" o:title="eqId4837c94ef0ff4dcf9b1dda4df363275a"/>
          </v:shape>
          <o:OLEObject Type="Embed" ProgID="Equation.DSMT4" ShapeID="_x0000_i1061" DrawAspect="Content" ObjectID="_1650529659" r:id="rId75"/>
        </w:object>
      </w:r>
      <w:r w:rsidRPr="00AA22C2">
        <w:rPr>
          <w:b/>
        </w:rPr>
        <w:t>的最小正周期为（    ）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62" type="#_x0000_t75" alt="eqId2cb51764ae3949b9b698fc2f9527dff2" style="width:12.95pt;height:31.1pt" o:oleicon="f" o:ole="" o:preferrelative="t" stroked="f">
            <v:imagedata r:id="rId76" o:title="eqId2cb51764ae3949b9b698fc2f9527dff2"/>
          </v:shape>
          <o:OLEObject Type="Embed" ProgID="Equation.DSMT4" ShapeID="_x0000_i1062" DrawAspect="Content" ObjectID="_1650529660" r:id="rId77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063" type="#_x0000_t75" alt="eqId022e530e1dd6453ab54467745e9df0a8" style="width:18.15pt;height:28.15pt" o:oleicon="f" o:ole="" o:preferrelative="t" stroked="f">
            <v:imagedata r:id="rId78" o:title="eqId022e530e1dd6453ab54467745e9df0a8"/>
          </v:shape>
          <o:OLEObject Type="Embed" ProgID="Equation.DSMT4" ShapeID="_x0000_i1063" DrawAspect="Content" ObjectID="_1650529661" r:id="rId79"/>
        </w:object>
      </w:r>
      <w:r w:rsidRPr="00AA22C2">
        <w:rPr>
          <w:b/>
        </w:rPr>
        <w:tab/>
        <w:t>C．</w:t>
      </w:r>
      <w:r>
        <w:rPr>
          <w:b/>
        </w:rPr>
        <w:object>
          <v:shape id="_x0000_i1064" type="#_x0000_t75" alt="eqId7a1ead8f5cfa47f1b68f0ca61cd1599a" style="width:11.25pt;height:11.25pt" o:oleicon="f" o:ole="" o:preferrelative="t" stroked="f">
            <v:imagedata r:id="rId80" o:title="eqId7a1ead8f5cfa47f1b68f0ca61cd1599a"/>
          </v:shape>
          <o:OLEObject Type="Embed" ProgID="Equation.DSMT4" ShapeID="_x0000_i1064" DrawAspect="Content" ObjectID="_1650529662" r:id="rId81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065" type="#_x0000_t75" alt="eqId38e5370dda824977bc843210c337529e" style="width:20.1pt;height:31pt" o:oleicon="f" o:ole="" o:preferrelative="t" stroked="f">
            <v:imagedata r:id="rId82" o:title="eqId38e5370dda824977bc843210c337529e"/>
          </v:shape>
          <o:OLEObject Type="Embed" ProgID="Equation.DSMT4" ShapeID="_x0000_i1065" DrawAspect="Content" ObjectID="_1650529663" r:id="rId83"/>
        </w:obje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6．</w:t>
      </w:r>
      <w:r w:rsidRPr="00AA22C2">
        <w:rPr>
          <w:b/>
        </w:rPr>
        <w:t>已知集合</w:t>
      </w:r>
      <w:r w:rsidRPr="00AA22C2">
        <w:rPr>
          <w:b/>
          <w:i/>
        </w:rPr>
        <w:t>A</w:t>
      </w:r>
      <w:r w:rsidRPr="00AA22C2">
        <w:rPr>
          <w:b/>
        </w:rPr>
        <w:t>＝{</w:t>
      </w:r>
      <w:r w:rsidRPr="00AA22C2">
        <w:rPr>
          <w:b/>
          <w:i/>
        </w:rPr>
        <w:t>y</w:t>
      </w:r>
      <w:r w:rsidRPr="00AA22C2">
        <w:rPr>
          <w:b/>
        </w:rPr>
        <w:t>|</w:t>
      </w:r>
      <w:r w:rsidRPr="00AA22C2">
        <w:rPr>
          <w:b/>
          <w:i/>
        </w:rPr>
        <w:t>y</w:t>
      </w:r>
      <w:r>
        <w:rPr>
          <w:b/>
        </w:rPr>
        <w:object>
          <v:shape id="_x0000_i1066" type="#_x0000_t75" alt="eqId0626178bbaf246e0b55917e5034f2886" style="width:48pt;height:20.25pt" o:oleicon="f" o:ole="" o:preferrelative="t" stroked="f">
            <v:imagedata r:id="rId84" o:title="eqId0626178bbaf246e0b55917e5034f2886"/>
          </v:shape>
          <o:OLEObject Type="Embed" ProgID="Equation.DSMT4" ShapeID="_x0000_i1066" DrawAspect="Content" ObjectID="_1650528683" r:id="rId85"/>
        </w:object>
      </w:r>
      <w:r w:rsidRPr="00AA22C2">
        <w:rPr>
          <w:b/>
        </w:rPr>
        <w:t>}，</w:t>
      </w:r>
      <w:r w:rsidRPr="00AA22C2">
        <w:rPr>
          <w:b/>
          <w:i/>
        </w:rPr>
        <w:t>B</w:t>
      </w:r>
      <w:r w:rsidRPr="00AA22C2">
        <w:rPr>
          <w:b/>
        </w:rPr>
        <w:t>＝{</w:t>
      </w:r>
      <w:r w:rsidRPr="00AA22C2">
        <w:rPr>
          <w:b/>
          <w:i/>
        </w:rPr>
        <w:t>x</w:t>
      </w:r>
      <w:r w:rsidRPr="00AA22C2">
        <w:rPr>
          <w:b/>
        </w:rPr>
        <w:t>|</w:t>
      </w:r>
      <w:r w:rsidRPr="00AA22C2">
        <w:rPr>
          <w:b/>
          <w:i/>
        </w:rPr>
        <w:t>y</w:t>
      </w:r>
      <w:r w:rsidRPr="00AA22C2">
        <w:rPr>
          <w:b/>
        </w:rPr>
        <w:t>＝</w:t>
      </w:r>
      <w:r w:rsidRPr="00AA22C2">
        <w:rPr>
          <w:b/>
          <w:i/>
        </w:rPr>
        <w:t>lg</w:t>
      </w:r>
      <w:r w:rsidRPr="00AA22C2">
        <w:rPr>
          <w:b/>
        </w:rPr>
        <w:t>（</w:t>
      </w:r>
      <w:r w:rsidRPr="00AA22C2">
        <w:rPr>
          <w:b/>
          <w:i/>
        </w:rPr>
        <w:t>x</w:t>
      </w:r>
      <w:r w:rsidRPr="00AA22C2">
        <w:rPr>
          <w:b/>
        </w:rPr>
        <w:t>﹣2</w:t>
      </w:r>
      <w:r w:rsidRPr="00AA22C2">
        <w:rPr>
          <w:b/>
          <w:i/>
        </w:rPr>
        <w:t>x</w:t>
      </w:r>
      <w:r w:rsidRPr="00AA22C2">
        <w:rPr>
          <w:b/>
          <w:vertAlign w:val="superscript"/>
        </w:rPr>
        <w:t>2</w:t>
      </w:r>
      <w:r w:rsidRPr="00AA22C2">
        <w:rPr>
          <w:b/>
        </w:rPr>
        <w:t>）}，则∁</w:t>
      </w:r>
      <w:r w:rsidRPr="00AA22C2">
        <w:rPr>
          <w:b/>
          <w:i/>
          <w:vertAlign w:val="subscript"/>
        </w:rPr>
        <w:t>R</w:t>
      </w:r>
      <w:r w:rsidRPr="00AA22C2">
        <w:rPr>
          <w:b/>
        </w:rPr>
        <w:t>（</w:t>
      </w:r>
      <w:r w:rsidRPr="00AA22C2">
        <w:rPr>
          <w:b/>
          <w:i/>
        </w:rPr>
        <w:t>A</w:t>
      </w:r>
      <w:r w:rsidRPr="00AA22C2">
        <w:rPr>
          <w:b/>
        </w:rPr>
        <w:t>∩</w:t>
      </w:r>
      <w:r w:rsidRPr="00AA22C2">
        <w:rPr>
          <w:b/>
          <w:i/>
        </w:rPr>
        <w:t>B</w:t>
      </w:r>
      <w:r w:rsidRPr="00AA22C2">
        <w:rPr>
          <w:b/>
        </w:rPr>
        <w:t>）＝（    ）</w:t>
      </w:r>
    </w:p>
    <w:p w:rsidR="00AA22C2" w:rsidRPr="00AA22C2" w:rsidP="00B64ED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A．[0，</w:t>
      </w:r>
      <w:r>
        <w:rPr>
          <w:b/>
        </w:rPr>
        <w:object>
          <v:shape id="_x0000_i1067" type="#_x0000_t75" alt="eqIdb3027a6d3b824ce893ad42c3eb946e66" style="width:12pt;height:30.75pt" o:oleicon="f" o:ole="" o:preferrelative="t" stroked="f">
            <v:imagedata r:id="rId86" o:title="eqIdb3027a6d3b824ce893ad42c3eb946e66"/>
          </v:shape>
          <o:OLEObject Type="Embed" ProgID="Equation.DSMT4" ShapeID="_x0000_i1067" DrawAspect="Content" ObjectID="_1650528684" r:id="rId87"/>
        </w:object>
      </w:r>
      <w:r w:rsidRPr="00AA22C2">
        <w:rPr>
          <w:b/>
        </w:rPr>
        <w:t>）</w:t>
        <w:tab/>
        <w:t>B．（﹣∞，0）∪[</w:t>
      </w:r>
      <w:r>
        <w:rPr>
          <w:b/>
        </w:rPr>
        <w:object>
          <v:shape id="_x0000_i1068" type="#_x0000_t75" alt="eqIdb3027a6d3b824ce893ad42c3eb946e66" style="width:12pt;height:30.75pt" o:oleicon="f" o:ole="" o:preferrelative="t" stroked="f">
            <v:imagedata r:id="rId86" o:title="eqIdb3027a6d3b824ce893ad42c3eb946e66"/>
          </v:shape>
          <o:OLEObject Type="Embed" ProgID="Equation.DSMT4" ShapeID="_x0000_i1068" DrawAspect="Content" ObjectID="_1650528685" r:id="rId88"/>
        </w:object>
      </w:r>
      <w:r w:rsidRPr="00AA22C2">
        <w:rPr>
          <w:b/>
        </w:rPr>
        <w:t>，+∞）</w:t>
      </w:r>
    </w:p>
    <w:p w:rsidR="00AA22C2" w:rsidRPr="00AA22C2" w:rsidP="00B64ED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C．（0，</w:t>
      </w:r>
      <w:r>
        <w:rPr>
          <w:b/>
        </w:rPr>
        <w:object>
          <v:shape id="_x0000_i1069" type="#_x0000_t75" alt="eqIdb3027a6d3b824ce893ad42c3eb946e66" style="width:12pt;height:30.75pt" o:oleicon="f" o:ole="" o:preferrelative="t" stroked="f">
            <v:imagedata r:id="rId86" o:title="eqIdb3027a6d3b824ce893ad42c3eb946e66"/>
          </v:shape>
          <o:OLEObject Type="Embed" ProgID="Equation.DSMT4" ShapeID="_x0000_i1069" DrawAspect="Content" ObjectID="_1650528686" r:id="rId89"/>
        </w:object>
      </w:r>
      <w:r w:rsidRPr="00AA22C2">
        <w:rPr>
          <w:b/>
        </w:rPr>
        <w:t>）</w:t>
        <w:tab/>
        <w:t>D．（﹣∞，0]∪[</w:t>
      </w:r>
      <w:r>
        <w:rPr>
          <w:b/>
        </w:rPr>
        <w:object>
          <v:shape id="_x0000_i1070" type="#_x0000_t75" alt="eqIdb3027a6d3b824ce893ad42c3eb946e66" style="width:12pt;height:30.75pt" o:oleicon="f" o:ole="" o:preferrelative="t" stroked="f">
            <v:imagedata r:id="rId86" o:title="eqIdb3027a6d3b824ce893ad42c3eb946e66"/>
          </v:shape>
          <o:OLEObject Type="Embed" ProgID="Equation.DSMT4" ShapeID="_x0000_i1070" DrawAspect="Content" ObjectID="_1650528687" r:id="rId90"/>
        </w:object>
      </w:r>
      <w:r w:rsidRPr="00AA22C2">
        <w:rPr>
          <w:b/>
        </w:rPr>
        <w:t>，+∞）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7．</w:t>
      </w:r>
      <w:r w:rsidRPr="00AA22C2">
        <w:rPr>
          <w:b/>
        </w:rPr>
        <w:t>已知</w:t>
      </w:r>
      <w:r>
        <w:rPr>
          <w:b/>
        </w:rPr>
        <w:object>
          <v:shape id="_x0000_i1071" type="#_x0000_t75" alt="eqId4d489cd584184f6f9476b1254255dc41" style="width:108pt;height:24pt" o:oleicon="f" o:ole="" o:preferrelative="t" stroked="f">
            <v:imagedata r:id="rId91" o:title="eqId4d489cd584184f6f9476b1254255dc41"/>
          </v:shape>
          <o:OLEObject Type="Embed" ProgID="Equation.DSMT4" ShapeID="_x0000_i1071" DrawAspect="Content" ObjectID="_1650524669" r:id="rId92"/>
        </w:object>
      </w:r>
      <w:r w:rsidRPr="00AA22C2">
        <w:rPr>
          <w:b/>
        </w:rPr>
        <w:t>的值域为</w:t>
      </w:r>
      <w:r>
        <w:rPr>
          <w:b/>
        </w:rPr>
        <w:object>
          <v:shape id="_x0000_i1072" type="#_x0000_t75" alt="eqIda5345bb826dd427aaf9ac2ae0dc51690" style="width:41.4pt;height:20.4pt" o:oleicon="f" o:ole="" o:preferrelative="t" stroked="f">
            <v:imagedata r:id="rId93" o:title="eqIda5345bb826dd427aaf9ac2ae0dc51690"/>
          </v:shape>
          <o:OLEObject Type="Embed" ProgID="Equation.DSMT4" ShapeID="_x0000_i1072" DrawAspect="Content" ObjectID="_1650524670" r:id="rId94"/>
        </w:object>
      </w:r>
      <w:r w:rsidRPr="00AA22C2">
        <w:rPr>
          <w:b/>
        </w:rPr>
        <w:t>，当正数</w:t>
      </w:r>
      <w:r w:rsidRPr="00AA22C2">
        <w:rPr>
          <w:b/>
          <w:i/>
        </w:rPr>
        <w:t>a</w:t>
      </w:r>
      <w:r w:rsidRPr="00AA22C2">
        <w:rPr>
          <w:b/>
        </w:rPr>
        <w:t>，</w:t>
      </w:r>
      <w:r w:rsidRPr="00AA22C2">
        <w:rPr>
          <w:b/>
          <w:i/>
        </w:rPr>
        <w:t>b</w:t>
      </w:r>
      <w:r w:rsidRPr="00AA22C2">
        <w:rPr>
          <w:b/>
        </w:rPr>
        <w:t>满足</w:t>
      </w:r>
      <w:r>
        <w:rPr>
          <w:b/>
        </w:rPr>
        <w:object>
          <v:shape id="_x0000_i1073" type="#_x0000_t75" alt="eqId3bb52422bbd54718885280dc209a9a84" style="width:96.05pt;height:30.6pt" o:oleicon="f" o:ole="" o:preferrelative="t" stroked="f">
            <v:imagedata r:id="rId95" o:title="eqId3bb52422bbd54718885280dc209a9a84"/>
          </v:shape>
          <o:OLEObject Type="Embed" ProgID="Equation.DSMT4" ShapeID="_x0000_i1073" DrawAspect="Content" ObjectID="_1650524672" r:id="rId96"/>
        </w:object>
      </w:r>
      <w:r w:rsidRPr="00AA22C2">
        <w:rPr>
          <w:b/>
        </w:rPr>
        <w:t>时，则</w:t>
      </w:r>
      <w:r>
        <w:rPr>
          <w:b/>
        </w:rPr>
        <w:object>
          <v:shape id="_x0000_i1074" type="#_x0000_t75" alt="eqIdd1158ef9ca024f92af1ac2b4c5f78fa7" style="width:39pt;height:13.95pt" o:oleicon="f" o:ole="" o:preferrelative="t" stroked="f">
            <v:imagedata r:id="rId97" o:title="eqIdd1158ef9ca024f92af1ac2b4c5f78fa7"/>
          </v:shape>
          <o:OLEObject Type="Embed" ProgID="Equation.DSMT4" ShapeID="_x0000_i1074" DrawAspect="Content" ObjectID="_1650524673" r:id="rId98"/>
        </w:object>
      </w:r>
      <w:r w:rsidRPr="00AA22C2">
        <w:rPr>
          <w:b/>
        </w:rPr>
        <w:t>的最小值为（    ）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75" type="#_x0000_t75" alt="eqId9f05134d6efa4c6d9ca46aaa06d577f3" style="width:12pt;height:30.85pt" o:oleicon="f" o:ole="" o:preferrelative="t" stroked="f">
            <v:imagedata r:id="rId99" o:title="eqId9f05134d6efa4c6d9ca46aaa06d577f3"/>
          </v:shape>
          <o:OLEObject Type="Embed" ProgID="Equation.DSMT4" ShapeID="_x0000_i1075" DrawAspect="Content" ObjectID="_1650524674" r:id="rId100"/>
        </w:object>
      </w:r>
      <w:r w:rsidRPr="00AA22C2">
        <w:rPr>
          <w:b/>
        </w:rPr>
        <w:tab/>
        <w:t>B．5</w:t>
        <w:tab/>
        <w:t>C．</w:t>
      </w:r>
      <w:r>
        <w:rPr>
          <w:b/>
        </w:rPr>
        <w:object>
          <v:shape id="_x0000_i1076" type="#_x0000_t75" alt="eqIdb70a951a19814c42a0de6b4554a53cea" style="width:42.6pt;height:33.6pt" o:oleicon="f" o:ole="" o:preferrelative="t" stroked="f">
            <v:imagedata r:id="rId101" o:title="eqIdb70a951a19814c42a0de6b4554a53cea"/>
          </v:shape>
          <o:OLEObject Type="Embed" ProgID="Equation.DSMT4" ShapeID="_x0000_i1076" DrawAspect="Content" ObjectID="_1650524675" r:id="rId102"/>
        </w:object>
      </w:r>
      <w:r w:rsidRPr="00AA22C2">
        <w:rPr>
          <w:b/>
        </w:rPr>
        <w:tab/>
        <w:t>D．9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8．</w:t>
      </w:r>
      <w:r w:rsidRPr="00AA22C2">
        <w:rPr>
          <w:b/>
        </w:rPr>
        <w:t>双曲线</w:t>
      </w:r>
      <w:r>
        <w:rPr>
          <w:b/>
        </w:rPr>
        <w:object>
          <v:shape id="_x0000_i1077" type="#_x0000_t75" alt="eqId19a4eb16029e4550a14f2afe4741a3c3" style="width:11.9pt;height:14.4pt" o:oleicon="f" o:ole="" o:preferrelative="t" stroked="f">
            <v:imagedata r:id="rId103" o:title="eqId19a4eb16029e4550a14f2afe4741a3c3"/>
          </v:shape>
          <o:OLEObject Type="Embed" ProgID="Equation.DSMT4" ShapeID="_x0000_i1077" DrawAspect="Content" ObjectID="_1650529456" r:id="rId104"/>
        </w:object>
      </w:r>
      <w:r w:rsidRPr="00AA22C2">
        <w:rPr>
          <w:b/>
        </w:rPr>
        <w:t>：</w:t>
      </w:r>
      <w:r>
        <w:rPr>
          <w:b/>
        </w:rPr>
        <w:object>
          <v:shape id="_x0000_i1078" type="#_x0000_t75" alt="eqId2261b1666f8a4605805c25b974e2da77" style="width:51.75pt;height:30.75pt;mso-position-horizontal-relative:page;mso-position-vertical-relative:page" o:oleicon="f" o:ole="" o:preferrelative="t" stroked="f">
            <v:imagedata r:id="rId105" o:title="eqId2261b1666f8a4605805c25b974e2da77"/>
          </v:shape>
          <o:OLEObject Type="Embed" ProgID="Equation.DSMT4" ShapeID="_x0000_i1078" DrawAspect="Content" ObjectID="_1650529457" r:id="rId106"/>
        </w:object>
      </w:r>
      <w:r w:rsidRPr="00AA22C2">
        <w:rPr>
          <w:b/>
        </w:rPr>
        <w:t>（</w:t>
      </w:r>
      <w:r>
        <w:rPr>
          <w:b/>
        </w:rPr>
        <w:object>
          <v:shape id="_x0000_i1079" type="#_x0000_t75" alt="eqId6a13e7b7d92849eba6c91758c54a673f" style="width:30.05pt;height:13.75pt" o:oleicon="f" o:ole="" o:preferrelative="t" stroked="f">
            <v:imagedata r:id="rId107" o:title="eqId6a13e7b7d92849eba6c91758c54a673f"/>
          </v:shape>
          <o:OLEObject Type="Embed" ProgID="Equation.DSMT4" ShapeID="_x0000_i1079" DrawAspect="Content" ObjectID="_1650529458" r:id="rId108"/>
        </w:object>
      </w:r>
      <w:r w:rsidRPr="00AA22C2">
        <w:rPr>
          <w:b/>
        </w:rPr>
        <w:t>），左焦点到渐近线的距离为2，则双曲线</w:t>
      </w:r>
      <w:r>
        <w:rPr>
          <w:b/>
        </w:rPr>
        <w:object>
          <v:shape id="_x0000_i1080" type="#_x0000_t75" alt="eqId19a4eb16029e4550a14f2afe4741a3c3" style="width:11.9pt;height:14.4pt" o:oleicon="f" o:ole="" o:preferrelative="t" stroked="f">
            <v:imagedata r:id="rId103" o:title="eqId19a4eb16029e4550a14f2afe4741a3c3"/>
          </v:shape>
          <o:OLEObject Type="Embed" ProgID="Equation.DSMT4" ShapeID="_x0000_i1080" DrawAspect="Content" ObjectID="_1650529459" r:id="rId109"/>
        </w:object>
      </w:r>
      <w:r w:rsidRPr="00AA22C2">
        <w:rPr>
          <w:b/>
        </w:rPr>
        <w:t>的渐近线方程为（    ）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81" type="#_x0000_t75" alt="eqIdf573486982b1480d930c3ea99bafb287" style="width:57pt;height:15.75pt" o:oleicon="f" o:ole="" o:preferrelative="t" stroked="f">
            <v:imagedata r:id="rId110" o:title="eqIdf573486982b1480d930c3ea99bafb287"/>
          </v:shape>
          <o:OLEObject Type="Embed" ProgID="Equation.DSMT4" ShapeID="_x0000_i1081" DrawAspect="Content" ObjectID="_1650529461" r:id="rId111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082" type="#_x0000_t75" alt="eqIdae5c640fc7d24868aec50125ef910464" style="width:65pt;height:19pt" o:oleicon="f" o:ole="" o:preferrelative="t" stroked="f">
            <v:imagedata r:id="rId112" o:title="eqIdae5c640fc7d24868aec50125ef910464"/>
          </v:shape>
          <o:OLEObject Type="Embed" ProgID="Equation.DSMT4" ShapeID="_x0000_i1082" DrawAspect="Content" ObjectID="_1650529462" r:id="rId113"/>
        </w:object>
      </w:r>
      <w:r w:rsidRPr="00AA22C2">
        <w:rPr>
          <w:b/>
        </w:rPr>
        <w:tab/>
        <w:t>C．</w:t>
      </w:r>
      <w:r>
        <w:rPr>
          <w:b/>
        </w:rPr>
        <w:object>
          <v:shape id="_x0000_i1083" type="#_x0000_t75" alt="eqIde7b1005732534c6e9b583d3e8bd17b24" style="width:65.25pt;height:18.75pt" o:oleicon="f" o:ole="" o:preferrelative="t" stroked="f">
            <v:imagedata r:id="rId114" o:title="eqIde7b1005732534c6e9b583d3e8bd17b24"/>
          </v:shape>
          <o:OLEObject Type="Embed" ProgID="Equation.DSMT4" ShapeID="_x0000_i1083" DrawAspect="Content" ObjectID="_1650529463" r:id="rId115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084" type="#_x0000_t75" alt="eqIdee097b106c47457d990500e56c79d2ca" style="width:59.25pt;height:18.75pt" o:oleicon="f" o:ole="" o:preferrelative="t" stroked="f">
            <v:imagedata r:id="rId116" o:title="eqIdee097b106c47457d990500e56c79d2ca"/>
          </v:shape>
          <o:OLEObject Type="Embed" ProgID="Equation.DSMT4" ShapeID="_x0000_i1084" DrawAspect="Content" ObjectID="_1650529464" r:id="rId117"/>
        </w:obje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9．</w:t>
      </w:r>
      <w:r w:rsidRPr="00AA22C2">
        <w:rPr>
          <w:b/>
        </w:rPr>
        <w:t>祖暅原理：“幂势既同，则积不容异”.意思是说：两个同高的几何体，如在等高处的截面积恒相等，则体积相等.设</w:t>
      </w:r>
      <w:r>
        <w:rPr>
          <w:b/>
        </w:rPr>
        <w:object>
          <v:shape id="_x0000_i1085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085" DrawAspect="Content" ObjectID="_1650529491" r:id="rId118"/>
        </w:object>
      </w:r>
      <w:r w:rsidRPr="00AA22C2">
        <w:rPr>
          <w:b/>
        </w:rPr>
        <w:t>、</w:t>
      </w:r>
      <w:r>
        <w:rPr>
          <w:b/>
        </w:rPr>
        <w:object>
          <v:shape id="_x0000_i1086" type="#_x0000_t75" alt="eqId8754ce8cf7f34f04abb9a0c041f57f5c" style="width:11.25pt;height:11.9pt" o:oleicon="f" o:ole="" o:preferrelative="t" stroked="f">
            <v:imagedata r:id="rId35" o:title="eqId8754ce8cf7f34f04abb9a0c041f57f5c"/>
          </v:shape>
          <o:OLEObject Type="Embed" ProgID="Equation.DSMT4" ShapeID="_x0000_i1086" DrawAspect="Content" ObjectID="_1650529492" r:id="rId119"/>
        </w:object>
      </w:r>
      <w:r w:rsidRPr="00AA22C2">
        <w:rPr>
          <w:b/>
        </w:rPr>
        <w:t>为两个同高的几何体，</w:t>
      </w:r>
      <w:r>
        <w:rPr>
          <w:b/>
        </w:rPr>
        <w:object>
          <v:shape id="_x0000_i1087" type="#_x0000_t75" alt="eqId9bac2bcdd0494a959181d96f131f0e20" style="width:14.15pt;height:11.9pt" o:oleicon="f" o:ole="" o:preferrelative="t" stroked="f">
            <v:imagedata r:id="rId120" o:title="eqId9bac2bcdd0494a959181d96f131f0e20"/>
          </v:shape>
          <o:OLEObject Type="Embed" ProgID="Equation.DSMT4" ShapeID="_x0000_i1087" DrawAspect="Content" ObjectID="_1650529493" r:id="rId121"/>
        </w:object>
      </w:r>
      <w:r>
        <w:rPr>
          <w:b/>
        </w:rPr>
        <w:object>
          <v:shape id="_x0000_i1088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088" DrawAspect="Content" ObjectID="_1650529494" r:id="rId122"/>
        </w:object>
      </w:r>
      <w:r w:rsidRPr="00AA22C2">
        <w:rPr>
          <w:b/>
        </w:rPr>
        <w:t>、</w:t>
      </w:r>
      <w:r>
        <w:rPr>
          <w:b/>
        </w:rPr>
        <w:object>
          <v:shape id="_x0000_i1089" type="#_x0000_t75" alt="eqId8754ce8cf7f34f04abb9a0c041f57f5c" style="width:11.25pt;height:11.9pt" o:oleicon="f" o:ole="" o:preferrelative="t" stroked="f">
            <v:imagedata r:id="rId35" o:title="eqId8754ce8cf7f34f04abb9a0c041f57f5c"/>
          </v:shape>
          <o:OLEObject Type="Embed" ProgID="Equation.DSMT4" ShapeID="_x0000_i1089" DrawAspect="Content" ObjectID="_1650529495" r:id="rId123"/>
        </w:object>
      </w:r>
      <w:r w:rsidRPr="00AA22C2">
        <w:rPr>
          <w:b/>
        </w:rPr>
        <w:t>的体积不相等，</w:t>
      </w:r>
      <w:r>
        <w:rPr>
          <w:b/>
        </w:rPr>
        <w:object>
          <v:shape id="_x0000_i1090" type="#_x0000_t75" alt="eqId2483463407414cd88c038c07118752d0" style="width:12.75pt;height:12pt" o:oleicon="f" o:ole="" o:preferrelative="t" stroked="f">
            <v:imagedata r:id="rId124" o:title="eqId2483463407414cd88c038c07118752d0"/>
          </v:shape>
          <o:OLEObject Type="Embed" ProgID="Equation.DSMT4" ShapeID="_x0000_i1090" DrawAspect="Content" ObjectID="_1650529496" r:id="rId125"/>
        </w:object>
      </w:r>
      <w:r>
        <w:rPr>
          <w:b/>
        </w:rPr>
        <w:object>
          <v:shape id="_x0000_i1091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091" DrawAspect="Content" ObjectID="_1650529497" r:id="rId126"/>
        </w:object>
      </w:r>
      <w:r w:rsidRPr="00AA22C2">
        <w:rPr>
          <w:b/>
        </w:rPr>
        <w:t>、</w:t>
      </w:r>
      <w:r>
        <w:rPr>
          <w:b/>
        </w:rPr>
        <w:object>
          <v:shape id="_x0000_i1092" type="#_x0000_t75" alt="eqId8754ce8cf7f34f04abb9a0c041f57f5c" style="width:11.25pt;height:11.9pt" o:oleicon="f" o:ole="" o:preferrelative="t" stroked="f">
            <v:imagedata r:id="rId35" o:title="eqId8754ce8cf7f34f04abb9a0c041f57f5c"/>
          </v:shape>
          <o:OLEObject Type="Embed" ProgID="Equation.DSMT4" ShapeID="_x0000_i1092" DrawAspect="Content" ObjectID="_1650529498" r:id="rId127"/>
        </w:object>
      </w:r>
      <w:r w:rsidRPr="00AA22C2">
        <w:rPr>
          <w:b/>
        </w:rPr>
        <w:t>在等高处的截面积不恒相等.根据祖暅原理可知，</w:t>
      </w:r>
      <w:r>
        <w:rPr>
          <w:b/>
        </w:rPr>
        <w:object>
          <v:shape id="_x0000_i1093" type="#_x0000_t75" alt="eqId0c243e5dded24989821daf9bef2676a6" style="width:11.25pt;height:12pt" o:oleicon="f" o:ole="" o:preferrelative="t" stroked="f">
            <v:imagedata r:id="rId128" o:title="eqId0c243e5dded24989821daf9bef2676a6"/>
          </v:shape>
          <o:OLEObject Type="Embed" ProgID="Equation.DSMT4" ShapeID="_x0000_i1093" DrawAspect="Content" ObjectID="_1650529499" r:id="rId129"/>
        </w:object>
      </w:r>
      <w:r w:rsidRPr="00AA22C2">
        <w:rPr>
          <w:b/>
        </w:rPr>
        <w:t>是</w:t>
      </w:r>
      <w:r>
        <w:rPr>
          <w:b/>
        </w:rPr>
        <w:object>
          <v:shape id="_x0000_i1094" type="#_x0000_t75" alt="eqIda5d0fc594d4048549d5bbda484fbecc8" style="width:9pt;height:14.25pt" o:oleicon="f" o:ole="" o:preferrelative="t" stroked="f">
            <v:imagedata r:id="rId130" o:title="eqIda5d0fc594d4048549d5bbda484fbecc8"/>
          </v:shape>
          <o:OLEObject Type="Embed" ProgID="Equation.DSMT4" ShapeID="_x0000_i1094" DrawAspect="Content" ObjectID="_1650529500" r:id="rId131"/>
        </w:object>
      </w:r>
      <w:r w:rsidRPr="00AA22C2">
        <w:rPr>
          <w:b/>
        </w:rPr>
        <w:t>的（  ）</w:t>
      </w:r>
    </w:p>
    <w:p w:rsidR="00AA22C2" w:rsidRPr="00AA22C2" w:rsidP="00B64ED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A．充分不必要条件</w:t>
        <w:tab/>
        <w:t>B．必要不充分条件</w:t>
      </w:r>
    </w:p>
    <w:p w:rsidR="00AA22C2" w:rsidRPr="00AA22C2" w:rsidP="00B64ED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C．充要条件</w:t>
        <w:tab/>
        <w:t>D．既不充分也不必要条件</w:t>
      </w:r>
    </w:p>
    <w:p w:rsidR="00AA22C2" w:rsidRPr="00AA22C2" w:rsidP="00B64EDB">
      <w:pPr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10．</w:t>
      </w:r>
      <w:r w:rsidRPr="00AA22C2">
        <w:rPr>
          <w:b/>
        </w:rPr>
        <w:t>已知函数</w:t>
      </w:r>
      <w:r>
        <w:rPr>
          <w:b/>
        </w:rPr>
        <w:object>
          <v:shape id="_x0000_i1095" type="#_x0000_t75" alt="eqIdaf0bd86468344e75b34901cd780a49ee" style="width:53.25pt;height:36.75pt" o:oleicon="f" o:ole="" o:preferrelative="t" stroked="f">
            <v:imagedata r:id="rId132" o:title="eqIdaf0bd86468344e75b34901cd780a49ee"/>
          </v:shape>
          <o:OLEObject Type="Embed" ProgID="Equation.DSMT4" ShapeID="_x0000_i1095" DrawAspect="Content" ObjectID="_1650527196" r:id="rId133"/>
        </w:object>
      </w:r>
      <w:r w:rsidRPr="00AA22C2">
        <w:rPr>
          <w:b/>
        </w:rPr>
        <w:t>,关于</w:t>
      </w:r>
      <w:r>
        <w:rPr>
          <w:b/>
        </w:rPr>
        <w:object>
          <v:shape id="_x0000_i1096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96" DrawAspect="Content" ObjectID="_1650527197" r:id="rId134"/>
        </w:object>
      </w:r>
      <w:r w:rsidRPr="00AA22C2">
        <w:rPr>
          <w:b/>
        </w:rPr>
        <w:t>的方程</w:t>
      </w:r>
      <w:r>
        <w:rPr>
          <w:b/>
        </w:rPr>
        <w:object>
          <v:shape id="_x0000_i1097" type="#_x0000_t75" alt="eqId4c39531d3bf344af9ecb80d8677076c2" style="width:180pt;height:20.25pt" o:oleicon="f" o:ole="" o:preferrelative="t" stroked="f">
            <v:imagedata r:id="rId135" o:title="eqId4c39531d3bf344af9ecb80d8677076c2"/>
          </v:shape>
          <o:OLEObject Type="Embed" ProgID="Equation.DSMT4" ShapeID="_x0000_i1097" DrawAspect="Content" ObjectID="_1650527198" r:id="rId136"/>
        </w:object>
      </w:r>
      <w:r w:rsidRPr="00AA22C2">
        <w:rPr>
          <w:b/>
        </w:rPr>
        <w:t>R)有四个相异的实数根,则</w:t>
      </w:r>
      <w:r>
        <w:rPr>
          <w:b/>
        </w:rPr>
        <w:object>
          <v:shape id="_x0000_i1098" type="#_x0000_t75" alt="eqId3a4208e0040c42ed8b09de2cae9d562e" style="width:13.1pt;height:10.9pt" o:oleicon="f" o:ole="" o:preferrelative="t" stroked="f">
            <v:imagedata r:id="rId137" o:title="eqId3a4208e0040c42ed8b09de2cae9d562e"/>
          </v:shape>
          <o:OLEObject Type="Embed" ProgID="Equation.DSMT4" ShapeID="_x0000_i1098" DrawAspect="Content" ObjectID="_1650527199" r:id="rId138"/>
        </w:object>
      </w:r>
      <w:r w:rsidRPr="00AA22C2">
        <w:rPr>
          <w:b/>
        </w:rPr>
        <w:t>的取值范围是(       )</w: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099" type="#_x0000_t75" alt="eqIdca6cf657dea241799ba7c82240ec1120" style="width:77.25pt;height:33.75pt" o:oleicon="f" o:ole="" o:preferrelative="t" stroked="f">
            <v:imagedata r:id="rId139" o:title="eqIdca6cf657dea241799ba7c82240ec1120"/>
          </v:shape>
          <o:OLEObject Type="Embed" ProgID="Equation.DSMT4" ShapeID="_x0000_i1099" DrawAspect="Content" ObjectID="_1650527200" r:id="rId140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100" type="#_x0000_t75" alt="eqId206ba7647c61489386810942da36a8f7" style="width:42pt;height:20.25pt" o:oleicon="f" o:ole="" o:preferrelative="t" stroked="f">
            <v:imagedata r:id="rId141" o:title="eqId206ba7647c61489386810942da36a8f7"/>
          </v:shape>
          <o:OLEObject Type="Embed" ProgID="Equation.DSMT4" ShapeID="_x0000_i1100" DrawAspect="Content" ObjectID="_1650527201" r:id="rId142"/>
        </w:object>
      </w:r>
      <w:r w:rsidRPr="00AA22C2">
        <w:rPr>
          <w:b/>
        </w:rPr>
        <w:tab/>
        <w:t>C．</w:t>
      </w:r>
      <w:r>
        <w:rPr>
          <w:b/>
        </w:rPr>
        <w:object>
          <v:shape id="_x0000_i1101" type="#_x0000_t75" alt="eqId61456272baa5484d823800f1ff061b26" style="width:78.05pt;height:33.75pt" o:oleicon="f" o:ole="" o:preferrelative="t" stroked="f">
            <v:imagedata r:id="rId143" o:title="eqId61456272baa5484d823800f1ff061b26"/>
          </v:shape>
          <o:OLEObject Type="Embed" ProgID="Equation.DSMT4" ShapeID="_x0000_i1101" DrawAspect="Content" ObjectID="_1650527202" r:id="rId144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102" type="#_x0000_t75" alt="eqId27b38cbf2bb346bcad9f3fc2e3b8ea58" style="width:81.05pt;height:33.75pt" o:oleicon="f" o:ole="" o:preferrelative="t" stroked="f">
            <v:imagedata r:id="rId145" o:title="eqId27b38cbf2bb346bcad9f3fc2e3b8ea58"/>
          </v:shape>
          <o:OLEObject Type="Embed" ProgID="Equation.DSMT4" ShapeID="_x0000_i1102" DrawAspect="Content" ObjectID="_1650527203" r:id="rId146"/>
        </w:obje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A22C2">
        <w:rPr>
          <w:rFonts w:ascii="宋体" w:hAnsi="宋体"/>
          <w:b/>
        </w:rPr>
        <w:t>11．</w:t>
      </w:r>
      <w:r w:rsidRPr="00AA22C2">
        <w:rPr>
          <w:b/>
        </w:rPr>
        <w:t>如图，点</w:t>
      </w:r>
      <w:r w:rsidRPr="00AA22C2">
        <w:rPr>
          <w:b/>
          <w:i/>
        </w:rPr>
        <w:t>E</w:t>
      </w:r>
      <w:r w:rsidRPr="00AA22C2">
        <w:rPr>
          <w:b/>
        </w:rPr>
        <w:t>是正方体</w:t>
      </w:r>
      <w:r w:rsidRPr="00AA22C2">
        <w:rPr>
          <w:b/>
          <w:i/>
        </w:rPr>
        <w:t>ABCD</w:t>
      </w:r>
      <w:r w:rsidRPr="00AA22C2">
        <w:rPr>
          <w:b/>
        </w:rPr>
        <w:t>-</w:t>
      </w:r>
      <w:r w:rsidRPr="00AA22C2">
        <w:rPr>
          <w:b/>
          <w:i/>
        </w:rPr>
        <w:t>A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B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C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D</w:t>
      </w:r>
      <w:r w:rsidRPr="00AA22C2">
        <w:rPr>
          <w:b/>
          <w:vertAlign w:val="subscript"/>
        </w:rPr>
        <w:t>1</w:t>
      </w:r>
      <w:r w:rsidRPr="00AA22C2">
        <w:rPr>
          <w:b/>
        </w:rPr>
        <w:t>的棱</w:t>
      </w:r>
      <w:r w:rsidRPr="00AA22C2">
        <w:rPr>
          <w:b/>
          <w:i/>
        </w:rPr>
        <w:t>DD</w:t>
      </w:r>
      <w:r w:rsidRPr="00AA22C2">
        <w:rPr>
          <w:b/>
          <w:vertAlign w:val="subscript"/>
        </w:rPr>
        <w:t>1</w:t>
      </w:r>
      <w:r w:rsidRPr="00AA22C2">
        <w:rPr>
          <w:b/>
        </w:rPr>
        <w:t>的中点，点</w:t>
      </w:r>
      <w:r w:rsidRPr="00AA22C2">
        <w:rPr>
          <w:b/>
          <w:i/>
        </w:rPr>
        <w:t>F</w:t>
      </w:r>
      <w:r w:rsidRPr="00AA22C2">
        <w:rPr>
          <w:b/>
        </w:rPr>
        <w:t>，</w:t>
      </w:r>
      <w:r w:rsidRPr="00AA22C2">
        <w:rPr>
          <w:b/>
          <w:i/>
        </w:rPr>
        <w:t>M</w:t>
      </w:r>
      <w:r w:rsidRPr="00AA22C2">
        <w:rPr>
          <w:b/>
        </w:rPr>
        <w:t>分别在线段</w:t>
      </w:r>
      <w:r w:rsidRPr="00AA22C2">
        <w:rPr>
          <w:b/>
          <w:i/>
        </w:rPr>
        <w:t>AC</w:t>
      </w:r>
      <w:r w:rsidRPr="00AA22C2">
        <w:rPr>
          <w:b/>
        </w:rPr>
        <w:t>，</w:t>
      </w:r>
      <w:r w:rsidRPr="00AA22C2">
        <w:rPr>
          <w:b/>
          <w:i/>
        </w:rPr>
        <w:t>BD</w:t>
      </w:r>
      <w:r w:rsidRPr="00AA22C2">
        <w:rPr>
          <w:b/>
          <w:vertAlign w:val="subscript"/>
        </w:rPr>
        <w:t>1</w:t>
      </w:r>
      <w:r w:rsidRPr="00AA22C2">
        <w:rPr>
          <w:b/>
        </w:rPr>
        <w:t>（不包含端点）上运动，则（    ）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127.45pt;height:112.55pt;visibility:visible" filled="f" stroked="f">
            <v:imagedata r:id="rId147" o:title="figure"/>
          </v:shape>
        </w:pi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A．在点</w:t>
      </w:r>
      <w:r w:rsidRPr="00AA22C2">
        <w:rPr>
          <w:b/>
          <w:i/>
        </w:rPr>
        <w:t>F</w:t>
      </w:r>
      <w:r w:rsidRPr="00AA22C2">
        <w:rPr>
          <w:b/>
        </w:rPr>
        <w:t>的运动过程中，存在</w:t>
      </w:r>
      <w:r w:rsidRPr="00AA22C2">
        <w:rPr>
          <w:b/>
          <w:i/>
        </w:rPr>
        <w:t>EF</w:t>
      </w:r>
      <w:r w:rsidRPr="00AA22C2">
        <w:rPr>
          <w:b/>
        </w:rPr>
        <w:t>//</w:t>
      </w:r>
      <w:r w:rsidRPr="00AA22C2">
        <w:rPr>
          <w:b/>
          <w:i/>
        </w:rPr>
        <w:t>BC</w:t>
      </w:r>
      <w:r w:rsidRPr="00AA22C2">
        <w:rPr>
          <w:b/>
          <w:vertAlign w:val="subscript"/>
        </w:rPr>
        <w:t>1</w:t>
      </w:r>
    </w:p>
    <w:p w:rsidR="00AA22C2" w:rsidRPr="00AA22C2" w:rsidP="00B64EDB">
      <w:pPr>
        <w:spacing w:line="360" w:lineRule="auto"/>
        <w:jc w:val="left"/>
        <w:textAlignment w:val="center"/>
        <w:rPr>
          <w:b/>
          <w:i/>
        </w:rPr>
      </w:pPr>
      <w:r w:rsidRPr="00AA22C2">
        <w:rPr>
          <w:b/>
        </w:rPr>
        <w:t>B．在点</w:t>
      </w:r>
      <w:r w:rsidRPr="00AA22C2">
        <w:rPr>
          <w:b/>
          <w:i/>
        </w:rPr>
        <w:t>M</w:t>
      </w:r>
      <w:r w:rsidRPr="00AA22C2">
        <w:rPr>
          <w:b/>
        </w:rPr>
        <w:t>的运动过程中，不存在</w:t>
      </w:r>
      <w:r w:rsidRPr="00AA22C2">
        <w:rPr>
          <w:b/>
          <w:i/>
        </w:rPr>
        <w:t>B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M</w:t>
      </w:r>
      <w:r w:rsidRPr="00AA22C2">
        <w:rPr>
          <w:b/>
        </w:rPr>
        <w:t>⊥</w:t>
      </w:r>
      <w:r w:rsidRPr="00AA22C2">
        <w:rPr>
          <w:b/>
          <w:i/>
        </w:rPr>
        <w:t>AE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C．四面体</w:t>
      </w:r>
      <w:r w:rsidRPr="00AA22C2">
        <w:rPr>
          <w:b/>
          <w:i/>
        </w:rPr>
        <w:t>EMAC</w:t>
      </w:r>
      <w:r w:rsidRPr="00AA22C2">
        <w:rPr>
          <w:b/>
        </w:rPr>
        <w:t>的体积为定值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D．四面体</w:t>
      </w:r>
      <w:r w:rsidRPr="00AA22C2">
        <w:rPr>
          <w:b/>
          <w:i/>
        </w:rPr>
        <w:t>FA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C</w:t>
      </w:r>
      <w:r w:rsidRPr="00AA22C2">
        <w:rPr>
          <w:b/>
          <w:vertAlign w:val="subscript"/>
        </w:rPr>
        <w:t>1</w:t>
      </w:r>
      <w:r w:rsidRPr="00AA22C2">
        <w:rPr>
          <w:b/>
          <w:i/>
        </w:rPr>
        <w:t>B</w:t>
      </w:r>
      <w:r w:rsidRPr="00AA22C2">
        <w:rPr>
          <w:b/>
        </w:rPr>
        <w:t>的体积不为定值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12．</w:t>
      </w:r>
      <w:r w:rsidRPr="00AA22C2">
        <w:rPr>
          <w:b/>
        </w:rPr>
        <w:t>如图所示的程序框图，当其运行结果为31时，则图中判断框①处应填入的是（    ）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4" type="#_x0000_t75" alt="figure" style="width:428.3pt;height:56.25pt;visibility:visible" filled="f" stroked="f">
            <v:imagedata r:id="rId148" o:title="figure"/>
          </v:shape>
        </w:pict>
      </w:r>
    </w:p>
    <w:p w:rsidR="00AA22C2" w:rsidRPr="00AA22C2" w:rsidP="00B64E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A．</w:t>
      </w:r>
      <w:r>
        <w:rPr>
          <w:b/>
        </w:rPr>
        <w:object>
          <v:shape id="_x0000_i1105" type="#_x0000_t75" alt="eqId27195bd70fb54c18b139a655ac7edab7" style="width:31.2pt;height:13.8pt" o:oleicon="f" o:ole="" o:preferrelative="t" stroked="f">
            <v:imagedata r:id="rId149" o:title="eqId27195bd70fb54c18b139a655ac7edab7"/>
          </v:shape>
          <o:OLEObject Type="Embed" ProgID="Equation.DSMT4" ShapeID="_x0000_i1105" DrawAspect="Content" ObjectID="_1650525834" r:id="rId150"/>
        </w:object>
      </w:r>
      <w:r w:rsidRPr="00AA22C2">
        <w:rPr>
          <w:b/>
        </w:rPr>
        <w:tab/>
        <w:t>B．</w:t>
      </w:r>
      <w:r>
        <w:rPr>
          <w:b/>
        </w:rPr>
        <w:object>
          <v:shape id="_x0000_i1106" type="#_x0000_t75" alt="eqId2ba7b752ad05454b89c7c685937a6410" style="width:30.75pt;height:14.25pt" o:oleicon="f" o:ole="" o:preferrelative="t" stroked="f">
            <v:imagedata r:id="rId151" o:title="eqId2ba7b752ad05454b89c7c685937a6410"/>
          </v:shape>
          <o:OLEObject Type="Embed" ProgID="Equation.DSMT4" ShapeID="_x0000_i1106" DrawAspect="Content" ObjectID="_1650525835" r:id="rId152"/>
        </w:object>
      </w:r>
      <w:r w:rsidRPr="00AA22C2">
        <w:rPr>
          <w:b/>
        </w:rPr>
        <w:tab/>
        <w:t>C．</w:t>
      </w:r>
      <w:r>
        <w:rPr>
          <w:b/>
        </w:rPr>
        <w:object>
          <v:shape id="_x0000_i1107" type="#_x0000_t75" alt="eqId4d2a38d88c7a4f769c70ae81cba36a8d" style="width:30.75pt;height:14.25pt" o:oleicon="f" o:ole="" o:preferrelative="t" stroked="f">
            <v:imagedata r:id="rId153" o:title="eqId4d2a38d88c7a4f769c70ae81cba36a8d"/>
          </v:shape>
          <o:OLEObject Type="Embed" ProgID="Equation.DSMT4" ShapeID="_x0000_i1107" DrawAspect="Content" ObjectID="_1650525836" r:id="rId154"/>
        </w:object>
      </w:r>
      <w:r w:rsidRPr="00AA22C2">
        <w:rPr>
          <w:b/>
        </w:rPr>
        <w:tab/>
        <w:t>D．</w:t>
      </w:r>
      <w:r>
        <w:rPr>
          <w:b/>
        </w:rPr>
        <w:object>
          <v:shape id="_x0000_i1108" type="#_x0000_t75" alt="eqId65fb1dd113034d53b4603f1b9559b1b6" style="width:31.2pt;height:13.8pt" o:oleicon="f" o:ole="" o:preferrelative="t" stroked="f">
            <v:imagedata r:id="rId155" o:title="eqId65fb1dd113034d53b4603f1b9559b1b6"/>
          </v:shape>
          <o:OLEObject Type="Embed" ProgID="Equation.DSMT4" ShapeID="_x0000_i1108" DrawAspect="Content" ObjectID="_1650525837" r:id="rId156"/>
        </w:object>
      </w:r>
    </w:p>
    <w:p w:rsidR="00AA22C2" w:rsidRPr="00AA22C2" w:rsidP="00AA22C2">
      <w:pPr>
        <w:jc w:val="left"/>
        <w:rPr>
          <w:rFonts w:ascii="宋体" w:hAnsi="宋体"/>
          <w:b/>
        </w:rPr>
      </w:pPr>
      <w:r w:rsidRPr="00AA22C2">
        <w:rPr>
          <w:rFonts w:ascii="宋体" w:hAnsi="宋体"/>
          <w:b/>
        </w:rPr>
        <w:t>二、填空题：本题共4小题，每小题5分，共20分。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13．</w:t>
      </w:r>
      <w:r w:rsidRPr="00AA22C2">
        <w:rPr>
          <w:b/>
        </w:rPr>
        <w:t>己知双曲线</w:t>
      </w:r>
      <w:r>
        <w:rPr>
          <w:b/>
        </w:rPr>
        <w:object>
          <v:shape id="_x0000_i1109" type="#_x0000_t75" alt="eqId112c77b304874d27be53909d931a16d7" style="width:142.55pt;height:33pt" o:oleicon="f" o:ole="" o:preferrelative="t" stroked="f">
            <v:imagedata r:id="rId157" o:title="eqId112c77b304874d27be53909d931a16d7"/>
          </v:shape>
          <o:OLEObject Type="Embed" ProgID="Equation.DSMT4" ShapeID="_x0000_i1109" DrawAspect="Content" ObjectID="_1650528158" r:id="rId158"/>
        </w:object>
      </w:r>
      <w:r w:rsidRPr="00AA22C2">
        <w:rPr>
          <w:b/>
        </w:rPr>
        <w:t>的左、右焦点分别为</w:t>
      </w:r>
      <w:r>
        <w:rPr>
          <w:b/>
        </w:rPr>
        <w:object>
          <v:shape id="_x0000_i1110" type="#_x0000_t75" alt="eqId5f04473e64c141bcbe9b0a8af27f4aa8" style="width:29.25pt;height:18pt" o:oleicon="f" o:ole="" o:preferrelative="t" stroked="f">
            <v:imagedata r:id="rId159" o:title="eqId5f04473e64c141bcbe9b0a8af27f4aa8"/>
          </v:shape>
          <o:OLEObject Type="Embed" ProgID="Equation.DSMT4" ShapeID="_x0000_i1110" DrawAspect="Content" ObjectID="_1650528159" r:id="rId160"/>
        </w:object>
      </w:r>
      <w:r w:rsidRPr="00AA22C2">
        <w:rPr>
          <w:b/>
        </w:rPr>
        <w:t>，直线</w:t>
      </w:r>
      <w:r>
        <w:rPr>
          <w:b/>
        </w:rPr>
        <w:object>
          <v:shape id="_x0000_i1111" type="#_x0000_t75" alt="eqId417e80f1349244878d01fe90e0891f5f" style="width:7.1pt;height:14.2pt" o:oleicon="f" o:ole="" o:preferrelative="t" stroked="f">
            <v:imagedata r:id="rId161" o:title="eqId417e80f1349244878d01fe90e0891f5f"/>
          </v:shape>
          <o:OLEObject Type="Embed" ProgID="Equation.DSMT4" ShapeID="_x0000_i1111" DrawAspect="Content" ObjectID="_1650528160" r:id="rId162"/>
        </w:object>
      </w:r>
      <w:r w:rsidRPr="00AA22C2">
        <w:rPr>
          <w:b/>
        </w:rPr>
        <w:t>是双曲线</w:t>
      </w:r>
      <w:r>
        <w:rPr>
          <w:b/>
        </w:rPr>
        <w:object>
          <v:shape id="_x0000_i1112" type="#_x0000_t75" alt="eqId19a4eb16029e4550a14f2afe4741a3c3" style="width:11.9pt;height:14.4pt" o:oleicon="f" o:ole="" o:preferrelative="t" stroked="f">
            <v:imagedata r:id="rId103" o:title="eqId19a4eb16029e4550a14f2afe4741a3c3"/>
          </v:shape>
          <o:OLEObject Type="Embed" ProgID="Equation.DSMT4" ShapeID="_x0000_i1112" DrawAspect="Content" ObjectID="_1650528161" r:id="rId163"/>
        </w:object>
      </w:r>
      <w:r w:rsidRPr="00AA22C2">
        <w:rPr>
          <w:b/>
        </w:rPr>
        <w:t>过第一、三象限的渐近线，记直线</w:t>
      </w:r>
      <w:r>
        <w:rPr>
          <w:b/>
        </w:rPr>
        <w:object>
          <v:shape id="_x0000_i1113" type="#_x0000_t75" alt="eqId417e80f1349244878d01fe90e0891f5f" style="width:7.1pt;height:14.2pt" o:oleicon="f" o:ole="" o:preferrelative="t" stroked="f">
            <v:imagedata r:id="rId161" o:title="eqId417e80f1349244878d01fe90e0891f5f"/>
          </v:shape>
          <o:OLEObject Type="Embed" ProgID="Equation.DSMT4" ShapeID="_x0000_i1113" DrawAspect="Content" ObjectID="_1650528162" r:id="rId164"/>
        </w:object>
      </w:r>
      <w:r w:rsidRPr="00AA22C2">
        <w:rPr>
          <w:b/>
        </w:rPr>
        <w:t>的倾斜角为</w:t>
      </w:r>
      <w:r>
        <w:rPr>
          <w:b/>
        </w:rPr>
        <w:object>
          <v:shape id="_x0000_i1114" type="#_x0000_t75" alt="eqIdc13953f2514e4c8f9c8aaaf5241c33ac" style="width:12pt;height:10.9pt" o:oleicon="f" o:ole="" o:preferrelative="t" stroked="f">
            <v:imagedata r:id="rId165" o:title="eqIdc13953f2514e4c8f9c8aaaf5241c33ac"/>
          </v:shape>
          <o:OLEObject Type="Embed" ProgID="Equation.DSMT4" ShapeID="_x0000_i1114" DrawAspect="Content" ObjectID="_1650528163" r:id="rId166"/>
        </w:object>
      </w:r>
      <w:r w:rsidRPr="00AA22C2">
        <w:rPr>
          <w:b/>
        </w:rPr>
        <w:t>，直线</w:t>
      </w:r>
      <w:r>
        <w:rPr>
          <w:b/>
        </w:rPr>
        <w:object>
          <v:shape id="_x0000_i1115" type="#_x0000_t75" alt="eqId4b172169804f4331a3d6d377109b7587" style="width:76.55pt;height:31.5pt" o:oleicon="f" o:ole="" o:preferrelative="t" stroked="f">
            <v:imagedata r:id="rId167" o:title="eqId4b172169804f4331a3d6d377109b7587"/>
          </v:shape>
          <o:OLEObject Type="Embed" ProgID="Equation.DSMT4" ShapeID="_x0000_i1115" DrawAspect="Content" ObjectID="_1650528164" r:id="rId168"/>
        </w:object>
      </w:r>
      <w:r w:rsidRPr="00AA22C2">
        <w:rPr>
          <w:b/>
        </w:rPr>
        <w:t>，</w:t>
      </w:r>
      <w:r>
        <w:rPr>
          <w:b/>
        </w:rPr>
        <w:object>
          <v:shape id="_x0000_i1116" type="#_x0000_t75" alt="eqIdda835c349b39422c8167d7e12432a66e" style="width:46.5pt;height:18pt" o:oleicon="f" o:ole="" o:preferrelative="t" stroked="f">
            <v:imagedata r:id="rId169" o:title="eqIdda835c349b39422c8167d7e12432a66e"/>
          </v:shape>
          <o:OLEObject Type="Embed" ProgID="Equation.DSMT4" ShapeID="_x0000_i1116" DrawAspect="Content" ObjectID="_1650528165" r:id="rId170"/>
        </w:object>
      </w:r>
      <w:r w:rsidRPr="00AA22C2">
        <w:rPr>
          <w:b/>
        </w:rPr>
        <w:t>，垂足为</w:t>
      </w:r>
      <w:r>
        <w:rPr>
          <w:b/>
        </w:rPr>
        <w:object>
          <v:shape id="_x0000_i1117" type="#_x0000_t75" alt="eqId2381423d4cd146cab95f55527681a766" style="width:16.3pt;height:13.15pt" o:oleicon="f" o:ole="" o:preferrelative="t" stroked="f">
            <v:imagedata r:id="rId171" o:title="eqId2381423d4cd146cab95f55527681a766"/>
          </v:shape>
          <o:OLEObject Type="Embed" ProgID="Equation.DSMT4" ShapeID="_x0000_i1117" DrawAspect="Content" ObjectID="_1650528166" r:id="rId172"/>
        </w:object>
      </w:r>
      <w:r w:rsidRPr="00AA22C2">
        <w:rPr>
          <w:b/>
        </w:rPr>
        <w:t>，若</w:t>
      </w:r>
      <w:r>
        <w:rPr>
          <w:b/>
        </w:rPr>
        <w:object>
          <v:shape id="_x0000_i1118" type="#_x0000_t75" alt="eqId2381423d4cd146cab95f55527681a766" style="width:16.3pt;height:13.15pt" o:oleicon="f" o:ole="" o:preferrelative="t" stroked="f">
            <v:imagedata r:id="rId171" o:title="eqId2381423d4cd146cab95f55527681a766"/>
          </v:shape>
          <o:OLEObject Type="Embed" ProgID="Equation.DSMT4" ShapeID="_x0000_i1118" DrawAspect="Content" ObjectID="_1650528167" r:id="rId173"/>
        </w:object>
      </w:r>
      <w:r w:rsidRPr="00AA22C2">
        <w:rPr>
          <w:b/>
        </w:rPr>
        <w:t>在双曲线</w:t>
      </w:r>
      <w:r>
        <w:rPr>
          <w:b/>
        </w:rPr>
        <w:object>
          <v:shape id="_x0000_i1119" type="#_x0000_t75" alt="eqId19a4eb16029e4550a14f2afe4741a3c3" style="width:11.9pt;height:14.4pt" o:oleicon="f" o:ole="" o:preferrelative="t" stroked="f">
            <v:imagedata r:id="rId103" o:title="eqId19a4eb16029e4550a14f2afe4741a3c3"/>
          </v:shape>
          <o:OLEObject Type="Embed" ProgID="Equation.DSMT4" ShapeID="_x0000_i1119" DrawAspect="Content" ObjectID="_1650528168" r:id="rId174"/>
        </w:object>
      </w:r>
      <w:r w:rsidRPr="00AA22C2">
        <w:rPr>
          <w:b/>
        </w:rPr>
        <w:t>上，则双曲线</w:t>
      </w:r>
      <w:r>
        <w:rPr>
          <w:b/>
        </w:rPr>
        <w:object>
          <v:shape id="_x0000_i1120" type="#_x0000_t75" alt="eqId19a4eb16029e4550a14f2afe4741a3c3" style="width:11.9pt;height:14.4pt" o:oleicon="f" o:ole="" o:preferrelative="t" stroked="f">
            <v:imagedata r:id="rId103" o:title="eqId19a4eb16029e4550a14f2afe4741a3c3"/>
          </v:shape>
          <o:OLEObject Type="Embed" ProgID="Equation.DSMT4" ShapeID="_x0000_i1120" DrawAspect="Content" ObjectID="_1650528169" r:id="rId175"/>
        </w:object>
      </w:r>
      <w:r w:rsidRPr="00AA22C2">
        <w:rPr>
          <w:b/>
        </w:rPr>
        <w:t>的离心率为_______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14．</w:t>
      </w:r>
      <w:r w:rsidRPr="00AA22C2">
        <w:rPr>
          <w:b/>
        </w:rPr>
        <w:t>点</w:t>
      </w:r>
      <w:r>
        <w:rPr>
          <w:b/>
        </w:rPr>
        <w:object>
          <v:shape id="_x0000_i1121" type="#_x0000_t75" alt="eqIdbedf755e0fdb4d078d6859360706b163" style="width:11.25pt;height:12pt" o:oleicon="f" o:ole="" o:preferrelative="t" stroked="f">
            <v:imagedata r:id="rId26" o:title="eqIdbedf755e0fdb4d078d6859360706b163"/>
          </v:shape>
          <o:OLEObject Type="Embed" ProgID="Equation.DSMT4" ShapeID="_x0000_i1121" DrawAspect="Content" ObjectID="_1650527521" r:id="rId176"/>
        </w:object>
      </w:r>
      <w:r w:rsidRPr="00AA22C2">
        <w:rPr>
          <w:b/>
        </w:rPr>
        <w:t>在双曲线</w:t>
      </w:r>
      <w:r>
        <w:rPr>
          <w:b/>
        </w:rPr>
        <w:object>
          <v:shape id="_x0000_i1122" type="#_x0000_t75" alt="eqIdf5a1cc66e7f343dd9739779f8057b84e" style="width:120pt;height:33pt" o:oleicon="f" o:ole="" o:preferrelative="t" stroked="f">
            <v:imagedata r:id="rId177" o:title="eqIdf5a1cc66e7f343dd9739779f8057b84e"/>
          </v:shape>
          <o:OLEObject Type="Embed" ProgID="Equation.DSMT4" ShapeID="_x0000_i1122" DrawAspect="Content" ObjectID="_1650527522" r:id="rId178"/>
        </w:object>
      </w:r>
      <w:r w:rsidRPr="00AA22C2">
        <w:rPr>
          <w:b/>
        </w:rPr>
        <w:t>的右支上，其左、右焦点分别为</w:t>
      </w:r>
      <w:r>
        <w:rPr>
          <w:b/>
        </w:rPr>
        <w:object>
          <v:shape id="_x0000_i1123" type="#_x0000_t75" alt="eqId0aa72756ed0c4c7a89f26aa94f43e47d" style="width:12.65pt;height:18.1pt" o:oleicon="f" o:ole="" o:preferrelative="t" stroked="f">
            <v:imagedata r:id="rId179" o:title="eqId0aa72756ed0c4c7a89f26aa94f43e47d"/>
          </v:shape>
          <o:OLEObject Type="Embed" ProgID="Equation.DSMT4" ShapeID="_x0000_i1123" DrawAspect="Content" ObjectID="_1650527523" r:id="rId180"/>
        </w:object>
      </w:r>
      <w:r w:rsidRPr="00AA22C2">
        <w:rPr>
          <w:b/>
        </w:rPr>
        <w:t>、</w:t>
      </w:r>
      <w:r>
        <w:rPr>
          <w:b/>
        </w:rPr>
        <w:object>
          <v:shape id="_x0000_i1124" type="#_x0000_t75" alt="eqIdde963a24921f4ee7a991bf9d4f43a42e" style="width:14.35pt;height:18.1pt" o:oleicon="f" o:ole="" o:preferrelative="t" stroked="f">
            <v:imagedata r:id="rId181" o:title="eqIdde963a24921f4ee7a991bf9d4f43a42e"/>
          </v:shape>
          <o:OLEObject Type="Embed" ProgID="Equation.DSMT4" ShapeID="_x0000_i1124" DrawAspect="Content" ObjectID="_1650527524" r:id="rId182"/>
        </w:object>
      </w:r>
      <w:r w:rsidRPr="00AA22C2">
        <w:rPr>
          <w:b/>
        </w:rPr>
        <w:t>，直线</w:t>
      </w:r>
      <w:r>
        <w:rPr>
          <w:b/>
        </w:rPr>
        <w:object>
          <v:shape id="_x0000_i1125" type="#_x0000_t75" alt="eqId41c6793fbe3d400d89f837b065571453" style="width:20.25pt;height:18pt" o:oleicon="f" o:ole="" o:preferrelative="t" stroked="f">
            <v:imagedata r:id="rId183" o:title="eqId41c6793fbe3d400d89f837b065571453"/>
          </v:shape>
          <o:OLEObject Type="Embed" ProgID="Equation.DSMT4" ShapeID="_x0000_i1125" DrawAspect="Content" ObjectID="_1650527525" r:id="rId184"/>
        </w:object>
      </w:r>
      <w:r w:rsidRPr="00AA22C2">
        <w:rPr>
          <w:b/>
        </w:rPr>
        <w:t>与以坐标原点</w:t>
      </w:r>
      <w:r>
        <w:rPr>
          <w:b/>
        </w:rPr>
        <w:object>
          <v:shape id="_x0000_i1126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126" DrawAspect="Content" ObjectID="_1650527526" r:id="rId185"/>
        </w:object>
      </w:r>
      <w:r w:rsidRPr="00AA22C2">
        <w:rPr>
          <w:b/>
        </w:rPr>
        <w:t>为圆心、</w:t>
      </w:r>
      <w:r>
        <w:rPr>
          <w:b/>
        </w:rPr>
        <w:object>
          <v:shape id="_x0000_i1127" type="#_x0000_t75" alt="eqId70a27b6ddf6b478285353abb3b1f3741" style="width:10pt;height:10.65pt" o:oleicon="f" o:ole="" o:preferrelative="t" stroked="f">
            <v:imagedata r:id="rId186" o:title="eqId70a27b6ddf6b478285353abb3b1f3741"/>
          </v:shape>
          <o:OLEObject Type="Embed" ProgID="Equation.DSMT4" ShapeID="_x0000_i1127" DrawAspect="Content" ObjectID="_1650527527" r:id="rId187"/>
        </w:object>
      </w:r>
      <w:r w:rsidRPr="00AA22C2">
        <w:rPr>
          <w:b/>
        </w:rPr>
        <w:t>为半径的圆相切于点</w:t>
      </w:r>
      <w:r>
        <w:rPr>
          <w:b/>
        </w:rPr>
        <w:object>
          <v:shape id="_x0000_i1128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128" DrawAspect="Content" ObjectID="_1650527528" r:id="rId188"/>
        </w:object>
      </w:r>
      <w:r w:rsidRPr="00AA22C2">
        <w:rPr>
          <w:b/>
        </w:rPr>
        <w:t>，线段</w:t>
      </w:r>
      <w:r>
        <w:rPr>
          <w:b/>
        </w:rPr>
        <w:object>
          <v:shape id="_x0000_i1129" type="#_x0000_t75" alt="eqId41c6793fbe3d400d89f837b065571453" style="width:20.25pt;height:18pt" o:oleicon="f" o:ole="" o:preferrelative="t" stroked="f">
            <v:imagedata r:id="rId183" o:title="eqId41c6793fbe3d400d89f837b065571453"/>
          </v:shape>
          <o:OLEObject Type="Embed" ProgID="Equation.DSMT4" ShapeID="_x0000_i1129" DrawAspect="Content" ObjectID="_1650527529" r:id="rId189"/>
        </w:object>
      </w:r>
      <w:r w:rsidRPr="00AA22C2">
        <w:rPr>
          <w:b/>
        </w:rPr>
        <w:t>的垂直平分线恰好过点</w:t>
      </w:r>
      <w:r>
        <w:rPr>
          <w:b/>
        </w:rPr>
        <w:object>
          <v:shape id="_x0000_i1130" type="#_x0000_t75" alt="eqIdde963a24921f4ee7a991bf9d4f43a42e" style="width:14.35pt;height:18.1pt" o:oleicon="f" o:ole="" o:preferrelative="t" stroked="f">
            <v:imagedata r:id="rId181" o:title="eqIdde963a24921f4ee7a991bf9d4f43a42e"/>
          </v:shape>
          <o:OLEObject Type="Embed" ProgID="Equation.DSMT4" ShapeID="_x0000_i1130" DrawAspect="Content" ObjectID="_1650527530" r:id="rId190"/>
        </w:object>
      </w:r>
      <w:r w:rsidRPr="00AA22C2">
        <w:rPr>
          <w:b/>
        </w:rPr>
        <w:t>，则该双曲线的渐近线的斜率为__________．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15．</w:t>
      </w:r>
      <w:r w:rsidRPr="00AA22C2">
        <w:rPr>
          <w:b/>
        </w:rPr>
        <w:t>已知关于</w:t>
      </w:r>
      <w:r>
        <w:rPr>
          <w:b/>
        </w:rPr>
        <w:object>
          <v:shape id="_x0000_i1131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131" DrawAspect="Content" ObjectID="_1650528029" r:id="rId191"/>
        </w:object>
      </w:r>
      <w:r w:rsidRPr="00AA22C2">
        <w:rPr>
          <w:b/>
        </w:rPr>
        <w:t>的不等式</w:t>
      </w:r>
      <w:r>
        <w:rPr>
          <w:b/>
        </w:rPr>
        <w:object>
          <v:shape id="_x0000_i1132" type="#_x0000_t75" alt="eqIdf153fb4313b74a9789030e1613a9de4e" style="width:85.5pt;height:33pt" o:oleicon="f" o:ole="" o:preferrelative="t" stroked="f">
            <v:imagedata r:id="rId192" o:title="eqIdf153fb4313b74a9789030e1613a9de4e"/>
          </v:shape>
          <o:OLEObject Type="Embed" ProgID="Equation.DSMT4" ShapeID="_x0000_i1132" DrawAspect="Content" ObjectID="_1650528030" r:id="rId193"/>
        </w:object>
      </w:r>
      <w:r w:rsidRPr="00AA22C2">
        <w:rPr>
          <w:b/>
        </w:rPr>
        <w:t>对于任意</w:t>
      </w:r>
      <w:r>
        <w:rPr>
          <w:b/>
        </w:rPr>
        <w:object>
          <v:shape id="_x0000_i1133" type="#_x0000_t75" alt="eqIdc51ad99eb7084c2f82553a0973013dd1" style="width:53.25pt;height:15.75pt" o:oleicon="f" o:ole="" o:preferrelative="t" stroked="f">
            <v:imagedata r:id="rId194" o:title="eqIdc51ad99eb7084c2f82553a0973013dd1"/>
          </v:shape>
          <o:OLEObject Type="Embed" ProgID="Equation.DSMT4" ShapeID="_x0000_i1133" DrawAspect="Content" ObjectID="_1650528031" r:id="rId195"/>
        </w:object>
      </w:r>
      <w:r w:rsidRPr="00AA22C2">
        <w:rPr>
          <w:b/>
        </w:rPr>
        <w:t>恒成立，则实数</w:t>
      </w:r>
      <w:r>
        <w:rPr>
          <w:b/>
        </w:rPr>
        <w:object>
          <v:shape id="_x0000_i1134" type="#_x0000_t75" alt="eqId70a27b6ddf6b478285353abb3b1f3741" style="width:10pt;height:10.65pt" o:oleicon="f" o:ole="" o:preferrelative="t" stroked="f">
            <v:imagedata r:id="rId186" o:title="eqId70a27b6ddf6b478285353abb3b1f3741"/>
          </v:shape>
          <o:OLEObject Type="Embed" ProgID="Equation.DSMT4" ShapeID="_x0000_i1134" DrawAspect="Content" ObjectID="_1650528032" r:id="rId196"/>
        </w:object>
      </w:r>
      <w:r w:rsidRPr="00AA22C2">
        <w:rPr>
          <w:b/>
        </w:rPr>
        <w:t>的取值范围为_________．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16．</w:t>
      </w:r>
      <w:r w:rsidRPr="00AA22C2">
        <w:rPr>
          <w:b/>
        </w:rPr>
        <w:t>已知向量</w:t>
      </w:r>
      <w:r>
        <w:rPr>
          <w:b/>
        </w:rPr>
        <w:object>
          <v:shape id="_x0000_i1135" type="#_x0000_t75" alt="eqId00df3cd7d4ca483dbf30f062e9987b20" style="width:50.25pt;height:15.75pt" o:oleicon="f" o:ole="" o:preferrelative="t" stroked="f">
            <v:imagedata r:id="rId197" o:title="eqId00df3cd7d4ca483dbf30f062e9987b20"/>
          </v:shape>
          <o:OLEObject Type="Embed" ProgID="Equation.DSMT4" ShapeID="_x0000_i1135" DrawAspect="Content" ObjectID="_1650528959" r:id="rId198"/>
        </w:object>
      </w:r>
      <w:r w:rsidRPr="00AA22C2">
        <w:rPr>
          <w:b/>
        </w:rPr>
        <w:t>，</w:t>
      </w:r>
      <w:r>
        <w:rPr>
          <w:b/>
        </w:rPr>
        <w:object>
          <v:shape id="_x0000_i1136" type="#_x0000_t75" alt="eqIdfddb13e539b444719d59cbe609bd9471" style="width:51pt;height:18pt" o:oleicon="f" o:ole="" o:preferrelative="t" stroked="f">
            <v:imagedata r:id="rId199" o:title="eqIdfddb13e539b444719d59cbe609bd9471"/>
          </v:shape>
          <o:OLEObject Type="Embed" ProgID="Equation.DSMT4" ShapeID="_x0000_i1136" DrawAspect="Content" ObjectID="_1650528960" r:id="rId200"/>
        </w:object>
      </w:r>
      <w:r w:rsidRPr="00AA22C2">
        <w:rPr>
          <w:b/>
        </w:rPr>
        <w:t>，且</w:t>
      </w:r>
      <w:r>
        <w:rPr>
          <w:b/>
        </w:rPr>
        <w:object>
          <v:shape id="_x0000_i1137" type="#_x0000_t75" alt="eqIded99e3d154ce45e9986e6a7901cb9561" style="width:26.25pt;height:15pt" o:oleicon="f" o:ole="" o:preferrelative="t" stroked="f">
            <v:imagedata r:id="rId201" o:title="eqIded99e3d154ce45e9986e6a7901cb9561"/>
          </v:shape>
          <o:OLEObject Type="Embed" ProgID="Equation.DSMT4" ShapeID="_x0000_i1137" DrawAspect="Content" ObjectID="_1650528961" r:id="rId202"/>
        </w:object>
      </w:r>
      <w:r w:rsidRPr="00AA22C2">
        <w:rPr>
          <w:b/>
        </w:rPr>
        <w:t>，则实数</w:t>
      </w:r>
      <w:r w:rsidRPr="00AA22C2">
        <w:rPr>
          <w:b/>
          <w:i/>
        </w:rPr>
        <w:t>m</w:t>
      </w:r>
      <w:r w:rsidRPr="00AA22C2">
        <w:rPr>
          <w:b/>
        </w:rPr>
        <w:t>的值是________．</w:t>
      </w:r>
    </w:p>
    <w:p w:rsidR="00AA22C2" w:rsidRPr="00AA22C2" w:rsidP="00AA22C2">
      <w:pPr>
        <w:jc w:val="left"/>
        <w:rPr>
          <w:rFonts w:ascii="宋体" w:hAnsi="宋体"/>
          <w:b/>
        </w:rPr>
      </w:pPr>
      <w:r w:rsidRPr="00AA22C2">
        <w:rPr>
          <w:rFonts w:ascii="宋体" w:hAnsi="宋体"/>
          <w:b/>
        </w:rPr>
        <w:t>三、解答题：共70分。解答应写出文字说明、证明过程或演算步骤。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A22C2">
        <w:rPr>
          <w:rFonts w:ascii="宋体" w:hAnsi="宋体"/>
          <w:b/>
        </w:rPr>
        <w:t>17．（12分）</w:t>
      </w:r>
      <w:r w:rsidRPr="00AA22C2">
        <w:rPr>
          <w:b/>
        </w:rPr>
        <w:t>某地为改善旅游环境进行景点改造．如图，将两条平行观光道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1</w:t>
      </w:r>
      <w:r w:rsidRPr="00AA22C2">
        <w:rPr>
          <w:b/>
        </w:rPr>
        <w:t>和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2</w:t>
      </w:r>
      <w:r w:rsidRPr="00AA22C2">
        <w:rPr>
          <w:b/>
        </w:rPr>
        <w:t>通过一段抛物线形状的栈道</w:t>
      </w:r>
      <w:r w:rsidRPr="00AA22C2">
        <w:rPr>
          <w:b/>
          <w:i/>
        </w:rPr>
        <w:t>AB</w:t>
      </w:r>
      <w:r w:rsidRPr="00AA22C2">
        <w:rPr>
          <w:b/>
        </w:rPr>
        <w:t>连通（道路不计宽度），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1</w:t>
      </w:r>
      <w:r w:rsidRPr="00AA22C2">
        <w:rPr>
          <w:b/>
        </w:rPr>
        <w:t>和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2</w:t>
      </w:r>
      <w:r w:rsidRPr="00AA22C2">
        <w:rPr>
          <w:b/>
        </w:rPr>
        <w:t>所在直线的距离为0.5（百米），对岸堤岸线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3</w:t>
      </w:r>
      <w:r w:rsidRPr="00AA22C2">
        <w:rPr>
          <w:b/>
        </w:rPr>
        <w:t>平行于观光道且与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2</w:t>
      </w:r>
      <w:r w:rsidRPr="00AA22C2">
        <w:rPr>
          <w:b/>
        </w:rPr>
        <w:t>相距1.5（百米）（其中</w:t>
      </w:r>
      <w:r w:rsidRPr="00AA22C2">
        <w:rPr>
          <w:b/>
          <w:i/>
        </w:rPr>
        <w:t>A</w:t>
      </w:r>
      <w:r w:rsidRPr="00AA22C2">
        <w:rPr>
          <w:b/>
        </w:rPr>
        <w:t>为抛物线的顶点，抛物线的对称轴垂直于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3</w:t>
      </w:r>
      <w:r w:rsidRPr="00AA22C2">
        <w:rPr>
          <w:b/>
        </w:rPr>
        <w:t>，且交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3</w:t>
      </w:r>
      <w:r w:rsidRPr="00AA22C2">
        <w:rPr>
          <w:b/>
        </w:rPr>
        <w:t>于</w:t>
      </w:r>
      <w:r w:rsidRPr="00AA22C2">
        <w:rPr>
          <w:b/>
          <w:i/>
        </w:rPr>
        <w:t>M</w:t>
      </w:r>
      <w:r w:rsidRPr="00AA22C2">
        <w:rPr>
          <w:b/>
        </w:rPr>
        <w:t> ），在堤岸线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3</w:t>
      </w:r>
      <w:r w:rsidRPr="00AA22C2">
        <w:rPr>
          <w:b/>
        </w:rPr>
        <w:t>上的</w:t>
      </w:r>
      <w:r w:rsidRPr="00AA22C2">
        <w:rPr>
          <w:b/>
          <w:i/>
        </w:rPr>
        <w:t>E</w:t>
      </w:r>
      <w:r w:rsidRPr="00AA22C2">
        <w:rPr>
          <w:b/>
        </w:rPr>
        <w:t>，</w:t>
      </w:r>
      <w:r w:rsidRPr="00AA22C2">
        <w:rPr>
          <w:b/>
          <w:i/>
        </w:rPr>
        <w:t>F</w:t>
      </w:r>
      <w:r w:rsidRPr="00AA22C2">
        <w:rPr>
          <w:b/>
        </w:rPr>
        <w:t>两处建造建筑物，其中</w:t>
      </w:r>
      <w:r w:rsidRPr="00AA22C2">
        <w:rPr>
          <w:b/>
          <w:i/>
        </w:rPr>
        <w:t>E</w:t>
      </w:r>
      <w:r w:rsidRPr="00AA22C2">
        <w:rPr>
          <w:b/>
        </w:rPr>
        <w:t>，</w:t>
      </w:r>
      <w:r w:rsidRPr="00AA22C2">
        <w:rPr>
          <w:b/>
          <w:i/>
        </w:rPr>
        <w:t>F</w:t>
      </w:r>
      <w:r w:rsidRPr="00AA22C2">
        <w:rPr>
          <w:b/>
        </w:rPr>
        <w:t>到</w:t>
      </w:r>
      <w:r w:rsidRPr="00AA22C2">
        <w:rPr>
          <w:b/>
          <w:i/>
        </w:rPr>
        <w:t>M</w:t>
      </w:r>
      <w:r w:rsidRPr="00AA22C2">
        <w:rPr>
          <w:b/>
        </w:rPr>
        <w:t>的距离为1 （百米），且</w:t>
      </w:r>
      <w:r w:rsidRPr="00AA22C2">
        <w:rPr>
          <w:b/>
          <w:i/>
        </w:rPr>
        <w:t>F</w:t>
      </w:r>
      <w:r w:rsidRPr="00AA22C2">
        <w:rPr>
          <w:b/>
        </w:rPr>
        <w:t>恰在</w:t>
      </w:r>
      <w:r w:rsidRPr="00AA22C2">
        <w:rPr>
          <w:b/>
          <w:i/>
        </w:rPr>
        <w:t>B</w:t>
      </w:r>
      <w:r w:rsidRPr="00AA22C2">
        <w:rPr>
          <w:b/>
        </w:rPr>
        <w:t>的正对岸（即</w:t>
      </w:r>
      <w:r w:rsidRPr="00AA22C2">
        <w:rPr>
          <w:b/>
          <w:i/>
        </w:rPr>
        <w:t>BF</w:t>
      </w:r>
      <w:r w:rsidRPr="00AA22C2">
        <w:rPr>
          <w:b/>
        </w:rPr>
        <w:t>⊥</w:t>
      </w:r>
      <w:r w:rsidRPr="00AA22C2">
        <w:rPr>
          <w:b/>
          <w:i/>
        </w:rPr>
        <w:t>l</w:t>
      </w:r>
      <w:r w:rsidRPr="00AA22C2">
        <w:rPr>
          <w:b/>
          <w:vertAlign w:val="subscript"/>
        </w:rPr>
        <w:t>3</w:t>
      </w:r>
      <w:r w:rsidRPr="00AA22C2">
        <w:rPr>
          <w:b/>
        </w:rPr>
        <w:t>）．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8" type="#_x0000_t75" alt="figure" style="width:269.35pt;height:138.05pt;visibility:visible" filled="f" stroked="f">
            <v:imagedata r:id="rId203" o:title="figure"/>
          </v:shape>
        </w:pic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（1）在图②中建立适当的平面直角坐标系，并求栈道</w:t>
      </w:r>
      <w:r w:rsidRPr="00AA22C2">
        <w:rPr>
          <w:b/>
          <w:i/>
        </w:rPr>
        <w:t>AB</w:t>
      </w:r>
      <w:r w:rsidRPr="00AA22C2">
        <w:rPr>
          <w:b/>
        </w:rPr>
        <w:t>的方程；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（2）游客（视为点</w:t>
      </w:r>
      <w:r w:rsidRPr="00AA22C2">
        <w:rPr>
          <w:b/>
          <w:i/>
        </w:rPr>
        <w:t>P</w:t>
      </w:r>
      <w:r w:rsidRPr="00AA22C2">
        <w:rPr>
          <w:b/>
        </w:rPr>
        <w:t>）在栈道</w:t>
      </w:r>
      <w:r w:rsidRPr="00AA22C2">
        <w:rPr>
          <w:b/>
          <w:i/>
        </w:rPr>
        <w:t>AB</w:t>
      </w:r>
      <w:r w:rsidRPr="00AA22C2">
        <w:rPr>
          <w:b/>
        </w:rPr>
        <w:t>的何处时，观测</w:t>
      </w:r>
      <w:r w:rsidRPr="00AA22C2">
        <w:rPr>
          <w:b/>
          <w:i/>
        </w:rPr>
        <w:t>EF</w:t>
      </w:r>
      <w:r w:rsidRPr="00AA22C2">
        <w:rPr>
          <w:b/>
        </w:rPr>
        <w:t>的视角(∠</w:t>
      </w:r>
      <w:r w:rsidRPr="00AA22C2">
        <w:rPr>
          <w:b/>
          <w:i/>
        </w:rPr>
        <w:t>EPF</w:t>
      </w:r>
      <w:r w:rsidRPr="00AA22C2">
        <w:rPr>
          <w:b/>
        </w:rPr>
        <w:t>)最大？请在（1）的坐标系中，写出观测点</w:t>
      </w:r>
      <w:r w:rsidRPr="00AA22C2">
        <w:rPr>
          <w:b/>
          <w:i/>
        </w:rPr>
        <w:t>P</w:t>
      </w:r>
      <w:r w:rsidRPr="00AA22C2">
        <w:rPr>
          <w:b/>
        </w:rPr>
        <w:t>的坐标．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18．（12分）</w:t>
      </w:r>
      <w:r w:rsidRPr="00AA22C2">
        <w:rPr>
          <w:b/>
        </w:rPr>
        <w:t>已知曲线C的极坐标方程是</w:t>
      </w:r>
      <w:r>
        <w:rPr>
          <w:b/>
        </w:rPr>
        <w:object>
          <v:shape id="_x0000_i1139" type="#_x0000_t75" alt="eqId2efe850d2fab419e8897701227743021" style="width:54.7pt;height:15.75pt" o:oleicon="f" o:ole="" o:preferrelative="t" stroked="f">
            <v:imagedata r:id="rId204" o:title="eqId2efe850d2fab419e8897701227743021"/>
          </v:shape>
          <o:OLEObject Type="Embed" ProgID="Equation.DSMT4" ShapeID="_x0000_i1139" DrawAspect="Content" ObjectID="_1650526739" r:id="rId205"/>
        </w:object>
      </w:r>
      <w:r w:rsidRPr="00AA22C2">
        <w:rPr>
          <w:b/>
        </w:rPr>
        <w:t>.以极点为平面直角坐标系的原点,极轴为x轴的正半轴,建立平面直角坐标系,直线l的参数方程是:</w:t>
      </w:r>
      <w:r>
        <w:rPr>
          <w:b/>
        </w:rPr>
        <w:object>
          <v:shape id="_x0000_i1140" type="#_x0000_t75" alt="eqId444b05b0474a435989d900b69113c077" style="width:72.6pt;height:68.45pt" o:oleicon="f" o:ole="" o:preferrelative="t" stroked="f">
            <v:imagedata r:id="rId206" o:title="eqId444b05b0474a435989d900b69113c077"/>
          </v:shape>
          <o:OLEObject Type="Embed" ProgID="Equation.DSMT4" ShapeID="_x0000_i1140" DrawAspect="Content" ObjectID="_1650526740" r:id="rId207"/>
        </w:object>
      </w:r>
      <w:r w:rsidRPr="00AA22C2">
        <w:rPr>
          <w:b/>
        </w:rPr>
        <w:t>（</w:t>
      </w:r>
      <w:r>
        <w:rPr>
          <w:b/>
        </w:rPr>
        <w:object>
          <v:shape id="_x0000_i1141" type="#_x0000_t75" alt="eqId32454977564e4ee18da36bd51156c509" style="width:6.9pt;height:11.9pt" o:oleicon="f" o:ole="" o:preferrelative="t" stroked="f">
            <v:imagedata r:id="rId208" o:title="eqId32454977564e4ee18da36bd51156c509"/>
          </v:shape>
          <o:OLEObject Type="Embed" ProgID="Equation.DSMT4" ShapeID="_x0000_i1141" DrawAspect="Content" ObjectID="_1650526741" r:id="rId209"/>
        </w:object>
      </w:r>
      <w:r w:rsidRPr="00AA22C2">
        <w:rPr>
          <w:b/>
        </w:rPr>
        <w:t>是参数）.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（1）若直线l与曲线C相交于A、B两点,且</w:t>
      </w:r>
      <w:r>
        <w:rPr>
          <w:b/>
        </w:rPr>
        <w:object>
          <v:shape id="_x0000_i1142" type="#_x0000_t75" alt="eqIda1cdea5b4600415c8864a053a3991f8e" style="width:56.75pt;height:18.7pt" o:oleicon="f" o:ole="" o:preferrelative="t" stroked="f">
            <v:imagedata r:id="rId210" o:title="eqIda1cdea5b4600415c8864a053a3991f8e"/>
          </v:shape>
          <o:OLEObject Type="Embed" ProgID="Equation.DSMT4" ShapeID="_x0000_i1142" DrawAspect="Content" ObjectID="_1650526742" r:id="rId211"/>
        </w:object>
      </w:r>
      <w:r w:rsidRPr="00AA22C2">
        <w:rPr>
          <w:b/>
        </w:rPr>
        <w:t>,试求实数m值.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（2）设</w:t>
      </w:r>
      <w:r>
        <w:rPr>
          <w:b/>
          <w:noProof/>
        </w:rPr>
        <w:pict>
          <v:shape id="_x0000_i1143" type="#_x0000_t75" alt="figure" style="width:42pt;height:17.25pt;visibility:visible" filled="f" stroked="f">
            <v:imagedata r:id="rId212" o:title="figure"/>
          </v:shape>
        </w:pict>
      </w:r>
      <w:r w:rsidRPr="00AA22C2">
        <w:rPr>
          <w:b/>
        </w:rPr>
        <w:t>为曲线</w:t>
      </w:r>
      <w:r>
        <w:rPr>
          <w:b/>
          <w:noProof/>
        </w:rPr>
        <w:pict>
          <v:shape id="_x0000_i1144" type="#_x0000_t75" alt="figure" style="width:12pt;height:14.25pt;visibility:visible" filled="f" stroked="f">
            <v:imagedata r:id="rId213" o:title="figure"/>
          </v:shape>
        </w:pict>
      </w:r>
      <w:r w:rsidRPr="00AA22C2">
        <w:rPr>
          <w:b/>
        </w:rPr>
        <w:t>上任意一点，求</w:t>
      </w:r>
      <w:r>
        <w:rPr>
          <w:b/>
        </w:rPr>
        <w:object>
          <v:shape id="_x0000_i1145" type="#_x0000_t75" alt="eqIdc6664c9b8640441199dc69525f8e5638" style="width:33.8pt;height:15.8pt" o:oleicon="f" o:ole="" o:preferrelative="t" stroked="f">
            <v:imagedata r:id="rId214" o:title="eqIdc6664c9b8640441199dc69525f8e5638"/>
          </v:shape>
          <o:OLEObject Type="Embed" ProgID="Equation.DSMT4" ShapeID="_x0000_i1145" DrawAspect="Content" ObjectID="_1650526743" r:id="rId215"/>
        </w:object>
      </w:r>
      <w:r w:rsidRPr="00AA22C2">
        <w:rPr>
          <w:b/>
        </w:rPr>
        <w:t>的取值范围.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19．（12分）</w:t>
      </w:r>
      <w:r w:rsidRPr="00AA22C2">
        <w:rPr>
          <w:b/>
        </w:rPr>
        <w:t>已知函数</w:t>
      </w:r>
      <w:r>
        <w:rPr>
          <w:b/>
        </w:rPr>
        <w:object>
          <v:shape id="_x0000_i1146" type="#_x0000_t75" alt="eqIda504fb8655d247208276cb97800fdb2c" style="width:162pt;height:15.75pt" o:oleicon="f" o:ole="" o:preferrelative="t" stroked="f">
            <v:imagedata r:id="rId216" o:title="eqIda504fb8655d247208276cb97800fdb2c"/>
          </v:shape>
          <o:OLEObject Type="Embed" ProgID="Equation.DSMT4" ShapeID="_x0000_i1146" DrawAspect="Content" ObjectID="_1650529008" r:id="rId217"/>
        </w:object>
      </w:r>
      <w:r w:rsidRPr="00AA22C2">
        <w:rPr>
          <w:b/>
        </w:rPr>
        <w:t>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(Ⅰ)当</w:t>
      </w:r>
      <w:r>
        <w:rPr>
          <w:b/>
        </w:rPr>
        <w:object>
          <v:shape id="_x0000_i1147" type="#_x0000_t75" alt="eqIde28fbcee98794bd19b991981c6ed2721" style="width:26.85pt;height:14.5pt" o:oleicon="f" o:ole="" o:preferrelative="t" stroked="f">
            <v:imagedata r:id="rId218" o:title="eqIde28fbcee98794bd19b991981c6ed2721"/>
          </v:shape>
          <o:OLEObject Type="Embed" ProgID="Equation.DSMT4" ShapeID="_x0000_i1147" DrawAspect="Content" ObjectID="_1650529009" r:id="rId219"/>
        </w:object>
      </w:r>
      <w:r w:rsidRPr="00AA22C2">
        <w:rPr>
          <w:b/>
        </w:rPr>
        <w:t>时，讨论函数</w:t>
      </w:r>
      <w:r>
        <w:rPr>
          <w:b/>
        </w:rPr>
        <w:object>
          <v:shape id="_x0000_i1148" type="#_x0000_t75" alt="eqId6f13759e937144069819aed2ae5a1057" style="width:24.4pt;height:15.05pt" o:oleicon="f" o:ole="" o:preferrelative="t" stroked="f">
            <v:imagedata r:id="rId220" o:title="eqId6f13759e937144069819aed2ae5a1057"/>
          </v:shape>
          <o:OLEObject Type="Embed" ProgID="Equation.DSMT4" ShapeID="_x0000_i1148" DrawAspect="Content" ObjectID="_1650529010" r:id="rId221"/>
        </w:object>
      </w:r>
      <w:r w:rsidRPr="00AA22C2">
        <w:rPr>
          <w:b/>
        </w:rPr>
        <w:t>的单调区间；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(Ⅱ)若对任意的</w:t>
      </w:r>
      <w:r>
        <w:rPr>
          <w:b/>
        </w:rPr>
        <w:object>
          <v:shape id="_x0000_i1149" type="#_x0000_t75" alt="eqId42ca474683924aeda9d93f1d3e174883" style="width:42pt;height:15.75pt" o:oleicon="f" o:ole="" o:preferrelative="t" stroked="f">
            <v:imagedata r:id="rId222" o:title="eqId42ca474683924aeda9d93f1d3e174883"/>
          </v:shape>
          <o:OLEObject Type="Embed" ProgID="Equation.DSMT4" ShapeID="_x0000_i1149" DrawAspect="Content" ObjectID="_1650529011" r:id="rId223"/>
        </w:object>
      </w:r>
      <w:r w:rsidRPr="00AA22C2">
        <w:rPr>
          <w:b/>
        </w:rPr>
        <w:t>和</w:t>
      </w:r>
      <w:r>
        <w:rPr>
          <w:b/>
        </w:rPr>
        <w:object>
          <v:shape id="_x0000_i1150" type="#_x0000_t75" alt="eqId2a1ec3759a574fadad04617cdaa6f7cc" style="width:129.75pt;height:15.75pt" o:oleicon="f" o:ole="" o:preferrelative="t" stroked="f">
            <v:imagedata r:id="rId224" o:title="eqId2a1ec3759a574fadad04617cdaa6f7cc"/>
          </v:shape>
          <o:OLEObject Type="Embed" ProgID="Equation.DSMT4" ShapeID="_x0000_i1150" DrawAspect="Content" ObjectID="_1650529012" r:id="rId225"/>
        </w:object>
      </w:r>
      <w:r w:rsidRPr="00AA22C2">
        <w:rPr>
          <w:b/>
        </w:rPr>
        <w:t>恒成立，求实数</w:t>
      </w:r>
      <w:r>
        <w:rPr>
          <w:b/>
        </w:rPr>
        <w:object>
          <v:shape id="_x0000_i1151" type="#_x0000_t75" alt="eqIdaea992e70d4943e49e893817eb885ed7" style="width:9.9pt;height:14.35pt" o:oleicon="f" o:ole="" o:preferrelative="t" stroked="f">
            <v:imagedata r:id="rId226" o:title="eqIdaea992e70d4943e49e893817eb885ed7"/>
          </v:shape>
          <o:OLEObject Type="Embed" ProgID="Equation.DSMT4" ShapeID="_x0000_i1151" DrawAspect="Content" ObjectID="_1650529013" r:id="rId227"/>
        </w:object>
      </w:r>
      <w:r w:rsidRPr="00AA22C2">
        <w:rPr>
          <w:b/>
        </w:rPr>
        <w:t>的取值范围．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20．（12分）</w:t>
      </w:r>
      <w:r w:rsidRPr="00AA22C2">
        <w:rPr>
          <w:b/>
        </w:rPr>
        <w:t>已知两数</w:t>
      </w:r>
      <w:r>
        <w:rPr>
          <w:b/>
        </w:rPr>
        <w:object>
          <v:shape id="_x0000_i1152" type="#_x0000_t75" alt="eqIda66206f7adf741a6948ff6e2b9088f20" style="width:78.05pt;height:15.75pt" o:oleicon="f" o:ole="" o:preferrelative="t" stroked="f">
            <v:imagedata r:id="rId228" o:title="eqIda66206f7adf741a6948ff6e2b9088f20"/>
          </v:shape>
          <o:OLEObject Type="Embed" ProgID="Equation.DSMT4" ShapeID="_x0000_i1152" DrawAspect="Content" ObjectID="_1650531650" r:id="rId229"/>
        </w:object>
      </w:r>
      <w:r w:rsidRPr="00AA22C2">
        <w:rPr>
          <w:b/>
        </w:rPr>
        <w:t>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（1）当</w:t>
      </w:r>
      <w:r>
        <w:rPr>
          <w:b/>
        </w:rPr>
        <w:object>
          <v:shape id="_x0000_i1153" type="#_x0000_t75" alt="eqId2e1cd088f58d4f0789ea6863416a4e78" style="width:34pt;height:14.5pt" o:oleicon="f" o:ole="" o:preferrelative="t" stroked="f">
            <v:imagedata r:id="rId230" o:title="eqId2e1cd088f58d4f0789ea6863416a4e78"/>
          </v:shape>
          <o:OLEObject Type="Embed" ProgID="Equation.DSMT4" ShapeID="_x0000_i1153" DrawAspect="Content" ObjectID="_1650531651" r:id="rId231"/>
        </w:object>
      </w:r>
      <w:r w:rsidRPr="00AA22C2">
        <w:rPr>
          <w:b/>
        </w:rPr>
        <w:t>时，求函数</w:t>
      </w:r>
      <w:r>
        <w:rPr>
          <w:b/>
        </w:rPr>
        <w:object>
          <v:shape id="_x0000_i1154" type="#_x0000_t75" alt="eqId6f13759e937144069819aed2ae5a1057" style="width:24.4pt;height:15.05pt" o:oleicon="f" o:ole="" o:preferrelative="t" stroked="f">
            <v:imagedata r:id="rId220" o:title="eqId6f13759e937144069819aed2ae5a1057"/>
          </v:shape>
          <o:OLEObject Type="Embed" ProgID="Equation.DSMT4" ShapeID="_x0000_i1154" DrawAspect="Content" ObjectID="_1650531652" r:id="rId232"/>
        </w:object>
      </w:r>
      <w:r w:rsidRPr="00AA22C2">
        <w:rPr>
          <w:b/>
        </w:rPr>
        <w:t>的极值点；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（2）当</w:t>
      </w:r>
      <w:r>
        <w:rPr>
          <w:b/>
        </w:rPr>
        <w:object>
          <v:shape id="_x0000_i1155" type="#_x0000_t75" alt="eqId7ed1f687c28740d9929af01ea5927952" style="width:27.75pt;height:14.25pt" o:oleicon="f" o:ole="" o:preferrelative="t" stroked="f">
            <v:imagedata r:id="rId233" o:title="eqId7ed1f687c28740d9929af01ea5927952"/>
          </v:shape>
          <o:OLEObject Type="Embed" ProgID="Equation.DSMT4" ShapeID="_x0000_i1155" DrawAspect="Content" ObjectID="_1650531653" r:id="rId234"/>
        </w:object>
      </w:r>
      <w:r w:rsidRPr="00AA22C2">
        <w:rPr>
          <w:b/>
        </w:rPr>
        <w:t>时，若</w:t>
      </w:r>
      <w:r>
        <w:rPr>
          <w:b/>
        </w:rPr>
        <w:object>
          <v:shape id="_x0000_i1156" type="#_x0000_t75" alt="eqIde58ab91814494b319bdc9caf41766b08" style="width:120.7pt;height:30.75pt" o:oleicon="f" o:ole="" o:preferrelative="t" stroked="f">
            <v:imagedata r:id="rId235" o:title="eqIde58ab91814494b319bdc9caf41766b08"/>
          </v:shape>
          <o:OLEObject Type="Embed" ProgID="Equation.DSMT4" ShapeID="_x0000_i1156" DrawAspect="Content" ObjectID="_1650531654" r:id="rId236"/>
        </w:object>
      </w:r>
      <w:r w:rsidRPr="00AA22C2">
        <w:rPr>
          <w:b/>
        </w:rPr>
        <w:t>恒成立，求</w:t>
      </w:r>
      <w:r>
        <w:rPr>
          <w:b/>
        </w:rPr>
        <w:object>
          <v:shape id="_x0000_i1157" type="#_x0000_t75" alt="eqId1c1f4f40ff7246e0b269290c608f8820" style="width:51.75pt;height:15.75pt" o:oleicon="f" o:ole="" o:preferrelative="t" stroked="f">
            <v:imagedata r:id="rId237" o:title="eqId1c1f4f40ff7246e0b269290c608f8820"/>
          </v:shape>
          <o:OLEObject Type="Embed" ProgID="Equation.DSMT4" ShapeID="_x0000_i1157" DrawAspect="Content" ObjectID="_1650531655" r:id="rId238"/>
        </w:object>
      </w:r>
      <w:r w:rsidRPr="00AA22C2">
        <w:rPr>
          <w:b/>
        </w:rPr>
        <w:t>的最大值．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21．（12分）</w:t>
      </w:r>
      <w:r w:rsidRPr="00AA22C2">
        <w:rPr>
          <w:b/>
        </w:rPr>
        <w:t>设数列</w:t>
      </w:r>
      <w:r>
        <w:rPr>
          <w:b/>
        </w:rPr>
        <w:object>
          <v:shape id="_x0000_i1158" type="#_x0000_t75" alt="eqId93e38ecd74a24cb59da79181b95bfd3a" style="width:23.8pt;height:20.05pt" o:oleicon="f" o:ole="" o:preferrelative="t" stroked="f">
            <v:imagedata r:id="rId239" o:title="eqId93e38ecd74a24cb59da79181b95bfd3a"/>
          </v:shape>
          <o:OLEObject Type="Embed" ProgID="Equation.DSMT4" ShapeID="_x0000_i1158" DrawAspect="Content" ObjectID="_1650531257" r:id="rId240"/>
        </w:object>
      </w:r>
      <w:r w:rsidRPr="00AA22C2">
        <w:rPr>
          <w:b/>
        </w:rPr>
        <w:t>满足</w:t>
      </w:r>
      <w:r>
        <w:rPr>
          <w:b/>
        </w:rPr>
        <w:object>
          <v:shape id="_x0000_i1159" type="#_x0000_t75" alt="eqIde4670078ea854e80af3ede819396cc92" style="width:150.7pt;height:30.75pt" o:oleicon="f" o:ole="" o:preferrelative="t" stroked="f">
            <v:imagedata r:id="rId241" o:title="eqIde4670078ea854e80af3ede819396cc92"/>
          </v:shape>
          <o:OLEObject Type="Embed" ProgID="Equation.DSMT4" ShapeID="_x0000_i1159" DrawAspect="Content" ObjectID="_1650531258" r:id="rId242"/>
        </w:object>
      </w:r>
      <w:r w:rsidRPr="00AA22C2">
        <w:rPr>
          <w:b/>
        </w:rPr>
        <w:t>，</w:t>
      </w:r>
      <w:r>
        <w:rPr>
          <w:b/>
        </w:rPr>
        <w:object>
          <v:shape id="_x0000_i1160" type="#_x0000_t75" alt="eqIdc73ad4de0ec14cba91db08ec61124907" style="width:33.75pt;height:15.75pt" o:oleicon="f" o:ole="" o:preferrelative="t" stroked="f">
            <v:imagedata r:id="rId243" o:title="eqIdc73ad4de0ec14cba91db08ec61124907"/>
          </v:shape>
          <o:OLEObject Type="Embed" ProgID="Equation.DSMT4" ShapeID="_x0000_i1160" DrawAspect="Content" ObjectID="_1650531259" r:id="rId244"/>
        </w:object>
      </w:r>
      <w:r w:rsidRPr="00AA22C2">
        <w:rPr>
          <w:b/>
        </w:rPr>
        <w:t>.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（1）求数列</w:t>
      </w:r>
      <w:r>
        <w:rPr>
          <w:b/>
        </w:rPr>
        <w:object>
          <v:shape id="_x0000_i1161" type="#_x0000_t75" alt="eqId93e38ecd74a24cb59da79181b95bfd3a" style="width:23.8pt;height:20.05pt" o:oleicon="f" o:ole="" o:preferrelative="t" stroked="f">
            <v:imagedata r:id="rId239" o:title="eqId93e38ecd74a24cb59da79181b95bfd3a"/>
          </v:shape>
          <o:OLEObject Type="Embed" ProgID="Equation.DSMT4" ShapeID="_x0000_i1161" DrawAspect="Content" ObjectID="_1650531260" r:id="rId245"/>
        </w:object>
      </w:r>
      <w:r w:rsidRPr="00AA22C2">
        <w:rPr>
          <w:b/>
        </w:rPr>
        <w:t>的通项公式；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b/>
        </w:rPr>
        <w:t>（2）设</w:t>
      </w:r>
      <w:r>
        <w:rPr>
          <w:b/>
        </w:rPr>
        <w:object>
          <v:shape id="_x0000_i1162" type="#_x0000_t75" alt="eqIdaa68aeabe16d420aba7814e6617219ac" style="width:92.3pt;height:56.2pt" o:oleicon="f" o:ole="" o:preferrelative="t" stroked="f">
            <v:imagedata r:id="rId246" o:title="eqIdaa68aeabe16d420aba7814e6617219ac"/>
          </v:shape>
          <o:OLEObject Type="Embed" ProgID="Equation.DSMT4" ShapeID="_x0000_i1162" DrawAspect="Content" ObjectID="_1650531261" r:id="rId247"/>
        </w:object>
      </w:r>
      <w:r w:rsidRPr="00AA22C2">
        <w:rPr>
          <w:b/>
        </w:rPr>
        <w:t>，求数列</w:t>
      </w:r>
      <w:r>
        <w:rPr>
          <w:b/>
        </w:rPr>
        <w:object>
          <v:shape id="_x0000_i1163" type="#_x0000_t75" alt="eqIdeeb4ca98872f4e6d91cea28f43fc0b63" style="width:23.15pt;height:20.05pt" o:oleicon="f" o:ole="" o:preferrelative="t" stroked="f">
            <v:imagedata r:id="rId248" o:title="eqIdeeb4ca98872f4e6d91cea28f43fc0b63"/>
          </v:shape>
          <o:OLEObject Type="Embed" ProgID="Equation.DSMT4" ShapeID="_x0000_i1163" DrawAspect="Content" ObjectID="_1650531262" r:id="rId249"/>
        </w:object>
      </w:r>
      <w:r w:rsidRPr="00AA22C2">
        <w:rPr>
          <w:b/>
        </w:rPr>
        <w:t>的前</w:t>
      </w:r>
      <w:r>
        <w:rPr>
          <w:b/>
        </w:rPr>
        <w:object>
          <v:shape id="_x0000_i1164" type="#_x0000_t75" alt="eqIdf458db68122849abb588feb2e682d9ac" style="width:9.75pt;height:11.25pt" o:oleicon="f" o:ole="" o:preferrelative="t" stroked="f">
            <v:imagedata r:id="rId250" o:title="eqIdf458db68122849abb588feb2e682d9ac"/>
          </v:shape>
          <o:OLEObject Type="Embed" ProgID="Equation.DSMT4" ShapeID="_x0000_i1164" DrawAspect="Content" ObjectID="_1650531263" r:id="rId251"/>
        </w:object>
      </w:r>
      <w:r w:rsidRPr="00AA22C2">
        <w:rPr>
          <w:b/>
        </w:rPr>
        <w:t>项和</w:t>
      </w:r>
      <w:r>
        <w:rPr>
          <w:b/>
        </w:rPr>
        <w:object>
          <v:shape id="_x0000_i1165" type="#_x0000_t75" alt="eqIddb5481de79c946c0a760143297d5eade" style="width:14.4pt;height:18.15pt" o:oleicon="f" o:ole="" o:preferrelative="t" stroked="f">
            <v:imagedata r:id="rId252" o:title="eqIddb5481de79c946c0a760143297d5eade"/>
          </v:shape>
          <o:OLEObject Type="Embed" ProgID="Equation.DSMT4" ShapeID="_x0000_i1165" DrawAspect="Content" ObjectID="_1650531264" r:id="rId253"/>
        </w:object>
      </w:r>
      <w:r w:rsidRPr="00AA22C2">
        <w:rPr>
          <w:b/>
        </w:rPr>
        <w:t>.</w:t>
      </w:r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  <w:r w:rsidRPr="00AA22C2">
        <w:rPr>
          <w:rFonts w:ascii="宋体" w:hAnsi="宋体"/>
          <w:b/>
        </w:rPr>
        <w:t>22．（10分）</w:t>
      </w:r>
      <w:r w:rsidRPr="00AA22C2">
        <w:rPr>
          <w:b/>
        </w:rPr>
        <w:t>如图，四棱锥</w:t>
      </w:r>
      <w:r>
        <w:rPr>
          <w:b/>
        </w:rPr>
        <w:object>
          <v:shape id="_x0000_i1166" type="#_x0000_t75" alt="eqIdac097205e9cb41279269aadcac3fb6f1" style="width:55.1pt;height:14.2pt" o:oleicon="f" o:ole="" o:preferrelative="t" stroked="f">
            <v:imagedata r:id="rId254" o:title="eqIdac097205e9cb41279269aadcac3fb6f1"/>
          </v:shape>
          <o:OLEObject Type="Embed" ProgID="Equation.DSMT4" ShapeID="_x0000_i1166" DrawAspect="Content" ObjectID="_1650528981" r:id="rId255"/>
        </w:object>
      </w:r>
      <w:r w:rsidRPr="00AA22C2">
        <w:rPr>
          <w:b/>
        </w:rPr>
        <w:t>中，</w:t>
      </w:r>
      <w:r>
        <w:rPr>
          <w:b/>
        </w:rPr>
        <w:object>
          <v:shape id="_x0000_i1167" type="#_x0000_t75" alt="eqIde78cce043a6c43329b55788351ff3484" style="width:28.9pt;height:13.1pt" o:oleicon="f" o:ole="" o:preferrelative="t" stroked="f">
            <v:imagedata r:id="rId256" o:title="eqIde78cce043a6c43329b55788351ff3484"/>
          </v:shape>
          <o:OLEObject Type="Embed" ProgID="Equation.DSMT4" ShapeID="_x0000_i1167" DrawAspect="Content" ObjectID="_1650528982" r:id="rId257"/>
        </w:object>
      </w:r>
      <w:r w:rsidRPr="00AA22C2">
        <w:rPr>
          <w:b/>
        </w:rPr>
        <w:t>底面</w:t>
      </w:r>
      <w:r>
        <w:rPr>
          <w:b/>
        </w:rPr>
        <w:object>
          <v:shape id="_x0000_i1168" type="#_x0000_t75" alt="eqId5ce7a06ae7a34393b92b5277978ac014" style="width:36pt;height:14.2pt" o:oleicon="f" o:ole="" o:preferrelative="t" stroked="f">
            <v:imagedata r:id="rId258" o:title="eqId5ce7a06ae7a34393b92b5277978ac014"/>
          </v:shape>
          <o:OLEObject Type="Embed" ProgID="Equation.DSMT4" ShapeID="_x0000_i1168" DrawAspect="Content" ObjectID="_1650528983" r:id="rId259"/>
        </w:object>
      </w:r>
      <w:r w:rsidRPr="00AA22C2">
        <w:rPr>
          <w:b/>
        </w:rPr>
        <w:t>，</w:t>
      </w:r>
      <w:r>
        <w:rPr>
          <w:b/>
        </w:rPr>
        <w:object>
          <v:shape id="_x0000_i1169" type="#_x0000_t75" alt="eqId445d8e9d6e264ad496892fc95f52033a" style="width:44.8pt;height:11.9pt" o:oleicon="f" o:ole="" o:preferrelative="t" stroked="f">
            <v:imagedata r:id="rId260" o:title="eqId445d8e9d6e264ad496892fc95f52033a"/>
          </v:shape>
          <o:OLEObject Type="Embed" ProgID="Equation.DSMT4" ShapeID="_x0000_i1169" DrawAspect="Content" ObjectID="_1650528984" r:id="rId261"/>
        </w:object>
      </w:r>
      <w:r w:rsidRPr="00AA22C2">
        <w:rPr>
          <w:b/>
        </w:rPr>
        <w:t>，点</w:t>
      </w:r>
      <w:r>
        <w:rPr>
          <w:b/>
        </w:rPr>
        <w:object>
          <v:shape id="_x0000_i1170" type="#_x0000_t75" alt="eqId93cbffaa5ae045d6ac45d1e979991c3a" style="width:12pt;height:13.1pt" o:oleicon="f" o:ole="" o:preferrelative="t" stroked="f">
            <v:imagedata r:id="rId262" o:title="eqId93cbffaa5ae045d6ac45d1e979991c3a"/>
          </v:shape>
          <o:OLEObject Type="Embed" ProgID="Equation.DSMT4" ShapeID="_x0000_i1170" DrawAspect="Content" ObjectID="_1650528985" r:id="rId263"/>
        </w:object>
      </w:r>
      <w:r w:rsidRPr="00AA22C2">
        <w:rPr>
          <w:b/>
        </w:rPr>
        <w:t>在线段</w:t>
      </w:r>
      <w:r>
        <w:rPr>
          <w:b/>
        </w:rPr>
        <w:object>
          <v:shape id="_x0000_i1171" type="#_x0000_t75" alt="eqIdbf4db7d066034b139ff80a09ab139d45" style="width:21.25pt;height:12.95pt" o:oleicon="f" o:ole="" o:preferrelative="t" stroked="f">
            <v:imagedata r:id="rId264" o:title="eqIdbf4db7d066034b139ff80a09ab139d45"/>
          </v:shape>
          <o:OLEObject Type="Embed" ProgID="Equation.DSMT4" ShapeID="_x0000_i1171" DrawAspect="Content" ObjectID="_1650528986" r:id="rId265"/>
        </w:object>
      </w:r>
      <w:r w:rsidRPr="00AA22C2">
        <w:rPr>
          <w:b/>
        </w:rPr>
        <w:t>上，且</w:t>
      </w:r>
      <w:r>
        <w:rPr>
          <w:b/>
        </w:rPr>
        <w:object>
          <v:shape id="_x0000_i1172" type="#_x0000_t75" alt="eqIdc27bd7600d3d4455878d86d849a1bdaf" style="width:42pt;height:14.25pt" o:oleicon="f" o:ole="" o:preferrelative="t" stroked="f">
            <v:imagedata r:id="rId266" o:title="eqIdc27bd7600d3d4455878d86d849a1bdaf"/>
          </v:shape>
          <o:OLEObject Type="Embed" ProgID="Equation.DSMT4" ShapeID="_x0000_i1172" DrawAspect="Content" ObjectID="_1650528987" r:id="rId267"/>
        </w:object>
      </w:r>
      <w:r w:rsidRPr="00AA22C2">
        <w:rPr>
          <w:b/>
        </w:rPr>
        <w:t>.</w:t>
      </w:r>
      <w:r w:rsidRPr="00AA22C2">
        <w:rPr>
          <w:b/>
        </w:rPr>
        <w:br/>
      </w:r>
      <w:r w:rsidRPr="00AA22C2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https://d.book118.com/268064075140006025</w:t>
        </w:r>
      </w:hyperlink>
    </w:p>
    <w:p w:rsidR="00AA22C2" w:rsidRPr="00AA22C2" w:rsidP="00B64EDB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1E9C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A22C2"/>
    <w:rsid w:val="00B64EDB"/>
    <w:rsid w:val="00C57401"/>
    <w:rsid w:val="00E97498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oleObject" Target="embeddings/oleObject59.bin" /><Relationship Id="rId119" Type="http://schemas.openxmlformats.org/officeDocument/2006/relationships/oleObject" Target="embeddings/oleObject60.bin" /><Relationship Id="rId12" Type="http://schemas.openxmlformats.org/officeDocument/2006/relationships/image" Target="media/image5.wmf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oleObject" Target="embeddings/oleObject62.bin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oleObject" Target="embeddings/oleObject65.bin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png" /><Relationship Id="rId148" Type="http://schemas.openxmlformats.org/officeDocument/2006/relationships/image" Target="media/image68.png" /><Relationship Id="rId149" Type="http://schemas.openxmlformats.org/officeDocument/2006/relationships/image" Target="media/image69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oleObject" Target="embeddings/oleObject90.bin" /><Relationship Id="rId174" Type="http://schemas.openxmlformats.org/officeDocument/2006/relationships/oleObject" Target="embeddings/oleObject91.bin" /><Relationship Id="rId175" Type="http://schemas.openxmlformats.org/officeDocument/2006/relationships/oleObject" Target="embeddings/oleObject92.bin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oleObject" Target="embeddings/oleObject100.bin" /><Relationship Id="rId189" Type="http://schemas.openxmlformats.org/officeDocument/2006/relationships/oleObject" Target="embeddings/oleObject101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102.bin" /><Relationship Id="rId191" Type="http://schemas.openxmlformats.org/officeDocument/2006/relationships/oleObject" Target="embeddings/oleObject103.bin" /><Relationship Id="rId192" Type="http://schemas.openxmlformats.org/officeDocument/2006/relationships/image" Target="media/image85.wmf" /><Relationship Id="rId193" Type="http://schemas.openxmlformats.org/officeDocument/2006/relationships/oleObject" Target="embeddings/oleObject104.bin" /><Relationship Id="rId194" Type="http://schemas.openxmlformats.org/officeDocument/2006/relationships/image" Target="media/image86.wmf" /><Relationship Id="rId195" Type="http://schemas.openxmlformats.org/officeDocument/2006/relationships/oleObject" Target="embeddings/oleObject105.bin" /><Relationship Id="rId196" Type="http://schemas.openxmlformats.org/officeDocument/2006/relationships/oleObject" Target="embeddings/oleObject106.bin" /><Relationship Id="rId197" Type="http://schemas.openxmlformats.org/officeDocument/2006/relationships/image" Target="media/image87.wmf" /><Relationship Id="rId198" Type="http://schemas.openxmlformats.org/officeDocument/2006/relationships/oleObject" Target="embeddings/oleObject107.bin" /><Relationship Id="rId199" Type="http://schemas.openxmlformats.org/officeDocument/2006/relationships/image" Target="media/image88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8.bin" /><Relationship Id="rId201" Type="http://schemas.openxmlformats.org/officeDocument/2006/relationships/image" Target="media/image89.wmf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png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wmf" /><Relationship Id="rId207" Type="http://schemas.openxmlformats.org/officeDocument/2006/relationships/oleObject" Target="embeddings/oleObject111.bin" /><Relationship Id="rId208" Type="http://schemas.openxmlformats.org/officeDocument/2006/relationships/image" Target="media/image93.wmf" /><Relationship Id="rId209" Type="http://schemas.openxmlformats.org/officeDocument/2006/relationships/oleObject" Target="embeddings/oleObject112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4.wmf" /><Relationship Id="rId211" Type="http://schemas.openxmlformats.org/officeDocument/2006/relationships/oleObject" Target="embeddings/oleObject113.bin" /><Relationship Id="rId212" Type="http://schemas.openxmlformats.org/officeDocument/2006/relationships/image" Target="media/image95.png" /><Relationship Id="rId213" Type="http://schemas.openxmlformats.org/officeDocument/2006/relationships/image" Target="media/image96.png" /><Relationship Id="rId214" Type="http://schemas.openxmlformats.org/officeDocument/2006/relationships/image" Target="media/image97.wmf" /><Relationship Id="rId215" Type="http://schemas.openxmlformats.org/officeDocument/2006/relationships/oleObject" Target="embeddings/oleObject114.bin" /><Relationship Id="rId216" Type="http://schemas.openxmlformats.org/officeDocument/2006/relationships/image" Target="media/image98.wmf" /><Relationship Id="rId217" Type="http://schemas.openxmlformats.org/officeDocument/2006/relationships/oleObject" Target="embeddings/oleObject115.bin" /><Relationship Id="rId218" Type="http://schemas.openxmlformats.org/officeDocument/2006/relationships/image" Target="media/image99.wmf" /><Relationship Id="rId219" Type="http://schemas.openxmlformats.org/officeDocument/2006/relationships/oleObject" Target="embeddings/oleObject116.bin" /><Relationship Id="rId22" Type="http://schemas.openxmlformats.org/officeDocument/2006/relationships/image" Target="media/image10.wmf" /><Relationship Id="rId220" Type="http://schemas.openxmlformats.org/officeDocument/2006/relationships/image" Target="media/image100.wmf" /><Relationship Id="rId221" Type="http://schemas.openxmlformats.org/officeDocument/2006/relationships/oleObject" Target="embeddings/oleObject117.bin" /><Relationship Id="rId222" Type="http://schemas.openxmlformats.org/officeDocument/2006/relationships/image" Target="media/image101.wmf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wmf" /><Relationship Id="rId227" Type="http://schemas.openxmlformats.org/officeDocument/2006/relationships/oleObject" Target="embeddings/oleObject120.bin" /><Relationship Id="rId228" Type="http://schemas.openxmlformats.org/officeDocument/2006/relationships/image" Target="media/image104.wmf" /><Relationship Id="rId229" Type="http://schemas.openxmlformats.org/officeDocument/2006/relationships/oleObject" Target="embeddings/oleObject121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5.wmf" /><Relationship Id="rId231" Type="http://schemas.openxmlformats.org/officeDocument/2006/relationships/oleObject" Target="embeddings/oleObject122.bin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oleObject" Target="embeddings/oleObject130.bin" /><Relationship Id="rId246" Type="http://schemas.openxmlformats.org/officeDocument/2006/relationships/image" Target="media/image112.wmf" /><Relationship Id="rId247" Type="http://schemas.openxmlformats.org/officeDocument/2006/relationships/oleObject" Target="embeddings/oleObject131.bin" /><Relationship Id="rId248" Type="http://schemas.openxmlformats.org/officeDocument/2006/relationships/image" Target="media/image113.wmf" /><Relationship Id="rId249" Type="http://schemas.openxmlformats.org/officeDocument/2006/relationships/oleObject" Target="embeddings/oleObject132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image" Target="media/image12.wmf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hyperlink" Target="https://d.book118.com/268064075140006025" TargetMode="External" /><Relationship Id="rId269" Type="http://schemas.openxmlformats.org/officeDocument/2006/relationships/theme" Target="theme/theme1.xml" /><Relationship Id="rId27" Type="http://schemas.openxmlformats.org/officeDocument/2006/relationships/oleObject" Target="embeddings/oleObject11.bin" /><Relationship Id="rId270" Type="http://schemas.openxmlformats.org/officeDocument/2006/relationships/styles" Target="styles.xml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3.wmf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oleObject" Target="embeddings/oleObject42.bin" /><Relationship Id="rId89" Type="http://schemas.openxmlformats.org/officeDocument/2006/relationships/oleObject" Target="embeddings/oleObject43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3554</Words>
  <Characters>20263</Characters>
  <Application>Microsoft Office Word</Application>
  <DocSecurity>0</DocSecurity>
  <Lines>168</Lines>
  <Paragraphs>47</Paragraphs>
  <ScaleCrop>false</ScaleCrop>
  <Company>zxxk.com</Company>
  <LinksUpToDate>false</LinksUpToDate>
  <CharactersWithSpaces>23770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2022-07-03T00:50:00Z</dcterms:created>
  <dcterms:modified xsi:type="dcterms:W3CDTF">2023-05-09T09:56:00Z</dcterms:modified>
</cp:coreProperties>
</file>