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数据采集项目构思建设方案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3" w:history="1">
        <w:r>
          <w:rPr>
            <w:rFonts w:ascii="仿宋" w:eastAsia="仿宋" w:hAnsi="仿宋" w:cs="仿宋" w:hint="eastAsia"/>
            <w:lang w:eastAsia="zh-CN"/>
          </w:rPr>
          <w:t>序言</w:t>
        </w:r>
        <w:r>
          <w:tab/>
        </w:r>
        <w:r>
          <w:fldChar w:fldCharType="begin"/>
        </w:r>
        <w:r>
          <w:instrText xml:space="preserve"> PAGEREF _Toc9823 \h </w:instrText>
        </w:r>
        <w:r>
          <w:fldChar w:fldCharType="separate"/>
        </w:r>
        <w:r>
          <w:t>3</w:t>
        </w:r>
        <w:r>
          <w:fldChar w:fldCharType="end"/>
        </w:r>
      </w:hyperlink>
    </w:p>
    <w:p>
      <w:pPr>
        <w:pStyle w:val="TOC1"/>
        <w:tabs>
          <w:tab w:val="right" w:leader="dot" w:pos="8306"/>
        </w:tabs>
      </w:pPr>
      <w:hyperlink w:anchor="_Toc21254" w:history="1">
        <w:r>
          <w:rPr>
            <w:rFonts w:ascii="仿宋" w:eastAsia="仿宋" w:hAnsi="仿宋" w:cs="仿宋" w:hint="eastAsia"/>
            <w:lang w:eastAsia="zh-CN"/>
          </w:rPr>
          <w:t>一、环境和生态影响分析</w:t>
        </w:r>
        <w:r>
          <w:tab/>
        </w:r>
        <w:r>
          <w:fldChar w:fldCharType="begin"/>
        </w:r>
        <w:r>
          <w:instrText xml:space="preserve"> PAGEREF _Toc21254 \h </w:instrText>
        </w:r>
        <w:r>
          <w:fldChar w:fldCharType="separate"/>
        </w:r>
        <w:r>
          <w:t>3</w:t>
        </w:r>
        <w:r>
          <w:fldChar w:fldCharType="end"/>
        </w:r>
      </w:hyperlink>
    </w:p>
    <w:p>
      <w:pPr>
        <w:pStyle w:val="TOC2"/>
        <w:tabs>
          <w:tab w:val="right" w:leader="dot" w:pos="8306"/>
        </w:tabs>
      </w:pPr>
      <w:hyperlink w:anchor="_Toc14683" w:history="1">
        <w:r>
          <w:rPr>
            <w:rFonts w:ascii="仿宋" w:eastAsia="仿宋" w:hAnsi="仿宋" w:cs="仿宋" w:hint="eastAsia"/>
            <w:lang w:eastAsia="zh-CN"/>
          </w:rPr>
          <w:t>(一)、环境和生态现状</w:t>
        </w:r>
        <w:r>
          <w:tab/>
        </w:r>
        <w:r>
          <w:fldChar w:fldCharType="begin"/>
        </w:r>
        <w:r>
          <w:instrText xml:space="preserve"> PAGEREF _Toc14683 \h </w:instrText>
        </w:r>
        <w:r>
          <w:fldChar w:fldCharType="separate"/>
        </w:r>
        <w:r>
          <w:t>3</w:t>
        </w:r>
        <w:r>
          <w:fldChar w:fldCharType="end"/>
        </w:r>
      </w:hyperlink>
    </w:p>
    <w:p>
      <w:pPr>
        <w:pStyle w:val="TOC2"/>
        <w:tabs>
          <w:tab w:val="right" w:leader="dot" w:pos="8306"/>
        </w:tabs>
      </w:pPr>
      <w:hyperlink w:anchor="_Toc21618" w:history="1">
        <w:r>
          <w:rPr>
            <w:rFonts w:ascii="仿宋" w:eastAsia="仿宋" w:hAnsi="仿宋" w:cs="仿宋" w:hint="eastAsia"/>
            <w:lang w:eastAsia="zh-CN"/>
          </w:rPr>
          <w:t>(二)、生态环境影响分析</w:t>
        </w:r>
        <w:r>
          <w:tab/>
        </w:r>
        <w:r>
          <w:fldChar w:fldCharType="begin"/>
        </w:r>
        <w:r>
          <w:instrText xml:space="preserve"> PAGEREF _Toc21618 \h </w:instrText>
        </w:r>
        <w:r>
          <w:fldChar w:fldCharType="separate"/>
        </w:r>
        <w:r>
          <w:t>4</w:t>
        </w:r>
        <w:r>
          <w:fldChar w:fldCharType="end"/>
        </w:r>
      </w:hyperlink>
    </w:p>
    <w:p>
      <w:pPr>
        <w:pStyle w:val="TOC2"/>
        <w:tabs>
          <w:tab w:val="right" w:leader="dot" w:pos="8306"/>
        </w:tabs>
      </w:pPr>
      <w:hyperlink w:anchor="_Toc8213" w:history="1">
        <w:r>
          <w:rPr>
            <w:rFonts w:ascii="仿宋" w:eastAsia="仿宋" w:hAnsi="仿宋" w:cs="仿宋" w:hint="eastAsia"/>
            <w:lang w:eastAsia="zh-CN"/>
          </w:rPr>
          <w:t>(三)、生态环境保护措施</w:t>
        </w:r>
        <w:r>
          <w:tab/>
        </w:r>
        <w:r>
          <w:fldChar w:fldCharType="begin"/>
        </w:r>
        <w:r>
          <w:instrText xml:space="preserve"> PAGEREF _Toc8213 \h </w:instrText>
        </w:r>
        <w:r>
          <w:fldChar w:fldCharType="separate"/>
        </w:r>
        <w:r>
          <w:t>6</w:t>
        </w:r>
        <w:r>
          <w:fldChar w:fldCharType="end"/>
        </w:r>
      </w:hyperlink>
    </w:p>
    <w:p>
      <w:pPr>
        <w:pStyle w:val="TOC2"/>
        <w:tabs>
          <w:tab w:val="right" w:leader="dot" w:pos="8306"/>
        </w:tabs>
      </w:pPr>
      <w:hyperlink w:anchor="_Toc4325" w:history="1">
        <w:r>
          <w:rPr>
            <w:rFonts w:ascii="仿宋" w:eastAsia="仿宋" w:hAnsi="仿宋" w:cs="仿宋" w:hint="eastAsia"/>
            <w:lang w:eastAsia="zh-CN"/>
          </w:rPr>
          <w:t>(四)、地质灾害影响分析</w:t>
        </w:r>
        <w:r>
          <w:tab/>
        </w:r>
        <w:r>
          <w:fldChar w:fldCharType="begin"/>
        </w:r>
        <w:r>
          <w:instrText xml:space="preserve"> PAGEREF _Toc4325 \h </w:instrText>
        </w:r>
        <w:r>
          <w:fldChar w:fldCharType="separate"/>
        </w:r>
        <w:r>
          <w:t>7</w:t>
        </w:r>
        <w:r>
          <w:fldChar w:fldCharType="end"/>
        </w:r>
      </w:hyperlink>
    </w:p>
    <w:p>
      <w:pPr>
        <w:pStyle w:val="TOC2"/>
        <w:tabs>
          <w:tab w:val="right" w:leader="dot" w:pos="8306"/>
        </w:tabs>
      </w:pPr>
      <w:hyperlink w:anchor="_Toc1020" w:history="1">
        <w:r>
          <w:rPr>
            <w:rFonts w:ascii="仿宋" w:eastAsia="仿宋" w:hAnsi="仿宋" w:cs="仿宋" w:hint="eastAsia"/>
            <w:lang w:eastAsia="zh-CN"/>
          </w:rPr>
          <w:t>(五)、特殊环境影响</w:t>
        </w:r>
        <w:r>
          <w:tab/>
        </w:r>
        <w:r>
          <w:fldChar w:fldCharType="begin"/>
        </w:r>
        <w:r>
          <w:instrText xml:space="preserve"> PAGEREF _Toc1020 \h </w:instrText>
        </w:r>
        <w:r>
          <w:fldChar w:fldCharType="separate"/>
        </w:r>
        <w:r>
          <w:t>9</w:t>
        </w:r>
        <w:r>
          <w:fldChar w:fldCharType="end"/>
        </w:r>
      </w:hyperlink>
    </w:p>
    <w:p>
      <w:pPr>
        <w:pStyle w:val="TOC1"/>
        <w:tabs>
          <w:tab w:val="right" w:leader="dot" w:pos="8306"/>
        </w:tabs>
      </w:pPr>
      <w:hyperlink w:anchor="_Toc22546" w:history="1">
        <w:r>
          <w:rPr>
            <w:rFonts w:ascii="仿宋" w:eastAsia="仿宋" w:hAnsi="仿宋" w:cs="仿宋" w:hint="eastAsia"/>
            <w:lang w:eastAsia="zh-CN"/>
          </w:rPr>
          <w:t>二、背景、必要性分析</w:t>
        </w:r>
        <w:r>
          <w:tab/>
        </w:r>
        <w:r>
          <w:fldChar w:fldCharType="begin"/>
        </w:r>
        <w:r>
          <w:instrText xml:space="preserve"> PAGEREF _Toc22546 \h </w:instrText>
        </w:r>
        <w:r>
          <w:fldChar w:fldCharType="separate"/>
        </w:r>
        <w:r>
          <w:t>10</w:t>
        </w:r>
        <w:r>
          <w:fldChar w:fldCharType="end"/>
        </w:r>
      </w:hyperlink>
    </w:p>
    <w:p>
      <w:pPr>
        <w:pStyle w:val="TOC2"/>
        <w:tabs>
          <w:tab w:val="right" w:leader="dot" w:pos="8306"/>
        </w:tabs>
      </w:pPr>
      <w:hyperlink w:anchor="_Toc6636" w:history="1">
        <w:r>
          <w:rPr>
            <w:rFonts w:ascii="仿宋" w:eastAsia="仿宋" w:hAnsi="仿宋" w:cs="仿宋" w:hint="eastAsia"/>
            <w:lang w:eastAsia="zh-CN"/>
          </w:rPr>
          <w:t>(一)、项目建设背景</w:t>
        </w:r>
        <w:r>
          <w:tab/>
        </w:r>
        <w:r>
          <w:fldChar w:fldCharType="begin"/>
        </w:r>
        <w:r>
          <w:instrText xml:space="preserve"> PAGEREF _Toc6636 \h </w:instrText>
        </w:r>
        <w:r>
          <w:fldChar w:fldCharType="separate"/>
        </w:r>
        <w:r>
          <w:t>10</w:t>
        </w:r>
        <w:r>
          <w:fldChar w:fldCharType="end"/>
        </w:r>
      </w:hyperlink>
    </w:p>
    <w:p>
      <w:pPr>
        <w:pStyle w:val="TOC2"/>
        <w:tabs>
          <w:tab w:val="right" w:leader="dot" w:pos="8306"/>
        </w:tabs>
      </w:pPr>
      <w:hyperlink w:anchor="_Toc1913" w:history="1">
        <w:r>
          <w:rPr>
            <w:rFonts w:ascii="仿宋" w:eastAsia="仿宋" w:hAnsi="仿宋" w:cs="仿宋" w:hint="eastAsia"/>
            <w:lang w:eastAsia="zh-CN"/>
          </w:rPr>
          <w:t>(二)、必要性分析</w:t>
        </w:r>
        <w:r>
          <w:tab/>
        </w:r>
        <w:r>
          <w:fldChar w:fldCharType="begin"/>
        </w:r>
        <w:r>
          <w:instrText xml:space="preserve"> PAGEREF _Toc1913 \h </w:instrText>
        </w:r>
        <w:r>
          <w:fldChar w:fldCharType="separate"/>
        </w:r>
        <w:r>
          <w:t>11</w:t>
        </w:r>
        <w:r>
          <w:fldChar w:fldCharType="end"/>
        </w:r>
      </w:hyperlink>
    </w:p>
    <w:p>
      <w:pPr>
        <w:pStyle w:val="TOC2"/>
        <w:tabs>
          <w:tab w:val="right" w:leader="dot" w:pos="8306"/>
        </w:tabs>
      </w:pPr>
      <w:hyperlink w:anchor="_Toc7476" w:history="1">
        <w:r>
          <w:rPr>
            <w:rFonts w:ascii="仿宋" w:eastAsia="仿宋" w:hAnsi="仿宋" w:cs="仿宋" w:hint="eastAsia"/>
            <w:lang w:eastAsia="zh-CN"/>
          </w:rPr>
          <w:t>(三)、项目建设有利条件</w:t>
        </w:r>
        <w:r>
          <w:tab/>
        </w:r>
        <w:r>
          <w:fldChar w:fldCharType="begin"/>
        </w:r>
        <w:r>
          <w:instrText xml:space="preserve"> PAGEREF _Toc7476 \h </w:instrText>
        </w:r>
        <w:r>
          <w:fldChar w:fldCharType="separate"/>
        </w:r>
        <w:r>
          <w:t>12</w:t>
        </w:r>
        <w:r>
          <w:fldChar w:fldCharType="end"/>
        </w:r>
      </w:hyperlink>
    </w:p>
    <w:p>
      <w:pPr>
        <w:pStyle w:val="TOC1"/>
        <w:tabs>
          <w:tab w:val="right" w:leader="dot" w:pos="8306"/>
        </w:tabs>
      </w:pPr>
      <w:hyperlink w:anchor="_Toc6606" w:history="1">
        <w:r>
          <w:rPr>
            <w:rFonts w:ascii="仿宋" w:eastAsia="仿宋" w:hAnsi="仿宋" w:cs="仿宋" w:hint="eastAsia"/>
            <w:lang w:eastAsia="zh-CN"/>
          </w:rPr>
          <w:t>三、建设风险评估分析</w:t>
        </w:r>
        <w:r>
          <w:tab/>
        </w:r>
        <w:r>
          <w:fldChar w:fldCharType="begin"/>
        </w:r>
        <w:r>
          <w:instrText xml:space="preserve"> PAGEREF _Toc6606 \h </w:instrText>
        </w:r>
        <w:r>
          <w:fldChar w:fldCharType="separate"/>
        </w:r>
        <w:r>
          <w:t>14</w:t>
        </w:r>
        <w:r>
          <w:fldChar w:fldCharType="end"/>
        </w:r>
      </w:hyperlink>
    </w:p>
    <w:p>
      <w:pPr>
        <w:pStyle w:val="TOC2"/>
        <w:tabs>
          <w:tab w:val="right" w:leader="dot" w:pos="8306"/>
        </w:tabs>
      </w:pPr>
      <w:hyperlink w:anchor="_Toc8140" w:history="1">
        <w:r>
          <w:rPr>
            <w:rFonts w:ascii="仿宋" w:eastAsia="仿宋" w:hAnsi="仿宋" w:cs="仿宋" w:hint="eastAsia"/>
            <w:lang w:eastAsia="zh-CN"/>
          </w:rPr>
          <w:t>(一)、政策风险分析</w:t>
        </w:r>
        <w:r>
          <w:tab/>
        </w:r>
        <w:r>
          <w:fldChar w:fldCharType="begin"/>
        </w:r>
        <w:r>
          <w:instrText xml:space="preserve"> PAGEREF _Toc8140 \h </w:instrText>
        </w:r>
        <w:r>
          <w:fldChar w:fldCharType="separate"/>
        </w:r>
        <w:r>
          <w:t>14</w:t>
        </w:r>
        <w:r>
          <w:fldChar w:fldCharType="end"/>
        </w:r>
      </w:hyperlink>
    </w:p>
    <w:p>
      <w:pPr>
        <w:pStyle w:val="TOC2"/>
        <w:tabs>
          <w:tab w:val="right" w:leader="dot" w:pos="8306"/>
        </w:tabs>
      </w:pPr>
      <w:hyperlink w:anchor="_Toc15067" w:history="1">
        <w:r>
          <w:rPr>
            <w:rFonts w:ascii="仿宋" w:eastAsia="仿宋" w:hAnsi="仿宋" w:cs="仿宋" w:hint="eastAsia"/>
            <w:lang w:eastAsia="zh-CN"/>
          </w:rPr>
          <w:t>(二)、社会风险分析</w:t>
        </w:r>
        <w:r>
          <w:tab/>
        </w:r>
        <w:r>
          <w:fldChar w:fldCharType="begin"/>
        </w:r>
        <w:r>
          <w:instrText xml:space="preserve"> PAGEREF _Toc15067 \h </w:instrText>
        </w:r>
        <w:r>
          <w:fldChar w:fldCharType="separate"/>
        </w:r>
        <w:r>
          <w:t>15</w:t>
        </w:r>
        <w:r>
          <w:fldChar w:fldCharType="end"/>
        </w:r>
      </w:hyperlink>
    </w:p>
    <w:p>
      <w:pPr>
        <w:pStyle w:val="TOC2"/>
        <w:tabs>
          <w:tab w:val="right" w:leader="dot" w:pos="8306"/>
        </w:tabs>
      </w:pPr>
      <w:hyperlink w:anchor="_Toc16712" w:history="1">
        <w:r>
          <w:rPr>
            <w:rFonts w:ascii="仿宋" w:eastAsia="仿宋" w:hAnsi="仿宋" w:cs="仿宋" w:hint="eastAsia"/>
            <w:lang w:eastAsia="zh-CN"/>
          </w:rPr>
          <w:t>(三)、市场风险分析</w:t>
        </w:r>
        <w:r>
          <w:tab/>
        </w:r>
        <w:r>
          <w:fldChar w:fldCharType="begin"/>
        </w:r>
        <w:r>
          <w:instrText xml:space="preserve"> PAGEREF _Toc16712 \h </w:instrText>
        </w:r>
        <w:r>
          <w:fldChar w:fldCharType="separate"/>
        </w:r>
        <w:r>
          <w:t>17</w:t>
        </w:r>
        <w:r>
          <w:fldChar w:fldCharType="end"/>
        </w:r>
      </w:hyperlink>
    </w:p>
    <w:p>
      <w:pPr>
        <w:pStyle w:val="TOC2"/>
        <w:tabs>
          <w:tab w:val="right" w:leader="dot" w:pos="8306"/>
        </w:tabs>
      </w:pPr>
      <w:hyperlink w:anchor="_Toc19239" w:history="1">
        <w:r>
          <w:rPr>
            <w:rFonts w:ascii="仿宋" w:eastAsia="仿宋" w:hAnsi="仿宋" w:cs="仿宋" w:hint="eastAsia"/>
            <w:lang w:eastAsia="zh-CN"/>
          </w:rPr>
          <w:t>(四)、资金风险分析</w:t>
        </w:r>
        <w:r>
          <w:tab/>
        </w:r>
        <w:r>
          <w:fldChar w:fldCharType="begin"/>
        </w:r>
        <w:r>
          <w:instrText xml:space="preserve"> PAGEREF _Toc19239 \h </w:instrText>
        </w:r>
        <w:r>
          <w:fldChar w:fldCharType="separate"/>
        </w:r>
        <w:r>
          <w:t>17</w:t>
        </w:r>
        <w:r>
          <w:fldChar w:fldCharType="end"/>
        </w:r>
      </w:hyperlink>
    </w:p>
    <w:p>
      <w:pPr>
        <w:pStyle w:val="TOC2"/>
        <w:tabs>
          <w:tab w:val="right" w:leader="dot" w:pos="8306"/>
        </w:tabs>
      </w:pPr>
      <w:hyperlink w:anchor="_Toc10822" w:history="1">
        <w:r>
          <w:rPr>
            <w:rFonts w:ascii="仿宋" w:eastAsia="仿宋" w:hAnsi="仿宋" w:cs="仿宋" w:hint="eastAsia"/>
            <w:lang w:eastAsia="zh-CN"/>
          </w:rPr>
          <w:t>(五)、技术风险分析</w:t>
        </w:r>
        <w:r>
          <w:tab/>
        </w:r>
        <w:r>
          <w:fldChar w:fldCharType="begin"/>
        </w:r>
        <w:r>
          <w:instrText xml:space="preserve"> PAGEREF _Toc10822 \h </w:instrText>
        </w:r>
        <w:r>
          <w:fldChar w:fldCharType="separate"/>
        </w:r>
        <w:r>
          <w:t>19</w:t>
        </w:r>
        <w:r>
          <w:fldChar w:fldCharType="end"/>
        </w:r>
      </w:hyperlink>
    </w:p>
    <w:p>
      <w:pPr>
        <w:pStyle w:val="TOC2"/>
        <w:tabs>
          <w:tab w:val="right" w:leader="dot" w:pos="8306"/>
        </w:tabs>
      </w:pPr>
      <w:hyperlink w:anchor="_Toc23082" w:history="1">
        <w:r>
          <w:rPr>
            <w:rFonts w:ascii="仿宋" w:eastAsia="仿宋" w:hAnsi="仿宋" w:cs="仿宋" w:hint="eastAsia"/>
            <w:lang w:eastAsia="zh-CN"/>
          </w:rPr>
          <w:t>(六)、财务风险分析</w:t>
        </w:r>
        <w:r>
          <w:tab/>
        </w:r>
        <w:r>
          <w:fldChar w:fldCharType="begin"/>
        </w:r>
        <w:r>
          <w:instrText xml:space="preserve"> PAGEREF _Toc23082 \h </w:instrText>
        </w:r>
        <w:r>
          <w:fldChar w:fldCharType="separate"/>
        </w:r>
        <w:r>
          <w:t>20</w:t>
        </w:r>
        <w:r>
          <w:fldChar w:fldCharType="end"/>
        </w:r>
      </w:hyperlink>
    </w:p>
    <w:p>
      <w:pPr>
        <w:pStyle w:val="TOC2"/>
        <w:tabs>
          <w:tab w:val="right" w:leader="dot" w:pos="8306"/>
        </w:tabs>
      </w:pPr>
      <w:hyperlink w:anchor="_Toc22632" w:history="1">
        <w:r>
          <w:rPr>
            <w:rFonts w:ascii="仿宋" w:eastAsia="仿宋" w:hAnsi="仿宋" w:cs="仿宋" w:hint="eastAsia"/>
            <w:lang w:eastAsia="zh-CN"/>
          </w:rPr>
          <w:t>(七)、管理风险分析</w:t>
        </w:r>
        <w:r>
          <w:tab/>
        </w:r>
        <w:r>
          <w:fldChar w:fldCharType="begin"/>
        </w:r>
        <w:r>
          <w:instrText xml:space="preserve"> PAGEREF _Toc22632 \h </w:instrText>
        </w:r>
        <w:r>
          <w:fldChar w:fldCharType="separate"/>
        </w:r>
        <w:r>
          <w:t>22</w:t>
        </w:r>
        <w:r>
          <w:fldChar w:fldCharType="end"/>
        </w:r>
      </w:hyperlink>
    </w:p>
    <w:p>
      <w:pPr>
        <w:pStyle w:val="TOC2"/>
        <w:tabs>
          <w:tab w:val="right" w:leader="dot" w:pos="8306"/>
        </w:tabs>
      </w:pPr>
      <w:hyperlink w:anchor="_Toc4828" w:history="1">
        <w:r>
          <w:rPr>
            <w:rFonts w:ascii="仿宋" w:eastAsia="仿宋" w:hAnsi="仿宋" w:cs="仿宋" w:hint="eastAsia"/>
            <w:lang w:eastAsia="zh-CN"/>
          </w:rPr>
          <w:t>(八)、其它风险分析</w:t>
        </w:r>
        <w:r>
          <w:tab/>
        </w:r>
        <w:r>
          <w:fldChar w:fldCharType="begin"/>
        </w:r>
        <w:r>
          <w:instrText xml:space="preserve"> PAGEREF _Toc4828 \h </w:instrText>
        </w:r>
        <w:r>
          <w:fldChar w:fldCharType="separate"/>
        </w:r>
        <w:r>
          <w:t>23</w:t>
        </w:r>
        <w:r>
          <w:fldChar w:fldCharType="end"/>
        </w:r>
      </w:hyperlink>
    </w:p>
    <w:p>
      <w:pPr>
        <w:pStyle w:val="TOC2"/>
        <w:tabs>
          <w:tab w:val="right" w:leader="dot" w:pos="8306"/>
        </w:tabs>
      </w:pPr>
      <w:hyperlink w:anchor="_Toc26404" w:history="1">
        <w:r>
          <w:rPr>
            <w:rFonts w:ascii="仿宋" w:eastAsia="仿宋" w:hAnsi="仿宋" w:cs="仿宋" w:hint="eastAsia"/>
            <w:lang w:eastAsia="zh-CN"/>
          </w:rPr>
          <w:t>(九)、社会影响评估</w:t>
        </w:r>
        <w:r>
          <w:tab/>
        </w:r>
        <w:r>
          <w:fldChar w:fldCharType="begin"/>
        </w:r>
        <w:r>
          <w:instrText xml:space="preserve"> PAGEREF _Toc26404 \h </w:instrText>
        </w:r>
        <w:r>
          <w:fldChar w:fldCharType="separate"/>
        </w:r>
        <w:r>
          <w:t>24</w:t>
        </w:r>
        <w:r>
          <w:fldChar w:fldCharType="end"/>
        </w:r>
      </w:hyperlink>
    </w:p>
    <w:p>
      <w:pPr>
        <w:pStyle w:val="TOC1"/>
        <w:tabs>
          <w:tab w:val="right" w:leader="dot" w:pos="8306"/>
        </w:tabs>
      </w:pPr>
      <w:hyperlink w:anchor="_Toc13778" w:history="1">
        <w:r>
          <w:rPr>
            <w:rFonts w:ascii="仿宋" w:eastAsia="仿宋" w:hAnsi="仿宋" w:cs="仿宋" w:hint="eastAsia"/>
            <w:lang w:eastAsia="zh-CN"/>
          </w:rPr>
          <w:t>四、项目选址研究</w:t>
        </w:r>
        <w:r>
          <w:tab/>
        </w:r>
        <w:r>
          <w:fldChar w:fldCharType="begin"/>
        </w:r>
        <w:r>
          <w:instrText xml:space="preserve"> PAGEREF _Toc13778 \h </w:instrText>
        </w:r>
        <w:r>
          <w:fldChar w:fldCharType="separate"/>
        </w:r>
        <w:r>
          <w:t>26</w:t>
        </w:r>
        <w:r>
          <w:fldChar w:fldCharType="end"/>
        </w:r>
      </w:hyperlink>
    </w:p>
    <w:p>
      <w:pPr>
        <w:pStyle w:val="TOC2"/>
        <w:tabs>
          <w:tab w:val="right" w:leader="dot" w:pos="8306"/>
        </w:tabs>
      </w:pPr>
      <w:hyperlink w:anchor="_Toc9186" w:history="1">
        <w:r>
          <w:rPr>
            <w:rFonts w:ascii="仿宋" w:eastAsia="仿宋" w:hAnsi="仿宋" w:cs="仿宋" w:hint="eastAsia"/>
            <w:lang w:eastAsia="zh-CN"/>
          </w:rPr>
          <w:t>(一)、项目选址原则</w:t>
        </w:r>
        <w:r>
          <w:tab/>
        </w:r>
        <w:r>
          <w:fldChar w:fldCharType="begin"/>
        </w:r>
        <w:r>
          <w:instrText xml:space="preserve"> PAGEREF _Toc9186 \h </w:instrText>
        </w:r>
        <w:r>
          <w:fldChar w:fldCharType="separate"/>
        </w:r>
        <w:r>
          <w:t>26</w:t>
        </w:r>
        <w:r>
          <w:fldChar w:fldCharType="end"/>
        </w:r>
      </w:hyperlink>
    </w:p>
    <w:p>
      <w:pPr>
        <w:pStyle w:val="TOC2"/>
        <w:tabs>
          <w:tab w:val="right" w:leader="dot" w:pos="8306"/>
        </w:tabs>
      </w:pPr>
      <w:hyperlink w:anchor="_Toc21845" w:history="1">
        <w:r>
          <w:rPr>
            <w:rFonts w:ascii="仿宋" w:eastAsia="仿宋" w:hAnsi="仿宋" w:cs="仿宋" w:hint="eastAsia"/>
            <w:lang w:eastAsia="zh-CN"/>
          </w:rPr>
          <w:t>(二)、项目选址</w:t>
        </w:r>
        <w:r>
          <w:tab/>
        </w:r>
        <w:r>
          <w:fldChar w:fldCharType="begin"/>
        </w:r>
        <w:r>
          <w:instrText xml:space="preserve"> PAGEREF _Toc21845 \h </w:instrText>
        </w:r>
        <w:r>
          <w:fldChar w:fldCharType="separate"/>
        </w:r>
        <w:r>
          <w:t>30</w:t>
        </w:r>
        <w:r>
          <w:fldChar w:fldCharType="end"/>
        </w:r>
      </w:hyperlink>
    </w:p>
    <w:p>
      <w:pPr>
        <w:pStyle w:val="TOC2"/>
        <w:tabs>
          <w:tab w:val="right" w:leader="dot" w:pos="8306"/>
        </w:tabs>
      </w:pPr>
      <w:hyperlink w:anchor="_Toc28741" w:history="1">
        <w:r>
          <w:rPr>
            <w:rFonts w:ascii="仿宋" w:eastAsia="仿宋" w:hAnsi="仿宋" w:cs="仿宋" w:hint="eastAsia"/>
            <w:lang w:eastAsia="zh-CN"/>
          </w:rPr>
          <w:t>(三)、建设条件分析</w:t>
        </w:r>
        <w:r>
          <w:tab/>
        </w:r>
        <w:r>
          <w:fldChar w:fldCharType="begin"/>
        </w:r>
        <w:r>
          <w:instrText xml:space="preserve"> PAGEREF _Toc28741 \h </w:instrText>
        </w:r>
        <w:r>
          <w:fldChar w:fldCharType="separate"/>
        </w:r>
        <w:r>
          <w:t>32</w:t>
        </w:r>
        <w:r>
          <w:fldChar w:fldCharType="end"/>
        </w:r>
      </w:hyperlink>
    </w:p>
    <w:p>
      <w:pPr>
        <w:pStyle w:val="TOC2"/>
        <w:tabs>
          <w:tab w:val="right" w:leader="dot" w:pos="8306"/>
        </w:tabs>
      </w:pPr>
      <w:hyperlink w:anchor="_Toc27406" w:history="1">
        <w:r>
          <w:rPr>
            <w:rFonts w:ascii="仿宋" w:eastAsia="仿宋" w:hAnsi="仿宋" w:cs="仿宋" w:hint="eastAsia"/>
            <w:lang w:eastAsia="zh-CN"/>
          </w:rPr>
          <w:t>(四)、用地控制指标</w:t>
        </w:r>
        <w:r>
          <w:tab/>
        </w:r>
        <w:r>
          <w:fldChar w:fldCharType="begin"/>
        </w:r>
        <w:r>
          <w:instrText xml:space="preserve"> PAGEREF _Toc27406 \h </w:instrText>
        </w:r>
        <w:r>
          <w:fldChar w:fldCharType="separate"/>
        </w:r>
        <w:r>
          <w:t>33</w:t>
        </w:r>
        <w:r>
          <w:fldChar w:fldCharType="end"/>
        </w:r>
      </w:hyperlink>
    </w:p>
    <w:p>
      <w:pPr>
        <w:pStyle w:val="TOC2"/>
        <w:tabs>
          <w:tab w:val="right" w:leader="dot" w:pos="8306"/>
        </w:tabs>
      </w:pPr>
      <w:hyperlink w:anchor="_Toc19350" w:history="1">
        <w:r>
          <w:rPr>
            <w:rFonts w:ascii="仿宋" w:eastAsia="仿宋" w:hAnsi="仿宋" w:cs="仿宋" w:hint="eastAsia"/>
            <w:lang w:eastAsia="zh-CN"/>
          </w:rPr>
          <w:t>(五)、地总体要求</w:t>
        </w:r>
        <w:r>
          <w:tab/>
        </w:r>
        <w:r>
          <w:fldChar w:fldCharType="begin"/>
        </w:r>
        <w:r>
          <w:instrText xml:space="preserve"> PAGEREF _Toc19350 \h </w:instrText>
        </w:r>
        <w:r>
          <w:fldChar w:fldCharType="separate"/>
        </w:r>
        <w:r>
          <w:t>34</w:t>
        </w:r>
        <w:r>
          <w:fldChar w:fldCharType="end"/>
        </w:r>
      </w:hyperlink>
    </w:p>
    <w:p>
      <w:pPr>
        <w:pStyle w:val="TOC2"/>
        <w:tabs>
          <w:tab w:val="right" w:leader="dot" w:pos="8306"/>
        </w:tabs>
      </w:pPr>
      <w:hyperlink w:anchor="_Toc23617" w:history="1">
        <w:r>
          <w:rPr>
            <w:rFonts w:ascii="仿宋" w:eastAsia="仿宋" w:hAnsi="仿宋" w:cs="仿宋" w:hint="eastAsia"/>
            <w:lang w:eastAsia="zh-CN"/>
          </w:rPr>
          <w:t>(六)、节约用地措施</w:t>
        </w:r>
        <w:r>
          <w:tab/>
        </w:r>
        <w:r>
          <w:fldChar w:fldCharType="begin"/>
        </w:r>
        <w:r>
          <w:instrText xml:space="preserve"> PAGEREF _Toc23617 \h </w:instrText>
        </w:r>
        <w:r>
          <w:fldChar w:fldCharType="separate"/>
        </w:r>
        <w:r>
          <w:t>36</w:t>
        </w:r>
        <w:r>
          <w:fldChar w:fldCharType="end"/>
        </w:r>
      </w:hyperlink>
    </w:p>
    <w:p>
      <w:pPr>
        <w:pStyle w:val="TOC2"/>
        <w:tabs>
          <w:tab w:val="right" w:leader="dot" w:pos="8306"/>
        </w:tabs>
      </w:pPr>
      <w:hyperlink w:anchor="_Toc25768" w:history="1">
        <w:r>
          <w:rPr>
            <w:rFonts w:ascii="仿宋" w:eastAsia="仿宋" w:hAnsi="仿宋" w:cs="仿宋" w:hint="eastAsia"/>
            <w:lang w:eastAsia="zh-CN"/>
          </w:rPr>
          <w:t>(七)、选址综合评价</w:t>
        </w:r>
        <w:r>
          <w:tab/>
        </w:r>
        <w:r>
          <w:fldChar w:fldCharType="begin"/>
        </w:r>
        <w:r>
          <w:instrText xml:space="preserve"> PAGEREF _Toc25768 \h </w:instrText>
        </w:r>
        <w:r>
          <w:fldChar w:fldCharType="separate"/>
        </w:r>
        <w:r>
          <w:t>37</w:t>
        </w:r>
        <w:r>
          <w:fldChar w:fldCharType="end"/>
        </w:r>
      </w:hyperlink>
    </w:p>
    <w:p>
      <w:pPr>
        <w:pStyle w:val="TOC1"/>
        <w:tabs>
          <w:tab w:val="right" w:leader="dot" w:pos="8306"/>
        </w:tabs>
      </w:pPr>
      <w:hyperlink w:anchor="_Toc26796" w:history="1">
        <w:r>
          <w:rPr>
            <w:rFonts w:ascii="仿宋" w:eastAsia="仿宋" w:hAnsi="仿宋" w:cs="仿宋" w:hint="eastAsia"/>
            <w:lang w:eastAsia="zh-CN"/>
          </w:rPr>
          <w:t>五、发展规划、产业政策和行业准入分析</w:t>
        </w:r>
        <w:r>
          <w:tab/>
        </w:r>
        <w:r>
          <w:fldChar w:fldCharType="begin"/>
        </w:r>
        <w:r>
          <w:instrText xml:space="preserve"> PAGEREF _Toc26796 \h </w:instrText>
        </w:r>
        <w:r>
          <w:fldChar w:fldCharType="separate"/>
        </w:r>
        <w:r>
          <w:t>38</w:t>
        </w:r>
        <w:r>
          <w:fldChar w:fldCharType="end"/>
        </w:r>
      </w:hyperlink>
    </w:p>
    <w:p>
      <w:pPr>
        <w:pStyle w:val="TOC2"/>
        <w:tabs>
          <w:tab w:val="right" w:leader="dot" w:pos="8306"/>
        </w:tabs>
      </w:pPr>
      <w:hyperlink w:anchor="_Toc24490" w:history="1">
        <w:r>
          <w:rPr>
            <w:rFonts w:ascii="仿宋" w:eastAsia="仿宋" w:hAnsi="仿宋" w:cs="仿宋" w:hint="eastAsia"/>
            <w:lang w:eastAsia="zh-CN"/>
          </w:rPr>
          <w:t>(一)、发展规划分析</w:t>
        </w:r>
        <w:r>
          <w:tab/>
        </w:r>
        <w:r>
          <w:fldChar w:fldCharType="begin"/>
        </w:r>
        <w:r>
          <w:instrText xml:space="preserve"> PAGEREF _Toc24490 \h </w:instrText>
        </w:r>
        <w:r>
          <w:fldChar w:fldCharType="separate"/>
        </w:r>
        <w:r>
          <w:t>38</w:t>
        </w:r>
        <w:r>
          <w:fldChar w:fldCharType="end"/>
        </w:r>
      </w:hyperlink>
    </w:p>
    <w:p>
      <w:pPr>
        <w:pStyle w:val="TOC2"/>
        <w:tabs>
          <w:tab w:val="right" w:leader="dot" w:pos="8306"/>
        </w:tabs>
      </w:pPr>
      <w:hyperlink w:anchor="_Toc8575" w:history="1">
        <w:r>
          <w:rPr>
            <w:rFonts w:ascii="仿宋" w:eastAsia="仿宋" w:hAnsi="仿宋" w:cs="仿宋" w:hint="eastAsia"/>
            <w:lang w:eastAsia="zh-CN"/>
          </w:rPr>
          <w:t>(二)、产业政策分析</w:t>
        </w:r>
        <w:r>
          <w:tab/>
        </w:r>
        <w:r>
          <w:fldChar w:fldCharType="begin"/>
        </w:r>
        <w:r>
          <w:instrText xml:space="preserve"> PAGEREF _Toc8575 \h </w:instrText>
        </w:r>
        <w:r>
          <w:fldChar w:fldCharType="separate"/>
        </w:r>
        <w:r>
          <w:t>40</w:t>
        </w:r>
        <w:r>
          <w:fldChar w:fldCharType="end"/>
        </w:r>
      </w:hyperlink>
    </w:p>
    <w:p>
      <w:pPr>
        <w:pStyle w:val="TOC2"/>
        <w:tabs>
          <w:tab w:val="right" w:leader="dot" w:pos="8306"/>
        </w:tabs>
      </w:pPr>
      <w:hyperlink w:anchor="_Toc6086" w:history="1">
        <w:r>
          <w:rPr>
            <w:rFonts w:ascii="仿宋" w:eastAsia="仿宋" w:hAnsi="仿宋" w:cs="仿宋" w:hint="eastAsia"/>
            <w:lang w:eastAsia="zh-CN"/>
          </w:rPr>
          <w:t>(三)、行业准入分析</w:t>
        </w:r>
        <w:r>
          <w:tab/>
        </w:r>
        <w:r>
          <w:fldChar w:fldCharType="begin"/>
        </w:r>
        <w:r>
          <w:instrText xml:space="preserve"> PAGEREF _Toc6086 \h </w:instrText>
        </w:r>
        <w:r>
          <w:fldChar w:fldCharType="separate"/>
        </w:r>
        <w:r>
          <w:t>41</w:t>
        </w:r>
        <w:r>
          <w:fldChar w:fldCharType="end"/>
        </w:r>
      </w:hyperlink>
    </w:p>
    <w:p>
      <w:pPr>
        <w:pStyle w:val="TOC1"/>
        <w:tabs>
          <w:tab w:val="right" w:leader="dot" w:pos="8306"/>
        </w:tabs>
      </w:pPr>
      <w:hyperlink w:anchor="_Toc12561" w:history="1">
        <w:r>
          <w:rPr>
            <w:rFonts w:ascii="仿宋" w:eastAsia="仿宋" w:hAnsi="仿宋" w:cs="仿宋" w:hint="eastAsia"/>
            <w:lang w:eastAsia="zh-CN"/>
          </w:rPr>
          <w:t>六、财务管理与成本控制</w:t>
        </w:r>
        <w:r>
          <w:tab/>
        </w:r>
        <w:r>
          <w:fldChar w:fldCharType="begin"/>
        </w:r>
        <w:r>
          <w:instrText xml:space="preserve"> PAGEREF _Toc12561 \h </w:instrText>
        </w:r>
        <w:r>
          <w:fldChar w:fldCharType="separate"/>
        </w:r>
        <w:r>
          <w:t>43</w:t>
        </w:r>
        <w:r>
          <w:fldChar w:fldCharType="end"/>
        </w:r>
      </w:hyperlink>
    </w:p>
    <w:p>
      <w:pPr>
        <w:pStyle w:val="TOC2"/>
        <w:tabs>
          <w:tab w:val="right" w:leader="dot" w:pos="8306"/>
        </w:tabs>
      </w:pPr>
      <w:hyperlink w:anchor="_Toc8831" w:history="1">
        <w:r>
          <w:rPr>
            <w:rFonts w:ascii="仿宋" w:eastAsia="仿宋" w:hAnsi="仿宋" w:cs="仿宋" w:hint="eastAsia"/>
            <w:lang w:eastAsia="zh-CN"/>
          </w:rPr>
          <w:t>(一)、财务管理体系建设</w:t>
        </w:r>
        <w:r>
          <w:tab/>
        </w:r>
        <w:r>
          <w:fldChar w:fldCharType="begin"/>
        </w:r>
        <w:r>
          <w:instrText xml:space="preserve"> PAGEREF _Toc8831 \h </w:instrText>
        </w:r>
        <w:r>
          <w:fldChar w:fldCharType="separate"/>
        </w:r>
        <w:r>
          <w:t>43</w:t>
        </w:r>
        <w:r>
          <w:fldChar w:fldCharType="end"/>
        </w:r>
      </w:hyperlink>
    </w:p>
    <w:p>
      <w:pPr>
        <w:pStyle w:val="TOC2"/>
        <w:tabs>
          <w:tab w:val="right" w:leader="dot" w:pos="8306"/>
        </w:tabs>
      </w:pPr>
      <w:hyperlink w:anchor="_Toc16698" w:history="1">
        <w:r>
          <w:rPr>
            <w:rFonts w:ascii="仿宋" w:eastAsia="仿宋" w:hAnsi="仿宋" w:cs="仿宋" w:hint="eastAsia"/>
            <w:lang w:eastAsia="zh-CN"/>
          </w:rPr>
          <w:t>(二)、成本控制措施</w:t>
        </w:r>
        <w:r>
          <w:tab/>
        </w:r>
        <w:r>
          <w:fldChar w:fldCharType="begin"/>
        </w:r>
        <w:r>
          <w:instrText xml:space="preserve"> PAGEREF _Toc16698 \h </w:instrText>
        </w:r>
        <w:r>
          <w:fldChar w:fldCharType="separate"/>
        </w:r>
        <w:r>
          <w:t>44</w:t>
        </w:r>
        <w:r>
          <w:fldChar w:fldCharType="end"/>
        </w:r>
      </w:hyperlink>
    </w:p>
    <w:p>
      <w:pPr>
        <w:pStyle w:val="TOC1"/>
        <w:tabs>
          <w:tab w:val="right" w:leader="dot" w:pos="8306"/>
        </w:tabs>
      </w:pPr>
      <w:hyperlink w:anchor="_Toc19237" w:history="1">
        <w:r>
          <w:rPr>
            <w:rFonts w:ascii="仿宋" w:eastAsia="仿宋" w:hAnsi="仿宋" w:cs="仿宋" w:hint="eastAsia"/>
            <w:lang w:eastAsia="zh-CN"/>
          </w:rPr>
          <w:t>七、环境保护与治理方案</w:t>
        </w:r>
        <w:r>
          <w:tab/>
        </w:r>
        <w:r>
          <w:fldChar w:fldCharType="begin"/>
        </w:r>
        <w:r>
          <w:instrText xml:space="preserve"> PAGEREF _Toc19237 \h </w:instrText>
        </w:r>
        <w:r>
          <w:fldChar w:fldCharType="separate"/>
        </w:r>
        <w:r>
          <w:t>45</w:t>
        </w:r>
        <w:r>
          <w:fldChar w:fldCharType="end"/>
        </w:r>
      </w:hyperlink>
    </w:p>
    <w:p>
      <w:pPr>
        <w:pStyle w:val="TOC2"/>
        <w:tabs>
          <w:tab w:val="right" w:leader="dot" w:pos="8306"/>
        </w:tabs>
      </w:pPr>
      <w:hyperlink w:anchor="_Toc32124" w:history="1">
        <w:r>
          <w:rPr>
            <w:rFonts w:ascii="仿宋" w:eastAsia="仿宋" w:hAnsi="仿宋" w:cs="仿宋" w:hint="eastAsia"/>
            <w:lang w:eastAsia="zh-CN"/>
          </w:rPr>
          <w:t>(一)、项目环境影响评估</w:t>
        </w:r>
        <w:r>
          <w:tab/>
        </w:r>
        <w:r>
          <w:fldChar w:fldCharType="begin"/>
        </w:r>
        <w:r>
          <w:instrText xml:space="preserve"> PAGEREF _Toc32124 \h </w:instrText>
        </w:r>
        <w:r>
          <w:fldChar w:fldCharType="separate"/>
        </w:r>
        <w:r>
          <w:t>45</w:t>
        </w:r>
        <w:r>
          <w:fldChar w:fldCharType="end"/>
        </w:r>
      </w:hyperlink>
    </w:p>
    <w:p>
      <w:pPr>
        <w:pStyle w:val="TOC2"/>
        <w:tabs>
          <w:tab w:val="right" w:leader="dot" w:pos="8306"/>
        </w:tabs>
      </w:pPr>
      <w:hyperlink w:anchor="_Toc12003" w:history="1">
        <w:r>
          <w:rPr>
            <w:rFonts w:ascii="仿宋" w:eastAsia="仿宋" w:hAnsi="仿宋" w:cs="仿宋" w:hint="eastAsia"/>
            <w:lang w:eastAsia="zh-CN"/>
          </w:rPr>
          <w:t>(二)、环境保护措施与治理方案</w:t>
        </w:r>
        <w:r>
          <w:tab/>
        </w:r>
        <w:r>
          <w:fldChar w:fldCharType="begin"/>
        </w:r>
        <w:r>
          <w:instrText xml:space="preserve"> PAGEREF _Toc12003 \h </w:instrText>
        </w:r>
        <w:r>
          <w:fldChar w:fldCharType="separate"/>
        </w:r>
        <w:r>
          <w:t>45</w:t>
        </w:r>
        <w:r>
          <w:fldChar w:fldCharType="end"/>
        </w:r>
      </w:hyperlink>
    </w:p>
    <w:p>
      <w:pPr>
        <w:pStyle w:val="TOC1"/>
        <w:tabs>
          <w:tab w:val="right" w:leader="dot" w:pos="8306"/>
        </w:tabs>
      </w:pPr>
      <w:hyperlink w:anchor="_Toc22361" w:history="1">
        <w:r>
          <w:rPr>
            <w:rFonts w:ascii="仿宋" w:eastAsia="仿宋" w:hAnsi="仿宋" w:cs="仿宋" w:hint="eastAsia"/>
            <w:lang w:eastAsia="zh-CN"/>
          </w:rPr>
          <w:t>八、项目实施与管理方案</w:t>
        </w:r>
        <w:r>
          <w:tab/>
        </w:r>
        <w:r>
          <w:fldChar w:fldCharType="begin"/>
        </w:r>
        <w:r>
          <w:instrText xml:space="preserve"> PAGEREF _Toc22361 \h </w:instrText>
        </w:r>
        <w:r>
          <w:fldChar w:fldCharType="separate"/>
        </w:r>
        <w:r>
          <w:t>46</w:t>
        </w:r>
        <w:r>
          <w:fldChar w:fldCharType="end"/>
        </w:r>
      </w:hyperlink>
    </w:p>
    <w:p>
      <w:pPr>
        <w:pStyle w:val="TOC2"/>
        <w:tabs>
          <w:tab w:val="right" w:leader="dot" w:pos="8306"/>
        </w:tabs>
      </w:pPr>
      <w:hyperlink w:anchor="_Toc9770" w:history="1">
        <w:r>
          <w:rPr>
            <w:rFonts w:ascii="仿宋" w:eastAsia="仿宋" w:hAnsi="仿宋" w:cs="仿宋" w:hint="eastAsia"/>
            <w:lang w:eastAsia="zh-CN"/>
          </w:rPr>
          <w:t>(一)、项目实施计划</w:t>
        </w:r>
        <w:r>
          <w:tab/>
        </w:r>
        <w:r>
          <w:fldChar w:fldCharType="begin"/>
        </w:r>
        <w:r>
          <w:instrText xml:space="preserve"> PAGEREF _Toc9770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71" w:history="1">
        <w:r>
          <w:rPr>
            <w:rFonts w:ascii="仿宋" w:eastAsia="仿宋" w:hAnsi="仿宋" w:cs="仿宋" w:hint="eastAsia"/>
            <w:lang w:eastAsia="zh-CN"/>
          </w:rPr>
          <w:t>(二)、项目组织机构与职责</w:t>
        </w:r>
        <w:r>
          <w:tab/>
        </w:r>
        <w:r>
          <w:fldChar w:fldCharType="begin"/>
        </w:r>
        <w:r>
          <w:instrText xml:space="preserve"> PAGEREF _Toc9871 \h </w:instrText>
        </w:r>
        <w:r>
          <w:fldChar w:fldCharType="separate"/>
        </w:r>
        <w:r>
          <w:t>47</w:t>
        </w:r>
        <w:r>
          <w:fldChar w:fldCharType="end"/>
        </w:r>
      </w:hyperlink>
    </w:p>
    <w:p>
      <w:pPr>
        <w:pStyle w:val="TOC2"/>
        <w:tabs>
          <w:tab w:val="right" w:leader="dot" w:pos="8306"/>
        </w:tabs>
      </w:pPr>
      <w:hyperlink w:anchor="_Toc20104" w:history="1">
        <w:r>
          <w:rPr>
            <w:rFonts w:ascii="仿宋" w:eastAsia="仿宋" w:hAnsi="仿宋" w:cs="仿宋" w:hint="eastAsia"/>
            <w:lang w:eastAsia="zh-CN"/>
          </w:rPr>
          <w:t>(三)、项目管理与监控体系</w:t>
        </w:r>
        <w:r>
          <w:tab/>
        </w:r>
        <w:r>
          <w:fldChar w:fldCharType="begin"/>
        </w:r>
        <w:r>
          <w:instrText xml:space="preserve"> PAGEREF _Toc20104 \h </w:instrText>
        </w:r>
        <w:r>
          <w:fldChar w:fldCharType="separate"/>
        </w:r>
        <w:r>
          <w:t>50</w:t>
        </w:r>
        <w:r>
          <w:fldChar w:fldCharType="end"/>
        </w:r>
      </w:hyperlink>
    </w:p>
    <w:p>
      <w:pPr>
        <w:pStyle w:val="TOC1"/>
        <w:tabs>
          <w:tab w:val="right" w:leader="dot" w:pos="8306"/>
        </w:tabs>
      </w:pPr>
      <w:hyperlink w:anchor="_Toc19478" w:history="1">
        <w:r>
          <w:rPr>
            <w:rFonts w:ascii="仿宋" w:eastAsia="仿宋" w:hAnsi="仿宋" w:cs="仿宋" w:hint="eastAsia"/>
            <w:lang w:eastAsia="zh-CN"/>
          </w:rPr>
          <w:t>九、技术创新与产业升级</w:t>
        </w:r>
        <w:r>
          <w:tab/>
        </w:r>
        <w:r>
          <w:fldChar w:fldCharType="begin"/>
        </w:r>
        <w:r>
          <w:instrText xml:space="preserve"> PAGEREF _Toc19478 \h </w:instrText>
        </w:r>
        <w:r>
          <w:fldChar w:fldCharType="separate"/>
        </w:r>
        <w:r>
          <w:t>52</w:t>
        </w:r>
        <w:r>
          <w:fldChar w:fldCharType="end"/>
        </w:r>
      </w:hyperlink>
    </w:p>
    <w:p>
      <w:pPr>
        <w:pStyle w:val="TOC2"/>
        <w:tabs>
          <w:tab w:val="right" w:leader="dot" w:pos="8306"/>
        </w:tabs>
      </w:pPr>
      <w:hyperlink w:anchor="_Toc24623" w:history="1">
        <w:r>
          <w:rPr>
            <w:rFonts w:ascii="仿宋" w:eastAsia="仿宋" w:hAnsi="仿宋" w:cs="仿宋" w:hint="eastAsia"/>
            <w:lang w:eastAsia="zh-CN"/>
          </w:rPr>
          <w:t>(一)、技术创新方向与目标</w:t>
        </w:r>
        <w:r>
          <w:tab/>
        </w:r>
        <w:r>
          <w:fldChar w:fldCharType="begin"/>
        </w:r>
        <w:r>
          <w:instrText xml:space="preserve"> PAGEREF _Toc24623 \h </w:instrText>
        </w:r>
        <w:r>
          <w:fldChar w:fldCharType="separate"/>
        </w:r>
        <w:r>
          <w:t>52</w:t>
        </w:r>
        <w:r>
          <w:fldChar w:fldCharType="end"/>
        </w:r>
      </w:hyperlink>
    </w:p>
    <w:p>
      <w:pPr>
        <w:pStyle w:val="TOC2"/>
        <w:tabs>
          <w:tab w:val="right" w:leader="dot" w:pos="8306"/>
        </w:tabs>
      </w:pPr>
      <w:hyperlink w:anchor="_Toc30219" w:history="1">
        <w:r>
          <w:rPr>
            <w:rFonts w:ascii="仿宋" w:eastAsia="仿宋" w:hAnsi="仿宋" w:cs="仿宋" w:hint="eastAsia"/>
            <w:lang w:eastAsia="zh-CN"/>
          </w:rPr>
          <w:t>(二)、产业升级路径与措施</w:t>
        </w:r>
        <w:r>
          <w:tab/>
        </w:r>
        <w:r>
          <w:fldChar w:fldCharType="begin"/>
        </w:r>
        <w:r>
          <w:instrText xml:space="preserve"> PAGEREF _Toc30219 \h </w:instrText>
        </w:r>
        <w:r>
          <w:fldChar w:fldCharType="separate"/>
        </w:r>
        <w:r>
          <w:t>53</w:t>
        </w:r>
        <w:r>
          <w:fldChar w:fldCharType="end"/>
        </w:r>
      </w:hyperlink>
    </w:p>
    <w:p>
      <w:pPr>
        <w:pStyle w:val="TOC1"/>
        <w:tabs>
          <w:tab w:val="right" w:leader="dot" w:pos="8306"/>
        </w:tabs>
      </w:pPr>
      <w:hyperlink w:anchor="_Toc5300" w:history="1">
        <w:r>
          <w:rPr>
            <w:rFonts w:ascii="仿宋" w:eastAsia="仿宋" w:hAnsi="仿宋" w:cs="仿宋" w:hint="eastAsia"/>
            <w:lang w:eastAsia="zh-CN"/>
          </w:rPr>
          <w:t>十、安全与应急管理</w:t>
        </w:r>
        <w:r>
          <w:tab/>
        </w:r>
        <w:r>
          <w:fldChar w:fldCharType="begin"/>
        </w:r>
        <w:r>
          <w:instrText xml:space="preserve"> PAGEREF _Toc5300 \h </w:instrText>
        </w:r>
        <w:r>
          <w:fldChar w:fldCharType="separate"/>
        </w:r>
        <w:r>
          <w:t>54</w:t>
        </w:r>
        <w:r>
          <w:fldChar w:fldCharType="end"/>
        </w:r>
      </w:hyperlink>
    </w:p>
    <w:p>
      <w:pPr>
        <w:pStyle w:val="TOC2"/>
        <w:tabs>
          <w:tab w:val="right" w:leader="dot" w:pos="8306"/>
        </w:tabs>
      </w:pPr>
      <w:hyperlink w:anchor="_Toc21484" w:history="1">
        <w:r>
          <w:rPr>
            <w:rFonts w:ascii="仿宋" w:eastAsia="仿宋" w:hAnsi="仿宋" w:cs="仿宋" w:hint="eastAsia"/>
            <w:lang w:eastAsia="zh-CN"/>
          </w:rPr>
          <w:t>(一)、安全生产管理</w:t>
        </w:r>
        <w:r>
          <w:tab/>
        </w:r>
        <w:r>
          <w:fldChar w:fldCharType="begin"/>
        </w:r>
        <w:r>
          <w:instrText xml:space="preserve"> PAGEREF _Toc21484 \h </w:instrText>
        </w:r>
        <w:r>
          <w:fldChar w:fldCharType="separate"/>
        </w:r>
        <w:r>
          <w:t>54</w:t>
        </w:r>
        <w:r>
          <w:fldChar w:fldCharType="end"/>
        </w:r>
      </w:hyperlink>
    </w:p>
    <w:p>
      <w:pPr>
        <w:pStyle w:val="TOC2"/>
        <w:tabs>
          <w:tab w:val="right" w:leader="dot" w:pos="8306"/>
        </w:tabs>
      </w:pPr>
      <w:hyperlink w:anchor="_Toc20693" w:history="1">
        <w:r>
          <w:rPr>
            <w:rFonts w:ascii="仿宋" w:eastAsia="仿宋" w:hAnsi="仿宋" w:cs="仿宋" w:hint="eastAsia"/>
            <w:lang w:eastAsia="zh-CN"/>
          </w:rPr>
          <w:t>(二)、应急预案与响应</w:t>
        </w:r>
        <w:r>
          <w:tab/>
        </w:r>
        <w:r>
          <w:fldChar w:fldCharType="begin"/>
        </w:r>
        <w:r>
          <w:instrText xml:space="preserve"> PAGEREF _Toc20693 \h </w:instrText>
        </w:r>
        <w:r>
          <w:fldChar w:fldCharType="separate"/>
        </w:r>
        <w:r>
          <w:t>56</w:t>
        </w:r>
        <w:r>
          <w:fldChar w:fldCharType="end"/>
        </w:r>
      </w:hyperlink>
    </w:p>
    <w:p>
      <w:pPr>
        <w:pStyle w:val="TOC1"/>
        <w:tabs>
          <w:tab w:val="right" w:leader="dot" w:pos="8306"/>
        </w:tabs>
      </w:pPr>
      <w:hyperlink w:anchor="_Toc17883" w:history="1">
        <w:r>
          <w:rPr>
            <w:rFonts w:ascii="仿宋" w:eastAsia="仿宋" w:hAnsi="仿宋" w:cs="仿宋" w:hint="eastAsia"/>
            <w:lang w:eastAsia="zh-CN"/>
          </w:rPr>
          <w:t>十一、资金管理与财务规划</w:t>
        </w:r>
        <w:r>
          <w:tab/>
        </w:r>
        <w:r>
          <w:fldChar w:fldCharType="begin"/>
        </w:r>
        <w:r>
          <w:instrText xml:space="preserve"> PAGEREF _Toc17883 \h </w:instrText>
        </w:r>
        <w:r>
          <w:fldChar w:fldCharType="separate"/>
        </w:r>
        <w:r>
          <w:t>58</w:t>
        </w:r>
        <w:r>
          <w:fldChar w:fldCharType="end"/>
        </w:r>
      </w:hyperlink>
    </w:p>
    <w:p>
      <w:pPr>
        <w:pStyle w:val="TOC2"/>
        <w:tabs>
          <w:tab w:val="right" w:leader="dot" w:pos="8306"/>
        </w:tabs>
      </w:pPr>
      <w:hyperlink w:anchor="_Toc4411" w:history="1">
        <w:r>
          <w:rPr>
            <w:rFonts w:ascii="仿宋" w:eastAsia="仿宋" w:hAnsi="仿宋" w:cs="仿宋" w:hint="eastAsia"/>
            <w:lang w:eastAsia="zh-CN"/>
          </w:rPr>
          <w:t>(一)、项目资金来源与筹措</w:t>
        </w:r>
        <w:r>
          <w:tab/>
        </w:r>
        <w:r>
          <w:fldChar w:fldCharType="begin"/>
        </w:r>
        <w:r>
          <w:instrText xml:space="preserve"> PAGEREF _Toc4411 \h </w:instrText>
        </w:r>
        <w:r>
          <w:fldChar w:fldCharType="separate"/>
        </w:r>
        <w:r>
          <w:t>58</w:t>
        </w:r>
        <w:r>
          <w:fldChar w:fldCharType="end"/>
        </w:r>
      </w:hyperlink>
    </w:p>
    <w:p>
      <w:pPr>
        <w:pStyle w:val="TOC2"/>
        <w:tabs>
          <w:tab w:val="right" w:leader="dot" w:pos="8306"/>
        </w:tabs>
      </w:pPr>
      <w:hyperlink w:anchor="_Toc9911" w:history="1">
        <w:r>
          <w:rPr>
            <w:rFonts w:ascii="仿宋" w:eastAsia="仿宋" w:hAnsi="仿宋" w:cs="仿宋" w:hint="eastAsia"/>
            <w:lang w:eastAsia="zh-CN"/>
          </w:rPr>
          <w:t>(二)、资金使用与监管</w:t>
        </w:r>
        <w:r>
          <w:tab/>
        </w:r>
        <w:r>
          <w:fldChar w:fldCharType="begin"/>
        </w:r>
        <w:r>
          <w:instrText xml:space="preserve"> PAGEREF _Toc9911 \h </w:instrText>
        </w:r>
        <w:r>
          <w:fldChar w:fldCharType="separate"/>
        </w:r>
        <w:r>
          <w:t>59</w:t>
        </w:r>
        <w:r>
          <w:fldChar w:fldCharType="end"/>
        </w:r>
      </w:hyperlink>
    </w:p>
    <w:p>
      <w:pPr>
        <w:pStyle w:val="TOC2"/>
        <w:tabs>
          <w:tab w:val="right" w:leader="dot" w:pos="8306"/>
        </w:tabs>
      </w:pPr>
      <w:hyperlink w:anchor="_Toc23195" w:history="1">
        <w:r>
          <w:rPr>
            <w:rFonts w:ascii="仿宋" w:eastAsia="仿宋" w:hAnsi="仿宋" w:cs="仿宋" w:hint="eastAsia"/>
            <w:lang w:eastAsia="zh-CN"/>
          </w:rPr>
          <w:t>(三)、财务规划与预测</w:t>
        </w:r>
        <w:r>
          <w:tab/>
        </w:r>
        <w:r>
          <w:fldChar w:fldCharType="begin"/>
        </w:r>
        <w:r>
          <w:instrText xml:space="preserve"> PAGEREF _Toc23195 \h </w:instrText>
        </w:r>
        <w:r>
          <w:fldChar w:fldCharType="separate"/>
        </w:r>
        <w:r>
          <w:t>60</w:t>
        </w:r>
        <w:r>
          <w:fldChar w:fldCharType="end"/>
        </w:r>
      </w:hyperlink>
    </w:p>
    <w:p>
      <w:pPr>
        <w:pStyle w:val="TOC1"/>
        <w:tabs>
          <w:tab w:val="right" w:leader="dot" w:pos="8306"/>
        </w:tabs>
      </w:pPr>
      <w:hyperlink w:anchor="_Toc4180" w:history="1">
        <w:r>
          <w:rPr>
            <w:rFonts w:ascii="仿宋" w:eastAsia="仿宋" w:hAnsi="仿宋" w:cs="仿宋" w:hint="eastAsia"/>
            <w:lang w:eastAsia="zh-CN"/>
          </w:rPr>
          <w:t>十二、环境保护与绿色发展</w:t>
        </w:r>
        <w:r>
          <w:tab/>
        </w:r>
        <w:r>
          <w:fldChar w:fldCharType="begin"/>
        </w:r>
        <w:r>
          <w:instrText xml:space="preserve"> PAGEREF _Toc4180 \h </w:instrText>
        </w:r>
        <w:r>
          <w:fldChar w:fldCharType="separate"/>
        </w:r>
        <w:r>
          <w:t>61</w:t>
        </w:r>
        <w:r>
          <w:fldChar w:fldCharType="end"/>
        </w:r>
      </w:hyperlink>
    </w:p>
    <w:p>
      <w:pPr>
        <w:pStyle w:val="TOC2"/>
        <w:tabs>
          <w:tab w:val="right" w:leader="dot" w:pos="8306"/>
        </w:tabs>
      </w:pPr>
      <w:hyperlink w:anchor="_Toc12203" w:history="1">
        <w:r>
          <w:rPr>
            <w:rFonts w:ascii="仿宋" w:eastAsia="仿宋" w:hAnsi="仿宋" w:cs="仿宋" w:hint="eastAsia"/>
            <w:lang w:eastAsia="zh-CN"/>
          </w:rPr>
          <w:t>(一)、环境保护措施</w:t>
        </w:r>
        <w:r>
          <w:tab/>
        </w:r>
        <w:r>
          <w:fldChar w:fldCharType="begin"/>
        </w:r>
        <w:r>
          <w:instrText xml:space="preserve"> PAGEREF _Toc12203 \h </w:instrText>
        </w:r>
        <w:r>
          <w:fldChar w:fldCharType="separate"/>
        </w:r>
        <w:r>
          <w:t>61</w:t>
        </w:r>
        <w:r>
          <w:fldChar w:fldCharType="end"/>
        </w:r>
      </w:hyperlink>
    </w:p>
    <w:p>
      <w:pPr>
        <w:pStyle w:val="TOC2"/>
        <w:tabs>
          <w:tab w:val="right" w:leader="dot" w:pos="8306"/>
        </w:tabs>
      </w:pPr>
      <w:hyperlink w:anchor="_Toc12823" w:history="1">
        <w:r>
          <w:rPr>
            <w:rFonts w:ascii="仿宋" w:eastAsia="仿宋" w:hAnsi="仿宋" w:cs="仿宋" w:hint="eastAsia"/>
            <w:lang w:eastAsia="zh-CN"/>
          </w:rPr>
          <w:t>(二)、绿色发展与可持续发展策略</w:t>
        </w:r>
        <w:r>
          <w:tab/>
        </w:r>
        <w:r>
          <w:fldChar w:fldCharType="begin"/>
        </w:r>
        <w:r>
          <w:instrText xml:space="preserve"> PAGEREF _Toc12823 \h </w:instrText>
        </w:r>
        <w:r>
          <w:fldChar w:fldCharType="separate"/>
        </w:r>
        <w:r>
          <w:t>63</w:t>
        </w:r>
        <w:r>
          <w:fldChar w:fldCharType="end"/>
        </w:r>
      </w:hyperlink>
    </w:p>
    <w:p>
      <w:pPr>
        <w:pStyle w:val="TOC1"/>
        <w:tabs>
          <w:tab w:val="right" w:leader="dot" w:pos="8306"/>
        </w:tabs>
      </w:pPr>
      <w:hyperlink w:anchor="_Toc25520" w:history="1">
        <w:r>
          <w:rPr>
            <w:rFonts w:ascii="仿宋" w:eastAsia="仿宋" w:hAnsi="仿宋" w:cs="仿宋" w:hint="eastAsia"/>
            <w:lang w:eastAsia="zh-CN"/>
          </w:rPr>
          <w:t>十三、企业合规与伦理</w:t>
        </w:r>
        <w:r>
          <w:tab/>
        </w:r>
        <w:r>
          <w:fldChar w:fldCharType="begin"/>
        </w:r>
        <w:r>
          <w:instrText xml:space="preserve"> PAGEREF _Toc25520 \h </w:instrText>
        </w:r>
        <w:r>
          <w:fldChar w:fldCharType="separate"/>
        </w:r>
        <w:r>
          <w:t>65</w:t>
        </w:r>
        <w:r>
          <w:fldChar w:fldCharType="end"/>
        </w:r>
      </w:hyperlink>
    </w:p>
    <w:p>
      <w:pPr>
        <w:pStyle w:val="TOC2"/>
        <w:tabs>
          <w:tab w:val="right" w:leader="dot" w:pos="8306"/>
        </w:tabs>
      </w:pPr>
      <w:hyperlink w:anchor="_Toc21947" w:history="1">
        <w:r>
          <w:rPr>
            <w:rFonts w:ascii="仿宋" w:eastAsia="仿宋" w:hAnsi="仿宋" w:cs="仿宋" w:hint="eastAsia"/>
            <w:lang w:eastAsia="zh-CN"/>
          </w:rPr>
          <w:t>(一)、合规政策与程序</w:t>
        </w:r>
        <w:r>
          <w:tab/>
        </w:r>
        <w:r>
          <w:fldChar w:fldCharType="begin"/>
        </w:r>
        <w:r>
          <w:instrText xml:space="preserve"> PAGEREF _Toc21947 \h </w:instrText>
        </w:r>
        <w:r>
          <w:fldChar w:fldCharType="separate"/>
        </w:r>
        <w:r>
          <w:t>65</w:t>
        </w:r>
        <w:r>
          <w:fldChar w:fldCharType="end"/>
        </w:r>
      </w:hyperlink>
    </w:p>
    <w:p>
      <w:pPr>
        <w:pStyle w:val="TOC2"/>
        <w:tabs>
          <w:tab w:val="right" w:leader="dot" w:pos="8306"/>
        </w:tabs>
      </w:pPr>
      <w:hyperlink w:anchor="_Toc5830" w:history="1">
        <w:r>
          <w:rPr>
            <w:rFonts w:ascii="仿宋" w:eastAsia="仿宋" w:hAnsi="仿宋" w:cs="仿宋" w:hint="eastAsia"/>
            <w:lang w:eastAsia="zh-CN"/>
          </w:rPr>
          <w:t>(二)、伦理规范与培训</w:t>
        </w:r>
        <w:r>
          <w:tab/>
        </w:r>
        <w:r>
          <w:fldChar w:fldCharType="begin"/>
        </w:r>
        <w:r>
          <w:instrText xml:space="preserve"> PAGEREF _Toc5830 \h </w:instrText>
        </w:r>
        <w:r>
          <w:fldChar w:fldCharType="separate"/>
        </w:r>
        <w:r>
          <w:t>66</w:t>
        </w:r>
        <w:r>
          <w:fldChar w:fldCharType="end"/>
        </w:r>
      </w:hyperlink>
    </w:p>
    <w:p>
      <w:pPr>
        <w:pStyle w:val="TOC2"/>
        <w:tabs>
          <w:tab w:val="right" w:leader="dot" w:pos="8306"/>
        </w:tabs>
      </w:pPr>
      <w:hyperlink w:anchor="_Toc19221" w:history="1">
        <w:r>
          <w:rPr>
            <w:rFonts w:ascii="仿宋" w:eastAsia="仿宋" w:hAnsi="仿宋" w:cs="仿宋" w:hint="eastAsia"/>
            <w:lang w:eastAsia="zh-CN"/>
          </w:rPr>
          <w:t>(三)、合规风险评估</w:t>
        </w:r>
        <w:r>
          <w:tab/>
        </w:r>
        <w:r>
          <w:fldChar w:fldCharType="begin"/>
        </w:r>
        <w:r>
          <w:instrText xml:space="preserve"> PAGEREF _Toc19221 \h </w:instrText>
        </w:r>
        <w:r>
          <w:fldChar w:fldCharType="separate"/>
        </w:r>
        <w:r>
          <w:t>67</w:t>
        </w:r>
        <w:r>
          <w:fldChar w:fldCharType="end"/>
        </w:r>
      </w:hyperlink>
    </w:p>
    <w:p>
      <w:pPr>
        <w:pStyle w:val="TOC2"/>
        <w:tabs>
          <w:tab w:val="right" w:leader="dot" w:pos="8306"/>
        </w:tabs>
      </w:pPr>
      <w:hyperlink w:anchor="_Toc20742" w:history="1">
        <w:r>
          <w:rPr>
            <w:rFonts w:ascii="仿宋" w:eastAsia="仿宋" w:hAnsi="仿宋" w:cs="仿宋" w:hint="eastAsia"/>
            <w:lang w:eastAsia="zh-CN"/>
          </w:rPr>
          <w:t>(四)、合规监督与执行</w:t>
        </w:r>
        <w:r>
          <w:tab/>
        </w:r>
        <w:r>
          <w:fldChar w:fldCharType="begin"/>
        </w:r>
        <w:r>
          <w:instrText xml:space="preserve"> PAGEREF _Toc20742 \h </w:instrText>
        </w:r>
        <w:r>
          <w:fldChar w:fldCharType="separate"/>
        </w:r>
        <w:r>
          <w:t>68</w:t>
        </w:r>
        <w:r>
          <w:fldChar w:fldCharType="end"/>
        </w:r>
      </w:hyperlink>
    </w:p>
    <w:p>
      <w:pPr>
        <w:pStyle w:val="TOC1"/>
        <w:tabs>
          <w:tab w:val="right" w:leader="dot" w:pos="8306"/>
        </w:tabs>
      </w:pPr>
      <w:hyperlink w:anchor="_Toc31495" w:history="1">
        <w:r>
          <w:rPr>
            <w:rFonts w:ascii="仿宋" w:eastAsia="仿宋" w:hAnsi="仿宋" w:cs="仿宋" w:hint="eastAsia"/>
            <w:lang w:eastAsia="zh-CN"/>
          </w:rPr>
          <w:t>十四、设施与设备管理</w:t>
        </w:r>
        <w:r>
          <w:tab/>
        </w:r>
        <w:r>
          <w:fldChar w:fldCharType="begin"/>
        </w:r>
        <w:r>
          <w:instrText xml:space="preserve"> PAGEREF _Toc31495 \h </w:instrText>
        </w:r>
        <w:r>
          <w:fldChar w:fldCharType="separate"/>
        </w:r>
        <w:r>
          <w:t>69</w:t>
        </w:r>
        <w:r>
          <w:fldChar w:fldCharType="end"/>
        </w:r>
      </w:hyperlink>
    </w:p>
    <w:p>
      <w:pPr>
        <w:pStyle w:val="TOC2"/>
        <w:tabs>
          <w:tab w:val="right" w:leader="dot" w:pos="8306"/>
        </w:tabs>
      </w:pPr>
      <w:hyperlink w:anchor="_Toc7221" w:history="1">
        <w:r>
          <w:rPr>
            <w:rFonts w:ascii="仿宋" w:eastAsia="仿宋" w:hAnsi="仿宋" w:cs="仿宋" w:hint="eastAsia"/>
            <w:lang w:eastAsia="zh-CN"/>
          </w:rPr>
          <w:t>(一)、设施规划与配置</w:t>
        </w:r>
        <w:r>
          <w:tab/>
        </w:r>
        <w:r>
          <w:fldChar w:fldCharType="begin"/>
        </w:r>
        <w:r>
          <w:instrText xml:space="preserve"> PAGEREF _Toc7221 \h </w:instrText>
        </w:r>
        <w:r>
          <w:fldChar w:fldCharType="separate"/>
        </w:r>
        <w:r>
          <w:t>69</w:t>
        </w:r>
        <w:r>
          <w:fldChar w:fldCharType="end"/>
        </w:r>
      </w:hyperlink>
    </w:p>
    <w:p>
      <w:pPr>
        <w:pStyle w:val="TOC2"/>
        <w:tabs>
          <w:tab w:val="right" w:leader="dot" w:pos="8306"/>
        </w:tabs>
      </w:pPr>
      <w:hyperlink w:anchor="_Toc8969" w:history="1">
        <w:r>
          <w:rPr>
            <w:rFonts w:ascii="仿宋" w:eastAsia="仿宋" w:hAnsi="仿宋" w:cs="仿宋" w:hint="eastAsia"/>
            <w:lang w:eastAsia="zh-CN"/>
          </w:rPr>
          <w:t>(二)、设备采购与维护管理</w:t>
        </w:r>
        <w:r>
          <w:tab/>
        </w:r>
        <w:r>
          <w:fldChar w:fldCharType="begin"/>
        </w:r>
        <w:r>
          <w:instrText xml:space="preserve"> PAGEREF _Toc8969 \h </w:instrText>
        </w:r>
        <w:r>
          <w:fldChar w:fldCharType="separate"/>
        </w:r>
        <w:r>
          <w:t>69</w:t>
        </w:r>
        <w:r>
          <w:fldChar w:fldCharType="end"/>
        </w:r>
      </w:hyperlink>
    </w:p>
    <w:p>
      <w:pPr>
        <w:pStyle w:val="TOC2"/>
        <w:tabs>
          <w:tab w:val="right" w:leader="dot" w:pos="8306"/>
        </w:tabs>
      </w:pPr>
      <w:hyperlink w:anchor="_Toc14248" w:history="1">
        <w:r>
          <w:rPr>
            <w:rFonts w:ascii="仿宋" w:eastAsia="仿宋" w:hAnsi="仿宋" w:cs="仿宋" w:hint="eastAsia"/>
            <w:lang w:eastAsia="zh-CN"/>
          </w:rPr>
          <w:t>(三)、设施设备升级策略</w:t>
        </w:r>
        <w:r>
          <w:tab/>
        </w:r>
        <w:r>
          <w:fldChar w:fldCharType="begin"/>
        </w:r>
        <w:r>
          <w:instrText xml:space="preserve"> PAGEREF _Toc14248 \h </w:instrText>
        </w:r>
        <w:r>
          <w:fldChar w:fldCharType="separate"/>
        </w:r>
        <w:r>
          <w:t>70</w:t>
        </w:r>
        <w:r>
          <w:fldChar w:fldCharType="end"/>
        </w:r>
      </w:hyperlink>
    </w:p>
    <w:p>
      <w:pPr>
        <w:pStyle w:val="TOC1"/>
        <w:tabs>
          <w:tab w:val="right" w:leader="dot" w:pos="8306"/>
        </w:tabs>
      </w:pPr>
      <w:hyperlink w:anchor="_Toc1513" w:history="1">
        <w:r>
          <w:rPr>
            <w:rFonts w:ascii="仿宋" w:eastAsia="仿宋" w:hAnsi="仿宋" w:cs="仿宋" w:hint="eastAsia"/>
            <w:lang w:eastAsia="zh-CN"/>
          </w:rPr>
          <w:t>十五、知识产权管理与保护</w:t>
        </w:r>
        <w:r>
          <w:tab/>
        </w:r>
        <w:r>
          <w:fldChar w:fldCharType="begin"/>
        </w:r>
        <w:r>
          <w:instrText xml:space="preserve"> PAGEREF _Toc1513 \h </w:instrText>
        </w:r>
        <w:r>
          <w:fldChar w:fldCharType="separate"/>
        </w:r>
        <w:r>
          <w:t>71</w:t>
        </w:r>
        <w:r>
          <w:fldChar w:fldCharType="end"/>
        </w:r>
      </w:hyperlink>
    </w:p>
    <w:p>
      <w:pPr>
        <w:pStyle w:val="TOC2"/>
        <w:tabs>
          <w:tab w:val="right" w:leader="dot" w:pos="8306"/>
        </w:tabs>
      </w:pPr>
      <w:hyperlink w:anchor="_Toc8314" w:history="1">
        <w:r>
          <w:rPr>
            <w:rFonts w:ascii="仿宋" w:eastAsia="仿宋" w:hAnsi="仿宋" w:cs="仿宋" w:hint="eastAsia"/>
            <w:lang w:eastAsia="zh-CN"/>
          </w:rPr>
          <w:t>(一)、知识产权管理体系建设</w:t>
        </w:r>
        <w:r>
          <w:tab/>
        </w:r>
        <w:r>
          <w:fldChar w:fldCharType="begin"/>
        </w:r>
        <w:r>
          <w:instrText xml:space="preserve"> PAGEREF _Toc8314 \h </w:instrText>
        </w:r>
        <w:r>
          <w:fldChar w:fldCharType="separate"/>
        </w:r>
        <w:r>
          <w:t>71</w:t>
        </w:r>
        <w:r>
          <w:fldChar w:fldCharType="end"/>
        </w:r>
      </w:hyperlink>
    </w:p>
    <w:p>
      <w:pPr>
        <w:pStyle w:val="TOC2"/>
        <w:tabs>
          <w:tab w:val="right" w:leader="dot" w:pos="8306"/>
        </w:tabs>
      </w:pPr>
      <w:hyperlink w:anchor="_Toc955" w:history="1">
        <w:r>
          <w:rPr>
            <w:rFonts w:ascii="仿宋" w:eastAsia="仿宋" w:hAnsi="仿宋" w:cs="仿宋" w:hint="eastAsia"/>
            <w:lang w:eastAsia="zh-CN"/>
          </w:rPr>
          <w:t>(二)、知识产权保护措施</w:t>
        </w:r>
        <w:r>
          <w:tab/>
        </w:r>
        <w:r>
          <w:fldChar w:fldCharType="begin"/>
        </w:r>
        <w:r>
          <w:instrText xml:space="preserve"> PAGEREF _Toc955 \h </w:instrText>
        </w:r>
        <w:r>
          <w:fldChar w:fldCharType="separate"/>
        </w:r>
        <w:r>
          <w:t>72</w:t>
        </w:r>
        <w:r>
          <w:fldChar w:fldCharType="end"/>
        </w:r>
      </w:hyperlink>
    </w:p>
    <w:p>
      <w:pPr>
        <w:pStyle w:val="TOC1"/>
        <w:tabs>
          <w:tab w:val="right" w:leader="dot" w:pos="8306"/>
        </w:tabs>
      </w:pPr>
      <w:hyperlink w:anchor="_Toc14413" w:history="1">
        <w:r>
          <w:rPr>
            <w:rFonts w:ascii="仿宋" w:eastAsia="仿宋" w:hAnsi="仿宋" w:cs="仿宋" w:hint="eastAsia"/>
            <w:lang w:eastAsia="zh-CN"/>
          </w:rPr>
          <w:t>十六、创新驱动与持续发展</w:t>
        </w:r>
        <w:r>
          <w:tab/>
        </w:r>
        <w:r>
          <w:fldChar w:fldCharType="begin"/>
        </w:r>
        <w:r>
          <w:instrText xml:space="preserve"> PAGEREF _Toc14413 \h </w:instrText>
        </w:r>
        <w:r>
          <w:fldChar w:fldCharType="separate"/>
        </w:r>
        <w:r>
          <w:t>73</w:t>
        </w:r>
        <w:r>
          <w:fldChar w:fldCharType="end"/>
        </w:r>
      </w:hyperlink>
    </w:p>
    <w:p>
      <w:pPr>
        <w:pStyle w:val="TOC2"/>
        <w:tabs>
          <w:tab w:val="right" w:leader="dot" w:pos="8306"/>
        </w:tabs>
      </w:pPr>
      <w:hyperlink w:anchor="_Toc23050" w:history="1">
        <w:r>
          <w:rPr>
            <w:rFonts w:ascii="仿宋" w:eastAsia="仿宋" w:hAnsi="仿宋" w:cs="仿宋" w:hint="eastAsia"/>
            <w:lang w:eastAsia="zh-CN"/>
          </w:rPr>
          <w:t>(一)、创新驱动战略实施</w:t>
        </w:r>
        <w:r>
          <w:tab/>
        </w:r>
        <w:r>
          <w:fldChar w:fldCharType="begin"/>
        </w:r>
        <w:r>
          <w:instrText xml:space="preserve"> PAGEREF _Toc23050 \h </w:instrText>
        </w:r>
        <w:r>
          <w:fldChar w:fldCharType="separate"/>
        </w:r>
        <w:r>
          <w:t>73</w:t>
        </w:r>
        <w:r>
          <w:fldChar w:fldCharType="end"/>
        </w:r>
      </w:hyperlink>
    </w:p>
    <w:p>
      <w:pPr>
        <w:pStyle w:val="TOC2"/>
        <w:tabs>
          <w:tab w:val="right" w:leader="dot" w:pos="8306"/>
        </w:tabs>
      </w:pPr>
      <w:hyperlink w:anchor="_Toc26407" w:history="1">
        <w:r>
          <w:rPr>
            <w:rFonts w:ascii="仿宋" w:eastAsia="仿宋" w:hAnsi="仿宋" w:cs="仿宋" w:hint="eastAsia"/>
            <w:lang w:eastAsia="zh-CN"/>
          </w:rPr>
          <w:t>(二)、持续发展路径探索</w:t>
        </w:r>
        <w:r>
          <w:tab/>
        </w:r>
        <w:r>
          <w:fldChar w:fldCharType="begin"/>
        </w:r>
        <w:r>
          <w:instrText xml:space="preserve"> PAGEREF _Toc26407 \h </w:instrText>
        </w:r>
        <w:r>
          <w:fldChar w:fldCharType="separate"/>
        </w:r>
        <w:r>
          <w:t>75</w:t>
        </w:r>
        <w:r>
          <w:fldChar w:fldCharType="end"/>
        </w:r>
      </w:hyperlink>
    </w:p>
    <w:p>
      <w:pPr>
        <w:pStyle w:val="TOC1"/>
        <w:tabs>
          <w:tab w:val="right" w:leader="dot" w:pos="8306"/>
        </w:tabs>
      </w:pPr>
      <w:hyperlink w:anchor="_Toc5832" w:history="1">
        <w:r>
          <w:rPr>
            <w:rFonts w:ascii="仿宋" w:eastAsia="仿宋" w:hAnsi="仿宋" w:cs="仿宋" w:hint="eastAsia"/>
            <w:lang w:eastAsia="zh-CN"/>
          </w:rPr>
          <w:t>十七、人力资源管理与开发</w:t>
        </w:r>
        <w:r>
          <w:tab/>
        </w:r>
        <w:r>
          <w:fldChar w:fldCharType="begin"/>
        </w:r>
        <w:r>
          <w:instrText xml:space="preserve"> PAGEREF _Toc5832 \h </w:instrText>
        </w:r>
        <w:r>
          <w:fldChar w:fldCharType="separate"/>
        </w:r>
        <w:r>
          <w:t>79</w:t>
        </w:r>
        <w:r>
          <w:fldChar w:fldCharType="end"/>
        </w:r>
      </w:hyperlink>
    </w:p>
    <w:p>
      <w:pPr>
        <w:pStyle w:val="TOC2"/>
        <w:tabs>
          <w:tab w:val="right" w:leader="dot" w:pos="8306"/>
        </w:tabs>
      </w:pPr>
      <w:hyperlink w:anchor="_Toc14637" w:history="1">
        <w:r>
          <w:rPr>
            <w:rFonts w:ascii="仿宋" w:eastAsia="仿宋" w:hAnsi="仿宋" w:cs="仿宋" w:hint="eastAsia"/>
            <w:lang w:eastAsia="zh-CN"/>
          </w:rPr>
          <w:t>(一)、人力资源规划</w:t>
        </w:r>
        <w:r>
          <w:tab/>
        </w:r>
        <w:r>
          <w:fldChar w:fldCharType="begin"/>
        </w:r>
        <w:r>
          <w:instrText xml:space="preserve"> PAGEREF _Toc14637 \h </w:instrText>
        </w:r>
        <w:r>
          <w:fldChar w:fldCharType="separate"/>
        </w:r>
        <w:r>
          <w:t>79</w:t>
        </w:r>
        <w:r>
          <w:fldChar w:fldCharType="end"/>
        </w:r>
      </w:hyperlink>
    </w:p>
    <w:p>
      <w:pPr>
        <w:pStyle w:val="TOC2"/>
        <w:tabs>
          <w:tab w:val="right" w:leader="dot" w:pos="8306"/>
        </w:tabs>
      </w:pPr>
      <w:hyperlink w:anchor="_Toc23444" w:history="1">
        <w:r>
          <w:rPr>
            <w:rFonts w:ascii="仿宋" w:eastAsia="仿宋" w:hAnsi="仿宋" w:cs="仿宋" w:hint="eastAsia"/>
            <w:lang w:eastAsia="zh-CN"/>
          </w:rPr>
          <w:t>(二)、人力资源开发与培训</w:t>
        </w:r>
        <w:r>
          <w:tab/>
        </w:r>
        <w:r>
          <w:fldChar w:fldCharType="begin"/>
        </w:r>
        <w:r>
          <w:instrText xml:space="preserve"> PAGEREF _Toc23444 \h </w:instrText>
        </w:r>
        <w:r>
          <w:fldChar w:fldCharType="separate"/>
        </w:r>
        <w:r>
          <w:t>81</w:t>
        </w:r>
        <w:r>
          <w:fldChar w:fldCharType="end"/>
        </w:r>
      </w:hyperlink>
    </w:p>
    <w:p>
      <w:pPr>
        <w:pStyle w:val="TOC1"/>
        <w:tabs>
          <w:tab w:val="right" w:leader="dot" w:pos="8306"/>
        </w:tabs>
      </w:pPr>
      <w:hyperlink w:anchor="_Toc16205" w:history="1">
        <w:r>
          <w:rPr>
            <w:rFonts w:ascii="仿宋" w:eastAsia="仿宋" w:hAnsi="仿宋" w:cs="仿宋" w:hint="eastAsia"/>
            <w:lang w:eastAsia="zh-CN"/>
          </w:rPr>
          <w:t>十八、成果转化与推广应用</w:t>
        </w:r>
        <w:r>
          <w:tab/>
        </w:r>
        <w:r>
          <w:fldChar w:fldCharType="begin"/>
        </w:r>
        <w:r>
          <w:instrText xml:space="preserve"> PAGEREF _Toc16205 \h </w:instrText>
        </w:r>
        <w:r>
          <w:fldChar w:fldCharType="separate"/>
        </w:r>
        <w:r>
          <w:t>83</w:t>
        </w:r>
        <w:r>
          <w:fldChar w:fldCharType="end"/>
        </w:r>
      </w:hyperlink>
    </w:p>
    <w:p>
      <w:pPr>
        <w:pStyle w:val="TOC2"/>
        <w:tabs>
          <w:tab w:val="right" w:leader="dot" w:pos="8306"/>
        </w:tabs>
      </w:pPr>
      <w:hyperlink w:anchor="_Toc15431" w:history="1">
        <w:r>
          <w:rPr>
            <w:rFonts w:ascii="仿宋" w:eastAsia="仿宋" w:hAnsi="仿宋" w:cs="仿宋" w:hint="eastAsia"/>
            <w:lang w:eastAsia="zh-CN"/>
          </w:rPr>
          <w:t>(一)、成果转化策略制定</w:t>
        </w:r>
        <w:r>
          <w:tab/>
        </w:r>
        <w:r>
          <w:fldChar w:fldCharType="begin"/>
        </w:r>
        <w:r>
          <w:instrText xml:space="preserve"> PAGEREF _Toc15431 \h </w:instrText>
        </w:r>
        <w:r>
          <w:fldChar w:fldCharType="separate"/>
        </w:r>
        <w:r>
          <w:t>83</w:t>
        </w:r>
        <w:r>
          <w:fldChar w:fldCharType="end"/>
        </w:r>
      </w:hyperlink>
    </w:p>
    <w:p>
      <w:pPr>
        <w:pStyle w:val="TOC2"/>
        <w:tabs>
          <w:tab w:val="right" w:leader="dot" w:pos="8306"/>
        </w:tabs>
      </w:pPr>
      <w:hyperlink w:anchor="_Toc29203" w:history="1">
        <w:r>
          <w:rPr>
            <w:rFonts w:ascii="仿宋" w:eastAsia="仿宋" w:hAnsi="仿宋" w:cs="仿宋" w:hint="eastAsia"/>
            <w:lang w:eastAsia="zh-CN"/>
          </w:rPr>
          <w:t>(二)、成果推广应用方案</w:t>
        </w:r>
        <w:r>
          <w:tab/>
        </w:r>
        <w:r>
          <w:fldChar w:fldCharType="begin"/>
        </w:r>
        <w:r>
          <w:instrText xml:space="preserve"> PAGEREF _Toc29203 \h </w:instrText>
        </w:r>
        <w:r>
          <w:fldChar w:fldCharType="separate"/>
        </w:r>
        <w:r>
          <w:t>85</w:t>
        </w:r>
        <w:r>
          <w:fldChar w:fldCharType="end"/>
        </w:r>
      </w:hyperlink>
    </w:p>
    <w:p>
      <w:pPr>
        <w:pStyle w:val="TOC1"/>
        <w:tabs>
          <w:tab w:val="right" w:leader="dot" w:pos="8306"/>
        </w:tabs>
      </w:pPr>
      <w:hyperlink w:anchor="_Toc6899" w:history="1">
        <w:r>
          <w:rPr>
            <w:rFonts w:ascii="仿宋" w:eastAsia="仿宋" w:hAnsi="仿宋" w:cs="仿宋" w:hint="eastAsia"/>
            <w:lang w:eastAsia="zh-CN"/>
          </w:rPr>
          <w:t>十九、法律法规与政策遵循</w:t>
        </w:r>
        <w:r>
          <w:tab/>
        </w:r>
        <w:r>
          <w:fldChar w:fldCharType="begin"/>
        </w:r>
        <w:r>
          <w:instrText xml:space="preserve"> PAGEREF _Toc6899 \h </w:instrText>
        </w:r>
        <w:r>
          <w:fldChar w:fldCharType="separate"/>
        </w:r>
        <w:r>
          <w:t>86</w:t>
        </w:r>
        <w:r>
          <w:fldChar w:fldCharType="end"/>
        </w:r>
      </w:hyperlink>
    </w:p>
    <w:p>
      <w:pPr>
        <w:pStyle w:val="TOC2"/>
        <w:tabs>
          <w:tab w:val="right" w:leader="dot" w:pos="8306"/>
        </w:tabs>
      </w:pPr>
      <w:hyperlink w:anchor="_Toc4152" w:history="1">
        <w:r>
          <w:rPr>
            <w:rFonts w:ascii="仿宋" w:eastAsia="仿宋" w:hAnsi="仿宋" w:cs="仿宋" w:hint="eastAsia"/>
            <w:lang w:eastAsia="zh-CN"/>
          </w:rPr>
          <w:t>(一)、法律法规遵守</w:t>
        </w:r>
        <w:r>
          <w:tab/>
        </w:r>
        <w:r>
          <w:fldChar w:fldCharType="begin"/>
        </w:r>
        <w:r>
          <w:instrText xml:space="preserve"> PAGEREF _Toc4152 \h </w:instrText>
        </w:r>
        <w:r>
          <w:fldChar w:fldCharType="separate"/>
        </w:r>
        <w:r>
          <w:t>86</w:t>
        </w:r>
        <w:r>
          <w:fldChar w:fldCharType="end"/>
        </w:r>
      </w:hyperlink>
    </w:p>
    <w:p>
      <w:pPr>
        <w:pStyle w:val="TOC2"/>
        <w:tabs>
          <w:tab w:val="right" w:leader="dot" w:pos="8306"/>
        </w:tabs>
      </w:pPr>
      <w:hyperlink w:anchor="_Toc13485" w:history="1">
        <w:r>
          <w:rPr>
            <w:rFonts w:ascii="仿宋" w:eastAsia="仿宋" w:hAnsi="仿宋" w:cs="仿宋" w:hint="eastAsia"/>
            <w:lang w:eastAsia="zh-CN"/>
          </w:rPr>
          <w:t>(二)、政策导向与利用</w:t>
        </w:r>
        <w:r>
          <w:tab/>
        </w:r>
        <w:r>
          <w:fldChar w:fldCharType="begin"/>
        </w:r>
        <w:r>
          <w:instrText xml:space="preserve"> PAGEREF _Toc13485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68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采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6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据采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据采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数据采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21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32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在数据采集项目启动前，将进行一系列深入的地质调查，包括钻探和土壤取样，以深入了解项目区域的地层结构和土壤组成。特别是对于土壤的承载能力和地下水位的深度进行详细评估。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完成初始的地质风险评估后，数据采集项目将安装长期地质监测设备，如倾斜仪、裂缝计和地下水位计，以持续监测地质条件的变化。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2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54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663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据采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据采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91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在全球经济快速发展和科技日新月异的今天，市场对创新技术和环保解决方案的需求日益增长。数据采集项目恰好聚焦于这一趋势，提供涵盖人工智能、大数据分析和可持续能源等领域的高效、先进产品和服务。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https://d.book118.com/268065124110006025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E53E8"/>
    <w:rsid w:val="749E53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6512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2023-12-27T06:00:00Z</dcterms:created>
  <dcterms:modified xsi:type="dcterms:W3CDTF">2023-12-27T06:00:58Z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59259D3646BC46E1B467D6144B786907_11</vt:lpwstr>
  </property>
  <property fmtid="{D5CDD505-2E9C-101B-9397-08002B2CF9AE}" pid="3" name="KSOProductBuildVer">
    <vt:lpwstr>2052-12.1.0.16120</vt:lpwstr>
  </property>
</Properties>
</file>