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锂离子电池隔膜项目规划设计方案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07" w:history="1">
        <w:r>
          <w:rPr>
            <w:rFonts w:ascii="仿宋" w:eastAsia="仿宋" w:hAnsi="仿宋" w:cs="仿宋" w:hint="eastAsia"/>
            <w:lang w:eastAsia="zh-CN"/>
          </w:rPr>
          <w:t>前言</w:t>
        </w:r>
        <w:r>
          <w:tab/>
        </w:r>
        <w:r>
          <w:fldChar w:fldCharType="begin"/>
        </w:r>
        <w:r>
          <w:instrText xml:space="preserve"> PAGEREF _Toc5007 \h </w:instrText>
        </w:r>
        <w:r>
          <w:fldChar w:fldCharType="separate"/>
        </w:r>
        <w:r>
          <w:t>3</w:t>
        </w:r>
        <w:r>
          <w:fldChar w:fldCharType="end"/>
        </w:r>
      </w:hyperlink>
    </w:p>
    <w:p>
      <w:pPr>
        <w:pStyle w:val="TOC1"/>
        <w:tabs>
          <w:tab w:val="right" w:leader="dot" w:pos="8306"/>
        </w:tabs>
      </w:pPr>
      <w:hyperlink w:anchor="_Toc20597" w:history="1">
        <w:r>
          <w:rPr>
            <w:rFonts w:ascii="仿宋" w:eastAsia="仿宋" w:hAnsi="仿宋" w:cs="仿宋" w:hint="eastAsia"/>
            <w:lang w:eastAsia="zh-CN"/>
          </w:rPr>
          <w:t>一、锂离子电池隔膜项目选址可行性分析</w:t>
        </w:r>
        <w:r>
          <w:tab/>
        </w:r>
        <w:r>
          <w:fldChar w:fldCharType="begin"/>
        </w:r>
        <w:r>
          <w:instrText xml:space="preserve"> PAGEREF _Toc20597 \h </w:instrText>
        </w:r>
        <w:r>
          <w:fldChar w:fldCharType="separate"/>
        </w:r>
        <w:r>
          <w:t>3</w:t>
        </w:r>
        <w:r>
          <w:fldChar w:fldCharType="end"/>
        </w:r>
      </w:hyperlink>
    </w:p>
    <w:p>
      <w:pPr>
        <w:pStyle w:val="TOC2"/>
        <w:tabs>
          <w:tab w:val="right" w:leader="dot" w:pos="8306"/>
        </w:tabs>
      </w:pPr>
      <w:hyperlink w:anchor="_Toc17109" w:history="1">
        <w:r>
          <w:rPr>
            <w:rFonts w:ascii="仿宋" w:eastAsia="仿宋" w:hAnsi="仿宋" w:cs="仿宋" w:hint="eastAsia"/>
            <w:lang w:eastAsia="zh-CN"/>
          </w:rPr>
          <w:t>(一)、锂离子电池隔膜项目选址</w:t>
        </w:r>
        <w:r>
          <w:tab/>
        </w:r>
        <w:r>
          <w:fldChar w:fldCharType="begin"/>
        </w:r>
        <w:r>
          <w:instrText xml:space="preserve"> PAGEREF _Toc17109 \h </w:instrText>
        </w:r>
        <w:r>
          <w:fldChar w:fldCharType="separate"/>
        </w:r>
        <w:r>
          <w:t>3</w:t>
        </w:r>
        <w:r>
          <w:fldChar w:fldCharType="end"/>
        </w:r>
      </w:hyperlink>
    </w:p>
    <w:p>
      <w:pPr>
        <w:pStyle w:val="TOC2"/>
        <w:tabs>
          <w:tab w:val="right" w:leader="dot" w:pos="8306"/>
        </w:tabs>
      </w:pPr>
      <w:hyperlink w:anchor="_Toc16491" w:history="1">
        <w:r>
          <w:rPr>
            <w:rFonts w:ascii="仿宋" w:eastAsia="仿宋" w:hAnsi="仿宋" w:cs="仿宋" w:hint="eastAsia"/>
            <w:lang w:eastAsia="zh-CN"/>
          </w:rPr>
          <w:t>(二)、用地控制指标</w:t>
        </w:r>
        <w:r>
          <w:tab/>
        </w:r>
        <w:r>
          <w:fldChar w:fldCharType="begin"/>
        </w:r>
        <w:r>
          <w:instrText xml:space="preserve"> PAGEREF _Toc16491 \h </w:instrText>
        </w:r>
        <w:r>
          <w:fldChar w:fldCharType="separate"/>
        </w:r>
        <w:r>
          <w:t>3</w:t>
        </w:r>
        <w:r>
          <w:fldChar w:fldCharType="end"/>
        </w:r>
      </w:hyperlink>
    </w:p>
    <w:p>
      <w:pPr>
        <w:pStyle w:val="TOC2"/>
        <w:tabs>
          <w:tab w:val="right" w:leader="dot" w:pos="8306"/>
        </w:tabs>
      </w:pPr>
      <w:hyperlink w:anchor="_Toc6583" w:history="1">
        <w:r>
          <w:rPr>
            <w:rFonts w:ascii="仿宋" w:eastAsia="仿宋" w:hAnsi="仿宋" w:cs="仿宋" w:hint="eastAsia"/>
            <w:lang w:eastAsia="zh-CN"/>
          </w:rPr>
          <w:t>(三)、节约用地措施</w:t>
        </w:r>
        <w:r>
          <w:tab/>
        </w:r>
        <w:r>
          <w:fldChar w:fldCharType="begin"/>
        </w:r>
        <w:r>
          <w:instrText xml:space="preserve"> PAGEREF _Toc6583 \h </w:instrText>
        </w:r>
        <w:r>
          <w:fldChar w:fldCharType="separate"/>
        </w:r>
        <w:r>
          <w:t>5</w:t>
        </w:r>
        <w:r>
          <w:fldChar w:fldCharType="end"/>
        </w:r>
      </w:hyperlink>
    </w:p>
    <w:p>
      <w:pPr>
        <w:pStyle w:val="TOC2"/>
        <w:tabs>
          <w:tab w:val="right" w:leader="dot" w:pos="8306"/>
        </w:tabs>
      </w:pPr>
      <w:hyperlink w:anchor="_Toc26394" w:history="1">
        <w:r>
          <w:rPr>
            <w:rFonts w:ascii="仿宋" w:eastAsia="仿宋" w:hAnsi="仿宋" w:cs="仿宋" w:hint="eastAsia"/>
            <w:lang w:eastAsia="zh-CN"/>
          </w:rPr>
          <w:t>(四)、总图布置方案</w:t>
        </w:r>
        <w:r>
          <w:tab/>
        </w:r>
        <w:r>
          <w:fldChar w:fldCharType="begin"/>
        </w:r>
        <w:r>
          <w:instrText xml:space="preserve"> PAGEREF _Toc26394 \h </w:instrText>
        </w:r>
        <w:r>
          <w:fldChar w:fldCharType="separate"/>
        </w:r>
        <w:r>
          <w:t>6</w:t>
        </w:r>
        <w:r>
          <w:fldChar w:fldCharType="end"/>
        </w:r>
      </w:hyperlink>
    </w:p>
    <w:p>
      <w:pPr>
        <w:pStyle w:val="TOC2"/>
        <w:tabs>
          <w:tab w:val="right" w:leader="dot" w:pos="8306"/>
        </w:tabs>
      </w:pPr>
      <w:hyperlink w:anchor="_Toc17607" w:history="1">
        <w:r>
          <w:rPr>
            <w:rFonts w:ascii="仿宋" w:eastAsia="仿宋" w:hAnsi="仿宋" w:cs="仿宋" w:hint="eastAsia"/>
            <w:lang w:eastAsia="zh-CN"/>
          </w:rPr>
          <w:t>(五)、选址综合评价</w:t>
        </w:r>
        <w:r>
          <w:tab/>
        </w:r>
        <w:r>
          <w:fldChar w:fldCharType="begin"/>
        </w:r>
        <w:r>
          <w:instrText xml:space="preserve"> PAGEREF _Toc17607 \h </w:instrText>
        </w:r>
        <w:r>
          <w:fldChar w:fldCharType="separate"/>
        </w:r>
        <w:r>
          <w:t>7</w:t>
        </w:r>
        <w:r>
          <w:fldChar w:fldCharType="end"/>
        </w:r>
      </w:hyperlink>
    </w:p>
    <w:p>
      <w:pPr>
        <w:pStyle w:val="TOC1"/>
        <w:tabs>
          <w:tab w:val="right" w:leader="dot" w:pos="8306"/>
        </w:tabs>
      </w:pPr>
      <w:hyperlink w:anchor="_Toc9519" w:history="1">
        <w:r>
          <w:rPr>
            <w:rFonts w:ascii="仿宋" w:eastAsia="仿宋" w:hAnsi="仿宋" w:cs="仿宋" w:hint="eastAsia"/>
            <w:lang w:eastAsia="zh-CN"/>
          </w:rPr>
          <w:t>二、锂离子电池隔膜项目土建工程</w:t>
        </w:r>
        <w:r>
          <w:tab/>
        </w:r>
        <w:r>
          <w:fldChar w:fldCharType="begin"/>
        </w:r>
        <w:r>
          <w:instrText xml:space="preserve"> PAGEREF _Toc9519 \h </w:instrText>
        </w:r>
        <w:r>
          <w:fldChar w:fldCharType="separate"/>
        </w:r>
        <w:r>
          <w:t>8</w:t>
        </w:r>
        <w:r>
          <w:fldChar w:fldCharType="end"/>
        </w:r>
      </w:hyperlink>
    </w:p>
    <w:p>
      <w:pPr>
        <w:pStyle w:val="TOC2"/>
        <w:tabs>
          <w:tab w:val="right" w:leader="dot" w:pos="8306"/>
        </w:tabs>
      </w:pPr>
      <w:hyperlink w:anchor="_Toc30428" w:history="1">
        <w:r>
          <w:rPr>
            <w:rFonts w:ascii="仿宋" w:eastAsia="仿宋" w:hAnsi="仿宋" w:cs="仿宋" w:hint="eastAsia"/>
            <w:lang w:eastAsia="zh-CN"/>
          </w:rPr>
          <w:t>(一)、建筑工程设计原则</w:t>
        </w:r>
        <w:r>
          <w:tab/>
        </w:r>
        <w:r>
          <w:fldChar w:fldCharType="begin"/>
        </w:r>
        <w:r>
          <w:instrText xml:space="preserve"> PAGEREF _Toc30428 \h </w:instrText>
        </w:r>
        <w:r>
          <w:fldChar w:fldCharType="separate"/>
        </w:r>
        <w:r>
          <w:t>8</w:t>
        </w:r>
        <w:r>
          <w:fldChar w:fldCharType="end"/>
        </w:r>
      </w:hyperlink>
    </w:p>
    <w:p>
      <w:pPr>
        <w:pStyle w:val="TOC2"/>
        <w:tabs>
          <w:tab w:val="right" w:leader="dot" w:pos="8306"/>
        </w:tabs>
      </w:pPr>
      <w:hyperlink w:anchor="_Toc19349" w:history="1">
        <w:r>
          <w:rPr>
            <w:rFonts w:ascii="仿宋" w:eastAsia="仿宋" w:hAnsi="仿宋" w:cs="仿宋" w:hint="eastAsia"/>
            <w:lang w:eastAsia="zh-CN"/>
          </w:rPr>
          <w:t>(二)、土建工程设计年限及安全等级</w:t>
        </w:r>
        <w:r>
          <w:tab/>
        </w:r>
        <w:r>
          <w:fldChar w:fldCharType="begin"/>
        </w:r>
        <w:r>
          <w:instrText xml:space="preserve"> PAGEREF _Toc19349 \h </w:instrText>
        </w:r>
        <w:r>
          <w:fldChar w:fldCharType="separate"/>
        </w:r>
        <w:r>
          <w:t>10</w:t>
        </w:r>
        <w:r>
          <w:fldChar w:fldCharType="end"/>
        </w:r>
      </w:hyperlink>
    </w:p>
    <w:p>
      <w:pPr>
        <w:pStyle w:val="TOC2"/>
        <w:tabs>
          <w:tab w:val="right" w:leader="dot" w:pos="8306"/>
        </w:tabs>
      </w:pPr>
      <w:hyperlink w:anchor="_Toc18656" w:history="1">
        <w:r>
          <w:rPr>
            <w:rFonts w:ascii="仿宋" w:eastAsia="仿宋" w:hAnsi="仿宋" w:cs="仿宋" w:hint="eastAsia"/>
            <w:lang w:eastAsia="zh-CN"/>
          </w:rPr>
          <w:t>(三)、建筑工程设计总体要求</w:t>
        </w:r>
        <w:r>
          <w:tab/>
        </w:r>
        <w:r>
          <w:fldChar w:fldCharType="begin"/>
        </w:r>
        <w:r>
          <w:instrText xml:space="preserve"> PAGEREF _Toc18656 \h </w:instrText>
        </w:r>
        <w:r>
          <w:fldChar w:fldCharType="separate"/>
        </w:r>
        <w:r>
          <w:t>11</w:t>
        </w:r>
        <w:r>
          <w:fldChar w:fldCharType="end"/>
        </w:r>
      </w:hyperlink>
    </w:p>
    <w:p>
      <w:pPr>
        <w:pStyle w:val="TOC2"/>
        <w:tabs>
          <w:tab w:val="right" w:leader="dot" w:pos="8306"/>
        </w:tabs>
      </w:pPr>
      <w:hyperlink w:anchor="_Toc5264" w:history="1">
        <w:r>
          <w:rPr>
            <w:rFonts w:ascii="仿宋" w:eastAsia="仿宋" w:hAnsi="仿宋" w:cs="仿宋" w:hint="eastAsia"/>
            <w:lang w:eastAsia="zh-CN"/>
          </w:rPr>
          <w:t>(四)、土建工程建设指标</w:t>
        </w:r>
        <w:r>
          <w:tab/>
        </w:r>
        <w:r>
          <w:fldChar w:fldCharType="begin"/>
        </w:r>
        <w:r>
          <w:instrText xml:space="preserve"> PAGEREF _Toc5264 \h </w:instrText>
        </w:r>
        <w:r>
          <w:fldChar w:fldCharType="separate"/>
        </w:r>
        <w:r>
          <w:t>11</w:t>
        </w:r>
        <w:r>
          <w:fldChar w:fldCharType="end"/>
        </w:r>
      </w:hyperlink>
    </w:p>
    <w:p>
      <w:pPr>
        <w:pStyle w:val="TOC1"/>
        <w:tabs>
          <w:tab w:val="right" w:leader="dot" w:pos="8306"/>
        </w:tabs>
      </w:pPr>
      <w:hyperlink w:anchor="_Toc1274" w:history="1">
        <w:r>
          <w:rPr>
            <w:rFonts w:ascii="仿宋" w:eastAsia="仿宋" w:hAnsi="仿宋" w:cs="仿宋" w:hint="eastAsia"/>
            <w:lang w:eastAsia="zh-CN"/>
          </w:rPr>
          <w:t>三、锂离子电池隔膜项目建设背景及必要性分析</w:t>
        </w:r>
        <w:r>
          <w:tab/>
        </w:r>
        <w:r>
          <w:fldChar w:fldCharType="begin"/>
        </w:r>
        <w:r>
          <w:instrText xml:space="preserve"> PAGEREF _Toc1274 \h </w:instrText>
        </w:r>
        <w:r>
          <w:fldChar w:fldCharType="separate"/>
        </w:r>
        <w:r>
          <w:t>12</w:t>
        </w:r>
        <w:r>
          <w:fldChar w:fldCharType="end"/>
        </w:r>
      </w:hyperlink>
    </w:p>
    <w:p>
      <w:pPr>
        <w:pStyle w:val="TOC2"/>
        <w:tabs>
          <w:tab w:val="right" w:leader="dot" w:pos="8306"/>
        </w:tabs>
      </w:pPr>
      <w:hyperlink w:anchor="_Toc7867" w:history="1">
        <w:r>
          <w:rPr>
            <w:rFonts w:ascii="仿宋" w:eastAsia="仿宋" w:hAnsi="仿宋" w:cs="仿宋" w:hint="eastAsia"/>
            <w:lang w:eastAsia="zh-CN"/>
          </w:rPr>
          <w:t>(一)、锂离子电池隔膜项目背景分析</w:t>
        </w:r>
        <w:r>
          <w:tab/>
        </w:r>
        <w:r>
          <w:fldChar w:fldCharType="begin"/>
        </w:r>
        <w:r>
          <w:instrText xml:space="preserve"> PAGEREF _Toc7867 \h </w:instrText>
        </w:r>
        <w:r>
          <w:fldChar w:fldCharType="separate"/>
        </w:r>
        <w:r>
          <w:t>12</w:t>
        </w:r>
        <w:r>
          <w:fldChar w:fldCharType="end"/>
        </w:r>
      </w:hyperlink>
    </w:p>
    <w:p>
      <w:pPr>
        <w:pStyle w:val="TOC2"/>
        <w:tabs>
          <w:tab w:val="right" w:leader="dot" w:pos="8306"/>
        </w:tabs>
      </w:pPr>
      <w:hyperlink w:anchor="_Toc8233" w:history="1">
        <w:r>
          <w:rPr>
            <w:rFonts w:ascii="仿宋" w:eastAsia="仿宋" w:hAnsi="仿宋" w:cs="仿宋" w:hint="eastAsia"/>
            <w:lang w:eastAsia="zh-CN"/>
          </w:rPr>
          <w:t>(二)、锂离子电池隔膜项目建设必要性分析</w:t>
        </w:r>
        <w:r>
          <w:tab/>
        </w:r>
        <w:r>
          <w:fldChar w:fldCharType="begin"/>
        </w:r>
        <w:r>
          <w:instrText xml:space="preserve"> PAGEREF _Toc8233 \h </w:instrText>
        </w:r>
        <w:r>
          <w:fldChar w:fldCharType="separate"/>
        </w:r>
        <w:r>
          <w:t>13</w:t>
        </w:r>
        <w:r>
          <w:fldChar w:fldCharType="end"/>
        </w:r>
      </w:hyperlink>
    </w:p>
    <w:p>
      <w:pPr>
        <w:pStyle w:val="TOC1"/>
        <w:tabs>
          <w:tab w:val="right" w:leader="dot" w:pos="8306"/>
        </w:tabs>
      </w:pPr>
      <w:hyperlink w:anchor="_Toc16577" w:history="1">
        <w:r>
          <w:rPr>
            <w:rFonts w:ascii="仿宋" w:eastAsia="仿宋" w:hAnsi="仿宋" w:cs="仿宋" w:hint="eastAsia"/>
            <w:lang w:eastAsia="zh-CN"/>
          </w:rPr>
          <w:t>四、产品规划分析</w:t>
        </w:r>
        <w:r>
          <w:tab/>
        </w:r>
        <w:r>
          <w:fldChar w:fldCharType="begin"/>
        </w:r>
        <w:r>
          <w:instrText xml:space="preserve"> PAGEREF _Toc16577 \h </w:instrText>
        </w:r>
        <w:r>
          <w:fldChar w:fldCharType="separate"/>
        </w:r>
        <w:r>
          <w:t>15</w:t>
        </w:r>
        <w:r>
          <w:fldChar w:fldCharType="end"/>
        </w:r>
      </w:hyperlink>
    </w:p>
    <w:p>
      <w:pPr>
        <w:pStyle w:val="TOC2"/>
        <w:tabs>
          <w:tab w:val="right" w:leader="dot" w:pos="8306"/>
        </w:tabs>
      </w:pPr>
      <w:hyperlink w:anchor="_Toc32132" w:history="1">
        <w:r>
          <w:rPr>
            <w:rFonts w:ascii="仿宋" w:eastAsia="仿宋" w:hAnsi="仿宋" w:cs="仿宋" w:hint="eastAsia"/>
            <w:lang w:eastAsia="zh-CN"/>
          </w:rPr>
          <w:t>(一)、产品规划</w:t>
        </w:r>
        <w:r>
          <w:tab/>
        </w:r>
        <w:r>
          <w:fldChar w:fldCharType="begin"/>
        </w:r>
        <w:r>
          <w:instrText xml:space="preserve"> PAGEREF _Toc32132 \h </w:instrText>
        </w:r>
        <w:r>
          <w:fldChar w:fldCharType="separate"/>
        </w:r>
        <w:r>
          <w:t>15</w:t>
        </w:r>
        <w:r>
          <w:fldChar w:fldCharType="end"/>
        </w:r>
      </w:hyperlink>
    </w:p>
    <w:p>
      <w:pPr>
        <w:pStyle w:val="TOC2"/>
        <w:tabs>
          <w:tab w:val="right" w:leader="dot" w:pos="8306"/>
        </w:tabs>
      </w:pPr>
      <w:hyperlink w:anchor="_Toc1032" w:history="1">
        <w:r>
          <w:rPr>
            <w:rFonts w:ascii="仿宋" w:eastAsia="仿宋" w:hAnsi="仿宋" w:cs="仿宋" w:hint="eastAsia"/>
            <w:lang w:eastAsia="zh-CN"/>
          </w:rPr>
          <w:t>(二)、建设规模</w:t>
        </w:r>
        <w:r>
          <w:tab/>
        </w:r>
        <w:r>
          <w:fldChar w:fldCharType="begin"/>
        </w:r>
        <w:r>
          <w:instrText xml:space="preserve"> PAGEREF _Toc1032 \h </w:instrText>
        </w:r>
        <w:r>
          <w:fldChar w:fldCharType="separate"/>
        </w:r>
        <w:r>
          <w:t>16</w:t>
        </w:r>
        <w:r>
          <w:fldChar w:fldCharType="end"/>
        </w:r>
      </w:hyperlink>
    </w:p>
    <w:p>
      <w:pPr>
        <w:pStyle w:val="TOC1"/>
        <w:tabs>
          <w:tab w:val="right" w:leader="dot" w:pos="8306"/>
        </w:tabs>
      </w:pPr>
      <w:hyperlink w:anchor="_Toc12481" w:history="1">
        <w:r>
          <w:rPr>
            <w:rFonts w:ascii="仿宋" w:eastAsia="仿宋" w:hAnsi="仿宋" w:cs="仿宋" w:hint="eastAsia"/>
            <w:lang w:eastAsia="zh-CN"/>
          </w:rPr>
          <w:t>五、锂离子电池隔膜项目概论</w:t>
        </w:r>
        <w:r>
          <w:tab/>
        </w:r>
        <w:r>
          <w:fldChar w:fldCharType="begin"/>
        </w:r>
        <w:r>
          <w:instrText xml:space="preserve"> PAGEREF _Toc12481 \h </w:instrText>
        </w:r>
        <w:r>
          <w:fldChar w:fldCharType="separate"/>
        </w:r>
        <w:r>
          <w:t>17</w:t>
        </w:r>
        <w:r>
          <w:fldChar w:fldCharType="end"/>
        </w:r>
      </w:hyperlink>
    </w:p>
    <w:p>
      <w:pPr>
        <w:pStyle w:val="TOC2"/>
        <w:tabs>
          <w:tab w:val="right" w:leader="dot" w:pos="8306"/>
        </w:tabs>
      </w:pPr>
      <w:hyperlink w:anchor="_Toc17844" w:history="1">
        <w:r>
          <w:rPr>
            <w:rFonts w:ascii="仿宋" w:eastAsia="仿宋" w:hAnsi="仿宋" w:cs="仿宋" w:hint="eastAsia"/>
            <w:lang w:eastAsia="zh-CN"/>
          </w:rPr>
          <w:t>(一)、锂离子电池隔膜项目概况</w:t>
        </w:r>
        <w:r>
          <w:tab/>
        </w:r>
        <w:r>
          <w:fldChar w:fldCharType="begin"/>
        </w:r>
        <w:r>
          <w:instrText xml:space="preserve"> PAGEREF _Toc17844 \h </w:instrText>
        </w:r>
        <w:r>
          <w:fldChar w:fldCharType="separate"/>
        </w:r>
        <w:r>
          <w:t>17</w:t>
        </w:r>
        <w:r>
          <w:fldChar w:fldCharType="end"/>
        </w:r>
      </w:hyperlink>
    </w:p>
    <w:p>
      <w:pPr>
        <w:pStyle w:val="TOC2"/>
        <w:tabs>
          <w:tab w:val="right" w:leader="dot" w:pos="8306"/>
        </w:tabs>
      </w:pPr>
      <w:hyperlink w:anchor="_Toc25011" w:history="1">
        <w:r>
          <w:rPr>
            <w:rFonts w:ascii="仿宋" w:eastAsia="仿宋" w:hAnsi="仿宋" w:cs="仿宋" w:hint="eastAsia"/>
            <w:lang w:eastAsia="zh-CN"/>
          </w:rPr>
          <w:t>(二)、锂离子电池隔膜项目目标</w:t>
        </w:r>
        <w:r>
          <w:tab/>
        </w:r>
        <w:r>
          <w:fldChar w:fldCharType="begin"/>
        </w:r>
        <w:r>
          <w:instrText xml:space="preserve"> PAGEREF _Toc25011 \h </w:instrText>
        </w:r>
        <w:r>
          <w:fldChar w:fldCharType="separate"/>
        </w:r>
        <w:r>
          <w:t>19</w:t>
        </w:r>
        <w:r>
          <w:fldChar w:fldCharType="end"/>
        </w:r>
      </w:hyperlink>
    </w:p>
    <w:p>
      <w:pPr>
        <w:pStyle w:val="TOC2"/>
        <w:tabs>
          <w:tab w:val="right" w:leader="dot" w:pos="8306"/>
        </w:tabs>
      </w:pPr>
      <w:hyperlink w:anchor="_Toc14495" w:history="1">
        <w:r>
          <w:rPr>
            <w:rFonts w:ascii="仿宋" w:eastAsia="仿宋" w:hAnsi="仿宋" w:cs="仿宋" w:hint="eastAsia"/>
            <w:lang w:eastAsia="zh-CN"/>
          </w:rPr>
          <w:t>(三)、锂离子电池隔膜项目提出的理由</w:t>
        </w:r>
        <w:r>
          <w:tab/>
        </w:r>
        <w:r>
          <w:fldChar w:fldCharType="begin"/>
        </w:r>
        <w:r>
          <w:instrText xml:space="preserve"> PAGEREF _Toc14495 \h </w:instrText>
        </w:r>
        <w:r>
          <w:fldChar w:fldCharType="separate"/>
        </w:r>
        <w:r>
          <w:t>20</w:t>
        </w:r>
        <w:r>
          <w:fldChar w:fldCharType="end"/>
        </w:r>
      </w:hyperlink>
    </w:p>
    <w:p>
      <w:pPr>
        <w:pStyle w:val="TOC2"/>
        <w:tabs>
          <w:tab w:val="right" w:leader="dot" w:pos="8306"/>
        </w:tabs>
      </w:pPr>
      <w:hyperlink w:anchor="_Toc16595" w:history="1">
        <w:r>
          <w:rPr>
            <w:rFonts w:ascii="仿宋" w:eastAsia="仿宋" w:hAnsi="仿宋" w:cs="仿宋" w:hint="eastAsia"/>
            <w:lang w:eastAsia="zh-CN"/>
          </w:rPr>
          <w:t>(四)、锂离子电池隔膜项目意义</w:t>
        </w:r>
        <w:r>
          <w:tab/>
        </w:r>
        <w:r>
          <w:fldChar w:fldCharType="begin"/>
        </w:r>
        <w:r>
          <w:instrText xml:space="preserve"> PAGEREF _Toc16595 \h </w:instrText>
        </w:r>
        <w:r>
          <w:fldChar w:fldCharType="separate"/>
        </w:r>
        <w:r>
          <w:t>22</w:t>
        </w:r>
        <w:r>
          <w:fldChar w:fldCharType="end"/>
        </w:r>
      </w:hyperlink>
    </w:p>
    <w:p>
      <w:pPr>
        <w:pStyle w:val="TOC2"/>
        <w:tabs>
          <w:tab w:val="right" w:leader="dot" w:pos="8306"/>
        </w:tabs>
      </w:pPr>
      <w:hyperlink w:anchor="_Toc6206" w:history="1">
        <w:r>
          <w:rPr>
            <w:rFonts w:ascii="仿宋" w:eastAsia="仿宋" w:hAnsi="仿宋" w:cs="仿宋" w:hint="eastAsia"/>
            <w:lang w:eastAsia="zh-CN"/>
          </w:rPr>
          <w:t>(五)、锂离子电池隔膜项目背景</w:t>
        </w:r>
        <w:r>
          <w:tab/>
        </w:r>
        <w:r>
          <w:fldChar w:fldCharType="begin"/>
        </w:r>
        <w:r>
          <w:instrText xml:space="preserve"> PAGEREF _Toc6206 \h </w:instrText>
        </w:r>
        <w:r>
          <w:fldChar w:fldCharType="separate"/>
        </w:r>
        <w:r>
          <w:t>23</w:t>
        </w:r>
        <w:r>
          <w:fldChar w:fldCharType="end"/>
        </w:r>
      </w:hyperlink>
    </w:p>
    <w:p>
      <w:pPr>
        <w:pStyle w:val="TOC1"/>
        <w:tabs>
          <w:tab w:val="right" w:leader="dot" w:pos="8306"/>
        </w:tabs>
      </w:pPr>
      <w:hyperlink w:anchor="_Toc15645" w:history="1">
        <w:r>
          <w:rPr>
            <w:rFonts w:ascii="仿宋" w:eastAsia="仿宋" w:hAnsi="仿宋" w:cs="仿宋" w:hint="eastAsia"/>
            <w:lang w:eastAsia="zh-CN"/>
          </w:rPr>
          <w:t>六、锂离子电池隔膜项目建设单位说明</w:t>
        </w:r>
        <w:r>
          <w:tab/>
        </w:r>
        <w:r>
          <w:fldChar w:fldCharType="begin"/>
        </w:r>
        <w:r>
          <w:instrText xml:space="preserve"> PAGEREF _Toc15645 \h </w:instrText>
        </w:r>
        <w:r>
          <w:fldChar w:fldCharType="separate"/>
        </w:r>
        <w:r>
          <w:t>24</w:t>
        </w:r>
        <w:r>
          <w:fldChar w:fldCharType="end"/>
        </w:r>
      </w:hyperlink>
    </w:p>
    <w:p>
      <w:pPr>
        <w:pStyle w:val="TOC2"/>
        <w:tabs>
          <w:tab w:val="right" w:leader="dot" w:pos="8306"/>
        </w:tabs>
      </w:pPr>
      <w:hyperlink w:anchor="_Toc7053" w:history="1">
        <w:r>
          <w:rPr>
            <w:rFonts w:ascii="仿宋" w:eastAsia="仿宋" w:hAnsi="仿宋" w:cs="仿宋" w:hint="eastAsia"/>
            <w:lang w:eastAsia="zh-CN"/>
          </w:rPr>
          <w:t>(一)、锂离子电池隔膜项目承办单位基本情况</w:t>
        </w:r>
        <w:r>
          <w:tab/>
        </w:r>
        <w:r>
          <w:fldChar w:fldCharType="begin"/>
        </w:r>
        <w:r>
          <w:instrText xml:space="preserve"> PAGEREF _Toc7053 \h </w:instrText>
        </w:r>
        <w:r>
          <w:fldChar w:fldCharType="separate"/>
        </w:r>
        <w:r>
          <w:t>24</w:t>
        </w:r>
        <w:r>
          <w:fldChar w:fldCharType="end"/>
        </w:r>
      </w:hyperlink>
    </w:p>
    <w:p>
      <w:pPr>
        <w:pStyle w:val="TOC2"/>
        <w:tabs>
          <w:tab w:val="right" w:leader="dot" w:pos="8306"/>
        </w:tabs>
      </w:pPr>
      <w:hyperlink w:anchor="_Toc28101" w:history="1">
        <w:r>
          <w:rPr>
            <w:rFonts w:ascii="仿宋" w:eastAsia="仿宋" w:hAnsi="仿宋" w:cs="仿宋" w:hint="eastAsia"/>
            <w:lang w:eastAsia="zh-CN"/>
          </w:rPr>
          <w:t>(二)、公司经济效益分析</w:t>
        </w:r>
        <w:r>
          <w:tab/>
        </w:r>
        <w:r>
          <w:fldChar w:fldCharType="begin"/>
        </w:r>
        <w:r>
          <w:instrText xml:space="preserve"> PAGEREF _Toc28101 \h </w:instrText>
        </w:r>
        <w:r>
          <w:fldChar w:fldCharType="separate"/>
        </w:r>
        <w:r>
          <w:t>24</w:t>
        </w:r>
        <w:r>
          <w:fldChar w:fldCharType="end"/>
        </w:r>
      </w:hyperlink>
    </w:p>
    <w:p>
      <w:pPr>
        <w:pStyle w:val="TOC1"/>
        <w:tabs>
          <w:tab w:val="right" w:leader="dot" w:pos="8306"/>
        </w:tabs>
      </w:pPr>
      <w:hyperlink w:anchor="_Toc28790" w:history="1">
        <w:r>
          <w:rPr>
            <w:rFonts w:ascii="仿宋" w:eastAsia="仿宋" w:hAnsi="仿宋" w:cs="仿宋" w:hint="eastAsia"/>
            <w:lang w:eastAsia="zh-CN"/>
          </w:rPr>
          <w:t>七、锂离子电池隔膜项目创新与研发</w:t>
        </w:r>
        <w:r>
          <w:tab/>
        </w:r>
        <w:r>
          <w:fldChar w:fldCharType="begin"/>
        </w:r>
        <w:r>
          <w:instrText xml:space="preserve"> PAGEREF _Toc28790 \h </w:instrText>
        </w:r>
        <w:r>
          <w:fldChar w:fldCharType="separate"/>
        </w:r>
        <w:r>
          <w:t>25</w:t>
        </w:r>
        <w:r>
          <w:fldChar w:fldCharType="end"/>
        </w:r>
      </w:hyperlink>
    </w:p>
    <w:p>
      <w:pPr>
        <w:pStyle w:val="TOC2"/>
        <w:tabs>
          <w:tab w:val="right" w:leader="dot" w:pos="8306"/>
        </w:tabs>
      </w:pPr>
      <w:hyperlink w:anchor="_Toc30345" w:history="1">
        <w:r>
          <w:rPr>
            <w:rFonts w:ascii="仿宋" w:eastAsia="仿宋" w:hAnsi="仿宋" w:cs="仿宋" w:hint="eastAsia"/>
            <w:lang w:eastAsia="zh-CN"/>
          </w:rPr>
          <w:t>(一)、创新策略与方向</w:t>
        </w:r>
        <w:r>
          <w:tab/>
        </w:r>
        <w:r>
          <w:fldChar w:fldCharType="begin"/>
        </w:r>
        <w:r>
          <w:instrText xml:space="preserve"> PAGEREF _Toc30345 \h </w:instrText>
        </w:r>
        <w:r>
          <w:fldChar w:fldCharType="separate"/>
        </w:r>
        <w:r>
          <w:t>25</w:t>
        </w:r>
        <w:r>
          <w:fldChar w:fldCharType="end"/>
        </w:r>
      </w:hyperlink>
    </w:p>
    <w:p>
      <w:pPr>
        <w:pStyle w:val="TOC2"/>
        <w:tabs>
          <w:tab w:val="right" w:leader="dot" w:pos="8306"/>
        </w:tabs>
      </w:pPr>
      <w:hyperlink w:anchor="_Toc2894" w:history="1">
        <w:r>
          <w:rPr>
            <w:rFonts w:ascii="仿宋" w:eastAsia="仿宋" w:hAnsi="仿宋" w:cs="仿宋" w:hint="eastAsia"/>
            <w:lang w:eastAsia="zh-CN"/>
          </w:rPr>
          <w:t>(二)、研发规划与投入</w:t>
        </w:r>
        <w:r>
          <w:tab/>
        </w:r>
        <w:r>
          <w:fldChar w:fldCharType="begin"/>
        </w:r>
        <w:r>
          <w:instrText xml:space="preserve"> PAGEREF _Toc2894 \h </w:instrText>
        </w:r>
        <w:r>
          <w:fldChar w:fldCharType="separate"/>
        </w:r>
        <w:r>
          <w:t>27</w:t>
        </w:r>
        <w:r>
          <w:fldChar w:fldCharType="end"/>
        </w:r>
      </w:hyperlink>
    </w:p>
    <w:p>
      <w:pPr>
        <w:pStyle w:val="TOC1"/>
        <w:tabs>
          <w:tab w:val="right" w:leader="dot" w:pos="8306"/>
        </w:tabs>
      </w:pPr>
      <w:hyperlink w:anchor="_Toc9138" w:history="1">
        <w:r>
          <w:rPr>
            <w:rFonts w:ascii="仿宋" w:eastAsia="仿宋" w:hAnsi="仿宋" w:cs="仿宋" w:hint="eastAsia"/>
            <w:lang w:eastAsia="zh-CN"/>
          </w:rPr>
          <w:t>八、锂离子电池隔膜项目计划安排</w:t>
        </w:r>
        <w:r>
          <w:tab/>
        </w:r>
        <w:r>
          <w:fldChar w:fldCharType="begin"/>
        </w:r>
        <w:r>
          <w:instrText xml:space="preserve"> PAGEREF _Toc9138 \h </w:instrText>
        </w:r>
        <w:r>
          <w:fldChar w:fldCharType="separate"/>
        </w:r>
        <w:r>
          <w:t>28</w:t>
        </w:r>
        <w:r>
          <w:fldChar w:fldCharType="end"/>
        </w:r>
      </w:hyperlink>
    </w:p>
    <w:p>
      <w:pPr>
        <w:pStyle w:val="TOC2"/>
        <w:tabs>
          <w:tab w:val="right" w:leader="dot" w:pos="8306"/>
        </w:tabs>
      </w:pPr>
      <w:hyperlink w:anchor="_Toc13150" w:history="1">
        <w:r>
          <w:rPr>
            <w:rFonts w:ascii="仿宋" w:eastAsia="仿宋" w:hAnsi="仿宋" w:cs="仿宋" w:hint="eastAsia"/>
            <w:lang w:eastAsia="zh-CN"/>
          </w:rPr>
          <w:t>(一)、建设周期</w:t>
        </w:r>
        <w:r>
          <w:tab/>
        </w:r>
        <w:r>
          <w:fldChar w:fldCharType="begin"/>
        </w:r>
        <w:r>
          <w:instrText xml:space="preserve"> PAGEREF _Toc13150 \h </w:instrText>
        </w:r>
        <w:r>
          <w:fldChar w:fldCharType="separate"/>
        </w:r>
        <w:r>
          <w:t>28</w:t>
        </w:r>
        <w:r>
          <w:fldChar w:fldCharType="end"/>
        </w:r>
      </w:hyperlink>
    </w:p>
    <w:p>
      <w:pPr>
        <w:pStyle w:val="TOC2"/>
        <w:tabs>
          <w:tab w:val="right" w:leader="dot" w:pos="8306"/>
        </w:tabs>
      </w:pPr>
      <w:hyperlink w:anchor="_Toc8962" w:history="1">
        <w:r>
          <w:rPr>
            <w:rFonts w:ascii="仿宋" w:eastAsia="仿宋" w:hAnsi="仿宋" w:cs="仿宋" w:hint="eastAsia"/>
            <w:lang w:eastAsia="zh-CN"/>
          </w:rPr>
          <w:t>(二)、建设进度</w:t>
        </w:r>
        <w:r>
          <w:tab/>
        </w:r>
        <w:r>
          <w:fldChar w:fldCharType="begin"/>
        </w:r>
        <w:r>
          <w:instrText xml:space="preserve"> PAGEREF _Toc8962 \h </w:instrText>
        </w:r>
        <w:r>
          <w:fldChar w:fldCharType="separate"/>
        </w:r>
        <w:r>
          <w:t>29</w:t>
        </w:r>
        <w:r>
          <w:fldChar w:fldCharType="end"/>
        </w:r>
      </w:hyperlink>
    </w:p>
    <w:p>
      <w:pPr>
        <w:pStyle w:val="TOC2"/>
        <w:tabs>
          <w:tab w:val="right" w:leader="dot" w:pos="8306"/>
        </w:tabs>
      </w:pPr>
      <w:hyperlink w:anchor="_Toc15506" w:history="1">
        <w:r>
          <w:rPr>
            <w:rFonts w:ascii="仿宋" w:eastAsia="仿宋" w:hAnsi="仿宋" w:cs="仿宋" w:hint="eastAsia"/>
            <w:lang w:eastAsia="zh-CN"/>
          </w:rPr>
          <w:t>(三)、进度安排注意事项</w:t>
        </w:r>
        <w:r>
          <w:tab/>
        </w:r>
        <w:r>
          <w:fldChar w:fldCharType="begin"/>
        </w:r>
        <w:r>
          <w:instrText xml:space="preserve"> PAGEREF _Toc15506 \h </w:instrText>
        </w:r>
        <w:r>
          <w:fldChar w:fldCharType="separate"/>
        </w:r>
        <w:r>
          <w:t>30</w:t>
        </w:r>
        <w:r>
          <w:fldChar w:fldCharType="end"/>
        </w:r>
      </w:hyperlink>
    </w:p>
    <w:p>
      <w:pPr>
        <w:pStyle w:val="TOC2"/>
        <w:tabs>
          <w:tab w:val="right" w:leader="dot" w:pos="8306"/>
        </w:tabs>
      </w:pPr>
      <w:hyperlink w:anchor="_Toc10523" w:history="1">
        <w:r>
          <w:rPr>
            <w:rFonts w:ascii="仿宋" w:eastAsia="仿宋" w:hAnsi="仿宋" w:cs="仿宋" w:hint="eastAsia"/>
            <w:lang w:eastAsia="zh-CN"/>
          </w:rPr>
          <w:t>(四)、人力资源配置</w:t>
        </w:r>
        <w:r>
          <w:tab/>
        </w:r>
        <w:r>
          <w:fldChar w:fldCharType="begin"/>
        </w:r>
        <w:r>
          <w:instrText xml:space="preserve"> PAGEREF _Toc10523 \h </w:instrText>
        </w:r>
        <w:r>
          <w:fldChar w:fldCharType="separate"/>
        </w:r>
        <w:r>
          <w:t>32</w:t>
        </w:r>
        <w:r>
          <w:fldChar w:fldCharType="end"/>
        </w:r>
      </w:hyperlink>
    </w:p>
    <w:p>
      <w:pPr>
        <w:pStyle w:val="TOC1"/>
        <w:tabs>
          <w:tab w:val="right" w:leader="dot" w:pos="8306"/>
        </w:tabs>
      </w:pPr>
      <w:hyperlink w:anchor="_Toc8133" w:history="1">
        <w:r>
          <w:rPr>
            <w:rFonts w:ascii="仿宋" w:eastAsia="仿宋" w:hAnsi="仿宋" w:cs="仿宋" w:hint="eastAsia"/>
            <w:lang w:eastAsia="zh-CN"/>
          </w:rPr>
          <w:t>九、生产安全保护</w:t>
        </w:r>
        <w:r>
          <w:tab/>
        </w:r>
        <w:r>
          <w:fldChar w:fldCharType="begin"/>
        </w:r>
        <w:r>
          <w:instrText xml:space="preserve"> PAGEREF _Toc8133 \h </w:instrText>
        </w:r>
        <w:r>
          <w:fldChar w:fldCharType="separate"/>
        </w:r>
        <w:r>
          <w:t>33</w:t>
        </w:r>
        <w:r>
          <w:fldChar w:fldCharType="end"/>
        </w:r>
      </w:hyperlink>
    </w:p>
    <w:p>
      <w:pPr>
        <w:pStyle w:val="TOC2"/>
        <w:tabs>
          <w:tab w:val="right" w:leader="dot" w:pos="8306"/>
        </w:tabs>
      </w:pPr>
      <w:hyperlink w:anchor="_Toc3882" w:history="1">
        <w:r>
          <w:rPr>
            <w:rFonts w:ascii="仿宋" w:eastAsia="仿宋" w:hAnsi="仿宋" w:cs="仿宋" w:hint="eastAsia"/>
            <w:lang w:eastAsia="zh-CN"/>
          </w:rPr>
          <w:t>(一)、消防安全</w:t>
        </w:r>
        <w:r>
          <w:tab/>
        </w:r>
        <w:r>
          <w:fldChar w:fldCharType="begin"/>
        </w:r>
        <w:r>
          <w:instrText xml:space="preserve"> PAGEREF _Toc3882 \h </w:instrText>
        </w:r>
        <w:r>
          <w:fldChar w:fldCharType="separate"/>
        </w:r>
        <w:r>
          <w:t>33</w:t>
        </w:r>
        <w:r>
          <w:fldChar w:fldCharType="end"/>
        </w:r>
      </w:hyperlink>
    </w:p>
    <w:p>
      <w:pPr>
        <w:pStyle w:val="TOC2"/>
        <w:tabs>
          <w:tab w:val="right" w:leader="dot" w:pos="8306"/>
        </w:tabs>
      </w:pPr>
      <w:hyperlink w:anchor="_Toc28225" w:history="1">
        <w:r>
          <w:rPr>
            <w:rFonts w:ascii="仿宋" w:eastAsia="仿宋" w:hAnsi="仿宋" w:cs="仿宋" w:hint="eastAsia"/>
            <w:lang w:eastAsia="zh-CN"/>
          </w:rPr>
          <w:t>(二)、防火防爆总图布置措施</w:t>
        </w:r>
        <w:r>
          <w:tab/>
        </w:r>
        <w:r>
          <w:fldChar w:fldCharType="begin"/>
        </w:r>
        <w:r>
          <w:instrText xml:space="preserve"> PAGEREF _Toc28225 \h </w:instrText>
        </w:r>
        <w:r>
          <w:fldChar w:fldCharType="separate"/>
        </w:r>
        <w:r>
          <w:t>34</w:t>
        </w:r>
        <w:r>
          <w:fldChar w:fldCharType="end"/>
        </w:r>
      </w:hyperlink>
    </w:p>
    <w:p>
      <w:pPr>
        <w:pStyle w:val="TOC2"/>
        <w:tabs>
          <w:tab w:val="right" w:leader="dot" w:pos="8306"/>
        </w:tabs>
      </w:pPr>
      <w:hyperlink w:anchor="_Toc4825" w:history="1">
        <w:r>
          <w:rPr>
            <w:rFonts w:ascii="仿宋" w:eastAsia="仿宋" w:hAnsi="仿宋" w:cs="仿宋" w:hint="eastAsia"/>
            <w:lang w:eastAsia="zh-CN"/>
          </w:rPr>
          <w:t>(三)、自然灾害防范措施</w:t>
        </w:r>
        <w:r>
          <w:tab/>
        </w:r>
        <w:r>
          <w:fldChar w:fldCharType="begin"/>
        </w:r>
        <w:r>
          <w:instrText xml:space="preserve"> PAGEREF _Toc4825 \h </w:instrText>
        </w:r>
        <w:r>
          <w:fldChar w:fldCharType="separate"/>
        </w:r>
        <w:r>
          <w:t>35</w:t>
        </w:r>
        <w:r>
          <w:fldChar w:fldCharType="end"/>
        </w:r>
      </w:hyperlink>
    </w:p>
    <w:p>
      <w:pPr>
        <w:pStyle w:val="TOC2"/>
        <w:tabs>
          <w:tab w:val="right" w:leader="dot" w:pos="8306"/>
        </w:tabs>
      </w:pPr>
      <w:hyperlink w:anchor="_Toc17003" w:history="1">
        <w:r>
          <w:rPr>
            <w:rFonts w:ascii="仿宋" w:eastAsia="仿宋" w:hAnsi="仿宋" w:cs="仿宋" w:hint="eastAsia"/>
            <w:lang w:eastAsia="zh-CN"/>
          </w:rPr>
          <w:t>(四)、安全色及安全标志使用要求</w:t>
        </w:r>
        <w:r>
          <w:tab/>
        </w:r>
        <w:r>
          <w:fldChar w:fldCharType="begin"/>
        </w:r>
        <w:r>
          <w:instrText xml:space="preserve"> PAGEREF _Toc17003 \h </w:instrText>
        </w:r>
        <w:r>
          <w:fldChar w:fldCharType="separate"/>
        </w:r>
        <w:r>
          <w:t>36</w:t>
        </w:r>
        <w:r>
          <w:fldChar w:fldCharType="end"/>
        </w:r>
      </w:hyperlink>
    </w:p>
    <w:p>
      <w:pPr>
        <w:pStyle w:val="TOC2"/>
        <w:tabs>
          <w:tab w:val="right" w:leader="dot" w:pos="8306"/>
        </w:tabs>
      </w:pPr>
      <w:hyperlink w:anchor="_Toc29393" w:history="1">
        <w:r>
          <w:rPr>
            <w:rFonts w:ascii="仿宋" w:eastAsia="仿宋" w:hAnsi="仿宋" w:cs="仿宋" w:hint="eastAsia"/>
            <w:lang w:eastAsia="zh-CN"/>
          </w:rPr>
          <w:t>(五)、防尘防毒措施</w:t>
        </w:r>
        <w:r>
          <w:tab/>
        </w:r>
        <w:r>
          <w:fldChar w:fldCharType="begin"/>
        </w:r>
        <w:r>
          <w:instrText xml:space="preserve"> PAGEREF _Toc29393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8" w:history="1">
        <w:r>
          <w:rPr>
            <w:rFonts w:ascii="仿宋" w:eastAsia="仿宋" w:hAnsi="仿宋" w:cs="仿宋" w:hint="eastAsia"/>
            <w:lang w:eastAsia="zh-CN"/>
          </w:rPr>
          <w:t>(六)、防静电、触电防护及防雷措施</w:t>
        </w:r>
        <w:r>
          <w:tab/>
        </w:r>
        <w:r>
          <w:fldChar w:fldCharType="begin"/>
        </w:r>
        <w:r>
          <w:instrText xml:space="preserve"> PAGEREF _Toc7868 \h </w:instrText>
        </w:r>
        <w:r>
          <w:fldChar w:fldCharType="separate"/>
        </w:r>
        <w:r>
          <w:t>38</w:t>
        </w:r>
        <w:r>
          <w:fldChar w:fldCharType="end"/>
        </w:r>
      </w:hyperlink>
    </w:p>
    <w:p>
      <w:pPr>
        <w:pStyle w:val="TOC2"/>
        <w:tabs>
          <w:tab w:val="right" w:leader="dot" w:pos="8306"/>
        </w:tabs>
      </w:pPr>
      <w:hyperlink w:anchor="_Toc13398" w:history="1">
        <w:r>
          <w:rPr>
            <w:rFonts w:ascii="仿宋" w:eastAsia="仿宋" w:hAnsi="仿宋" w:cs="仿宋" w:hint="eastAsia"/>
            <w:lang w:eastAsia="zh-CN"/>
          </w:rPr>
          <w:t>(七)、机械设备安全保障措施</w:t>
        </w:r>
        <w:r>
          <w:tab/>
        </w:r>
        <w:r>
          <w:fldChar w:fldCharType="begin"/>
        </w:r>
        <w:r>
          <w:instrText xml:space="preserve"> PAGEREF _Toc13398 \h </w:instrText>
        </w:r>
        <w:r>
          <w:fldChar w:fldCharType="separate"/>
        </w:r>
        <w:r>
          <w:t>39</w:t>
        </w:r>
        <w:r>
          <w:fldChar w:fldCharType="end"/>
        </w:r>
      </w:hyperlink>
    </w:p>
    <w:p>
      <w:pPr>
        <w:pStyle w:val="TOC1"/>
        <w:tabs>
          <w:tab w:val="right" w:leader="dot" w:pos="8306"/>
        </w:tabs>
      </w:pPr>
      <w:hyperlink w:anchor="_Toc30055" w:history="1">
        <w:r>
          <w:rPr>
            <w:rFonts w:ascii="仿宋" w:eastAsia="仿宋" w:hAnsi="仿宋" w:cs="仿宋" w:hint="eastAsia"/>
            <w:lang w:eastAsia="zh-CN"/>
          </w:rPr>
          <w:t>十、锂离子电池隔膜项目环境影响分析</w:t>
        </w:r>
        <w:r>
          <w:tab/>
        </w:r>
        <w:r>
          <w:fldChar w:fldCharType="begin"/>
        </w:r>
        <w:r>
          <w:instrText xml:space="preserve"> PAGEREF _Toc30055 \h </w:instrText>
        </w:r>
        <w:r>
          <w:fldChar w:fldCharType="separate"/>
        </w:r>
        <w:r>
          <w:t>41</w:t>
        </w:r>
        <w:r>
          <w:fldChar w:fldCharType="end"/>
        </w:r>
      </w:hyperlink>
    </w:p>
    <w:p>
      <w:pPr>
        <w:pStyle w:val="TOC2"/>
        <w:tabs>
          <w:tab w:val="right" w:leader="dot" w:pos="8306"/>
        </w:tabs>
      </w:pPr>
      <w:hyperlink w:anchor="_Toc710" w:history="1">
        <w:r>
          <w:rPr>
            <w:rFonts w:ascii="仿宋" w:eastAsia="仿宋" w:hAnsi="仿宋" w:cs="仿宋" w:hint="eastAsia"/>
            <w:lang w:eastAsia="zh-CN"/>
          </w:rPr>
          <w:t>(一)、建设区域环境质量现状</w:t>
        </w:r>
        <w:r>
          <w:tab/>
        </w:r>
        <w:r>
          <w:fldChar w:fldCharType="begin"/>
        </w:r>
        <w:r>
          <w:instrText xml:space="preserve"> PAGEREF _Toc710 \h </w:instrText>
        </w:r>
        <w:r>
          <w:fldChar w:fldCharType="separate"/>
        </w:r>
        <w:r>
          <w:t>41</w:t>
        </w:r>
        <w:r>
          <w:fldChar w:fldCharType="end"/>
        </w:r>
      </w:hyperlink>
    </w:p>
    <w:p>
      <w:pPr>
        <w:pStyle w:val="TOC2"/>
        <w:tabs>
          <w:tab w:val="right" w:leader="dot" w:pos="8306"/>
        </w:tabs>
      </w:pPr>
      <w:hyperlink w:anchor="_Toc9830" w:history="1">
        <w:r>
          <w:rPr>
            <w:rFonts w:ascii="仿宋" w:eastAsia="仿宋" w:hAnsi="仿宋" w:cs="仿宋" w:hint="eastAsia"/>
            <w:lang w:eastAsia="zh-CN"/>
          </w:rPr>
          <w:t>(二)、建设期环境保护</w:t>
        </w:r>
        <w:r>
          <w:tab/>
        </w:r>
        <w:r>
          <w:fldChar w:fldCharType="begin"/>
        </w:r>
        <w:r>
          <w:instrText xml:space="preserve"> PAGEREF _Toc9830 \h </w:instrText>
        </w:r>
        <w:r>
          <w:fldChar w:fldCharType="separate"/>
        </w:r>
        <w:r>
          <w:t>42</w:t>
        </w:r>
        <w:r>
          <w:fldChar w:fldCharType="end"/>
        </w:r>
      </w:hyperlink>
    </w:p>
    <w:p>
      <w:pPr>
        <w:pStyle w:val="TOC2"/>
        <w:tabs>
          <w:tab w:val="right" w:leader="dot" w:pos="8306"/>
        </w:tabs>
      </w:pPr>
      <w:hyperlink w:anchor="_Toc24573" w:history="1">
        <w:r>
          <w:rPr>
            <w:rFonts w:ascii="仿宋" w:eastAsia="仿宋" w:hAnsi="仿宋" w:cs="仿宋" w:hint="eastAsia"/>
            <w:lang w:eastAsia="zh-CN"/>
          </w:rPr>
          <w:t>(三)、运营期环境保护</w:t>
        </w:r>
        <w:r>
          <w:tab/>
        </w:r>
        <w:r>
          <w:fldChar w:fldCharType="begin"/>
        </w:r>
        <w:r>
          <w:instrText xml:space="preserve"> PAGEREF _Toc24573 \h </w:instrText>
        </w:r>
        <w:r>
          <w:fldChar w:fldCharType="separate"/>
        </w:r>
        <w:r>
          <w:t>44</w:t>
        </w:r>
        <w:r>
          <w:fldChar w:fldCharType="end"/>
        </w:r>
      </w:hyperlink>
    </w:p>
    <w:p>
      <w:pPr>
        <w:pStyle w:val="TOC2"/>
        <w:tabs>
          <w:tab w:val="right" w:leader="dot" w:pos="8306"/>
        </w:tabs>
      </w:pPr>
      <w:hyperlink w:anchor="_Toc28358" w:history="1">
        <w:r>
          <w:rPr>
            <w:rFonts w:ascii="仿宋" w:eastAsia="仿宋" w:hAnsi="仿宋" w:cs="仿宋" w:hint="eastAsia"/>
            <w:lang w:eastAsia="zh-CN"/>
          </w:rPr>
          <w:t>(四)、锂离子电池隔膜项目建设对区域经济的影响</w:t>
        </w:r>
        <w:r>
          <w:tab/>
        </w:r>
        <w:r>
          <w:fldChar w:fldCharType="begin"/>
        </w:r>
        <w:r>
          <w:instrText xml:space="preserve"> PAGEREF _Toc28358 \h </w:instrText>
        </w:r>
        <w:r>
          <w:fldChar w:fldCharType="separate"/>
        </w:r>
        <w:r>
          <w:t>45</w:t>
        </w:r>
        <w:r>
          <w:fldChar w:fldCharType="end"/>
        </w:r>
      </w:hyperlink>
    </w:p>
    <w:p>
      <w:pPr>
        <w:pStyle w:val="TOC2"/>
        <w:tabs>
          <w:tab w:val="right" w:leader="dot" w:pos="8306"/>
        </w:tabs>
      </w:pPr>
      <w:hyperlink w:anchor="_Toc21741" w:history="1">
        <w:r>
          <w:rPr>
            <w:rFonts w:ascii="仿宋" w:eastAsia="仿宋" w:hAnsi="仿宋" w:cs="仿宋" w:hint="eastAsia"/>
            <w:lang w:eastAsia="zh-CN"/>
          </w:rPr>
          <w:t>(五)、废弃物处理</w:t>
        </w:r>
        <w:r>
          <w:tab/>
        </w:r>
        <w:r>
          <w:fldChar w:fldCharType="begin"/>
        </w:r>
        <w:r>
          <w:instrText xml:space="preserve"> PAGEREF _Toc21741 \h </w:instrText>
        </w:r>
        <w:r>
          <w:fldChar w:fldCharType="separate"/>
        </w:r>
        <w:r>
          <w:t>47</w:t>
        </w:r>
        <w:r>
          <w:fldChar w:fldCharType="end"/>
        </w:r>
      </w:hyperlink>
    </w:p>
    <w:p>
      <w:pPr>
        <w:pStyle w:val="TOC2"/>
        <w:tabs>
          <w:tab w:val="right" w:leader="dot" w:pos="8306"/>
        </w:tabs>
      </w:pPr>
      <w:hyperlink w:anchor="_Toc23395" w:history="1">
        <w:r>
          <w:rPr>
            <w:rFonts w:ascii="仿宋" w:eastAsia="仿宋" w:hAnsi="仿宋" w:cs="仿宋" w:hint="eastAsia"/>
            <w:lang w:eastAsia="zh-CN"/>
          </w:rPr>
          <w:t>(六)、特殊环境影响分析</w:t>
        </w:r>
        <w:r>
          <w:tab/>
        </w:r>
        <w:r>
          <w:fldChar w:fldCharType="begin"/>
        </w:r>
        <w:r>
          <w:instrText xml:space="preserve"> PAGEREF _Toc23395 \h </w:instrText>
        </w:r>
        <w:r>
          <w:fldChar w:fldCharType="separate"/>
        </w:r>
        <w:r>
          <w:t>48</w:t>
        </w:r>
        <w:r>
          <w:fldChar w:fldCharType="end"/>
        </w:r>
      </w:hyperlink>
    </w:p>
    <w:p>
      <w:pPr>
        <w:pStyle w:val="TOC2"/>
        <w:tabs>
          <w:tab w:val="right" w:leader="dot" w:pos="8306"/>
        </w:tabs>
      </w:pPr>
      <w:hyperlink w:anchor="_Toc3055" w:history="1">
        <w:r>
          <w:rPr>
            <w:rFonts w:ascii="仿宋" w:eastAsia="仿宋" w:hAnsi="仿宋" w:cs="仿宋" w:hint="eastAsia"/>
            <w:lang w:eastAsia="zh-CN"/>
          </w:rPr>
          <w:t>(七)、清洁生产</w:t>
        </w:r>
        <w:r>
          <w:tab/>
        </w:r>
        <w:r>
          <w:fldChar w:fldCharType="begin"/>
        </w:r>
        <w:r>
          <w:instrText xml:space="preserve"> PAGEREF _Toc3055 \h </w:instrText>
        </w:r>
        <w:r>
          <w:fldChar w:fldCharType="separate"/>
        </w:r>
        <w:r>
          <w:t>49</w:t>
        </w:r>
        <w:r>
          <w:fldChar w:fldCharType="end"/>
        </w:r>
      </w:hyperlink>
    </w:p>
    <w:p>
      <w:pPr>
        <w:pStyle w:val="TOC2"/>
        <w:tabs>
          <w:tab w:val="right" w:leader="dot" w:pos="8306"/>
        </w:tabs>
      </w:pPr>
      <w:hyperlink w:anchor="_Toc8821" w:history="1">
        <w:r>
          <w:rPr>
            <w:rFonts w:ascii="仿宋" w:eastAsia="仿宋" w:hAnsi="仿宋" w:cs="仿宋" w:hint="eastAsia"/>
            <w:lang w:eastAsia="zh-CN"/>
          </w:rPr>
          <w:t>(八)、环境保护综合评价</w:t>
        </w:r>
        <w:r>
          <w:tab/>
        </w:r>
        <w:r>
          <w:fldChar w:fldCharType="begin"/>
        </w:r>
        <w:r>
          <w:instrText xml:space="preserve"> PAGEREF _Toc8821 \h </w:instrText>
        </w:r>
        <w:r>
          <w:fldChar w:fldCharType="separate"/>
        </w:r>
        <w:r>
          <w:t>51</w:t>
        </w:r>
        <w:r>
          <w:fldChar w:fldCharType="end"/>
        </w:r>
      </w:hyperlink>
    </w:p>
    <w:p>
      <w:pPr>
        <w:pStyle w:val="TOC1"/>
        <w:tabs>
          <w:tab w:val="right" w:leader="dot" w:pos="8306"/>
        </w:tabs>
      </w:pPr>
      <w:hyperlink w:anchor="_Toc19090" w:history="1">
        <w:r>
          <w:rPr>
            <w:rFonts w:ascii="仿宋" w:eastAsia="仿宋" w:hAnsi="仿宋" w:cs="仿宋" w:hint="eastAsia"/>
            <w:lang w:eastAsia="zh-CN"/>
          </w:rPr>
          <w:t>十一、锂离子电池隔膜项目财务管理</w:t>
        </w:r>
        <w:r>
          <w:tab/>
        </w:r>
        <w:r>
          <w:fldChar w:fldCharType="begin"/>
        </w:r>
        <w:r>
          <w:instrText xml:space="preserve"> PAGEREF _Toc19090 \h </w:instrText>
        </w:r>
        <w:r>
          <w:fldChar w:fldCharType="separate"/>
        </w:r>
        <w:r>
          <w:t>52</w:t>
        </w:r>
        <w:r>
          <w:fldChar w:fldCharType="end"/>
        </w:r>
      </w:hyperlink>
    </w:p>
    <w:p>
      <w:pPr>
        <w:pStyle w:val="TOC2"/>
        <w:tabs>
          <w:tab w:val="right" w:leader="dot" w:pos="8306"/>
        </w:tabs>
      </w:pPr>
      <w:hyperlink w:anchor="_Toc8863" w:history="1">
        <w:r>
          <w:rPr>
            <w:rFonts w:ascii="仿宋" w:eastAsia="仿宋" w:hAnsi="仿宋" w:cs="仿宋" w:hint="eastAsia"/>
            <w:lang w:eastAsia="zh-CN"/>
          </w:rPr>
          <w:t>(一)、资金需求大</w:t>
        </w:r>
        <w:r>
          <w:tab/>
        </w:r>
        <w:r>
          <w:fldChar w:fldCharType="begin"/>
        </w:r>
        <w:r>
          <w:instrText xml:space="preserve"> PAGEREF _Toc8863 \h </w:instrText>
        </w:r>
        <w:r>
          <w:fldChar w:fldCharType="separate"/>
        </w:r>
        <w:r>
          <w:t>52</w:t>
        </w:r>
        <w:r>
          <w:fldChar w:fldCharType="end"/>
        </w:r>
      </w:hyperlink>
    </w:p>
    <w:p>
      <w:pPr>
        <w:pStyle w:val="TOC2"/>
        <w:tabs>
          <w:tab w:val="right" w:leader="dot" w:pos="8306"/>
        </w:tabs>
      </w:pPr>
      <w:hyperlink w:anchor="_Toc12024" w:history="1">
        <w:r>
          <w:rPr>
            <w:rFonts w:ascii="仿宋" w:eastAsia="仿宋" w:hAnsi="仿宋" w:cs="仿宋" w:hint="eastAsia"/>
            <w:lang w:eastAsia="zh-CN"/>
          </w:rPr>
          <w:t>(二)、研发周期长</w:t>
        </w:r>
        <w:r>
          <w:tab/>
        </w:r>
        <w:r>
          <w:fldChar w:fldCharType="begin"/>
        </w:r>
        <w:r>
          <w:instrText xml:space="preserve"> PAGEREF _Toc12024 \h </w:instrText>
        </w:r>
        <w:r>
          <w:fldChar w:fldCharType="separate"/>
        </w:r>
        <w:r>
          <w:t>53</w:t>
        </w:r>
        <w:r>
          <w:fldChar w:fldCharType="end"/>
        </w:r>
      </w:hyperlink>
    </w:p>
    <w:p>
      <w:pPr>
        <w:pStyle w:val="TOC2"/>
        <w:tabs>
          <w:tab w:val="right" w:leader="dot" w:pos="8306"/>
        </w:tabs>
      </w:pPr>
      <w:hyperlink w:anchor="_Toc31585" w:history="1">
        <w:r>
          <w:rPr>
            <w:rFonts w:ascii="仿宋" w:eastAsia="仿宋" w:hAnsi="仿宋" w:cs="仿宋" w:hint="eastAsia"/>
            <w:lang w:eastAsia="zh-CN"/>
          </w:rPr>
          <w:t>(三)、市场风险大</w:t>
        </w:r>
        <w:r>
          <w:tab/>
        </w:r>
        <w:r>
          <w:fldChar w:fldCharType="begin"/>
        </w:r>
        <w:r>
          <w:instrText xml:space="preserve"> PAGEREF _Toc31585 \h </w:instrText>
        </w:r>
        <w:r>
          <w:fldChar w:fldCharType="separate"/>
        </w:r>
        <w:r>
          <w:t>54</w:t>
        </w:r>
        <w:r>
          <w:fldChar w:fldCharType="end"/>
        </w:r>
      </w:hyperlink>
    </w:p>
    <w:p>
      <w:pPr>
        <w:pStyle w:val="TOC2"/>
        <w:tabs>
          <w:tab w:val="right" w:leader="dot" w:pos="8306"/>
        </w:tabs>
      </w:pPr>
      <w:hyperlink w:anchor="_Toc29949" w:history="1">
        <w:r>
          <w:rPr>
            <w:rFonts w:ascii="仿宋" w:eastAsia="仿宋" w:hAnsi="仿宋" w:cs="仿宋" w:hint="eastAsia"/>
            <w:lang w:eastAsia="zh-CN"/>
          </w:rPr>
          <w:t>(四)、利润率高</w:t>
        </w:r>
        <w:r>
          <w:tab/>
        </w:r>
        <w:r>
          <w:fldChar w:fldCharType="begin"/>
        </w:r>
        <w:r>
          <w:instrText xml:space="preserve"> PAGEREF _Toc29949 \h </w:instrText>
        </w:r>
        <w:r>
          <w:fldChar w:fldCharType="separate"/>
        </w:r>
        <w:r>
          <w:t>57</w:t>
        </w:r>
        <w:r>
          <w:fldChar w:fldCharType="end"/>
        </w:r>
      </w:hyperlink>
    </w:p>
    <w:p>
      <w:pPr>
        <w:pStyle w:val="TOC1"/>
        <w:tabs>
          <w:tab w:val="right" w:leader="dot" w:pos="8306"/>
        </w:tabs>
      </w:pPr>
      <w:hyperlink w:anchor="_Toc4626" w:history="1">
        <w:r>
          <w:rPr>
            <w:rFonts w:ascii="仿宋" w:eastAsia="仿宋" w:hAnsi="仿宋" w:cs="仿宋" w:hint="eastAsia"/>
            <w:lang w:eastAsia="zh-CN"/>
          </w:rPr>
          <w:t>十二、锂离子电池隔膜项目人力资源培养与发展</w:t>
        </w:r>
        <w:r>
          <w:tab/>
        </w:r>
        <w:r>
          <w:fldChar w:fldCharType="begin"/>
        </w:r>
        <w:r>
          <w:instrText xml:space="preserve"> PAGEREF _Toc4626 \h </w:instrText>
        </w:r>
        <w:r>
          <w:fldChar w:fldCharType="separate"/>
        </w:r>
        <w:r>
          <w:t>59</w:t>
        </w:r>
        <w:r>
          <w:fldChar w:fldCharType="end"/>
        </w:r>
      </w:hyperlink>
    </w:p>
    <w:p>
      <w:pPr>
        <w:pStyle w:val="TOC2"/>
        <w:tabs>
          <w:tab w:val="right" w:leader="dot" w:pos="8306"/>
        </w:tabs>
      </w:pPr>
      <w:hyperlink w:anchor="_Toc27073" w:history="1">
        <w:r>
          <w:rPr>
            <w:rFonts w:ascii="仿宋" w:eastAsia="仿宋" w:hAnsi="仿宋" w:cs="仿宋" w:hint="eastAsia"/>
            <w:lang w:eastAsia="zh-CN"/>
          </w:rPr>
          <w:t>(一)、人才需求与规划</w:t>
        </w:r>
        <w:r>
          <w:tab/>
        </w:r>
        <w:r>
          <w:fldChar w:fldCharType="begin"/>
        </w:r>
        <w:r>
          <w:instrText xml:space="preserve"> PAGEREF _Toc27073 \h </w:instrText>
        </w:r>
        <w:r>
          <w:fldChar w:fldCharType="separate"/>
        </w:r>
        <w:r>
          <w:t>59</w:t>
        </w:r>
        <w:r>
          <w:fldChar w:fldCharType="end"/>
        </w:r>
      </w:hyperlink>
    </w:p>
    <w:p>
      <w:pPr>
        <w:pStyle w:val="TOC2"/>
        <w:tabs>
          <w:tab w:val="right" w:leader="dot" w:pos="8306"/>
        </w:tabs>
      </w:pPr>
      <w:hyperlink w:anchor="_Toc12252" w:history="1">
        <w:r>
          <w:rPr>
            <w:rFonts w:ascii="仿宋" w:eastAsia="仿宋" w:hAnsi="仿宋" w:cs="仿宋" w:hint="eastAsia"/>
            <w:lang w:eastAsia="zh-CN"/>
          </w:rPr>
          <w:t>(二)、培训与发展计划</w:t>
        </w:r>
        <w:r>
          <w:tab/>
        </w:r>
        <w:r>
          <w:fldChar w:fldCharType="begin"/>
        </w:r>
        <w:r>
          <w:instrText xml:space="preserve"> PAGEREF _Toc12252 \h </w:instrText>
        </w:r>
        <w:r>
          <w:fldChar w:fldCharType="separate"/>
        </w:r>
        <w:r>
          <w:t>60</w:t>
        </w:r>
        <w:r>
          <w:fldChar w:fldCharType="end"/>
        </w:r>
      </w:hyperlink>
    </w:p>
    <w:p>
      <w:pPr>
        <w:pStyle w:val="TOC1"/>
        <w:tabs>
          <w:tab w:val="right" w:leader="dot" w:pos="8306"/>
        </w:tabs>
      </w:pPr>
      <w:hyperlink w:anchor="_Toc10311" w:history="1">
        <w:r>
          <w:rPr>
            <w:rFonts w:ascii="仿宋" w:eastAsia="仿宋" w:hAnsi="仿宋" w:cs="仿宋" w:hint="eastAsia"/>
            <w:lang w:eastAsia="zh-CN"/>
          </w:rPr>
          <w:t>十三、风险识别与分类</w:t>
        </w:r>
        <w:r>
          <w:tab/>
        </w:r>
        <w:r>
          <w:fldChar w:fldCharType="begin"/>
        </w:r>
        <w:r>
          <w:instrText xml:space="preserve"> PAGEREF _Toc10311 \h </w:instrText>
        </w:r>
        <w:r>
          <w:fldChar w:fldCharType="separate"/>
        </w:r>
        <w:r>
          <w:t>60</w:t>
        </w:r>
        <w:r>
          <w:fldChar w:fldCharType="end"/>
        </w:r>
      </w:hyperlink>
    </w:p>
    <w:p>
      <w:pPr>
        <w:pStyle w:val="TOC2"/>
        <w:tabs>
          <w:tab w:val="right" w:leader="dot" w:pos="8306"/>
        </w:tabs>
      </w:pPr>
      <w:hyperlink w:anchor="_Toc2115" w:history="1">
        <w:r>
          <w:rPr>
            <w:rFonts w:ascii="仿宋" w:eastAsia="仿宋" w:hAnsi="仿宋" w:cs="仿宋" w:hint="eastAsia"/>
            <w:lang w:eastAsia="zh-CN"/>
          </w:rPr>
          <w:t>(一)、风险识别</w:t>
        </w:r>
        <w:r>
          <w:tab/>
        </w:r>
        <w:r>
          <w:fldChar w:fldCharType="begin"/>
        </w:r>
        <w:r>
          <w:instrText xml:space="preserve"> PAGEREF _Toc2115 \h </w:instrText>
        </w:r>
        <w:r>
          <w:fldChar w:fldCharType="separate"/>
        </w:r>
        <w:r>
          <w:t>60</w:t>
        </w:r>
        <w:r>
          <w:fldChar w:fldCharType="end"/>
        </w:r>
      </w:hyperlink>
    </w:p>
    <w:p>
      <w:pPr>
        <w:pStyle w:val="TOC2"/>
        <w:tabs>
          <w:tab w:val="right" w:leader="dot" w:pos="8306"/>
        </w:tabs>
      </w:pPr>
      <w:hyperlink w:anchor="_Toc20551" w:history="1">
        <w:r>
          <w:rPr>
            <w:rFonts w:ascii="仿宋" w:eastAsia="仿宋" w:hAnsi="仿宋" w:cs="仿宋" w:hint="eastAsia"/>
            <w:lang w:eastAsia="zh-CN"/>
          </w:rPr>
          <w:t>(二)、风险分类</w:t>
        </w:r>
        <w:r>
          <w:tab/>
        </w:r>
        <w:r>
          <w:fldChar w:fldCharType="begin"/>
        </w:r>
        <w:r>
          <w:instrText xml:space="preserve"> PAGEREF _Toc20551 \h </w:instrText>
        </w:r>
        <w:r>
          <w:fldChar w:fldCharType="separate"/>
        </w:r>
        <w:r>
          <w:t>62</w:t>
        </w:r>
        <w:r>
          <w:fldChar w:fldCharType="end"/>
        </w:r>
      </w:hyperlink>
    </w:p>
    <w:p>
      <w:pPr>
        <w:pStyle w:val="TOC1"/>
        <w:tabs>
          <w:tab w:val="right" w:leader="dot" w:pos="8306"/>
        </w:tabs>
      </w:pPr>
      <w:hyperlink w:anchor="_Toc13635" w:history="1">
        <w:r>
          <w:rPr>
            <w:rFonts w:ascii="仿宋" w:eastAsia="仿宋" w:hAnsi="仿宋" w:cs="仿宋" w:hint="eastAsia"/>
            <w:lang w:eastAsia="zh-CN"/>
          </w:rPr>
          <w:t>十四、锂离子电池隔膜项目工程方案分析</w:t>
        </w:r>
        <w:r>
          <w:tab/>
        </w:r>
        <w:r>
          <w:fldChar w:fldCharType="begin"/>
        </w:r>
        <w:r>
          <w:instrText xml:space="preserve"> PAGEREF _Toc13635 \h </w:instrText>
        </w:r>
        <w:r>
          <w:fldChar w:fldCharType="separate"/>
        </w:r>
        <w:r>
          <w:t>64</w:t>
        </w:r>
        <w:r>
          <w:fldChar w:fldCharType="end"/>
        </w:r>
      </w:hyperlink>
    </w:p>
    <w:p>
      <w:pPr>
        <w:pStyle w:val="TOC2"/>
        <w:tabs>
          <w:tab w:val="right" w:leader="dot" w:pos="8306"/>
        </w:tabs>
      </w:pPr>
      <w:hyperlink w:anchor="_Toc12396" w:history="1">
        <w:r>
          <w:rPr>
            <w:rFonts w:ascii="仿宋" w:eastAsia="仿宋" w:hAnsi="仿宋" w:cs="仿宋" w:hint="eastAsia"/>
            <w:lang w:eastAsia="zh-CN"/>
          </w:rPr>
          <w:t>(一)、建筑工程设计原则</w:t>
        </w:r>
        <w:r>
          <w:tab/>
        </w:r>
        <w:r>
          <w:fldChar w:fldCharType="begin"/>
        </w:r>
        <w:r>
          <w:instrText xml:space="preserve"> PAGEREF _Toc12396 \h </w:instrText>
        </w:r>
        <w:r>
          <w:fldChar w:fldCharType="separate"/>
        </w:r>
        <w:r>
          <w:t>64</w:t>
        </w:r>
        <w:r>
          <w:fldChar w:fldCharType="end"/>
        </w:r>
      </w:hyperlink>
    </w:p>
    <w:p>
      <w:pPr>
        <w:pStyle w:val="TOC2"/>
        <w:tabs>
          <w:tab w:val="right" w:leader="dot" w:pos="8306"/>
        </w:tabs>
      </w:pPr>
      <w:hyperlink w:anchor="_Toc23819" w:history="1">
        <w:r>
          <w:rPr>
            <w:rFonts w:ascii="仿宋" w:eastAsia="仿宋" w:hAnsi="仿宋" w:cs="仿宋" w:hint="eastAsia"/>
            <w:lang w:eastAsia="zh-CN"/>
          </w:rPr>
          <w:t>(二)、土建工程建设指标</w:t>
        </w:r>
        <w:r>
          <w:tab/>
        </w:r>
        <w:r>
          <w:fldChar w:fldCharType="begin"/>
        </w:r>
        <w:r>
          <w:instrText xml:space="preserve"> PAGEREF _Toc23819 \h </w:instrText>
        </w:r>
        <w:r>
          <w:fldChar w:fldCharType="separate"/>
        </w:r>
        <w:r>
          <w:t>67</w:t>
        </w:r>
        <w:r>
          <w:fldChar w:fldCharType="end"/>
        </w:r>
      </w:hyperlink>
    </w:p>
    <w:p>
      <w:pPr>
        <w:pStyle w:val="TOC1"/>
        <w:tabs>
          <w:tab w:val="right" w:leader="dot" w:pos="8306"/>
        </w:tabs>
      </w:pPr>
      <w:hyperlink w:anchor="_Toc26507" w:history="1">
        <w:r>
          <w:rPr>
            <w:rFonts w:ascii="仿宋" w:eastAsia="仿宋" w:hAnsi="仿宋" w:cs="仿宋" w:hint="eastAsia"/>
            <w:lang w:eastAsia="zh-CN"/>
          </w:rPr>
          <w:t>十五、营销与推广策略</w:t>
        </w:r>
        <w:r>
          <w:tab/>
        </w:r>
        <w:r>
          <w:fldChar w:fldCharType="begin"/>
        </w:r>
        <w:r>
          <w:instrText xml:space="preserve"> PAGEREF _Toc26507 \h </w:instrText>
        </w:r>
        <w:r>
          <w:fldChar w:fldCharType="separate"/>
        </w:r>
        <w:r>
          <w:t>69</w:t>
        </w:r>
        <w:r>
          <w:fldChar w:fldCharType="end"/>
        </w:r>
      </w:hyperlink>
    </w:p>
    <w:p>
      <w:pPr>
        <w:pStyle w:val="TOC2"/>
        <w:tabs>
          <w:tab w:val="right" w:leader="dot" w:pos="8306"/>
        </w:tabs>
      </w:pPr>
      <w:hyperlink w:anchor="_Toc5853" w:history="1">
        <w:r>
          <w:rPr>
            <w:rFonts w:ascii="仿宋" w:eastAsia="仿宋" w:hAnsi="仿宋" w:cs="仿宋" w:hint="eastAsia"/>
            <w:lang w:eastAsia="zh-CN"/>
          </w:rPr>
          <w:t>(一)、产品/服务定位与特点</w:t>
        </w:r>
        <w:r>
          <w:tab/>
        </w:r>
        <w:r>
          <w:fldChar w:fldCharType="begin"/>
        </w:r>
        <w:r>
          <w:instrText xml:space="preserve"> PAGEREF _Toc5853 \h </w:instrText>
        </w:r>
        <w:r>
          <w:fldChar w:fldCharType="separate"/>
        </w:r>
        <w:r>
          <w:t>69</w:t>
        </w:r>
        <w:r>
          <w:fldChar w:fldCharType="end"/>
        </w:r>
      </w:hyperlink>
    </w:p>
    <w:p>
      <w:pPr>
        <w:pStyle w:val="TOC2"/>
        <w:tabs>
          <w:tab w:val="right" w:leader="dot" w:pos="8306"/>
        </w:tabs>
      </w:pPr>
      <w:hyperlink w:anchor="_Toc23712" w:history="1">
        <w:r>
          <w:rPr>
            <w:rFonts w:ascii="仿宋" w:eastAsia="仿宋" w:hAnsi="仿宋" w:cs="仿宋" w:hint="eastAsia"/>
            <w:lang w:eastAsia="zh-CN"/>
          </w:rPr>
          <w:t>(二)、市场定位与竞争分析</w:t>
        </w:r>
        <w:r>
          <w:tab/>
        </w:r>
        <w:r>
          <w:fldChar w:fldCharType="begin"/>
        </w:r>
        <w:r>
          <w:instrText xml:space="preserve"> PAGEREF _Toc23712 \h </w:instrText>
        </w:r>
        <w:r>
          <w:fldChar w:fldCharType="separate"/>
        </w:r>
        <w:r>
          <w:t>70</w:t>
        </w:r>
        <w:r>
          <w:fldChar w:fldCharType="end"/>
        </w:r>
      </w:hyperlink>
    </w:p>
    <w:p>
      <w:pPr>
        <w:pStyle w:val="TOC2"/>
        <w:tabs>
          <w:tab w:val="right" w:leader="dot" w:pos="8306"/>
        </w:tabs>
      </w:pPr>
      <w:hyperlink w:anchor="_Toc3996" w:history="1">
        <w:r>
          <w:rPr>
            <w:rFonts w:ascii="仿宋" w:eastAsia="仿宋" w:hAnsi="仿宋" w:cs="仿宋" w:hint="eastAsia"/>
            <w:lang w:eastAsia="zh-CN"/>
          </w:rPr>
          <w:t>(三)、营销渠道与策略</w:t>
        </w:r>
        <w:r>
          <w:tab/>
        </w:r>
        <w:r>
          <w:fldChar w:fldCharType="begin"/>
        </w:r>
        <w:r>
          <w:instrText xml:space="preserve"> PAGEREF _Toc3996 \h </w:instrText>
        </w:r>
        <w:r>
          <w:fldChar w:fldCharType="separate"/>
        </w:r>
        <w:r>
          <w:t>71</w:t>
        </w:r>
        <w:r>
          <w:fldChar w:fldCharType="end"/>
        </w:r>
      </w:hyperlink>
    </w:p>
    <w:p>
      <w:pPr>
        <w:pStyle w:val="TOC2"/>
        <w:tabs>
          <w:tab w:val="right" w:leader="dot" w:pos="8306"/>
        </w:tabs>
      </w:pPr>
      <w:hyperlink w:anchor="_Toc11148" w:history="1">
        <w:r>
          <w:rPr>
            <w:rFonts w:ascii="仿宋" w:eastAsia="仿宋" w:hAnsi="仿宋" w:cs="仿宋" w:hint="eastAsia"/>
            <w:lang w:eastAsia="zh-CN"/>
          </w:rPr>
          <w:t>(四)、推广与宣传活动</w:t>
        </w:r>
        <w:r>
          <w:tab/>
        </w:r>
        <w:r>
          <w:fldChar w:fldCharType="begin"/>
        </w:r>
        <w:r>
          <w:instrText xml:space="preserve"> PAGEREF _Toc11148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97"/>
      <w:r>
        <w:rPr>
          <w:rFonts w:ascii="仿宋" w:eastAsia="仿宋" w:hAnsi="仿宋" w:cs="仿宋" w:hint="eastAsia"/>
          <w:sz w:val="28"/>
          <w:lang w:eastAsia="zh-CN"/>
        </w:rPr>
        <w:t>一、锂离子电池隔膜项目选址可行性分析</w:t>
      </w:r>
      <w:bookmarkEnd w:id="2"/>
    </w:p>
    <w:p>
      <w:pPr>
        <w:pStyle w:val="Heading2"/>
        <w:rPr>
          <w:rFonts w:ascii="仿宋" w:eastAsia="仿宋" w:hAnsi="仿宋" w:cs="仿宋" w:hint="eastAsia"/>
          <w:lang w:eastAsia="zh-CN"/>
        </w:rPr>
      </w:pPr>
      <w:bookmarkStart w:id="3" w:name="_Toc17109"/>
      <w:r>
        <w:rPr>
          <w:rFonts w:ascii="仿宋" w:eastAsia="仿宋" w:hAnsi="仿宋" w:cs="仿宋" w:hint="eastAsia"/>
          <w:lang w:eastAsia="zh-CN"/>
        </w:rPr>
        <w:t>(一)、锂离子电池隔膜项目选址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该锂离子电池隔膜项目选址位于XX省XX市XX区XXX街道</w:t>
      </w:r>
    </w:p>
    <w:p>
      <w:pPr>
        <w:pStyle w:val="Heading2"/>
        <w:ind w:firstLine="560" w:firstLineChars="200"/>
        <w:rPr>
          <w:rFonts w:ascii="仿宋" w:eastAsia="仿宋" w:hAnsi="仿宋" w:cs="仿宋" w:hint="eastAsia"/>
          <w:sz w:val="28"/>
          <w:lang w:eastAsia="zh-CN"/>
        </w:rPr>
      </w:pPr>
      <w:bookmarkStart w:id="4" w:name="_Toc164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锂离子电池隔膜项目的征地面积将根据锂离子电池隔膜项目的实际规模和需求进行精确规划。具体面积XXX平方米，旨在确保锂离子电池隔膜项目不仅能够满足当前的发展需求，还能够预留空间以适应未来的扩展。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净用地面积是在征地面积基础上去除不可利用面积后的实际可开发用地。具体面积XXX平方米，考虑到环保、交通、安全等多方面因素，以确保锂离子电池隔膜项目在整体利用效率上达到最优。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锂离子电池隔膜项目计划建设的建筑总规模具体面积XXX平方米。这一规模的确定综合考虑了锂离子电池隔膜项目的性质、规模，以及城市规划的相关要求，确保建筑布局与周边环境协调一致。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绿地率是锂离子电池隔膜项目用地中被规划为绿地的比例。具体面积XXX平方米，旨在通过合理规划绿地，改善锂离子电池隔膜项目周边环境，提升居民生活质量，并符合城市整体绿化规划。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容积率是用地上可以建设的建筑总体积与用地面积之比。具体面积XXX，通过合理的容积率规划，确保锂离子电池隔膜项目建筑规模与周边环境和谐共生。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离子电池隔膜项目选址与当地城市规划相一致，具体面积XXX平方米。通过与城市规划部门深入沟通，确保锂离子电池隔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离子电池隔膜项目选址符合当地产业政策，具体面积XXX平方米。这包括锂离子电池隔膜项目对当地经济的促进作用，以及对相关产业的带动效应，确保锂离子电池隔膜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用地总体要求必须符合环保和可持续发展的原则，具体面积XXX平方米。通过采用绿色建筑设计、节能减排等措施，确保锂离子电池隔膜项目在建设和运营过程中对环境的影响最小化，达到可持续发展的要求。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确保锂离子电池隔膜项目选址具备必要的公共设施配套，具体面积XXX平方米。这包括交通便利性、教育、医疗等基础设施，以提高居民生活品质，使得锂离子电池隔膜项目选址更具吸引力。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考虑用地总体要求对当地社会稳定性的影响，具体面积XXX平方米。通过深入了解当地社区反馈，确保锂离子电池隔膜项目的选址和建设过程对当地社会和谐稳定产生积极作用。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离子电池隔膜项目选址不仅符合法规和规划，还在实际操作中具有可行性。这一全面规划将为锂离子电池隔膜项目的成功实施提供坚实的基础，确保锂离子电池隔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5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离子电池隔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离子电池隔膜项目的设备规划和空间设计中，我们将采取灵活设备布局的措施。设备布局将根据实际需求进行灵活设计，避免不必要的浪费。通过合理规划设备摆放位置，我们将提高设备的利用率，减少设备间距，以确保锂离子电池隔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离子电池隔膜项目内部引入共享设施的概念，例如共享会议室、办公区等。通过这种方式，我们可以减少对资源的重复建设，提高资源共享效率，从而减小锂离子电池隔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39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锂离子电池隔膜项目的总图布置中，我们将不同功能区域进行明确的规划，以最大程度满足锂离子电池隔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6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锂离子电池隔膜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锂离子电池隔膜项目对环境的影响是综合评价的重要因素之一。我们将详细考虑选址周边的自然环境、生态保护区、水源地等情况，确保锂离子电池隔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对选址的评价还需充分考虑当地政府的产业政策和法规。我们将详细了解锂离子电池隔膜项目所在地的相关政策，确保锂离子电池隔膜项目的规划和运营与当地法规相符，降低不必要的法律风险。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考虑到社会稳定性对企业运营的重要性，我们将评估选址地区的社会安全情况、劳工关系、社区反馈等方面，以确保锂离子电池隔膜项目的建设和运营不会受到社会稳定性的负面影响。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最后，我们将综合考虑用地成本，包括土地购置费用、土地开发成本等。通过对用地成本的详细评估，我们能够做出更为精确的经济效益分析，为锂离子电池隔膜项目的投资决策提供有力支持。</w:t>
      </w:r>
    </w:p>
    <w:p>
      <w:pPr>
        <w:pStyle w:val="Heading1"/>
        <w:ind w:firstLine="560" w:firstLineChars="200"/>
        <w:rPr>
          <w:rFonts w:ascii="仿宋" w:eastAsia="仿宋" w:hAnsi="仿宋" w:cs="仿宋" w:hint="eastAsia"/>
          <w:sz w:val="28"/>
          <w:lang w:eastAsia="zh-CN"/>
        </w:rPr>
      </w:pPr>
      <w:bookmarkStart w:id="8" w:name="_Toc9519"/>
      <w:r>
        <w:rPr>
          <w:rFonts w:ascii="仿宋" w:eastAsia="仿宋" w:hAnsi="仿宋" w:cs="仿宋" w:hint="eastAsia"/>
          <w:sz w:val="28"/>
          <w:lang w:eastAsia="zh-CN"/>
        </w:rPr>
        <w:t>二、锂离子电池隔膜项目土建工程</w:t>
      </w:r>
      <w:bookmarkEnd w:id="8"/>
    </w:p>
    <w:p>
      <w:pPr>
        <w:pStyle w:val="Heading2"/>
        <w:rPr>
          <w:rFonts w:ascii="仿宋" w:eastAsia="仿宋" w:hAnsi="仿宋" w:cs="仿宋" w:hint="eastAsia"/>
          <w:lang w:eastAsia="zh-CN"/>
        </w:rPr>
      </w:pPr>
      <w:bookmarkStart w:id="9" w:name="_Toc304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在锂离子电池隔膜项目的建筑工程设计中，我们将秉承一系列重要的设计原则，以确保锂离子电池隔膜项目建筑在功能、美观、可持续性等方面达到最佳效果。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首要原则是确保建筑的功能性得到最大化的发挥。我们将充分理解锂离子电池隔膜项目的实际需求，合理布局各个功能区域，保证建筑在满足业务需求的同时，提供高效的工作环境。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在建筑设计中，我们将综合考虑建设和运营成本。通过精细的经济效益分析，确保设计方案在高效利用资源的同时，对锂离子电池隔膜项目的长期盈利能力有积极的贡献。</w:t>
      </w:r>
    </w:p>
    <w:p>
      <w:pPr>
        <w:pStyle w:val="Heading2"/>
        <w:ind w:firstLine="560" w:firstLineChars="200"/>
        <w:rPr>
          <w:rFonts w:ascii="仿宋" w:eastAsia="仿宋" w:hAnsi="仿宋" w:cs="仿宋" w:hint="eastAsia"/>
          <w:sz w:val="28"/>
          <w:lang w:eastAsia="zh-CN"/>
        </w:rPr>
      </w:pPr>
      <w:bookmarkStart w:id="10" w:name="_Toc1934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离子电池隔膜项目的土建工程设计中，我们将精准设定设计年限，结合锂离子电池隔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离子电池隔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65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锂离子电池隔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离子电池隔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离子电池隔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2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本期工程锂离子电池隔膜项目预计总建筑面积XXX平方米，其中：计容建筑面积XXX平方米，计划建筑工程投资XX万元，占锂离子电池隔膜项目总投资的XX%。</w:t>
      </w:r>
    </w:p>
    <w:p>
      <w:pPr>
        <w:pStyle w:val="Heading1"/>
        <w:ind w:firstLine="560" w:firstLineChars="200"/>
        <w:rPr>
          <w:rFonts w:ascii="仿宋" w:eastAsia="仿宋" w:hAnsi="仿宋" w:cs="仿宋" w:hint="eastAsia"/>
          <w:sz w:val="28"/>
          <w:lang w:eastAsia="zh-CN"/>
        </w:rPr>
      </w:pPr>
      <w:bookmarkStart w:id="13" w:name="_Toc1274"/>
      <w:r>
        <w:rPr>
          <w:rFonts w:ascii="仿宋" w:eastAsia="仿宋" w:hAnsi="仿宋" w:cs="仿宋" w:hint="eastAsia"/>
          <w:sz w:val="28"/>
          <w:lang w:eastAsia="zh-CN"/>
        </w:rPr>
        <w:t>三、锂离子电池隔膜项目建设背景及必要性分析</w:t>
      </w:r>
      <w:bookmarkEnd w:id="13"/>
    </w:p>
    <w:p>
      <w:pPr>
        <w:pStyle w:val="Heading2"/>
        <w:rPr>
          <w:rFonts w:ascii="仿宋" w:eastAsia="仿宋" w:hAnsi="仿宋" w:cs="仿宋" w:hint="eastAsia"/>
          <w:lang w:eastAsia="zh-CN"/>
        </w:rPr>
      </w:pPr>
      <w:bookmarkStart w:id="14" w:name="_Toc7867"/>
      <w:r>
        <w:rPr>
          <w:rFonts w:ascii="仿宋" w:eastAsia="仿宋" w:hAnsi="仿宋" w:cs="仿宋" w:hint="eastAsia"/>
          <w:lang w:eastAsia="zh-CN"/>
        </w:rPr>
        <w:t>(一)、锂离子电池隔膜项目背景分析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离子电池隔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离子电池隔膜项目在这个潮流中的定位。同时，我们将关注行业内涌现的新兴机遇，以便锂离子电池隔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锂离子电池隔膜项目提供了强大的发展动力。我们将聚焦于行业内最新的技术发展趋势，包括但不限于人工智能、大数据分析、物联网等领域。通过深度的技术研究，我们将确保锂离子电池隔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离子电池隔膜项目发展的源泉。我们将投入更多的精力对市场需求进行深入剖析，超越表面的需求，深入挖掘潜在的市场痛点和机遇。通过对市场需求的细致了解，锂离子电池隔膜项目将更有针对性地设计解决方案，满足市场的多样化需求，从而更好地促进锂离子电池隔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离子电池隔膜项目战略至关重要。我们将对竞争态势进行更为深入的分析，包括但不限于市场份额、产品特点、客户满意度等多个维度。通过深度的竞争分析，锂离子电池隔膜项目将能够更准确地把握市场脉搏，制定具有竞争力的锂离子电池隔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离子电池隔膜项目的发展具有直接的影响。我们将进行更为全面的法规和政策分析，了解行业发展中的潜在法律风险和合规挑战。通过充分了解和遵守相关法规，锂离子电池隔膜项目将确保在法律框架内合法合规运营，为锂离子电池隔膜项目的稳健发展提供有力支持。</w:t>
      </w:r>
    </w:p>
    <w:p>
      <w:pPr>
        <w:pStyle w:val="Heading2"/>
        <w:ind w:firstLine="560" w:firstLineChars="200"/>
        <w:rPr>
          <w:rFonts w:ascii="仿宋" w:eastAsia="仿宋" w:hAnsi="仿宋" w:cs="仿宋" w:hint="eastAsia"/>
          <w:sz w:val="28"/>
          <w:lang w:eastAsia="zh-CN"/>
        </w:rPr>
      </w:pPr>
      <w:bookmarkStart w:id="15" w:name="_Toc8233"/>
      <w:r>
        <w:rPr>
          <w:rFonts w:ascii="仿宋" w:eastAsia="仿宋" w:hAnsi="仿宋" w:cs="仿宋" w:hint="eastAsia"/>
          <w:sz w:val="28"/>
          <w:lang w:eastAsia="zh-CN"/>
        </w:rPr>
        <w:t>(二)、锂离子电池隔膜项目建设必要性分析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建设的迫切性源于对行业发展趋势的深刻洞察。我们正处于一个行业变革的时代，科技创新、数字化转型成为企业发展的关键动力。锂离子电池隔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建设不仅仅是为了跟上潮流，更是为了通过技术创新推动企业的持续发展。通过引入先进的技术和解决方案，锂离子电池隔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离子电池隔膜项目的建设成为必然选择，通过提高产品质量、拓展服务领域，从而在竞争中获得更多的机会。锂离子电池隔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离子电池隔膜项目建设的必要性体现在对客户需求更精准的满足。通过锂离子电池隔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建设的背后是对企业持续创新的追求。只有通过不断创新，企业才能在竞争中立于不败之地。锂离子电池隔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57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213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锂离子电池隔膜项目的主要产品是XXXX，预计年产值为XXX万元。这一产品在市场中占据着重要的地位，其广泛的应用范围使得该锂离子电池隔膜项目的市场前景非常广阔。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离子电池隔膜项目的xxx产品作为重要的原材料之一，将在多个领域发挥关键作用。其在建筑、交通、能源等方面的广泛应用将为整个产业链提供强大的支持，形成产业协同效应。锂离子电池隔膜项目的年产值XXX万XXX万XXX万万元不仅反映了其在市场上的巨大潜力，更预示着它对国民经济的积极贡献。这种关联度高、涉及面广的产业关系，使得该锂离子电池隔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03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总征地面积为XXXX平方米，相当于约XX.XX亩，其中净用地面积为XXXX平方米，红线范围内相当于约XX.XX亩。这一用地规模充分考虑了锂离子电池隔膜项目的建设需求，保障了锂离子电池隔膜项目在合适的空间内得以充分发展。锂离子电池隔膜项目规划的总建筑面积为XXXX平方米，其中主体工程建设占XXXX平方米，计容建筑面积达XXXX平方米。预计建筑工程的投资将达到XXXX万元，为锂离子电池隔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计划购置的设备共计XXXX台（套），设备购置费用为XXXX万元。这一设备购置计划充分考虑到锂离子电池隔膜项目的生产需求和技术要求，确保了锂离子电池隔膜项目在生产运营中具备先进的技术装备和高效的生产能力。设备的合理配置将为锂离子电池隔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https://d.book118.com/268070104006006047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1B5258"/>
    <w:rsid w:val="2B1B52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7010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2024-03-05T10:50:00Z</dcterms:created>
  <dcterms:modified xsi:type="dcterms:W3CDTF">2024-03-05T10:50:55Z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48AF4620E468402E9B481FB49CEC57E3_11</vt:lpwstr>
  </property>
  <property fmtid="{D5CDD505-2E9C-101B-9397-08002B2CF9AE}" pid="3" name="KSOProductBuildVer">
    <vt:lpwstr>2052-12.1.0.16388</vt:lpwstr>
  </property>
</Properties>
</file>