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发动机总成项目建设方案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47" w:history="1">
        <w:r>
          <w:rPr>
            <w:rFonts w:ascii="仿宋" w:eastAsia="仿宋" w:hAnsi="仿宋" w:cs="仿宋" w:hint="eastAsia"/>
            <w:lang w:eastAsia="zh-CN"/>
          </w:rPr>
          <w:t>序言</w:t>
        </w:r>
        <w:r>
          <w:tab/>
        </w:r>
        <w:r>
          <w:fldChar w:fldCharType="begin"/>
        </w:r>
        <w:r>
          <w:instrText xml:space="preserve"> PAGEREF _Toc32447 \h </w:instrText>
        </w:r>
        <w:r>
          <w:fldChar w:fldCharType="separate"/>
        </w:r>
        <w:r>
          <w:t>3</w:t>
        </w:r>
        <w:r>
          <w:fldChar w:fldCharType="end"/>
        </w:r>
      </w:hyperlink>
    </w:p>
    <w:p>
      <w:pPr>
        <w:pStyle w:val="TOC1"/>
        <w:tabs>
          <w:tab w:val="right" w:leader="dot" w:pos="8306"/>
        </w:tabs>
      </w:pPr>
      <w:hyperlink w:anchor="_Toc5852" w:history="1">
        <w:r>
          <w:rPr>
            <w:rFonts w:ascii="仿宋" w:eastAsia="仿宋" w:hAnsi="仿宋" w:cs="仿宋" w:hint="eastAsia"/>
            <w:lang w:eastAsia="zh-CN"/>
          </w:rPr>
          <w:t>一、经济影响分析</w:t>
        </w:r>
        <w:r>
          <w:tab/>
        </w:r>
        <w:r>
          <w:fldChar w:fldCharType="begin"/>
        </w:r>
        <w:r>
          <w:instrText xml:space="preserve"> PAGEREF _Toc5852 \h </w:instrText>
        </w:r>
        <w:r>
          <w:fldChar w:fldCharType="separate"/>
        </w:r>
        <w:r>
          <w:t>3</w:t>
        </w:r>
        <w:r>
          <w:fldChar w:fldCharType="end"/>
        </w:r>
      </w:hyperlink>
    </w:p>
    <w:p>
      <w:pPr>
        <w:pStyle w:val="TOC2"/>
        <w:tabs>
          <w:tab w:val="right" w:leader="dot" w:pos="8306"/>
        </w:tabs>
      </w:pPr>
      <w:hyperlink w:anchor="_Toc888" w:history="1">
        <w:r>
          <w:rPr>
            <w:rFonts w:ascii="仿宋" w:eastAsia="仿宋" w:hAnsi="仿宋" w:cs="仿宋" w:hint="eastAsia"/>
            <w:lang w:eastAsia="zh-CN"/>
          </w:rPr>
          <w:t>(一)、经济费用效益或费用效果分析</w:t>
        </w:r>
        <w:r>
          <w:tab/>
        </w:r>
        <w:r>
          <w:fldChar w:fldCharType="begin"/>
        </w:r>
        <w:r>
          <w:instrText xml:space="preserve"> PAGEREF _Toc888 \h </w:instrText>
        </w:r>
        <w:r>
          <w:fldChar w:fldCharType="separate"/>
        </w:r>
        <w:r>
          <w:t>3</w:t>
        </w:r>
        <w:r>
          <w:fldChar w:fldCharType="end"/>
        </w:r>
      </w:hyperlink>
    </w:p>
    <w:p>
      <w:pPr>
        <w:pStyle w:val="TOC2"/>
        <w:tabs>
          <w:tab w:val="right" w:leader="dot" w:pos="8306"/>
        </w:tabs>
      </w:pPr>
      <w:hyperlink w:anchor="_Toc16315" w:history="1">
        <w:r>
          <w:rPr>
            <w:rFonts w:ascii="仿宋" w:eastAsia="仿宋" w:hAnsi="仿宋" w:cs="仿宋" w:hint="eastAsia"/>
            <w:lang w:eastAsia="zh-CN"/>
          </w:rPr>
          <w:t>(二)、行业影响分析</w:t>
        </w:r>
        <w:r>
          <w:tab/>
        </w:r>
        <w:r>
          <w:fldChar w:fldCharType="begin"/>
        </w:r>
        <w:r>
          <w:instrText xml:space="preserve"> PAGEREF _Toc16315 \h </w:instrText>
        </w:r>
        <w:r>
          <w:fldChar w:fldCharType="separate"/>
        </w:r>
        <w:r>
          <w:t>5</w:t>
        </w:r>
        <w:r>
          <w:fldChar w:fldCharType="end"/>
        </w:r>
      </w:hyperlink>
    </w:p>
    <w:p>
      <w:pPr>
        <w:pStyle w:val="TOC2"/>
        <w:tabs>
          <w:tab w:val="right" w:leader="dot" w:pos="8306"/>
        </w:tabs>
      </w:pPr>
      <w:hyperlink w:anchor="_Toc25057" w:history="1">
        <w:r>
          <w:rPr>
            <w:rFonts w:ascii="仿宋" w:eastAsia="仿宋" w:hAnsi="仿宋" w:cs="仿宋" w:hint="eastAsia"/>
            <w:lang w:eastAsia="zh-CN"/>
          </w:rPr>
          <w:t>(三)、区域经济影响分析</w:t>
        </w:r>
        <w:r>
          <w:tab/>
        </w:r>
        <w:r>
          <w:fldChar w:fldCharType="begin"/>
        </w:r>
        <w:r>
          <w:instrText xml:space="preserve"> PAGEREF _Toc25057 \h </w:instrText>
        </w:r>
        <w:r>
          <w:fldChar w:fldCharType="separate"/>
        </w:r>
        <w:r>
          <w:t>7</w:t>
        </w:r>
        <w:r>
          <w:fldChar w:fldCharType="end"/>
        </w:r>
      </w:hyperlink>
    </w:p>
    <w:p>
      <w:pPr>
        <w:pStyle w:val="TOC2"/>
        <w:tabs>
          <w:tab w:val="right" w:leader="dot" w:pos="8306"/>
        </w:tabs>
      </w:pPr>
      <w:hyperlink w:anchor="_Toc7951" w:history="1">
        <w:r>
          <w:rPr>
            <w:rFonts w:ascii="仿宋" w:eastAsia="仿宋" w:hAnsi="仿宋" w:cs="仿宋" w:hint="eastAsia"/>
            <w:lang w:eastAsia="zh-CN"/>
          </w:rPr>
          <w:t>(四)、宏观经济影响分析</w:t>
        </w:r>
        <w:r>
          <w:tab/>
        </w:r>
        <w:r>
          <w:fldChar w:fldCharType="begin"/>
        </w:r>
        <w:r>
          <w:instrText xml:space="preserve"> PAGEREF _Toc7951 \h </w:instrText>
        </w:r>
        <w:r>
          <w:fldChar w:fldCharType="separate"/>
        </w:r>
        <w:r>
          <w:t>8</w:t>
        </w:r>
        <w:r>
          <w:fldChar w:fldCharType="end"/>
        </w:r>
      </w:hyperlink>
    </w:p>
    <w:p>
      <w:pPr>
        <w:pStyle w:val="TOC1"/>
        <w:tabs>
          <w:tab w:val="right" w:leader="dot" w:pos="8306"/>
        </w:tabs>
      </w:pPr>
      <w:hyperlink w:anchor="_Toc17232" w:history="1">
        <w:r>
          <w:rPr>
            <w:rFonts w:ascii="仿宋" w:eastAsia="仿宋" w:hAnsi="仿宋" w:cs="仿宋" w:hint="eastAsia"/>
            <w:lang w:eastAsia="zh-CN"/>
          </w:rPr>
          <w:t>二、发展规划、产业政策和行业准入分析</w:t>
        </w:r>
        <w:r>
          <w:tab/>
        </w:r>
        <w:r>
          <w:fldChar w:fldCharType="begin"/>
        </w:r>
        <w:r>
          <w:instrText xml:space="preserve"> PAGEREF _Toc17232 \h </w:instrText>
        </w:r>
        <w:r>
          <w:fldChar w:fldCharType="separate"/>
        </w:r>
        <w:r>
          <w:t>9</w:t>
        </w:r>
        <w:r>
          <w:fldChar w:fldCharType="end"/>
        </w:r>
      </w:hyperlink>
    </w:p>
    <w:p>
      <w:pPr>
        <w:pStyle w:val="TOC2"/>
        <w:tabs>
          <w:tab w:val="right" w:leader="dot" w:pos="8306"/>
        </w:tabs>
      </w:pPr>
      <w:hyperlink w:anchor="_Toc12061" w:history="1">
        <w:r>
          <w:rPr>
            <w:rFonts w:ascii="仿宋" w:eastAsia="仿宋" w:hAnsi="仿宋" w:cs="仿宋" w:hint="eastAsia"/>
            <w:lang w:eastAsia="zh-CN"/>
          </w:rPr>
          <w:t>(一)、发展规划分析</w:t>
        </w:r>
        <w:r>
          <w:tab/>
        </w:r>
        <w:r>
          <w:fldChar w:fldCharType="begin"/>
        </w:r>
        <w:r>
          <w:instrText xml:space="preserve"> PAGEREF _Toc12061 \h </w:instrText>
        </w:r>
        <w:r>
          <w:fldChar w:fldCharType="separate"/>
        </w:r>
        <w:r>
          <w:t>9</w:t>
        </w:r>
        <w:r>
          <w:fldChar w:fldCharType="end"/>
        </w:r>
      </w:hyperlink>
    </w:p>
    <w:p>
      <w:pPr>
        <w:pStyle w:val="TOC2"/>
        <w:tabs>
          <w:tab w:val="right" w:leader="dot" w:pos="8306"/>
        </w:tabs>
      </w:pPr>
      <w:hyperlink w:anchor="_Toc24115" w:history="1">
        <w:r>
          <w:rPr>
            <w:rFonts w:ascii="仿宋" w:eastAsia="仿宋" w:hAnsi="仿宋" w:cs="仿宋" w:hint="eastAsia"/>
            <w:lang w:eastAsia="zh-CN"/>
          </w:rPr>
          <w:t>(二)、产业政策分析</w:t>
        </w:r>
        <w:r>
          <w:tab/>
        </w:r>
        <w:r>
          <w:fldChar w:fldCharType="begin"/>
        </w:r>
        <w:r>
          <w:instrText xml:space="preserve"> PAGEREF _Toc24115 \h </w:instrText>
        </w:r>
        <w:r>
          <w:fldChar w:fldCharType="separate"/>
        </w:r>
        <w:r>
          <w:t>11</w:t>
        </w:r>
        <w:r>
          <w:fldChar w:fldCharType="end"/>
        </w:r>
      </w:hyperlink>
    </w:p>
    <w:p>
      <w:pPr>
        <w:pStyle w:val="TOC2"/>
        <w:tabs>
          <w:tab w:val="right" w:leader="dot" w:pos="8306"/>
        </w:tabs>
      </w:pPr>
      <w:hyperlink w:anchor="_Toc17646" w:history="1">
        <w:r>
          <w:rPr>
            <w:rFonts w:ascii="仿宋" w:eastAsia="仿宋" w:hAnsi="仿宋" w:cs="仿宋" w:hint="eastAsia"/>
            <w:lang w:eastAsia="zh-CN"/>
          </w:rPr>
          <w:t>(三)、行业准入分析</w:t>
        </w:r>
        <w:r>
          <w:tab/>
        </w:r>
        <w:r>
          <w:fldChar w:fldCharType="begin"/>
        </w:r>
        <w:r>
          <w:instrText xml:space="preserve"> PAGEREF _Toc17646 \h </w:instrText>
        </w:r>
        <w:r>
          <w:fldChar w:fldCharType="separate"/>
        </w:r>
        <w:r>
          <w:t>13</w:t>
        </w:r>
        <w:r>
          <w:fldChar w:fldCharType="end"/>
        </w:r>
      </w:hyperlink>
    </w:p>
    <w:p>
      <w:pPr>
        <w:pStyle w:val="TOC1"/>
        <w:tabs>
          <w:tab w:val="right" w:leader="dot" w:pos="8306"/>
        </w:tabs>
      </w:pPr>
      <w:hyperlink w:anchor="_Toc4730" w:history="1">
        <w:r>
          <w:rPr>
            <w:rFonts w:ascii="仿宋" w:eastAsia="仿宋" w:hAnsi="仿宋" w:cs="仿宋" w:hint="eastAsia"/>
            <w:lang w:eastAsia="zh-CN"/>
          </w:rPr>
          <w:t>三、背景、必要性分析</w:t>
        </w:r>
        <w:r>
          <w:tab/>
        </w:r>
        <w:r>
          <w:fldChar w:fldCharType="begin"/>
        </w:r>
        <w:r>
          <w:instrText xml:space="preserve"> PAGEREF _Toc4730 \h </w:instrText>
        </w:r>
        <w:r>
          <w:fldChar w:fldCharType="separate"/>
        </w:r>
        <w:r>
          <w:t>14</w:t>
        </w:r>
        <w:r>
          <w:fldChar w:fldCharType="end"/>
        </w:r>
      </w:hyperlink>
    </w:p>
    <w:p>
      <w:pPr>
        <w:pStyle w:val="TOC2"/>
        <w:tabs>
          <w:tab w:val="right" w:leader="dot" w:pos="8306"/>
        </w:tabs>
      </w:pPr>
      <w:hyperlink w:anchor="_Toc19343" w:history="1">
        <w:r>
          <w:rPr>
            <w:rFonts w:ascii="仿宋" w:eastAsia="仿宋" w:hAnsi="仿宋" w:cs="仿宋" w:hint="eastAsia"/>
            <w:lang w:eastAsia="zh-CN"/>
          </w:rPr>
          <w:t>(一)、项目建设背景</w:t>
        </w:r>
        <w:r>
          <w:tab/>
        </w:r>
        <w:r>
          <w:fldChar w:fldCharType="begin"/>
        </w:r>
        <w:r>
          <w:instrText xml:space="preserve"> PAGEREF _Toc19343 \h </w:instrText>
        </w:r>
        <w:r>
          <w:fldChar w:fldCharType="separate"/>
        </w:r>
        <w:r>
          <w:t>14</w:t>
        </w:r>
        <w:r>
          <w:fldChar w:fldCharType="end"/>
        </w:r>
      </w:hyperlink>
    </w:p>
    <w:p>
      <w:pPr>
        <w:pStyle w:val="TOC2"/>
        <w:tabs>
          <w:tab w:val="right" w:leader="dot" w:pos="8306"/>
        </w:tabs>
      </w:pPr>
      <w:hyperlink w:anchor="_Toc1622" w:history="1">
        <w:r>
          <w:rPr>
            <w:rFonts w:ascii="仿宋" w:eastAsia="仿宋" w:hAnsi="仿宋" w:cs="仿宋" w:hint="eastAsia"/>
            <w:lang w:eastAsia="zh-CN"/>
          </w:rPr>
          <w:t>(二)、必要性分析</w:t>
        </w:r>
        <w:r>
          <w:tab/>
        </w:r>
        <w:r>
          <w:fldChar w:fldCharType="begin"/>
        </w:r>
        <w:r>
          <w:instrText xml:space="preserve"> PAGEREF _Toc1622 \h </w:instrText>
        </w:r>
        <w:r>
          <w:fldChar w:fldCharType="separate"/>
        </w:r>
        <w:r>
          <w:t>15</w:t>
        </w:r>
        <w:r>
          <w:fldChar w:fldCharType="end"/>
        </w:r>
      </w:hyperlink>
    </w:p>
    <w:p>
      <w:pPr>
        <w:pStyle w:val="TOC2"/>
        <w:tabs>
          <w:tab w:val="right" w:leader="dot" w:pos="8306"/>
        </w:tabs>
      </w:pPr>
      <w:hyperlink w:anchor="_Toc610" w:history="1">
        <w:r>
          <w:rPr>
            <w:rFonts w:ascii="仿宋" w:eastAsia="仿宋" w:hAnsi="仿宋" w:cs="仿宋" w:hint="eastAsia"/>
            <w:lang w:eastAsia="zh-CN"/>
          </w:rPr>
          <w:t>(三)、项目建设有利条件</w:t>
        </w:r>
        <w:r>
          <w:tab/>
        </w:r>
        <w:r>
          <w:fldChar w:fldCharType="begin"/>
        </w:r>
        <w:r>
          <w:instrText xml:space="preserve"> PAGEREF _Toc610 \h </w:instrText>
        </w:r>
        <w:r>
          <w:fldChar w:fldCharType="separate"/>
        </w:r>
        <w:r>
          <w:t>16</w:t>
        </w:r>
        <w:r>
          <w:fldChar w:fldCharType="end"/>
        </w:r>
      </w:hyperlink>
    </w:p>
    <w:p>
      <w:pPr>
        <w:pStyle w:val="TOC1"/>
        <w:tabs>
          <w:tab w:val="right" w:leader="dot" w:pos="8306"/>
        </w:tabs>
      </w:pPr>
      <w:hyperlink w:anchor="_Toc11720" w:history="1">
        <w:r>
          <w:rPr>
            <w:rFonts w:ascii="仿宋" w:eastAsia="仿宋" w:hAnsi="仿宋" w:cs="仿宋" w:hint="eastAsia"/>
            <w:lang w:eastAsia="zh-CN"/>
          </w:rPr>
          <w:t>四、环境和生态影响分析</w:t>
        </w:r>
        <w:r>
          <w:tab/>
        </w:r>
        <w:r>
          <w:fldChar w:fldCharType="begin"/>
        </w:r>
        <w:r>
          <w:instrText xml:space="preserve"> PAGEREF _Toc11720 \h </w:instrText>
        </w:r>
        <w:r>
          <w:fldChar w:fldCharType="separate"/>
        </w:r>
        <w:r>
          <w:t>18</w:t>
        </w:r>
        <w:r>
          <w:fldChar w:fldCharType="end"/>
        </w:r>
      </w:hyperlink>
    </w:p>
    <w:p>
      <w:pPr>
        <w:pStyle w:val="TOC2"/>
        <w:tabs>
          <w:tab w:val="right" w:leader="dot" w:pos="8306"/>
        </w:tabs>
      </w:pPr>
      <w:hyperlink w:anchor="_Toc7907" w:history="1">
        <w:r>
          <w:rPr>
            <w:rFonts w:ascii="仿宋" w:eastAsia="仿宋" w:hAnsi="仿宋" w:cs="仿宋" w:hint="eastAsia"/>
            <w:lang w:eastAsia="zh-CN"/>
          </w:rPr>
          <w:t>(一)、环境和生态现状</w:t>
        </w:r>
        <w:r>
          <w:tab/>
        </w:r>
        <w:r>
          <w:fldChar w:fldCharType="begin"/>
        </w:r>
        <w:r>
          <w:instrText xml:space="preserve"> PAGEREF _Toc7907 \h </w:instrText>
        </w:r>
        <w:r>
          <w:fldChar w:fldCharType="separate"/>
        </w:r>
        <w:r>
          <w:t>18</w:t>
        </w:r>
        <w:r>
          <w:fldChar w:fldCharType="end"/>
        </w:r>
      </w:hyperlink>
    </w:p>
    <w:p>
      <w:pPr>
        <w:pStyle w:val="TOC2"/>
        <w:tabs>
          <w:tab w:val="right" w:leader="dot" w:pos="8306"/>
        </w:tabs>
      </w:pPr>
      <w:hyperlink w:anchor="_Toc15324" w:history="1">
        <w:r>
          <w:rPr>
            <w:rFonts w:ascii="仿宋" w:eastAsia="仿宋" w:hAnsi="仿宋" w:cs="仿宋" w:hint="eastAsia"/>
            <w:lang w:eastAsia="zh-CN"/>
          </w:rPr>
          <w:t>(二)、生态环境影响分析</w:t>
        </w:r>
        <w:r>
          <w:tab/>
        </w:r>
        <w:r>
          <w:fldChar w:fldCharType="begin"/>
        </w:r>
        <w:r>
          <w:instrText xml:space="preserve"> PAGEREF _Toc15324 \h </w:instrText>
        </w:r>
        <w:r>
          <w:fldChar w:fldCharType="separate"/>
        </w:r>
        <w:r>
          <w:t>19</w:t>
        </w:r>
        <w:r>
          <w:fldChar w:fldCharType="end"/>
        </w:r>
      </w:hyperlink>
    </w:p>
    <w:p>
      <w:pPr>
        <w:pStyle w:val="TOC2"/>
        <w:tabs>
          <w:tab w:val="right" w:leader="dot" w:pos="8306"/>
        </w:tabs>
      </w:pPr>
      <w:hyperlink w:anchor="_Toc30085" w:history="1">
        <w:r>
          <w:rPr>
            <w:rFonts w:ascii="仿宋" w:eastAsia="仿宋" w:hAnsi="仿宋" w:cs="仿宋" w:hint="eastAsia"/>
            <w:lang w:eastAsia="zh-CN"/>
          </w:rPr>
          <w:t>(三)、生态环境保护措施</w:t>
        </w:r>
        <w:r>
          <w:tab/>
        </w:r>
        <w:r>
          <w:fldChar w:fldCharType="begin"/>
        </w:r>
        <w:r>
          <w:instrText xml:space="preserve"> PAGEREF _Toc30085 \h </w:instrText>
        </w:r>
        <w:r>
          <w:fldChar w:fldCharType="separate"/>
        </w:r>
        <w:r>
          <w:t>21</w:t>
        </w:r>
        <w:r>
          <w:fldChar w:fldCharType="end"/>
        </w:r>
      </w:hyperlink>
    </w:p>
    <w:p>
      <w:pPr>
        <w:pStyle w:val="TOC2"/>
        <w:tabs>
          <w:tab w:val="right" w:leader="dot" w:pos="8306"/>
        </w:tabs>
      </w:pPr>
      <w:hyperlink w:anchor="_Toc12929" w:history="1">
        <w:r>
          <w:rPr>
            <w:rFonts w:ascii="仿宋" w:eastAsia="仿宋" w:hAnsi="仿宋" w:cs="仿宋" w:hint="eastAsia"/>
            <w:lang w:eastAsia="zh-CN"/>
          </w:rPr>
          <w:t>(四)、地质灾害影响分析</w:t>
        </w:r>
        <w:r>
          <w:tab/>
        </w:r>
        <w:r>
          <w:fldChar w:fldCharType="begin"/>
        </w:r>
        <w:r>
          <w:instrText xml:space="preserve"> PAGEREF _Toc12929 \h </w:instrText>
        </w:r>
        <w:r>
          <w:fldChar w:fldCharType="separate"/>
        </w:r>
        <w:r>
          <w:t>22</w:t>
        </w:r>
        <w:r>
          <w:fldChar w:fldCharType="end"/>
        </w:r>
      </w:hyperlink>
    </w:p>
    <w:p>
      <w:pPr>
        <w:pStyle w:val="TOC2"/>
        <w:tabs>
          <w:tab w:val="right" w:leader="dot" w:pos="8306"/>
        </w:tabs>
      </w:pPr>
      <w:hyperlink w:anchor="_Toc10904" w:history="1">
        <w:r>
          <w:rPr>
            <w:rFonts w:ascii="仿宋" w:eastAsia="仿宋" w:hAnsi="仿宋" w:cs="仿宋" w:hint="eastAsia"/>
            <w:lang w:eastAsia="zh-CN"/>
          </w:rPr>
          <w:t>(五)、特殊环境影响</w:t>
        </w:r>
        <w:r>
          <w:tab/>
        </w:r>
        <w:r>
          <w:fldChar w:fldCharType="begin"/>
        </w:r>
        <w:r>
          <w:instrText xml:space="preserve"> PAGEREF _Toc10904 \h </w:instrText>
        </w:r>
        <w:r>
          <w:fldChar w:fldCharType="separate"/>
        </w:r>
        <w:r>
          <w:t>24</w:t>
        </w:r>
        <w:r>
          <w:fldChar w:fldCharType="end"/>
        </w:r>
      </w:hyperlink>
    </w:p>
    <w:p>
      <w:pPr>
        <w:pStyle w:val="TOC1"/>
        <w:tabs>
          <w:tab w:val="right" w:leader="dot" w:pos="8306"/>
        </w:tabs>
      </w:pPr>
      <w:hyperlink w:anchor="_Toc11869" w:history="1">
        <w:r>
          <w:rPr>
            <w:rFonts w:ascii="仿宋" w:eastAsia="仿宋" w:hAnsi="仿宋" w:cs="仿宋" w:hint="eastAsia"/>
            <w:lang w:eastAsia="zh-CN"/>
          </w:rPr>
          <w:t>五、社会影响分析</w:t>
        </w:r>
        <w:r>
          <w:tab/>
        </w:r>
        <w:r>
          <w:fldChar w:fldCharType="begin"/>
        </w:r>
        <w:r>
          <w:instrText xml:space="preserve"> PAGEREF _Toc11869 \h </w:instrText>
        </w:r>
        <w:r>
          <w:fldChar w:fldCharType="separate"/>
        </w:r>
        <w:r>
          <w:t>25</w:t>
        </w:r>
        <w:r>
          <w:fldChar w:fldCharType="end"/>
        </w:r>
      </w:hyperlink>
    </w:p>
    <w:p>
      <w:pPr>
        <w:pStyle w:val="TOC2"/>
        <w:tabs>
          <w:tab w:val="right" w:leader="dot" w:pos="8306"/>
        </w:tabs>
      </w:pPr>
      <w:hyperlink w:anchor="_Toc13153" w:history="1">
        <w:r>
          <w:rPr>
            <w:rFonts w:ascii="仿宋" w:eastAsia="仿宋" w:hAnsi="仿宋" w:cs="仿宋" w:hint="eastAsia"/>
            <w:lang w:eastAsia="zh-CN"/>
          </w:rPr>
          <w:t>(一)、社会影响效果分析</w:t>
        </w:r>
        <w:r>
          <w:tab/>
        </w:r>
        <w:r>
          <w:fldChar w:fldCharType="begin"/>
        </w:r>
        <w:r>
          <w:instrText xml:space="preserve"> PAGEREF _Toc13153 \h </w:instrText>
        </w:r>
        <w:r>
          <w:fldChar w:fldCharType="separate"/>
        </w:r>
        <w:r>
          <w:t>25</w:t>
        </w:r>
        <w:r>
          <w:fldChar w:fldCharType="end"/>
        </w:r>
      </w:hyperlink>
    </w:p>
    <w:p>
      <w:pPr>
        <w:pStyle w:val="TOC2"/>
        <w:tabs>
          <w:tab w:val="right" w:leader="dot" w:pos="8306"/>
        </w:tabs>
      </w:pPr>
      <w:hyperlink w:anchor="_Toc13841" w:history="1">
        <w:r>
          <w:rPr>
            <w:rFonts w:ascii="仿宋" w:eastAsia="仿宋" w:hAnsi="仿宋" w:cs="仿宋" w:hint="eastAsia"/>
            <w:lang w:eastAsia="zh-CN"/>
          </w:rPr>
          <w:t>(二)、社会适应性分析</w:t>
        </w:r>
        <w:r>
          <w:tab/>
        </w:r>
        <w:r>
          <w:fldChar w:fldCharType="begin"/>
        </w:r>
        <w:r>
          <w:instrText xml:space="preserve"> PAGEREF _Toc13841 \h </w:instrText>
        </w:r>
        <w:r>
          <w:fldChar w:fldCharType="separate"/>
        </w:r>
        <w:r>
          <w:t>27</w:t>
        </w:r>
        <w:r>
          <w:fldChar w:fldCharType="end"/>
        </w:r>
      </w:hyperlink>
    </w:p>
    <w:p>
      <w:pPr>
        <w:pStyle w:val="TOC2"/>
        <w:tabs>
          <w:tab w:val="right" w:leader="dot" w:pos="8306"/>
        </w:tabs>
      </w:pPr>
      <w:hyperlink w:anchor="_Toc28858" w:history="1">
        <w:r>
          <w:rPr>
            <w:rFonts w:ascii="仿宋" w:eastAsia="仿宋" w:hAnsi="仿宋" w:cs="仿宋" w:hint="eastAsia"/>
            <w:lang w:eastAsia="zh-CN"/>
          </w:rPr>
          <w:t>(三)、社会风险及对策分析</w:t>
        </w:r>
        <w:r>
          <w:tab/>
        </w:r>
        <w:r>
          <w:fldChar w:fldCharType="begin"/>
        </w:r>
        <w:r>
          <w:instrText xml:space="preserve"> PAGEREF _Toc28858 \h </w:instrText>
        </w:r>
        <w:r>
          <w:fldChar w:fldCharType="separate"/>
        </w:r>
        <w:r>
          <w:t>29</w:t>
        </w:r>
        <w:r>
          <w:fldChar w:fldCharType="end"/>
        </w:r>
      </w:hyperlink>
    </w:p>
    <w:p>
      <w:pPr>
        <w:pStyle w:val="TOC1"/>
        <w:tabs>
          <w:tab w:val="right" w:leader="dot" w:pos="8306"/>
        </w:tabs>
      </w:pPr>
      <w:hyperlink w:anchor="_Toc20678" w:history="1">
        <w:r>
          <w:rPr>
            <w:rFonts w:ascii="仿宋" w:eastAsia="仿宋" w:hAnsi="仿宋" w:cs="仿宋" w:hint="eastAsia"/>
            <w:lang w:eastAsia="zh-CN"/>
          </w:rPr>
          <w:t>六、财务管理与成本控制</w:t>
        </w:r>
        <w:r>
          <w:tab/>
        </w:r>
        <w:r>
          <w:fldChar w:fldCharType="begin"/>
        </w:r>
        <w:r>
          <w:instrText xml:space="preserve"> PAGEREF _Toc20678 \h </w:instrText>
        </w:r>
        <w:r>
          <w:fldChar w:fldCharType="separate"/>
        </w:r>
        <w:r>
          <w:t>32</w:t>
        </w:r>
        <w:r>
          <w:fldChar w:fldCharType="end"/>
        </w:r>
      </w:hyperlink>
    </w:p>
    <w:p>
      <w:pPr>
        <w:pStyle w:val="TOC2"/>
        <w:tabs>
          <w:tab w:val="right" w:leader="dot" w:pos="8306"/>
        </w:tabs>
      </w:pPr>
      <w:hyperlink w:anchor="_Toc14331" w:history="1">
        <w:r>
          <w:rPr>
            <w:rFonts w:ascii="仿宋" w:eastAsia="仿宋" w:hAnsi="仿宋" w:cs="仿宋" w:hint="eastAsia"/>
            <w:lang w:eastAsia="zh-CN"/>
          </w:rPr>
          <w:t>(一)、财务管理体系建设</w:t>
        </w:r>
        <w:r>
          <w:tab/>
        </w:r>
        <w:r>
          <w:fldChar w:fldCharType="begin"/>
        </w:r>
        <w:r>
          <w:instrText xml:space="preserve"> PAGEREF _Toc14331 \h </w:instrText>
        </w:r>
        <w:r>
          <w:fldChar w:fldCharType="separate"/>
        </w:r>
        <w:r>
          <w:t>32</w:t>
        </w:r>
        <w:r>
          <w:fldChar w:fldCharType="end"/>
        </w:r>
      </w:hyperlink>
    </w:p>
    <w:p>
      <w:pPr>
        <w:pStyle w:val="TOC2"/>
        <w:tabs>
          <w:tab w:val="right" w:leader="dot" w:pos="8306"/>
        </w:tabs>
      </w:pPr>
      <w:hyperlink w:anchor="_Toc1534" w:history="1">
        <w:r>
          <w:rPr>
            <w:rFonts w:ascii="仿宋" w:eastAsia="仿宋" w:hAnsi="仿宋" w:cs="仿宋" w:hint="eastAsia"/>
            <w:lang w:eastAsia="zh-CN"/>
          </w:rPr>
          <w:t>(二)、成本控制措施</w:t>
        </w:r>
        <w:r>
          <w:tab/>
        </w:r>
        <w:r>
          <w:fldChar w:fldCharType="begin"/>
        </w:r>
        <w:r>
          <w:instrText xml:space="preserve"> PAGEREF _Toc1534 \h </w:instrText>
        </w:r>
        <w:r>
          <w:fldChar w:fldCharType="separate"/>
        </w:r>
        <w:r>
          <w:t>33</w:t>
        </w:r>
        <w:r>
          <w:fldChar w:fldCharType="end"/>
        </w:r>
      </w:hyperlink>
    </w:p>
    <w:p>
      <w:pPr>
        <w:pStyle w:val="TOC1"/>
        <w:tabs>
          <w:tab w:val="right" w:leader="dot" w:pos="8306"/>
        </w:tabs>
      </w:pPr>
      <w:hyperlink w:anchor="_Toc1027" w:history="1">
        <w:r>
          <w:rPr>
            <w:rFonts w:ascii="仿宋" w:eastAsia="仿宋" w:hAnsi="仿宋" w:cs="仿宋" w:hint="eastAsia"/>
            <w:lang w:eastAsia="zh-CN"/>
          </w:rPr>
          <w:t>七、环境保护与治理方案</w:t>
        </w:r>
        <w:r>
          <w:tab/>
        </w:r>
        <w:r>
          <w:fldChar w:fldCharType="begin"/>
        </w:r>
        <w:r>
          <w:instrText xml:space="preserve"> PAGEREF _Toc1027 \h </w:instrText>
        </w:r>
        <w:r>
          <w:fldChar w:fldCharType="separate"/>
        </w:r>
        <w:r>
          <w:t>35</w:t>
        </w:r>
        <w:r>
          <w:fldChar w:fldCharType="end"/>
        </w:r>
      </w:hyperlink>
    </w:p>
    <w:p>
      <w:pPr>
        <w:pStyle w:val="TOC2"/>
        <w:tabs>
          <w:tab w:val="right" w:leader="dot" w:pos="8306"/>
        </w:tabs>
      </w:pPr>
      <w:hyperlink w:anchor="_Toc14581" w:history="1">
        <w:r>
          <w:rPr>
            <w:rFonts w:ascii="仿宋" w:eastAsia="仿宋" w:hAnsi="仿宋" w:cs="仿宋" w:hint="eastAsia"/>
            <w:lang w:eastAsia="zh-CN"/>
          </w:rPr>
          <w:t>(一)、项目环境影响评估</w:t>
        </w:r>
        <w:r>
          <w:tab/>
        </w:r>
        <w:r>
          <w:fldChar w:fldCharType="begin"/>
        </w:r>
        <w:r>
          <w:instrText xml:space="preserve"> PAGEREF _Toc14581 \h </w:instrText>
        </w:r>
        <w:r>
          <w:fldChar w:fldCharType="separate"/>
        </w:r>
        <w:r>
          <w:t>35</w:t>
        </w:r>
        <w:r>
          <w:fldChar w:fldCharType="end"/>
        </w:r>
      </w:hyperlink>
    </w:p>
    <w:p>
      <w:pPr>
        <w:pStyle w:val="TOC2"/>
        <w:tabs>
          <w:tab w:val="right" w:leader="dot" w:pos="8306"/>
        </w:tabs>
      </w:pPr>
      <w:hyperlink w:anchor="_Toc6032" w:history="1">
        <w:r>
          <w:rPr>
            <w:rFonts w:ascii="仿宋" w:eastAsia="仿宋" w:hAnsi="仿宋" w:cs="仿宋" w:hint="eastAsia"/>
            <w:lang w:eastAsia="zh-CN"/>
          </w:rPr>
          <w:t>(二)、环境保护措施与治理方案</w:t>
        </w:r>
        <w:r>
          <w:tab/>
        </w:r>
        <w:r>
          <w:fldChar w:fldCharType="begin"/>
        </w:r>
        <w:r>
          <w:instrText xml:space="preserve"> PAGEREF _Toc6032 \h </w:instrText>
        </w:r>
        <w:r>
          <w:fldChar w:fldCharType="separate"/>
        </w:r>
        <w:r>
          <w:t>35</w:t>
        </w:r>
        <w:r>
          <w:fldChar w:fldCharType="end"/>
        </w:r>
      </w:hyperlink>
    </w:p>
    <w:p>
      <w:pPr>
        <w:pStyle w:val="TOC1"/>
        <w:tabs>
          <w:tab w:val="right" w:leader="dot" w:pos="8306"/>
        </w:tabs>
      </w:pPr>
      <w:hyperlink w:anchor="_Toc9246" w:history="1">
        <w:r>
          <w:rPr>
            <w:rFonts w:ascii="仿宋" w:eastAsia="仿宋" w:hAnsi="仿宋" w:cs="仿宋" w:hint="eastAsia"/>
            <w:lang w:eastAsia="zh-CN"/>
          </w:rPr>
          <w:t>八、项目变更管理</w:t>
        </w:r>
        <w:r>
          <w:tab/>
        </w:r>
        <w:r>
          <w:fldChar w:fldCharType="begin"/>
        </w:r>
        <w:r>
          <w:instrText xml:space="preserve"> PAGEREF _Toc9246 \h </w:instrText>
        </w:r>
        <w:r>
          <w:fldChar w:fldCharType="separate"/>
        </w:r>
        <w:r>
          <w:t>36</w:t>
        </w:r>
        <w:r>
          <w:fldChar w:fldCharType="end"/>
        </w:r>
      </w:hyperlink>
    </w:p>
    <w:p>
      <w:pPr>
        <w:pStyle w:val="TOC2"/>
        <w:tabs>
          <w:tab w:val="right" w:leader="dot" w:pos="8306"/>
        </w:tabs>
      </w:pPr>
      <w:hyperlink w:anchor="_Toc25414" w:history="1">
        <w:r>
          <w:rPr>
            <w:rFonts w:ascii="仿宋" w:eastAsia="仿宋" w:hAnsi="仿宋" w:cs="仿宋" w:hint="eastAsia"/>
            <w:lang w:eastAsia="zh-CN"/>
          </w:rPr>
          <w:t>(一)、变更控制流程</w:t>
        </w:r>
        <w:r>
          <w:tab/>
        </w:r>
        <w:r>
          <w:fldChar w:fldCharType="begin"/>
        </w:r>
        <w:r>
          <w:instrText xml:space="preserve"> PAGEREF _Toc25414 \h </w:instrText>
        </w:r>
        <w:r>
          <w:fldChar w:fldCharType="separate"/>
        </w:r>
        <w:r>
          <w:t>36</w:t>
        </w:r>
        <w:r>
          <w:fldChar w:fldCharType="end"/>
        </w:r>
      </w:hyperlink>
    </w:p>
    <w:p>
      <w:pPr>
        <w:pStyle w:val="TOC2"/>
        <w:tabs>
          <w:tab w:val="right" w:leader="dot" w:pos="8306"/>
        </w:tabs>
      </w:pPr>
      <w:hyperlink w:anchor="_Toc7555" w:history="1">
        <w:r>
          <w:rPr>
            <w:rFonts w:ascii="仿宋" w:eastAsia="仿宋" w:hAnsi="仿宋" w:cs="仿宋" w:hint="eastAsia"/>
            <w:lang w:eastAsia="zh-CN"/>
          </w:rPr>
          <w:t>(二)、影响评估与处理</w:t>
        </w:r>
        <w:r>
          <w:tab/>
        </w:r>
        <w:r>
          <w:fldChar w:fldCharType="begin"/>
        </w:r>
        <w:r>
          <w:instrText xml:space="preserve"> PAGEREF _Toc7555 \h </w:instrText>
        </w:r>
        <w:r>
          <w:fldChar w:fldCharType="separate"/>
        </w:r>
        <w:r>
          <w:t>37</w:t>
        </w:r>
        <w:r>
          <w:fldChar w:fldCharType="end"/>
        </w:r>
      </w:hyperlink>
    </w:p>
    <w:p>
      <w:pPr>
        <w:pStyle w:val="TOC2"/>
        <w:tabs>
          <w:tab w:val="right" w:leader="dot" w:pos="8306"/>
        </w:tabs>
      </w:pPr>
      <w:hyperlink w:anchor="_Toc21790" w:history="1">
        <w:r>
          <w:rPr>
            <w:rFonts w:ascii="仿宋" w:eastAsia="仿宋" w:hAnsi="仿宋" w:cs="仿宋" w:hint="eastAsia"/>
            <w:lang w:eastAsia="zh-CN"/>
          </w:rPr>
          <w:t>(三)、变更记录与追踪</w:t>
        </w:r>
        <w:r>
          <w:tab/>
        </w:r>
        <w:r>
          <w:fldChar w:fldCharType="begin"/>
        </w:r>
        <w:r>
          <w:instrText xml:space="preserve"> PAGEREF _Toc21790 \h </w:instrText>
        </w:r>
        <w:r>
          <w:fldChar w:fldCharType="separate"/>
        </w:r>
        <w:r>
          <w:t>38</w:t>
        </w:r>
        <w:r>
          <w:fldChar w:fldCharType="end"/>
        </w:r>
      </w:hyperlink>
    </w:p>
    <w:p>
      <w:pPr>
        <w:pStyle w:val="TOC2"/>
        <w:tabs>
          <w:tab w:val="right" w:leader="dot" w:pos="8306"/>
        </w:tabs>
      </w:pPr>
      <w:hyperlink w:anchor="_Toc21256" w:history="1">
        <w:r>
          <w:rPr>
            <w:rFonts w:ascii="仿宋" w:eastAsia="仿宋" w:hAnsi="仿宋" w:cs="仿宋" w:hint="eastAsia"/>
            <w:lang w:eastAsia="zh-CN"/>
          </w:rPr>
          <w:t>(四)、变更管理策略</w:t>
        </w:r>
        <w:r>
          <w:tab/>
        </w:r>
        <w:r>
          <w:fldChar w:fldCharType="begin"/>
        </w:r>
        <w:r>
          <w:instrText xml:space="preserve"> PAGEREF _Toc21256 \h </w:instrText>
        </w:r>
        <w:r>
          <w:fldChar w:fldCharType="separate"/>
        </w:r>
        <w:r>
          <w:t>40</w:t>
        </w:r>
        <w:r>
          <w:fldChar w:fldCharType="end"/>
        </w:r>
      </w:hyperlink>
    </w:p>
    <w:p>
      <w:pPr>
        <w:pStyle w:val="TOC1"/>
        <w:tabs>
          <w:tab w:val="right" w:leader="dot" w:pos="8306"/>
        </w:tabs>
      </w:pPr>
      <w:hyperlink w:anchor="_Toc9230" w:history="1">
        <w:r>
          <w:rPr>
            <w:rFonts w:ascii="仿宋" w:eastAsia="仿宋" w:hAnsi="仿宋" w:cs="仿宋" w:hint="eastAsia"/>
            <w:lang w:eastAsia="zh-CN"/>
          </w:rPr>
          <w:t>九、资金管理与财务规划</w:t>
        </w:r>
        <w:r>
          <w:tab/>
        </w:r>
        <w:r>
          <w:fldChar w:fldCharType="begin"/>
        </w:r>
        <w:r>
          <w:instrText xml:space="preserve"> PAGEREF _Toc9230 \h </w:instrText>
        </w:r>
        <w:r>
          <w:fldChar w:fldCharType="separate"/>
        </w:r>
        <w:r>
          <w:t>42</w:t>
        </w:r>
        <w:r>
          <w:fldChar w:fldCharType="end"/>
        </w:r>
      </w:hyperlink>
    </w:p>
    <w:p>
      <w:pPr>
        <w:pStyle w:val="TOC2"/>
        <w:tabs>
          <w:tab w:val="right" w:leader="dot" w:pos="8306"/>
        </w:tabs>
      </w:pPr>
      <w:hyperlink w:anchor="_Toc26081" w:history="1">
        <w:r>
          <w:rPr>
            <w:rFonts w:ascii="仿宋" w:eastAsia="仿宋" w:hAnsi="仿宋" w:cs="仿宋" w:hint="eastAsia"/>
            <w:lang w:eastAsia="zh-CN"/>
          </w:rPr>
          <w:t>(一)、项目资金来源与筹措</w:t>
        </w:r>
        <w:r>
          <w:tab/>
        </w:r>
        <w:r>
          <w:fldChar w:fldCharType="begin"/>
        </w:r>
        <w:r>
          <w:instrText xml:space="preserve"> PAGEREF _Toc26081 \h </w:instrText>
        </w:r>
        <w:r>
          <w:fldChar w:fldCharType="separate"/>
        </w:r>
        <w:r>
          <w:t>42</w:t>
        </w:r>
        <w:r>
          <w:fldChar w:fldCharType="end"/>
        </w:r>
      </w:hyperlink>
    </w:p>
    <w:p>
      <w:pPr>
        <w:pStyle w:val="TOC2"/>
        <w:tabs>
          <w:tab w:val="right" w:leader="dot" w:pos="8306"/>
        </w:tabs>
      </w:pPr>
      <w:hyperlink w:anchor="_Toc550" w:history="1">
        <w:r>
          <w:rPr>
            <w:rFonts w:ascii="仿宋" w:eastAsia="仿宋" w:hAnsi="仿宋" w:cs="仿宋" w:hint="eastAsia"/>
            <w:lang w:eastAsia="zh-CN"/>
          </w:rPr>
          <w:t>(二)、资金使用与监管</w:t>
        </w:r>
        <w:r>
          <w:tab/>
        </w:r>
        <w:r>
          <w:fldChar w:fldCharType="begin"/>
        </w:r>
        <w:r>
          <w:instrText xml:space="preserve"> PAGEREF _Toc550 \h </w:instrText>
        </w:r>
        <w:r>
          <w:fldChar w:fldCharType="separate"/>
        </w:r>
        <w:r>
          <w:t>43</w:t>
        </w:r>
        <w:r>
          <w:fldChar w:fldCharType="end"/>
        </w:r>
      </w:hyperlink>
    </w:p>
    <w:p>
      <w:pPr>
        <w:pStyle w:val="TOC2"/>
        <w:tabs>
          <w:tab w:val="right" w:leader="dot" w:pos="8306"/>
        </w:tabs>
      </w:pPr>
      <w:hyperlink w:anchor="_Toc18120" w:history="1">
        <w:r>
          <w:rPr>
            <w:rFonts w:ascii="仿宋" w:eastAsia="仿宋" w:hAnsi="仿宋" w:cs="仿宋" w:hint="eastAsia"/>
            <w:lang w:eastAsia="zh-CN"/>
          </w:rPr>
          <w:t>(三)、财务规划与预测</w:t>
        </w:r>
        <w:r>
          <w:tab/>
        </w:r>
        <w:r>
          <w:fldChar w:fldCharType="begin"/>
        </w:r>
        <w:r>
          <w:instrText xml:space="preserve"> PAGEREF _Toc18120 \h </w:instrText>
        </w:r>
        <w:r>
          <w:fldChar w:fldCharType="separate"/>
        </w:r>
        <w:r>
          <w:t>44</w:t>
        </w:r>
        <w:r>
          <w:fldChar w:fldCharType="end"/>
        </w:r>
      </w:hyperlink>
    </w:p>
    <w:p>
      <w:pPr>
        <w:pStyle w:val="TOC1"/>
        <w:tabs>
          <w:tab w:val="right" w:leader="dot" w:pos="8306"/>
        </w:tabs>
      </w:pPr>
      <w:hyperlink w:anchor="_Toc12418" w:history="1">
        <w:r>
          <w:rPr>
            <w:rFonts w:ascii="仿宋" w:eastAsia="仿宋" w:hAnsi="仿宋" w:cs="仿宋" w:hint="eastAsia"/>
            <w:lang w:eastAsia="zh-CN"/>
          </w:rPr>
          <w:t>十、安全与应急管理</w:t>
        </w:r>
        <w:r>
          <w:tab/>
        </w:r>
        <w:r>
          <w:fldChar w:fldCharType="begin"/>
        </w:r>
        <w:r>
          <w:instrText xml:space="preserve"> PAGEREF _Toc12418 \h </w:instrText>
        </w:r>
        <w:r>
          <w:fldChar w:fldCharType="separate"/>
        </w:r>
        <w:r>
          <w:t>45</w:t>
        </w:r>
        <w:r>
          <w:fldChar w:fldCharType="end"/>
        </w:r>
      </w:hyperlink>
    </w:p>
    <w:p>
      <w:pPr>
        <w:pStyle w:val="TOC2"/>
        <w:tabs>
          <w:tab w:val="right" w:leader="dot" w:pos="8306"/>
        </w:tabs>
      </w:pPr>
      <w:hyperlink w:anchor="_Toc167" w:history="1">
        <w:r>
          <w:rPr>
            <w:rFonts w:ascii="仿宋" w:eastAsia="仿宋" w:hAnsi="仿宋" w:cs="仿宋" w:hint="eastAsia"/>
            <w:lang w:eastAsia="zh-CN"/>
          </w:rPr>
          <w:t>(一)、安全生产管理</w:t>
        </w:r>
        <w:r>
          <w:tab/>
        </w:r>
        <w:r>
          <w:fldChar w:fldCharType="begin"/>
        </w:r>
        <w:r>
          <w:instrText xml:space="preserve"> PAGEREF _Toc167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2" w:history="1">
        <w:r>
          <w:rPr>
            <w:rFonts w:ascii="仿宋" w:eastAsia="仿宋" w:hAnsi="仿宋" w:cs="仿宋" w:hint="eastAsia"/>
            <w:lang w:eastAsia="zh-CN"/>
          </w:rPr>
          <w:t>(二)、应急预案与响应</w:t>
        </w:r>
        <w:r>
          <w:tab/>
        </w:r>
        <w:r>
          <w:fldChar w:fldCharType="begin"/>
        </w:r>
        <w:r>
          <w:instrText xml:space="preserve"> PAGEREF _Toc2992 \h </w:instrText>
        </w:r>
        <w:r>
          <w:fldChar w:fldCharType="separate"/>
        </w:r>
        <w:r>
          <w:t>47</w:t>
        </w:r>
        <w:r>
          <w:fldChar w:fldCharType="end"/>
        </w:r>
      </w:hyperlink>
    </w:p>
    <w:p>
      <w:pPr>
        <w:pStyle w:val="TOC1"/>
        <w:tabs>
          <w:tab w:val="right" w:leader="dot" w:pos="8306"/>
        </w:tabs>
      </w:pPr>
      <w:hyperlink w:anchor="_Toc19927" w:history="1">
        <w:r>
          <w:rPr>
            <w:rFonts w:ascii="仿宋" w:eastAsia="仿宋" w:hAnsi="仿宋" w:cs="仿宋" w:hint="eastAsia"/>
            <w:lang w:eastAsia="zh-CN"/>
          </w:rPr>
          <w:t>十一、项目进度计划</w:t>
        </w:r>
        <w:r>
          <w:tab/>
        </w:r>
        <w:r>
          <w:fldChar w:fldCharType="begin"/>
        </w:r>
        <w:r>
          <w:instrText xml:space="preserve"> PAGEREF _Toc19927 \h </w:instrText>
        </w:r>
        <w:r>
          <w:fldChar w:fldCharType="separate"/>
        </w:r>
        <w:r>
          <w:t>49</w:t>
        </w:r>
        <w:r>
          <w:fldChar w:fldCharType="end"/>
        </w:r>
      </w:hyperlink>
    </w:p>
    <w:p>
      <w:pPr>
        <w:pStyle w:val="TOC2"/>
        <w:tabs>
          <w:tab w:val="right" w:leader="dot" w:pos="8306"/>
        </w:tabs>
      </w:pPr>
      <w:hyperlink w:anchor="_Toc7307" w:history="1">
        <w:r>
          <w:rPr>
            <w:rFonts w:ascii="仿宋" w:eastAsia="仿宋" w:hAnsi="仿宋" w:cs="仿宋" w:hint="eastAsia"/>
            <w:lang w:eastAsia="zh-CN"/>
          </w:rPr>
          <w:t>(一)、建设周期</w:t>
        </w:r>
        <w:r>
          <w:tab/>
        </w:r>
        <w:r>
          <w:fldChar w:fldCharType="begin"/>
        </w:r>
        <w:r>
          <w:instrText xml:space="preserve"> PAGEREF _Toc7307 \h </w:instrText>
        </w:r>
        <w:r>
          <w:fldChar w:fldCharType="separate"/>
        </w:r>
        <w:r>
          <w:t>49</w:t>
        </w:r>
        <w:r>
          <w:fldChar w:fldCharType="end"/>
        </w:r>
      </w:hyperlink>
    </w:p>
    <w:p>
      <w:pPr>
        <w:pStyle w:val="TOC2"/>
        <w:tabs>
          <w:tab w:val="right" w:leader="dot" w:pos="8306"/>
        </w:tabs>
      </w:pPr>
      <w:hyperlink w:anchor="_Toc29736" w:history="1">
        <w:r>
          <w:rPr>
            <w:rFonts w:ascii="仿宋" w:eastAsia="仿宋" w:hAnsi="仿宋" w:cs="仿宋" w:hint="eastAsia"/>
            <w:lang w:eastAsia="zh-CN"/>
          </w:rPr>
          <w:t>(二)、建设进度</w:t>
        </w:r>
        <w:r>
          <w:tab/>
        </w:r>
        <w:r>
          <w:fldChar w:fldCharType="begin"/>
        </w:r>
        <w:r>
          <w:instrText xml:space="preserve"> PAGEREF _Toc29736 \h </w:instrText>
        </w:r>
        <w:r>
          <w:fldChar w:fldCharType="separate"/>
        </w:r>
        <w:r>
          <w:t>49</w:t>
        </w:r>
        <w:r>
          <w:fldChar w:fldCharType="end"/>
        </w:r>
      </w:hyperlink>
    </w:p>
    <w:p>
      <w:pPr>
        <w:pStyle w:val="TOC2"/>
        <w:tabs>
          <w:tab w:val="right" w:leader="dot" w:pos="8306"/>
        </w:tabs>
      </w:pPr>
      <w:hyperlink w:anchor="_Toc22673" w:history="1">
        <w:r>
          <w:rPr>
            <w:rFonts w:ascii="仿宋" w:eastAsia="仿宋" w:hAnsi="仿宋" w:cs="仿宋" w:hint="eastAsia"/>
            <w:lang w:eastAsia="zh-CN"/>
          </w:rPr>
          <w:t>(三)、进度安排注意事项</w:t>
        </w:r>
        <w:r>
          <w:tab/>
        </w:r>
        <w:r>
          <w:fldChar w:fldCharType="begin"/>
        </w:r>
        <w:r>
          <w:instrText xml:space="preserve"> PAGEREF _Toc22673 \h </w:instrText>
        </w:r>
        <w:r>
          <w:fldChar w:fldCharType="separate"/>
        </w:r>
        <w:r>
          <w:t>50</w:t>
        </w:r>
        <w:r>
          <w:fldChar w:fldCharType="end"/>
        </w:r>
      </w:hyperlink>
    </w:p>
    <w:p>
      <w:pPr>
        <w:pStyle w:val="TOC2"/>
        <w:tabs>
          <w:tab w:val="right" w:leader="dot" w:pos="8306"/>
        </w:tabs>
      </w:pPr>
      <w:hyperlink w:anchor="_Toc1610" w:history="1">
        <w:r>
          <w:rPr>
            <w:rFonts w:ascii="仿宋" w:eastAsia="仿宋" w:hAnsi="仿宋" w:cs="仿宋" w:hint="eastAsia"/>
            <w:lang w:eastAsia="zh-CN"/>
          </w:rPr>
          <w:t>(四)、人力资源配置</w:t>
        </w:r>
        <w:r>
          <w:tab/>
        </w:r>
        <w:r>
          <w:fldChar w:fldCharType="begin"/>
        </w:r>
        <w:r>
          <w:instrText xml:space="preserve"> PAGEREF _Toc1610 \h </w:instrText>
        </w:r>
        <w:r>
          <w:fldChar w:fldCharType="separate"/>
        </w:r>
        <w:r>
          <w:t>51</w:t>
        </w:r>
        <w:r>
          <w:fldChar w:fldCharType="end"/>
        </w:r>
      </w:hyperlink>
    </w:p>
    <w:p>
      <w:pPr>
        <w:pStyle w:val="TOC2"/>
        <w:tabs>
          <w:tab w:val="right" w:leader="dot" w:pos="8306"/>
        </w:tabs>
      </w:pPr>
      <w:hyperlink w:anchor="_Toc22073" w:history="1">
        <w:r>
          <w:rPr>
            <w:rFonts w:ascii="仿宋" w:eastAsia="仿宋" w:hAnsi="仿宋" w:cs="仿宋" w:hint="eastAsia"/>
            <w:lang w:eastAsia="zh-CN"/>
          </w:rPr>
          <w:t>(五)、员工培训</w:t>
        </w:r>
        <w:r>
          <w:tab/>
        </w:r>
        <w:r>
          <w:fldChar w:fldCharType="begin"/>
        </w:r>
        <w:r>
          <w:instrText xml:space="preserve"> PAGEREF _Toc22073 \h </w:instrText>
        </w:r>
        <w:r>
          <w:fldChar w:fldCharType="separate"/>
        </w:r>
        <w:r>
          <w:t>53</w:t>
        </w:r>
        <w:r>
          <w:fldChar w:fldCharType="end"/>
        </w:r>
      </w:hyperlink>
    </w:p>
    <w:p>
      <w:pPr>
        <w:pStyle w:val="TOC2"/>
        <w:tabs>
          <w:tab w:val="right" w:leader="dot" w:pos="8306"/>
        </w:tabs>
      </w:pPr>
      <w:hyperlink w:anchor="_Toc23882" w:history="1">
        <w:r>
          <w:rPr>
            <w:rFonts w:ascii="仿宋" w:eastAsia="仿宋" w:hAnsi="仿宋" w:cs="仿宋" w:hint="eastAsia"/>
            <w:lang w:eastAsia="zh-CN"/>
          </w:rPr>
          <w:t>(六)、项目实施保障</w:t>
        </w:r>
        <w:r>
          <w:tab/>
        </w:r>
        <w:r>
          <w:fldChar w:fldCharType="begin"/>
        </w:r>
        <w:r>
          <w:instrText xml:space="preserve"> PAGEREF _Toc23882 \h </w:instrText>
        </w:r>
        <w:r>
          <w:fldChar w:fldCharType="separate"/>
        </w:r>
        <w:r>
          <w:t>54</w:t>
        </w:r>
        <w:r>
          <w:fldChar w:fldCharType="end"/>
        </w:r>
      </w:hyperlink>
    </w:p>
    <w:p>
      <w:pPr>
        <w:pStyle w:val="TOC2"/>
        <w:tabs>
          <w:tab w:val="right" w:leader="dot" w:pos="8306"/>
        </w:tabs>
      </w:pPr>
      <w:hyperlink w:anchor="_Toc7401" w:history="1">
        <w:r>
          <w:rPr>
            <w:rFonts w:ascii="仿宋" w:eastAsia="仿宋" w:hAnsi="仿宋" w:cs="仿宋" w:hint="eastAsia"/>
            <w:lang w:eastAsia="zh-CN"/>
          </w:rPr>
          <w:t>(七)、安全规范管理</w:t>
        </w:r>
        <w:r>
          <w:tab/>
        </w:r>
        <w:r>
          <w:fldChar w:fldCharType="begin"/>
        </w:r>
        <w:r>
          <w:instrText xml:space="preserve"> PAGEREF _Toc7401 \h </w:instrText>
        </w:r>
        <w:r>
          <w:fldChar w:fldCharType="separate"/>
        </w:r>
        <w:r>
          <w:t>55</w:t>
        </w:r>
        <w:r>
          <w:fldChar w:fldCharType="end"/>
        </w:r>
      </w:hyperlink>
    </w:p>
    <w:p>
      <w:pPr>
        <w:pStyle w:val="TOC1"/>
        <w:tabs>
          <w:tab w:val="right" w:leader="dot" w:pos="8306"/>
        </w:tabs>
      </w:pPr>
      <w:hyperlink w:anchor="_Toc29513" w:history="1">
        <w:r>
          <w:rPr>
            <w:rFonts w:ascii="仿宋" w:eastAsia="仿宋" w:hAnsi="仿宋" w:cs="仿宋" w:hint="eastAsia"/>
            <w:lang w:eastAsia="zh-CN"/>
          </w:rPr>
          <w:t>十二、项目质量与标准</w:t>
        </w:r>
        <w:r>
          <w:tab/>
        </w:r>
        <w:r>
          <w:fldChar w:fldCharType="begin"/>
        </w:r>
        <w:r>
          <w:instrText xml:space="preserve"> PAGEREF _Toc29513 \h </w:instrText>
        </w:r>
        <w:r>
          <w:fldChar w:fldCharType="separate"/>
        </w:r>
        <w:r>
          <w:t>56</w:t>
        </w:r>
        <w:r>
          <w:fldChar w:fldCharType="end"/>
        </w:r>
      </w:hyperlink>
    </w:p>
    <w:p>
      <w:pPr>
        <w:pStyle w:val="TOC2"/>
        <w:tabs>
          <w:tab w:val="right" w:leader="dot" w:pos="8306"/>
        </w:tabs>
      </w:pPr>
      <w:hyperlink w:anchor="_Toc13667" w:history="1">
        <w:r>
          <w:rPr>
            <w:rFonts w:ascii="仿宋" w:eastAsia="仿宋" w:hAnsi="仿宋" w:cs="仿宋" w:hint="eastAsia"/>
            <w:lang w:eastAsia="zh-CN"/>
          </w:rPr>
          <w:t>(一)、质量保障体系</w:t>
        </w:r>
        <w:r>
          <w:tab/>
        </w:r>
        <w:r>
          <w:fldChar w:fldCharType="begin"/>
        </w:r>
        <w:r>
          <w:instrText xml:space="preserve"> PAGEREF _Toc13667 \h </w:instrText>
        </w:r>
        <w:r>
          <w:fldChar w:fldCharType="separate"/>
        </w:r>
        <w:r>
          <w:t>56</w:t>
        </w:r>
        <w:r>
          <w:fldChar w:fldCharType="end"/>
        </w:r>
      </w:hyperlink>
    </w:p>
    <w:p>
      <w:pPr>
        <w:pStyle w:val="TOC2"/>
        <w:tabs>
          <w:tab w:val="right" w:leader="dot" w:pos="8306"/>
        </w:tabs>
      </w:pPr>
      <w:hyperlink w:anchor="_Toc20629" w:history="1">
        <w:r>
          <w:rPr>
            <w:rFonts w:ascii="仿宋" w:eastAsia="仿宋" w:hAnsi="仿宋" w:cs="仿宋" w:hint="eastAsia"/>
            <w:lang w:eastAsia="zh-CN"/>
          </w:rPr>
          <w:t>(二)、标准化作业流程</w:t>
        </w:r>
        <w:r>
          <w:tab/>
        </w:r>
        <w:r>
          <w:fldChar w:fldCharType="begin"/>
        </w:r>
        <w:r>
          <w:instrText xml:space="preserve"> PAGEREF _Toc20629 \h </w:instrText>
        </w:r>
        <w:r>
          <w:fldChar w:fldCharType="separate"/>
        </w:r>
        <w:r>
          <w:t>58</w:t>
        </w:r>
        <w:r>
          <w:fldChar w:fldCharType="end"/>
        </w:r>
      </w:hyperlink>
    </w:p>
    <w:p>
      <w:pPr>
        <w:pStyle w:val="TOC2"/>
        <w:tabs>
          <w:tab w:val="right" w:leader="dot" w:pos="8306"/>
        </w:tabs>
      </w:pPr>
      <w:hyperlink w:anchor="_Toc1775" w:history="1">
        <w:r>
          <w:rPr>
            <w:rFonts w:ascii="仿宋" w:eastAsia="仿宋" w:hAnsi="仿宋" w:cs="仿宋" w:hint="eastAsia"/>
            <w:lang w:eastAsia="zh-CN"/>
          </w:rPr>
          <w:t>(三)、质量监控与评估</w:t>
        </w:r>
        <w:r>
          <w:tab/>
        </w:r>
        <w:r>
          <w:fldChar w:fldCharType="begin"/>
        </w:r>
        <w:r>
          <w:instrText xml:space="preserve"> PAGEREF _Toc1775 \h </w:instrText>
        </w:r>
        <w:r>
          <w:fldChar w:fldCharType="separate"/>
        </w:r>
        <w:r>
          <w:t>59</w:t>
        </w:r>
        <w:r>
          <w:fldChar w:fldCharType="end"/>
        </w:r>
      </w:hyperlink>
    </w:p>
    <w:p>
      <w:pPr>
        <w:pStyle w:val="TOC2"/>
        <w:tabs>
          <w:tab w:val="right" w:leader="dot" w:pos="8306"/>
        </w:tabs>
      </w:pPr>
      <w:hyperlink w:anchor="_Toc1731" w:history="1">
        <w:r>
          <w:rPr>
            <w:rFonts w:ascii="仿宋" w:eastAsia="仿宋" w:hAnsi="仿宋" w:cs="仿宋" w:hint="eastAsia"/>
            <w:lang w:eastAsia="zh-CN"/>
          </w:rPr>
          <w:t>(四)、质量改进计划</w:t>
        </w:r>
        <w:r>
          <w:tab/>
        </w:r>
        <w:r>
          <w:fldChar w:fldCharType="begin"/>
        </w:r>
        <w:r>
          <w:instrText xml:space="preserve"> PAGEREF _Toc1731 \h </w:instrText>
        </w:r>
        <w:r>
          <w:fldChar w:fldCharType="separate"/>
        </w:r>
        <w:r>
          <w:t>60</w:t>
        </w:r>
        <w:r>
          <w:fldChar w:fldCharType="end"/>
        </w:r>
      </w:hyperlink>
    </w:p>
    <w:p>
      <w:pPr>
        <w:pStyle w:val="TOC1"/>
        <w:tabs>
          <w:tab w:val="right" w:leader="dot" w:pos="8306"/>
        </w:tabs>
      </w:pPr>
      <w:hyperlink w:anchor="_Toc11918" w:history="1">
        <w:r>
          <w:rPr>
            <w:rFonts w:ascii="仿宋" w:eastAsia="仿宋" w:hAnsi="仿宋" w:cs="仿宋" w:hint="eastAsia"/>
            <w:lang w:eastAsia="zh-CN"/>
          </w:rPr>
          <w:t>十三、质量管理与控制</w:t>
        </w:r>
        <w:r>
          <w:tab/>
        </w:r>
        <w:r>
          <w:fldChar w:fldCharType="begin"/>
        </w:r>
        <w:r>
          <w:instrText xml:space="preserve"> PAGEREF _Toc11918 \h </w:instrText>
        </w:r>
        <w:r>
          <w:fldChar w:fldCharType="separate"/>
        </w:r>
        <w:r>
          <w:t>62</w:t>
        </w:r>
        <w:r>
          <w:fldChar w:fldCharType="end"/>
        </w:r>
      </w:hyperlink>
    </w:p>
    <w:p>
      <w:pPr>
        <w:pStyle w:val="TOC2"/>
        <w:tabs>
          <w:tab w:val="right" w:leader="dot" w:pos="8306"/>
        </w:tabs>
      </w:pPr>
      <w:hyperlink w:anchor="_Toc20873" w:history="1">
        <w:r>
          <w:rPr>
            <w:rFonts w:ascii="仿宋" w:eastAsia="仿宋" w:hAnsi="仿宋" w:cs="仿宋" w:hint="eastAsia"/>
            <w:lang w:eastAsia="zh-CN"/>
          </w:rPr>
          <w:t>(一)、质量管理体系建设</w:t>
        </w:r>
        <w:r>
          <w:tab/>
        </w:r>
        <w:r>
          <w:fldChar w:fldCharType="begin"/>
        </w:r>
        <w:r>
          <w:instrText xml:space="preserve"> PAGEREF _Toc20873 \h </w:instrText>
        </w:r>
        <w:r>
          <w:fldChar w:fldCharType="separate"/>
        </w:r>
        <w:r>
          <w:t>62</w:t>
        </w:r>
        <w:r>
          <w:fldChar w:fldCharType="end"/>
        </w:r>
      </w:hyperlink>
    </w:p>
    <w:p>
      <w:pPr>
        <w:pStyle w:val="TOC2"/>
        <w:tabs>
          <w:tab w:val="right" w:leader="dot" w:pos="8306"/>
        </w:tabs>
      </w:pPr>
      <w:hyperlink w:anchor="_Toc10481" w:history="1">
        <w:r>
          <w:rPr>
            <w:rFonts w:ascii="仿宋" w:eastAsia="仿宋" w:hAnsi="仿宋" w:cs="仿宋" w:hint="eastAsia"/>
            <w:lang w:eastAsia="zh-CN"/>
          </w:rPr>
          <w:t>(二)、质量控制措施</w:t>
        </w:r>
        <w:r>
          <w:tab/>
        </w:r>
        <w:r>
          <w:fldChar w:fldCharType="begin"/>
        </w:r>
        <w:r>
          <w:instrText xml:space="preserve"> PAGEREF _Toc10481 \h </w:instrText>
        </w:r>
        <w:r>
          <w:fldChar w:fldCharType="separate"/>
        </w:r>
        <w:r>
          <w:t>63</w:t>
        </w:r>
        <w:r>
          <w:fldChar w:fldCharType="end"/>
        </w:r>
      </w:hyperlink>
    </w:p>
    <w:p>
      <w:pPr>
        <w:pStyle w:val="TOC1"/>
        <w:tabs>
          <w:tab w:val="right" w:leader="dot" w:pos="8306"/>
        </w:tabs>
      </w:pPr>
      <w:hyperlink w:anchor="_Toc29536" w:history="1">
        <w:r>
          <w:rPr>
            <w:rFonts w:ascii="仿宋" w:eastAsia="仿宋" w:hAnsi="仿宋" w:cs="仿宋" w:hint="eastAsia"/>
            <w:lang w:eastAsia="zh-CN"/>
          </w:rPr>
          <w:t>十四、成果转化与推广应用</w:t>
        </w:r>
        <w:r>
          <w:tab/>
        </w:r>
        <w:r>
          <w:fldChar w:fldCharType="begin"/>
        </w:r>
        <w:r>
          <w:instrText xml:space="preserve"> PAGEREF _Toc29536 \h </w:instrText>
        </w:r>
        <w:r>
          <w:fldChar w:fldCharType="separate"/>
        </w:r>
        <w:r>
          <w:t>64</w:t>
        </w:r>
        <w:r>
          <w:fldChar w:fldCharType="end"/>
        </w:r>
      </w:hyperlink>
    </w:p>
    <w:p>
      <w:pPr>
        <w:pStyle w:val="TOC2"/>
        <w:tabs>
          <w:tab w:val="right" w:leader="dot" w:pos="8306"/>
        </w:tabs>
      </w:pPr>
      <w:hyperlink w:anchor="_Toc11536" w:history="1">
        <w:r>
          <w:rPr>
            <w:rFonts w:ascii="仿宋" w:eastAsia="仿宋" w:hAnsi="仿宋" w:cs="仿宋" w:hint="eastAsia"/>
            <w:lang w:eastAsia="zh-CN"/>
          </w:rPr>
          <w:t>(一)、成果转化策略制定</w:t>
        </w:r>
        <w:r>
          <w:tab/>
        </w:r>
        <w:r>
          <w:fldChar w:fldCharType="begin"/>
        </w:r>
        <w:r>
          <w:instrText xml:space="preserve"> PAGEREF _Toc11536 \h </w:instrText>
        </w:r>
        <w:r>
          <w:fldChar w:fldCharType="separate"/>
        </w:r>
        <w:r>
          <w:t>64</w:t>
        </w:r>
        <w:r>
          <w:fldChar w:fldCharType="end"/>
        </w:r>
      </w:hyperlink>
    </w:p>
    <w:p>
      <w:pPr>
        <w:pStyle w:val="TOC2"/>
        <w:tabs>
          <w:tab w:val="right" w:leader="dot" w:pos="8306"/>
        </w:tabs>
      </w:pPr>
      <w:hyperlink w:anchor="_Toc21557" w:history="1">
        <w:r>
          <w:rPr>
            <w:rFonts w:ascii="仿宋" w:eastAsia="仿宋" w:hAnsi="仿宋" w:cs="仿宋" w:hint="eastAsia"/>
            <w:lang w:eastAsia="zh-CN"/>
          </w:rPr>
          <w:t>(二)、成果推广应用方案</w:t>
        </w:r>
        <w:r>
          <w:tab/>
        </w:r>
        <w:r>
          <w:fldChar w:fldCharType="begin"/>
        </w:r>
        <w:r>
          <w:instrText xml:space="preserve"> PAGEREF _Toc21557 \h </w:instrText>
        </w:r>
        <w:r>
          <w:fldChar w:fldCharType="separate"/>
        </w:r>
        <w:r>
          <w:t>66</w:t>
        </w:r>
        <w:r>
          <w:fldChar w:fldCharType="end"/>
        </w:r>
      </w:hyperlink>
    </w:p>
    <w:p>
      <w:pPr>
        <w:pStyle w:val="TOC1"/>
        <w:tabs>
          <w:tab w:val="right" w:leader="dot" w:pos="8306"/>
        </w:tabs>
      </w:pPr>
      <w:hyperlink w:anchor="_Toc17558" w:history="1">
        <w:r>
          <w:rPr>
            <w:rFonts w:ascii="仿宋" w:eastAsia="仿宋" w:hAnsi="仿宋" w:cs="仿宋" w:hint="eastAsia"/>
            <w:lang w:eastAsia="zh-CN"/>
          </w:rPr>
          <w:t>十五、企业合规与伦理</w:t>
        </w:r>
        <w:r>
          <w:tab/>
        </w:r>
        <w:r>
          <w:fldChar w:fldCharType="begin"/>
        </w:r>
        <w:r>
          <w:instrText xml:space="preserve"> PAGEREF _Toc17558 \h </w:instrText>
        </w:r>
        <w:r>
          <w:fldChar w:fldCharType="separate"/>
        </w:r>
        <w:r>
          <w:t>67</w:t>
        </w:r>
        <w:r>
          <w:fldChar w:fldCharType="end"/>
        </w:r>
      </w:hyperlink>
    </w:p>
    <w:p>
      <w:pPr>
        <w:pStyle w:val="TOC2"/>
        <w:tabs>
          <w:tab w:val="right" w:leader="dot" w:pos="8306"/>
        </w:tabs>
      </w:pPr>
      <w:hyperlink w:anchor="_Toc23223" w:history="1">
        <w:r>
          <w:rPr>
            <w:rFonts w:ascii="仿宋" w:eastAsia="仿宋" w:hAnsi="仿宋" w:cs="仿宋" w:hint="eastAsia"/>
            <w:lang w:eastAsia="zh-CN"/>
          </w:rPr>
          <w:t>(一)、合规政策与程序</w:t>
        </w:r>
        <w:r>
          <w:tab/>
        </w:r>
        <w:r>
          <w:fldChar w:fldCharType="begin"/>
        </w:r>
        <w:r>
          <w:instrText xml:space="preserve"> PAGEREF _Toc23223 \h </w:instrText>
        </w:r>
        <w:r>
          <w:fldChar w:fldCharType="separate"/>
        </w:r>
        <w:r>
          <w:t>67</w:t>
        </w:r>
        <w:r>
          <w:fldChar w:fldCharType="end"/>
        </w:r>
      </w:hyperlink>
    </w:p>
    <w:p>
      <w:pPr>
        <w:pStyle w:val="TOC2"/>
        <w:tabs>
          <w:tab w:val="right" w:leader="dot" w:pos="8306"/>
        </w:tabs>
      </w:pPr>
      <w:hyperlink w:anchor="_Toc22646" w:history="1">
        <w:r>
          <w:rPr>
            <w:rFonts w:ascii="仿宋" w:eastAsia="仿宋" w:hAnsi="仿宋" w:cs="仿宋" w:hint="eastAsia"/>
            <w:lang w:eastAsia="zh-CN"/>
          </w:rPr>
          <w:t>(二)、伦理规范与培训</w:t>
        </w:r>
        <w:r>
          <w:tab/>
        </w:r>
        <w:r>
          <w:fldChar w:fldCharType="begin"/>
        </w:r>
        <w:r>
          <w:instrText xml:space="preserve"> PAGEREF _Toc22646 \h </w:instrText>
        </w:r>
        <w:r>
          <w:fldChar w:fldCharType="separate"/>
        </w:r>
        <w:r>
          <w:t>68</w:t>
        </w:r>
        <w:r>
          <w:fldChar w:fldCharType="end"/>
        </w:r>
      </w:hyperlink>
    </w:p>
    <w:p>
      <w:pPr>
        <w:pStyle w:val="TOC2"/>
        <w:tabs>
          <w:tab w:val="right" w:leader="dot" w:pos="8306"/>
        </w:tabs>
      </w:pPr>
      <w:hyperlink w:anchor="_Toc32005" w:history="1">
        <w:r>
          <w:rPr>
            <w:rFonts w:ascii="仿宋" w:eastAsia="仿宋" w:hAnsi="仿宋" w:cs="仿宋" w:hint="eastAsia"/>
            <w:lang w:eastAsia="zh-CN"/>
          </w:rPr>
          <w:t>(三)、合规风险评估</w:t>
        </w:r>
        <w:r>
          <w:tab/>
        </w:r>
        <w:r>
          <w:fldChar w:fldCharType="begin"/>
        </w:r>
        <w:r>
          <w:instrText xml:space="preserve"> PAGEREF _Toc32005 \h </w:instrText>
        </w:r>
        <w:r>
          <w:fldChar w:fldCharType="separate"/>
        </w:r>
        <w:r>
          <w:t>69</w:t>
        </w:r>
        <w:r>
          <w:fldChar w:fldCharType="end"/>
        </w:r>
      </w:hyperlink>
    </w:p>
    <w:p>
      <w:pPr>
        <w:pStyle w:val="TOC2"/>
        <w:tabs>
          <w:tab w:val="right" w:leader="dot" w:pos="8306"/>
        </w:tabs>
      </w:pPr>
      <w:hyperlink w:anchor="_Toc23399" w:history="1">
        <w:r>
          <w:rPr>
            <w:rFonts w:ascii="仿宋" w:eastAsia="仿宋" w:hAnsi="仿宋" w:cs="仿宋" w:hint="eastAsia"/>
            <w:lang w:eastAsia="zh-CN"/>
          </w:rPr>
          <w:t>(四)、合规监督与执行</w:t>
        </w:r>
        <w:r>
          <w:tab/>
        </w:r>
        <w:r>
          <w:fldChar w:fldCharType="begin"/>
        </w:r>
        <w:r>
          <w:instrText xml:space="preserve"> PAGEREF _Toc23399 \h </w:instrText>
        </w:r>
        <w:r>
          <w:fldChar w:fldCharType="separate"/>
        </w:r>
        <w:r>
          <w:t>70</w:t>
        </w:r>
        <w:r>
          <w:fldChar w:fldCharType="end"/>
        </w:r>
      </w:hyperlink>
    </w:p>
    <w:p>
      <w:pPr>
        <w:pStyle w:val="TOC1"/>
        <w:tabs>
          <w:tab w:val="right" w:leader="dot" w:pos="8306"/>
        </w:tabs>
      </w:pPr>
      <w:hyperlink w:anchor="_Toc11202" w:history="1">
        <w:r>
          <w:rPr>
            <w:rFonts w:ascii="仿宋" w:eastAsia="仿宋" w:hAnsi="仿宋" w:cs="仿宋" w:hint="eastAsia"/>
            <w:lang w:eastAsia="zh-CN"/>
          </w:rPr>
          <w:t>十六、合作与交流机制建立</w:t>
        </w:r>
        <w:r>
          <w:tab/>
        </w:r>
        <w:r>
          <w:fldChar w:fldCharType="begin"/>
        </w:r>
        <w:r>
          <w:instrText xml:space="preserve"> PAGEREF _Toc11202 \h </w:instrText>
        </w:r>
        <w:r>
          <w:fldChar w:fldCharType="separate"/>
        </w:r>
        <w:r>
          <w:t>71</w:t>
        </w:r>
        <w:r>
          <w:fldChar w:fldCharType="end"/>
        </w:r>
      </w:hyperlink>
    </w:p>
    <w:p>
      <w:pPr>
        <w:pStyle w:val="TOC2"/>
        <w:tabs>
          <w:tab w:val="right" w:leader="dot" w:pos="8306"/>
        </w:tabs>
      </w:pPr>
      <w:hyperlink w:anchor="_Toc18722" w:history="1">
        <w:r>
          <w:rPr>
            <w:rFonts w:ascii="仿宋" w:eastAsia="仿宋" w:hAnsi="仿宋" w:cs="仿宋" w:hint="eastAsia"/>
            <w:lang w:eastAsia="zh-CN"/>
          </w:rPr>
          <w:t>(一)、合作伙伴选择与合作方式</w:t>
        </w:r>
        <w:r>
          <w:tab/>
        </w:r>
        <w:r>
          <w:fldChar w:fldCharType="begin"/>
        </w:r>
        <w:r>
          <w:instrText xml:space="preserve"> PAGEREF _Toc18722 \h </w:instrText>
        </w:r>
        <w:r>
          <w:fldChar w:fldCharType="separate"/>
        </w:r>
        <w:r>
          <w:t>71</w:t>
        </w:r>
        <w:r>
          <w:fldChar w:fldCharType="end"/>
        </w:r>
      </w:hyperlink>
    </w:p>
    <w:p>
      <w:pPr>
        <w:pStyle w:val="TOC2"/>
        <w:tabs>
          <w:tab w:val="right" w:leader="dot" w:pos="8306"/>
        </w:tabs>
      </w:pPr>
      <w:hyperlink w:anchor="_Toc4828" w:history="1">
        <w:r>
          <w:rPr>
            <w:rFonts w:ascii="仿宋" w:eastAsia="仿宋" w:hAnsi="仿宋" w:cs="仿宋" w:hint="eastAsia"/>
            <w:lang w:eastAsia="zh-CN"/>
          </w:rPr>
          <w:t>(二)、交流与合作平台搭建</w:t>
        </w:r>
        <w:r>
          <w:tab/>
        </w:r>
        <w:r>
          <w:fldChar w:fldCharType="begin"/>
        </w:r>
        <w:r>
          <w:instrText xml:space="preserve"> PAGEREF _Toc4828 \h </w:instrText>
        </w:r>
        <w:r>
          <w:fldChar w:fldCharType="separate"/>
        </w:r>
        <w:r>
          <w:t>73</w:t>
        </w:r>
        <w:r>
          <w:fldChar w:fldCharType="end"/>
        </w:r>
      </w:hyperlink>
    </w:p>
    <w:p>
      <w:pPr>
        <w:pStyle w:val="TOC1"/>
        <w:tabs>
          <w:tab w:val="right" w:leader="dot" w:pos="8306"/>
        </w:tabs>
      </w:pPr>
      <w:hyperlink w:anchor="_Toc10381" w:history="1">
        <w:r>
          <w:rPr>
            <w:rFonts w:ascii="仿宋" w:eastAsia="仿宋" w:hAnsi="仿宋" w:cs="仿宋" w:hint="eastAsia"/>
            <w:lang w:eastAsia="zh-CN"/>
          </w:rPr>
          <w:t>十七、设施与设备管理</w:t>
        </w:r>
        <w:r>
          <w:tab/>
        </w:r>
        <w:r>
          <w:fldChar w:fldCharType="begin"/>
        </w:r>
        <w:r>
          <w:instrText xml:space="preserve"> PAGEREF _Toc10381 \h </w:instrText>
        </w:r>
        <w:r>
          <w:fldChar w:fldCharType="separate"/>
        </w:r>
        <w:r>
          <w:t>74</w:t>
        </w:r>
        <w:r>
          <w:fldChar w:fldCharType="end"/>
        </w:r>
      </w:hyperlink>
    </w:p>
    <w:p>
      <w:pPr>
        <w:pStyle w:val="TOC2"/>
        <w:tabs>
          <w:tab w:val="right" w:leader="dot" w:pos="8306"/>
        </w:tabs>
      </w:pPr>
      <w:hyperlink w:anchor="_Toc17806" w:history="1">
        <w:r>
          <w:rPr>
            <w:rFonts w:ascii="仿宋" w:eastAsia="仿宋" w:hAnsi="仿宋" w:cs="仿宋" w:hint="eastAsia"/>
            <w:lang w:eastAsia="zh-CN"/>
          </w:rPr>
          <w:t>(一)、设施规划与配置</w:t>
        </w:r>
        <w:r>
          <w:tab/>
        </w:r>
        <w:r>
          <w:fldChar w:fldCharType="begin"/>
        </w:r>
        <w:r>
          <w:instrText xml:space="preserve"> PAGEREF _Toc17806 \h </w:instrText>
        </w:r>
        <w:r>
          <w:fldChar w:fldCharType="separate"/>
        </w:r>
        <w:r>
          <w:t>74</w:t>
        </w:r>
        <w:r>
          <w:fldChar w:fldCharType="end"/>
        </w:r>
      </w:hyperlink>
    </w:p>
    <w:p>
      <w:pPr>
        <w:pStyle w:val="TOC2"/>
        <w:tabs>
          <w:tab w:val="right" w:leader="dot" w:pos="8306"/>
        </w:tabs>
      </w:pPr>
      <w:hyperlink w:anchor="_Toc28729" w:history="1">
        <w:r>
          <w:rPr>
            <w:rFonts w:ascii="仿宋" w:eastAsia="仿宋" w:hAnsi="仿宋" w:cs="仿宋" w:hint="eastAsia"/>
            <w:lang w:eastAsia="zh-CN"/>
          </w:rPr>
          <w:t>(二)、设备采购与维护管理</w:t>
        </w:r>
        <w:r>
          <w:tab/>
        </w:r>
        <w:r>
          <w:fldChar w:fldCharType="begin"/>
        </w:r>
        <w:r>
          <w:instrText xml:space="preserve"> PAGEREF _Toc28729 \h </w:instrText>
        </w:r>
        <w:r>
          <w:fldChar w:fldCharType="separate"/>
        </w:r>
        <w:r>
          <w:t>75</w:t>
        </w:r>
        <w:r>
          <w:fldChar w:fldCharType="end"/>
        </w:r>
      </w:hyperlink>
    </w:p>
    <w:p>
      <w:pPr>
        <w:pStyle w:val="TOC2"/>
        <w:tabs>
          <w:tab w:val="right" w:leader="dot" w:pos="8306"/>
        </w:tabs>
      </w:pPr>
      <w:hyperlink w:anchor="_Toc22370" w:history="1">
        <w:r>
          <w:rPr>
            <w:rFonts w:ascii="仿宋" w:eastAsia="仿宋" w:hAnsi="仿宋" w:cs="仿宋" w:hint="eastAsia"/>
            <w:lang w:eastAsia="zh-CN"/>
          </w:rPr>
          <w:t>(三)、设施设备升级策略</w:t>
        </w:r>
        <w:r>
          <w:tab/>
        </w:r>
        <w:r>
          <w:fldChar w:fldCharType="begin"/>
        </w:r>
        <w:r>
          <w:instrText xml:space="preserve"> PAGEREF _Toc22370 \h </w:instrText>
        </w:r>
        <w:r>
          <w:fldChar w:fldCharType="separate"/>
        </w:r>
        <w:r>
          <w:t>76</w:t>
        </w:r>
        <w:r>
          <w:fldChar w:fldCharType="end"/>
        </w:r>
      </w:hyperlink>
    </w:p>
    <w:p>
      <w:pPr>
        <w:pStyle w:val="TOC1"/>
        <w:tabs>
          <w:tab w:val="right" w:leader="dot" w:pos="8306"/>
        </w:tabs>
      </w:pPr>
      <w:hyperlink w:anchor="_Toc26588" w:history="1">
        <w:r>
          <w:rPr>
            <w:rFonts w:ascii="仿宋" w:eastAsia="仿宋" w:hAnsi="仿宋" w:cs="仿宋" w:hint="eastAsia"/>
            <w:lang w:eastAsia="zh-CN"/>
          </w:rPr>
          <w:t>十八、知识产权管理与保护</w:t>
        </w:r>
        <w:r>
          <w:tab/>
        </w:r>
        <w:r>
          <w:fldChar w:fldCharType="begin"/>
        </w:r>
        <w:r>
          <w:instrText xml:space="preserve"> PAGEREF _Toc26588 \h </w:instrText>
        </w:r>
        <w:r>
          <w:fldChar w:fldCharType="separate"/>
        </w:r>
        <w:r>
          <w:t>76</w:t>
        </w:r>
        <w:r>
          <w:fldChar w:fldCharType="end"/>
        </w:r>
      </w:hyperlink>
    </w:p>
    <w:p>
      <w:pPr>
        <w:pStyle w:val="TOC2"/>
        <w:tabs>
          <w:tab w:val="right" w:leader="dot" w:pos="8306"/>
        </w:tabs>
      </w:pPr>
      <w:hyperlink w:anchor="_Toc12855" w:history="1">
        <w:r>
          <w:rPr>
            <w:rFonts w:ascii="仿宋" w:eastAsia="仿宋" w:hAnsi="仿宋" w:cs="仿宋" w:hint="eastAsia"/>
            <w:lang w:eastAsia="zh-CN"/>
          </w:rPr>
          <w:t>(一)、知识产权管理体系建设</w:t>
        </w:r>
        <w:r>
          <w:tab/>
        </w:r>
        <w:r>
          <w:fldChar w:fldCharType="begin"/>
        </w:r>
        <w:r>
          <w:instrText xml:space="preserve"> PAGEREF _Toc12855 \h </w:instrText>
        </w:r>
        <w:r>
          <w:fldChar w:fldCharType="separate"/>
        </w:r>
        <w:r>
          <w:t>76</w:t>
        </w:r>
        <w:r>
          <w:fldChar w:fldCharType="end"/>
        </w:r>
      </w:hyperlink>
    </w:p>
    <w:p>
      <w:pPr>
        <w:pStyle w:val="TOC2"/>
        <w:tabs>
          <w:tab w:val="right" w:leader="dot" w:pos="8306"/>
        </w:tabs>
      </w:pPr>
      <w:hyperlink w:anchor="_Toc14012" w:history="1">
        <w:r>
          <w:rPr>
            <w:rFonts w:ascii="仿宋" w:eastAsia="仿宋" w:hAnsi="仿宋" w:cs="仿宋" w:hint="eastAsia"/>
            <w:lang w:eastAsia="zh-CN"/>
          </w:rPr>
          <w:t>(二)、知识产权保护措施</w:t>
        </w:r>
        <w:r>
          <w:tab/>
        </w:r>
        <w:r>
          <w:fldChar w:fldCharType="begin"/>
        </w:r>
        <w:r>
          <w:instrText xml:space="preserve"> PAGEREF _Toc14012 \h </w:instrText>
        </w:r>
        <w:r>
          <w:fldChar w:fldCharType="separate"/>
        </w:r>
        <w:r>
          <w:t>77</w:t>
        </w:r>
        <w:r>
          <w:fldChar w:fldCharType="end"/>
        </w:r>
      </w:hyperlink>
    </w:p>
    <w:p>
      <w:pPr>
        <w:pStyle w:val="TOC1"/>
        <w:tabs>
          <w:tab w:val="right" w:leader="dot" w:pos="8306"/>
        </w:tabs>
      </w:pPr>
      <w:hyperlink w:anchor="_Toc14752" w:history="1">
        <w:r>
          <w:rPr>
            <w:rFonts w:ascii="仿宋" w:eastAsia="仿宋" w:hAnsi="仿宋" w:cs="仿宋" w:hint="eastAsia"/>
            <w:lang w:eastAsia="zh-CN"/>
          </w:rPr>
          <w:t>十九、产业协同与集群发展</w:t>
        </w:r>
        <w:r>
          <w:tab/>
        </w:r>
        <w:r>
          <w:fldChar w:fldCharType="begin"/>
        </w:r>
        <w:r>
          <w:instrText xml:space="preserve"> PAGEREF _Toc14752 \h </w:instrText>
        </w:r>
        <w:r>
          <w:fldChar w:fldCharType="separate"/>
        </w:r>
        <w:r>
          <w:t>79</w:t>
        </w:r>
        <w:r>
          <w:fldChar w:fldCharType="end"/>
        </w:r>
      </w:hyperlink>
    </w:p>
    <w:p>
      <w:pPr>
        <w:pStyle w:val="TOC2"/>
        <w:tabs>
          <w:tab w:val="right" w:leader="dot" w:pos="8306"/>
        </w:tabs>
      </w:pPr>
      <w:hyperlink w:anchor="_Toc3601" w:history="1">
        <w:r>
          <w:rPr>
            <w:rFonts w:ascii="仿宋" w:eastAsia="仿宋" w:hAnsi="仿宋" w:cs="仿宋" w:hint="eastAsia"/>
            <w:lang w:eastAsia="zh-CN"/>
          </w:rPr>
          <w:t>(一)、产业协同机制建设</w:t>
        </w:r>
        <w:r>
          <w:tab/>
        </w:r>
        <w:r>
          <w:fldChar w:fldCharType="begin"/>
        </w:r>
        <w:r>
          <w:instrText xml:space="preserve"> PAGEREF _Toc3601 \h </w:instrText>
        </w:r>
        <w:r>
          <w:fldChar w:fldCharType="separate"/>
        </w:r>
        <w:r>
          <w:t>79</w:t>
        </w:r>
        <w:r>
          <w:fldChar w:fldCharType="end"/>
        </w:r>
      </w:hyperlink>
    </w:p>
    <w:p>
      <w:pPr>
        <w:pStyle w:val="TOC2"/>
        <w:tabs>
          <w:tab w:val="right" w:leader="dot" w:pos="8306"/>
        </w:tabs>
      </w:pPr>
      <w:hyperlink w:anchor="_Toc3604" w:history="1">
        <w:r>
          <w:rPr>
            <w:rFonts w:ascii="仿宋" w:eastAsia="仿宋" w:hAnsi="仿宋" w:cs="仿宋" w:hint="eastAsia"/>
            <w:lang w:eastAsia="zh-CN"/>
          </w:rPr>
          <w:t>(二)、产业集群培育与发展</w:t>
        </w:r>
        <w:r>
          <w:tab/>
        </w:r>
        <w:r>
          <w:fldChar w:fldCharType="begin"/>
        </w:r>
        <w:r>
          <w:instrText xml:space="preserve"> PAGEREF _Toc3604 \h </w:instrText>
        </w:r>
        <w:r>
          <w:fldChar w:fldCharType="separate"/>
        </w:r>
        <w:r>
          <w:t>80</w:t>
        </w:r>
        <w:r>
          <w:fldChar w:fldCharType="end"/>
        </w:r>
      </w:hyperlink>
    </w:p>
    <w:p>
      <w:pPr>
        <w:pStyle w:val="TOC1"/>
        <w:tabs>
          <w:tab w:val="right" w:leader="dot" w:pos="8306"/>
        </w:tabs>
      </w:pPr>
      <w:hyperlink w:anchor="_Toc6132" w:history="1">
        <w:r>
          <w:rPr>
            <w:rFonts w:ascii="仿宋" w:eastAsia="仿宋" w:hAnsi="仿宋" w:cs="仿宋" w:hint="eastAsia"/>
            <w:lang w:eastAsia="zh-CN"/>
          </w:rPr>
          <w:t>二十、项目施工方案</w:t>
        </w:r>
        <w:r>
          <w:tab/>
        </w:r>
        <w:r>
          <w:fldChar w:fldCharType="begin"/>
        </w:r>
        <w:r>
          <w:instrText xml:space="preserve"> PAGEREF _Toc6132 \h </w:instrText>
        </w:r>
        <w:r>
          <w:fldChar w:fldCharType="separate"/>
        </w:r>
        <w:r>
          <w:t>81</w:t>
        </w:r>
        <w:r>
          <w:fldChar w:fldCharType="end"/>
        </w:r>
      </w:hyperlink>
    </w:p>
    <w:p>
      <w:pPr>
        <w:pStyle w:val="TOC2"/>
        <w:tabs>
          <w:tab w:val="right" w:leader="dot" w:pos="8306"/>
        </w:tabs>
      </w:pPr>
      <w:hyperlink w:anchor="_Toc5834" w:history="1">
        <w:r>
          <w:rPr>
            <w:rFonts w:ascii="仿宋" w:eastAsia="仿宋" w:hAnsi="仿宋" w:cs="仿宋" w:hint="eastAsia"/>
            <w:lang w:eastAsia="zh-CN"/>
          </w:rPr>
          <w:t>(一)、施工组织设计</w:t>
        </w:r>
        <w:r>
          <w:tab/>
        </w:r>
        <w:r>
          <w:fldChar w:fldCharType="begin"/>
        </w:r>
        <w:r>
          <w:instrText xml:space="preserve"> PAGEREF _Toc5834 \h </w:instrText>
        </w:r>
        <w:r>
          <w:fldChar w:fldCharType="separate"/>
        </w:r>
        <w:r>
          <w:t>81</w:t>
        </w:r>
        <w:r>
          <w:fldChar w:fldCharType="end"/>
        </w:r>
      </w:hyperlink>
    </w:p>
    <w:p>
      <w:pPr>
        <w:pStyle w:val="TOC2"/>
        <w:tabs>
          <w:tab w:val="right" w:leader="dot" w:pos="8306"/>
        </w:tabs>
      </w:pPr>
      <w:hyperlink w:anchor="_Toc22104" w:history="1">
        <w:r>
          <w:rPr>
            <w:rFonts w:ascii="仿宋" w:eastAsia="仿宋" w:hAnsi="仿宋" w:cs="仿宋" w:hint="eastAsia"/>
            <w:lang w:eastAsia="zh-CN"/>
          </w:rPr>
          <w:t>(二)、施工工艺与技术路线</w:t>
        </w:r>
        <w:r>
          <w:tab/>
        </w:r>
        <w:r>
          <w:fldChar w:fldCharType="begin"/>
        </w:r>
        <w:r>
          <w:instrText xml:space="preserve"> PAGEREF _Toc22104 \h </w:instrText>
        </w:r>
        <w:r>
          <w:fldChar w:fldCharType="separate"/>
        </w:r>
        <w:r>
          <w:t>82</w:t>
        </w:r>
        <w:r>
          <w:fldChar w:fldCharType="end"/>
        </w:r>
      </w:hyperlink>
    </w:p>
    <w:p>
      <w:pPr>
        <w:pStyle w:val="TOC2"/>
        <w:tabs>
          <w:tab w:val="right" w:leader="dot" w:pos="8306"/>
        </w:tabs>
      </w:pPr>
      <w:hyperlink w:anchor="_Toc28463" w:history="1">
        <w:r>
          <w:rPr>
            <w:rFonts w:ascii="仿宋" w:eastAsia="仿宋" w:hAnsi="仿宋" w:cs="仿宋" w:hint="eastAsia"/>
            <w:lang w:eastAsia="zh-CN"/>
          </w:rPr>
          <w:t>(三)、关键节点施工计划</w:t>
        </w:r>
        <w:r>
          <w:tab/>
        </w:r>
        <w:r>
          <w:fldChar w:fldCharType="begin"/>
        </w:r>
        <w:r>
          <w:instrText xml:space="preserve"> PAGEREF _Toc28463 \h </w:instrText>
        </w:r>
        <w:r>
          <w:fldChar w:fldCharType="separate"/>
        </w:r>
        <w:r>
          <w:t>84</w:t>
        </w:r>
        <w:r>
          <w:fldChar w:fldCharType="end"/>
        </w:r>
      </w:hyperlink>
    </w:p>
    <w:p>
      <w:pPr>
        <w:pStyle w:val="TOC2"/>
        <w:tabs>
          <w:tab w:val="right" w:leader="dot" w:pos="8306"/>
        </w:tabs>
      </w:pPr>
      <w:hyperlink w:anchor="_Toc15124" w:history="1">
        <w:r>
          <w:rPr>
            <w:rFonts w:ascii="仿宋" w:eastAsia="仿宋" w:hAnsi="仿宋" w:cs="仿宋" w:hint="eastAsia"/>
            <w:lang w:eastAsia="zh-CN"/>
          </w:rPr>
          <w:t>(四)、施工现场管理</w:t>
        </w:r>
        <w:r>
          <w:tab/>
        </w:r>
        <w:r>
          <w:fldChar w:fldCharType="begin"/>
        </w:r>
        <w:r>
          <w:instrText xml:space="preserve"> PAGEREF _Toc15124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85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88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直接收益：假设发动机总成项目的产品或服务年销售收入为XX万元。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31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发动机总成项目通过引入先进的人工智能技术优化生产流程，例如自动化的物流系统和智能数据分析，可能大幅提高产品的质量和生产效率。这可能迫使竞争对手也必须投资于类似技术，以保持市场竞争力。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总成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若发动机总成项目成功推广新型环保产品，比如采用可回收材料的包装，可能会激发消费者对可持续产品的需求。这种需求的增长可能迫使整个行业转向更环保的产品设计和生产方法。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发动机总成项目在减少环境影响方面的努力，如实施零废物生产和减少二氧化碳排放，可能会促使行业设立更高的环保标准。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发动机总成项目对新原料和技术的需求可能促使供应商调整生产策略，比如采用更环保的生产方法或开发新型原材料。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05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总成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总成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发动机总成项目对于所在区域的经济发展、就业机会的创造、当地企业的成长以及社区福祉的提升都有着积极而深远的影响。通过这些多方面的经济活动，项目有望成为推动区域经济增长和社会进步的重要力量。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795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总成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总成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发动机总成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发动机总成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发动机总成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232"/>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12061"/>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24115"/>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https://d.book118.com/268073046031006024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发动机总成项目建设方案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发动机总成项目建设方案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发动机总成项目建设方案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发动机总成项目建设方案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发动机总成项目建设方案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发动机总成项目建设方案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发动机总成项目建设方案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发动机总成项目建设方案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发动机总成项目建设方案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发动机总成项目建设方案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发动机总成项目建设方案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发动机总成项目建设方案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BD4517"/>
    <w:rsid w:val="06BD45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8073046031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2024-01-05T09:20:00Z</dcterms:created>
  <dcterms:modified xsi:type="dcterms:W3CDTF">2024-01-05T09:21:10Z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8F45124C82974007BD7AE78898D804D3_11</vt:lpwstr>
  </property>
  <property fmtid="{D5CDD505-2E9C-101B-9397-08002B2CF9AE}" pid="3" name="KSOProductBuildVer">
    <vt:lpwstr>2052-12.1.0.16120</vt:lpwstr>
  </property>
</Properties>
</file>