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B6F34" w:rsidP="000B6F34" w14:paraId="75697E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B6F34">
        <w:rPr>
          <w:rFonts w:ascii="华文中宋" w:eastAsia="华文中宋" w:hAnsi="华文中宋"/>
          <w:b/>
          <w:sz w:val="30"/>
        </w:rPr>
        <w:t>2023</w:t>
      </w:r>
      <w:r w:rsidRPr="000B6F34">
        <w:rPr>
          <w:rFonts w:ascii="华文中宋" w:eastAsia="华文中宋" w:hAnsi="华文中宋"/>
          <w:b/>
          <w:sz w:val="30"/>
        </w:rPr>
        <w:t>中共湘潭县委党校湘潭县行政学校选调专职理论教员</w:t>
      </w:r>
      <w:r w:rsidRPr="000B6F34">
        <w:rPr>
          <w:rFonts w:ascii="华文中宋" w:eastAsia="华文中宋" w:hAnsi="华文中宋"/>
          <w:b/>
          <w:sz w:val="30"/>
        </w:rPr>
        <w:t>2</w:t>
      </w:r>
      <w:r w:rsidRPr="000B6F34">
        <w:rPr>
          <w:rFonts w:ascii="华文中宋" w:eastAsia="华文中宋" w:hAnsi="华文中宋"/>
          <w:b/>
          <w:sz w:val="30"/>
        </w:rPr>
        <w:t>人（湖南）笔试备考题库及答案解析</w:t>
      </w:r>
    </w:p>
    <w:p w:rsidR="00A77B3E" w14:paraId="6B2F99E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31431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8E868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FFF2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3FB1D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6399B1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1A447A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01593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6D1FF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370D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0741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295F50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489F27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CB913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031D0D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CA371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754273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5238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1A4804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57E534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0F259B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30C820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88FE2A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F766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1205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2662C8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36A143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63985F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678E62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C563C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5F28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AA20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2D9D04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7BC31B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070AF4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4A4735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https://d.book118.com/268101063044006032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paraId="190085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F34" w14:paraId="56FB24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paraId="44202833" w14:textId="492F8F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6F34" w14:paraId="198FFF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paraId="711E2A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F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textId="492F8F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6F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F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:rsidP="00683DD2" w14:textId="492F8F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6F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paraId="501DA8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paraId="420666E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paraId="409BE1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B6F34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3A2498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0B6F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B6F34"/>
    <w:rPr>
      <w:sz w:val="18"/>
      <w:szCs w:val="18"/>
    </w:rPr>
  </w:style>
  <w:style w:type="paragraph" w:styleId="Footer">
    <w:name w:val="footer"/>
    <w:basedOn w:val="Normal"/>
    <w:link w:val="a0"/>
    <w:rsid w:val="000B6F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B6F34"/>
    <w:rPr>
      <w:sz w:val="18"/>
      <w:szCs w:val="18"/>
    </w:rPr>
  </w:style>
  <w:style w:type="character" w:styleId="PageNumber">
    <w:name w:val="page number"/>
    <w:basedOn w:val="DefaultParagraphFont"/>
    <w:rsid w:val="000B6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810106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2994</Words>
  <Characters>17069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