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</w:pPr>
      <w:r>
        <w:rPr>
          <w:w w:val="95"/>
        </w:rPr>
        <w:t>多媒体教学设备工程</w:t>
      </w:r>
    </w:p>
    <w:p>
      <w:pPr>
        <w:pStyle w:val="BodyText"/>
        <w:rPr>
          <w:rFonts w:ascii="幼圆"/>
          <w:b/>
          <w:sz w:val="20"/>
        </w:rPr>
      </w:pPr>
    </w:p>
    <w:p>
      <w:pPr>
        <w:pStyle w:val="BodyText"/>
        <w:rPr>
          <w:rFonts w:ascii="幼圆"/>
          <w:b/>
          <w:sz w:val="20"/>
        </w:rPr>
      </w:pPr>
    </w:p>
    <w:p>
      <w:pPr>
        <w:pStyle w:val="BodyText"/>
        <w:rPr>
          <w:rFonts w:ascii="幼圆"/>
          <w:b/>
          <w:sz w:val="20"/>
        </w:rPr>
      </w:pPr>
    </w:p>
    <w:p>
      <w:pPr>
        <w:pStyle w:val="BodyText"/>
        <w:rPr>
          <w:rFonts w:ascii="幼圆"/>
          <w:b/>
          <w:sz w:val="20"/>
        </w:rPr>
      </w:pPr>
    </w:p>
    <w:p>
      <w:pPr>
        <w:pStyle w:val="BodyText"/>
        <w:spacing w:before="9"/>
        <w:rPr>
          <w:rFonts w:ascii="幼圆"/>
          <w:b/>
          <w:sz w:val="14"/>
        </w:rPr>
      </w:pPr>
      <w:r>
        <w:pict>
          <v:group id="_x0000_s1025" style="width:9in;height:152.5pt;margin-top:11.37pt;margin-left:104.85pt;mso-position-horizontal-relative:page;mso-wrap-distance-left:0;mso-wrap-distance-right:0;position:absolute;z-index:-251658240" coordorigin="2097,227" coordsize="12960,305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960;height:3050;left:2097;position:absolute;top:227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7580;height:1080;left:2128;position:absolute;top:698" filled="f" stroked="f">
              <v:textbox inset="0,0,0,0">
                <w:txbxContent>
                  <w:p>
                    <w:pPr>
                      <w:spacing w:before="0" w:line="1080" w:lineRule="exact"/>
                      <w:ind w:left="0" w:right="0" w:firstLine="0"/>
                      <w:jc w:val="left"/>
                      <w:rPr>
                        <w:rFonts w:ascii="幼圆" w:eastAsia="幼圆" w:hint="eastAsia"/>
                        <w:b/>
                        <w:sz w:val="108"/>
                      </w:rPr>
                    </w:pPr>
                    <w:r>
                      <w:rPr>
                        <w:rFonts w:ascii="幼圆" w:eastAsia="幼圆" w:hint="eastAsia"/>
                        <w:b/>
                        <w:w w:val="95"/>
                        <w:sz w:val="108"/>
                      </w:rPr>
                      <w:t>可行性争论报告</w:t>
                    </w:r>
                  </w:p>
                </w:txbxContent>
              </v:textbox>
            </v:shape>
            <v:shape id="_x0000_s1028" type="#_x0000_t202" style="width:3050;height:325;left:2128;position:absolute;top:2771" filled="f" stroked="f">
              <v:textbox inset="0,0,0,0">
                <w:txbxContent>
                  <w:p>
                    <w:pPr>
                      <w:spacing w:before="0" w:line="325" w:lineRule="exact"/>
                      <w:ind w:left="0" w:right="0" w:firstLine="0"/>
                      <w:jc w:val="left"/>
                      <w:rPr>
                        <w:rFonts w:ascii="Book Antiqua"/>
                        <w:b/>
                        <w:sz w:val="29"/>
                      </w:rPr>
                    </w:pPr>
                    <w:r>
                      <w:rPr>
                        <w:rFonts w:ascii="Book Antiqua"/>
                        <w:b/>
                        <w:w w:val="90"/>
                        <w:sz w:val="29"/>
                      </w:rPr>
                      <w:t>Feasibility</w:t>
                    </w:r>
                    <w:r>
                      <w:rPr>
                        <w:rFonts w:ascii="Book Antiqua"/>
                        <w:b/>
                        <w:spacing w:val="51"/>
                        <w:w w:val="90"/>
                        <w:sz w:val="29"/>
                      </w:rPr>
                      <w:t xml:space="preserve"> </w:t>
                    </w:r>
                    <w:r>
                      <w:rPr>
                        <w:rFonts w:ascii="Book Antiqua"/>
                        <w:b/>
                        <w:w w:val="90"/>
                        <w:sz w:val="29"/>
                      </w:rPr>
                      <w:t>Study</w:t>
                    </w:r>
                    <w:r>
                      <w:rPr>
                        <w:rFonts w:ascii="Book Antiqua"/>
                        <w:b/>
                        <w:spacing w:val="51"/>
                        <w:w w:val="90"/>
                        <w:sz w:val="29"/>
                      </w:rPr>
                      <w:t xml:space="preserve"> </w:t>
                    </w:r>
                    <w:r>
                      <w:rPr>
                        <w:rFonts w:ascii="Book Antiqua"/>
                        <w:b/>
                        <w:w w:val="90"/>
                        <w:sz w:val="29"/>
                      </w:rPr>
                      <w:t>Report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rFonts w:ascii="幼圆"/>
          <w:sz w:val="14"/>
        </w:rPr>
        <w:sectPr>
          <w:headerReference w:type="default" r:id="rId5"/>
          <w:type w:val="continuous"/>
          <w:pgSz w:w="17860" w:h="25260"/>
          <w:pgMar w:top="2060" w:right="1680" w:bottom="280" w:left="1980" w:header="1025" w:footer="708"/>
          <w:cols w:space="708"/>
        </w:sectPr>
      </w:pPr>
    </w:p>
    <w:p>
      <w:pPr>
        <w:pStyle w:val="BodyText"/>
        <w:rPr>
          <w:rFonts w:ascii="幼圆"/>
          <w:b/>
          <w:sz w:val="20"/>
        </w:rPr>
      </w:pPr>
    </w:p>
    <w:p>
      <w:pPr>
        <w:pStyle w:val="BodyText"/>
        <w:rPr>
          <w:rFonts w:ascii="幼圆"/>
          <w:b/>
          <w:sz w:val="20"/>
        </w:rPr>
      </w:pPr>
    </w:p>
    <w:p>
      <w:pPr>
        <w:pStyle w:val="BodyText"/>
        <w:rPr>
          <w:rFonts w:ascii="幼圆"/>
          <w:b/>
          <w:sz w:val="20"/>
        </w:rPr>
      </w:pPr>
    </w:p>
    <w:p>
      <w:pPr>
        <w:pStyle w:val="BodyText"/>
        <w:rPr>
          <w:rFonts w:ascii="幼圆"/>
          <w:b/>
          <w:sz w:val="22"/>
        </w:rPr>
      </w:pPr>
    </w:p>
    <w:p>
      <w:pPr>
        <w:spacing w:before="36"/>
        <w:ind w:left="2491" w:right="1834" w:firstLine="0"/>
        <w:jc w:val="center"/>
        <w:rPr>
          <w:b/>
          <w:sz w:val="45"/>
        </w:rPr>
      </w:pPr>
      <w:r>
        <w:rPr>
          <w:b/>
          <w:w w:val="95"/>
          <w:sz w:val="45"/>
        </w:rPr>
        <w:t>名目</w:t>
      </w:r>
    </w:p>
    <w:sdt>
      <w:sdtPr>
        <w:id w:val="1396117474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right" w:leader="dot" w:pos="14068"/>
            </w:tabs>
            <w:spacing w:before="262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“_TOC_250009“ </w:instrText>
          </w:r>
          <w:r>
            <w:fldChar w:fldCharType="separate"/>
          </w:r>
          <w:r>
            <w:t>第一章</w:t>
          </w:r>
          <w:r>
            <w:rPr>
              <w:spacing w:val="19"/>
            </w:rPr>
            <w:t xml:space="preserve"> </w:t>
          </w:r>
          <w:r>
            <w:t>工程总论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</w:t>
          </w:r>
          <w:r>
            <w:fldChar w:fldCharType="end"/>
          </w:r>
        </w:p>
        <w:p>
          <w:pPr>
            <w:pStyle w:val="TOC1"/>
            <w:tabs>
              <w:tab w:val="right" w:leader="dot" w:pos="13994"/>
            </w:tabs>
            <w:spacing w:before="321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“_TOC_250008“ </w:instrText>
          </w:r>
          <w:r>
            <w:fldChar w:fldCharType="separate"/>
          </w:r>
          <w:r>
            <w:t>其次章</w:t>
          </w:r>
          <w:r>
            <w:rPr>
              <w:spacing w:val="19"/>
            </w:rPr>
            <w:t xml:space="preserve"> </w:t>
          </w:r>
          <w:r>
            <w:t>工程建设背景及必要性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8</w:t>
          </w:r>
          <w:r>
            <w:fldChar w:fldCharType="end"/>
          </w:r>
        </w:p>
        <w:p>
          <w:pPr>
            <w:pStyle w:val="TOC1"/>
            <w:tabs>
              <w:tab w:val="right" w:leader="dot" w:pos="13998"/>
            </w:tabs>
            <w:spacing w:before="318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“_TOC_250007“ </w:instrText>
          </w:r>
          <w:r>
            <w:fldChar w:fldCharType="separate"/>
          </w:r>
          <w:r>
            <w:t>第三章</w:t>
          </w:r>
          <w:r>
            <w:rPr>
              <w:spacing w:val="20"/>
            </w:rPr>
            <w:t xml:space="preserve"> </w:t>
          </w:r>
          <w:r>
            <w:t>工程选址科学性分析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10</w:t>
          </w:r>
          <w:r>
            <w:fldChar w:fldCharType="end"/>
          </w:r>
        </w:p>
        <w:p>
          <w:pPr>
            <w:pStyle w:val="TOC1"/>
            <w:tabs>
              <w:tab w:val="right" w:leader="dot" w:pos="140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“_TOC_250006“ </w:instrText>
          </w:r>
          <w:r>
            <w:fldChar w:fldCharType="separate"/>
          </w:r>
          <w:r>
            <w:t>第四章</w:t>
          </w:r>
          <w:r>
            <w:rPr>
              <w:spacing w:val="20"/>
            </w:rPr>
            <w:t xml:space="preserve"> </w:t>
          </w:r>
          <w:r>
            <w:t>总图布置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12</w:t>
          </w:r>
          <w:r>
            <w:fldChar w:fldCharType="end"/>
          </w:r>
        </w:p>
        <w:p>
          <w:pPr>
            <w:pStyle w:val="TOC1"/>
            <w:tabs>
              <w:tab w:val="right" w:leader="dot" w:pos="14001"/>
            </w:tabs>
            <w:spacing w:before="322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“_TOC_250005“ </w:instrText>
          </w:r>
          <w:r>
            <w:fldChar w:fldCharType="separate"/>
          </w:r>
          <w:r>
            <w:t>第五章</w:t>
          </w:r>
          <w:r>
            <w:rPr>
              <w:spacing w:val="20"/>
            </w:rPr>
            <w:t xml:space="preserve"> </w:t>
          </w:r>
          <w:r>
            <w:t>工程设计总体方案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15</w:t>
          </w:r>
          <w:r>
            <w:fldChar w:fldCharType="end"/>
          </w:r>
        </w:p>
        <w:p>
          <w:pPr>
            <w:pStyle w:val="TOC1"/>
            <w:tabs>
              <w:tab w:val="right" w:leader="dot" w:pos="13990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“_TOC_250004“ </w:instrText>
          </w:r>
          <w:r>
            <w:fldChar w:fldCharType="separate"/>
          </w:r>
          <w:r>
            <w:t>第六章</w:t>
          </w:r>
          <w:r>
            <w:rPr>
              <w:spacing w:val="19"/>
            </w:rPr>
            <w:t xml:space="preserve"> </w:t>
          </w:r>
          <w:r>
            <w:t>原辅材料及能源供给状况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17</w:t>
          </w:r>
          <w:r>
            <w:fldChar w:fldCharType="end"/>
          </w:r>
        </w:p>
        <w:p>
          <w:pPr>
            <w:pStyle w:val="TOC1"/>
            <w:tabs>
              <w:tab w:val="right" w:leader="dot" w:pos="13984"/>
            </w:tabs>
            <w:spacing w:before="318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“_TOC_250003“ </w:instrText>
          </w:r>
          <w:r>
            <w:fldChar w:fldCharType="separate"/>
          </w:r>
          <w:r>
            <w:t>第七章</w:t>
          </w:r>
          <w:r>
            <w:rPr>
              <w:spacing w:val="19"/>
            </w:rPr>
            <w:t xml:space="preserve"> </w:t>
          </w:r>
          <w:r>
            <w:t>工艺技术设计及设备选型方案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19</w:t>
          </w:r>
          <w:r>
            <w:fldChar w:fldCharType="end"/>
          </w:r>
        </w:p>
        <w:p>
          <w:pPr>
            <w:pStyle w:val="TOC1"/>
            <w:tabs>
              <w:tab w:val="right" w:leader="dot" w:pos="14068"/>
            </w:tabs>
            <w:spacing w:before="321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“_TOC_250002“ </w:instrText>
          </w:r>
          <w:r>
            <w:fldChar w:fldCharType="separate"/>
          </w:r>
          <w:r>
            <w:t>第八章</w:t>
          </w:r>
          <w:r>
            <w:rPr>
              <w:spacing w:val="20"/>
            </w:rPr>
            <w:t xml:space="preserve"> </w:t>
          </w:r>
          <w:r>
            <w:t>环境保护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22</w:t>
          </w:r>
          <w:r>
            <w:fldChar w:fldCharType="end"/>
          </w:r>
        </w:p>
        <w:p>
          <w:pPr>
            <w:pStyle w:val="TOC1"/>
            <w:tabs>
              <w:tab w:val="right" w:leader="dot" w:pos="1406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“_TOC_250001“ </w:instrText>
          </w:r>
          <w:r>
            <w:fldChar w:fldCharType="separate"/>
          </w:r>
          <w:r>
            <w:t>第九章</w:t>
          </w:r>
          <w:r>
            <w:rPr>
              <w:spacing w:val="20"/>
            </w:rPr>
            <w:t xml:space="preserve"> </w:t>
          </w:r>
          <w:r>
            <w:t>节能分析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24</w:t>
          </w:r>
          <w:r>
            <w:fldChar w:fldCharType="end"/>
          </w:r>
        </w:p>
        <w:p>
          <w:pPr>
            <w:pStyle w:val="TOC1"/>
            <w:tabs>
              <w:tab w:val="right" w:leader="dot" w:pos="13990"/>
            </w:tabs>
            <w:spacing w:before="321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“_TOC_250000“ </w:instrText>
          </w:r>
          <w:r>
            <w:fldChar w:fldCharType="separate"/>
          </w:r>
          <w:r>
            <w:t>第十章</w:t>
          </w:r>
          <w:r>
            <w:rPr>
              <w:spacing w:val="19"/>
            </w:rPr>
            <w:t xml:space="preserve"> </w:t>
          </w:r>
          <w:r>
            <w:t>组织机构及人力资源配置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29</w:t>
          </w:r>
          <w:r>
            <w:fldChar w:fldCharType="end"/>
          </w:r>
        </w:p>
      </w:sdtContent>
    </w:sdt>
    <w:p>
      <w:pPr>
        <w:spacing w:after="0"/>
        <w:rPr>
          <w:rFonts w:ascii="Arial Narrow" w:eastAsia="Arial Narrow"/>
        </w:rPr>
        <w:sectPr>
          <w:headerReference w:type="default" r:id="rId6"/>
          <w:pgSz w:w="17860" w:h="25260"/>
          <w:pgMar w:top="2060" w:right="1680" w:bottom="280" w:left="1980" w:header="1025" w:footer="0"/>
          <w:pgNumType w:start="2"/>
          <w:cols w:space="708"/>
        </w:sectPr>
      </w:pPr>
    </w:p>
    <w:p>
      <w:pPr>
        <w:spacing w:before="318" w:line="364" w:lineRule="auto"/>
        <w:ind w:left="148" w:right="38" w:firstLine="0"/>
        <w:jc w:val="both"/>
        <w:rPr>
          <w:b/>
          <w:sz w:val="48"/>
        </w:rPr>
      </w:pPr>
      <w:r>
        <w:rPr>
          <w:b/>
          <w:spacing w:val="-5"/>
          <w:sz w:val="48"/>
        </w:rPr>
        <w:t>第十一章第十二章第十三章第十四章</w:t>
      </w:r>
    </w:p>
    <w:p>
      <w:pPr>
        <w:tabs>
          <w:tab w:val="right" w:leader="dot" w:pos="11476"/>
        </w:tabs>
        <w:spacing w:before="318"/>
        <w:ind w:left="148" w:right="0" w:firstLine="0"/>
        <w:jc w:val="left"/>
        <w:rPr>
          <w:rFonts w:ascii="Arial Narrow" w:eastAsia="Arial Narrow"/>
          <w:b/>
          <w:sz w:val="48"/>
        </w:rPr>
      </w:pPr>
      <w:r>
        <w:br w:type="column"/>
      </w:r>
      <w:r>
        <w:rPr>
          <w:b/>
          <w:sz w:val="48"/>
        </w:rPr>
        <w:t>工程实施进度打算</w:t>
      </w:r>
      <w:r>
        <w:rPr>
          <w:rFonts w:ascii="Times New Roman" w:eastAsia="Times New Roman"/>
          <w:b/>
          <w:sz w:val="48"/>
        </w:rPr>
        <w:tab/>
      </w:r>
      <w:r>
        <w:rPr>
          <w:rFonts w:ascii="Arial Narrow" w:eastAsia="Arial Narrow"/>
          <w:b/>
          <w:sz w:val="48"/>
        </w:rPr>
        <w:t>32</w:t>
      </w:r>
    </w:p>
    <w:p>
      <w:pPr>
        <w:tabs>
          <w:tab w:val="right" w:leader="dot" w:pos="11472"/>
        </w:tabs>
        <w:spacing w:before="317"/>
        <w:ind w:left="148" w:right="0" w:firstLine="0"/>
        <w:jc w:val="left"/>
        <w:rPr>
          <w:rFonts w:ascii="Arial Narrow" w:eastAsia="Arial Narrow"/>
          <w:b/>
          <w:sz w:val="48"/>
        </w:rPr>
      </w:pPr>
      <w:r>
        <w:rPr>
          <w:b/>
          <w:sz w:val="48"/>
        </w:rPr>
        <w:t>投资估算与资金筹措</w:t>
      </w:r>
      <w:r>
        <w:rPr>
          <w:rFonts w:ascii="Times New Roman" w:eastAsia="Times New Roman"/>
          <w:b/>
          <w:sz w:val="48"/>
        </w:rPr>
        <w:tab/>
      </w:r>
      <w:r>
        <w:rPr>
          <w:rFonts w:ascii="Arial Narrow" w:eastAsia="Arial Narrow"/>
          <w:b/>
          <w:sz w:val="48"/>
        </w:rPr>
        <w:t>33</w:t>
      </w:r>
    </w:p>
    <w:p>
      <w:pPr>
        <w:tabs>
          <w:tab w:val="right" w:leader="dot" w:pos="11531"/>
        </w:tabs>
        <w:spacing w:before="321"/>
        <w:ind w:left="148" w:right="0" w:firstLine="0"/>
        <w:jc w:val="left"/>
        <w:rPr>
          <w:rFonts w:ascii="Arial Narrow" w:eastAsia="Arial Narrow"/>
          <w:b/>
          <w:sz w:val="48"/>
        </w:rPr>
      </w:pPr>
      <w:r>
        <w:rPr>
          <w:b/>
          <w:sz w:val="48"/>
        </w:rPr>
        <w:t>经济评价</w:t>
      </w:r>
      <w:r>
        <w:rPr>
          <w:rFonts w:ascii="Times New Roman" w:eastAsia="Times New Roman"/>
          <w:b/>
          <w:sz w:val="48"/>
        </w:rPr>
        <w:tab/>
      </w:r>
      <w:r>
        <w:rPr>
          <w:rFonts w:ascii="Arial Narrow" w:eastAsia="Arial Narrow"/>
          <w:b/>
          <w:sz w:val="48"/>
        </w:rPr>
        <w:t>43</w:t>
      </w:r>
    </w:p>
    <w:p>
      <w:pPr>
        <w:tabs>
          <w:tab w:val="right" w:leader="dot" w:pos="11465"/>
        </w:tabs>
        <w:spacing w:before="318"/>
        <w:ind w:left="148" w:right="0" w:firstLine="0"/>
        <w:jc w:val="left"/>
        <w:rPr>
          <w:rFonts w:ascii="Arial Narrow" w:eastAsia="Arial Narrow"/>
          <w:b/>
          <w:sz w:val="48"/>
        </w:rPr>
      </w:pPr>
      <w:r>
        <w:rPr>
          <w:b/>
          <w:sz w:val="48"/>
        </w:rPr>
        <w:t>综合评价结论及投资建议</w:t>
      </w:r>
      <w:r>
        <w:rPr>
          <w:rFonts w:ascii="Times New Roman" w:eastAsia="Times New Roman"/>
          <w:b/>
          <w:sz w:val="48"/>
        </w:rPr>
        <w:tab/>
      </w:r>
      <w:r>
        <w:rPr>
          <w:rFonts w:ascii="Arial Narrow" w:eastAsia="Arial Narrow"/>
          <w:b/>
          <w:sz w:val="48"/>
        </w:rPr>
        <w:t>54</w:t>
      </w:r>
    </w:p>
    <w:p>
      <w:pPr>
        <w:spacing w:after="0"/>
        <w:jc w:val="left"/>
        <w:rPr>
          <w:rFonts w:ascii="Arial Narrow" w:eastAsia="Arial Narrow"/>
          <w:sz w:val="48"/>
        </w:rPr>
      </w:pPr>
      <w:r>
        <w:rPr>
          <w:rFonts w:ascii="Arial Narrow" w:eastAsia="Arial Narrow"/>
          <w:sz w:val="48"/>
        </w:rPr>
        <w:br/>
      </w:r>
      <w:r>
        <w:rPr>
          <w:rFonts w:ascii="Arial Narrow" w:eastAsia="Arial Narrow"/>
          <w:sz w:val="48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https://d.book118.com/268104054035006023</w:t>
        </w:r>
      </w:hyperlink>
    </w:p>
    <w:p>
      <w:pPr>
        <w:spacing w:after="0"/>
        <w:jc w:val="left"/>
        <w:rPr>
          <w:rFonts w:ascii="Arial Narrow" w:eastAsia="Arial Narrow"/>
          <w:sz w:val="48"/>
        </w:rPr>
      </w:pPr>
    </w:p>
    <w:sectPr>
      <w:headerReference w:type="default" r:id="rId8"/>
      <w:type w:val="continuous"/>
      <w:pgSz w:w="17860" w:h="25260"/>
      <w:pgMar w:top="2060" w:right="1680" w:bottom="280" w:left="1980" w:header="708" w:footer="708"/>
      <w:pgNumType w:start="3"/>
      <w:cols w:num="2" w:space="708" w:equalWidth="0">
        <w:col w:w="2104" w:space="416"/>
        <w:col w:w="1168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  <w:font w:name="Book Antiqua">
    <w:altName w:val="Book Antiqua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7879667</wp:posOffset>
          </wp:positionH>
          <wp:positionV relativeFrom="page">
            <wp:posOffset>650835</wp:posOffset>
          </wp:positionV>
          <wp:extent cx="2096103" cy="32613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96103" cy="3261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7879667</wp:posOffset>
          </wp:positionH>
          <wp:positionV relativeFrom="page">
            <wp:posOffset>650835</wp:posOffset>
          </wp:positionV>
          <wp:extent cx="2096103" cy="326137"/>
          <wp:effectExtent l="0" t="0" r="0" b="0"/>
          <wp:wrapNone/>
          <wp:docPr id="182968115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968115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96103" cy="3261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7879667</wp:posOffset>
          </wp:positionH>
          <wp:positionV relativeFrom="page">
            <wp:posOffset>650835</wp:posOffset>
          </wp:positionV>
          <wp:extent cx="2096103" cy="326137"/>
          <wp:effectExtent l="0" t="0" r="0" b="0"/>
          <wp:wrapNone/>
          <wp:docPr id="183760130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760130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96103" cy="3261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">
    <w:name w:val="TOC 1"/>
    <w:basedOn w:val="Normal"/>
    <w:uiPriority w:val="1"/>
    <w:qFormat/>
    <w:pPr>
      <w:spacing w:before="317"/>
      <w:ind w:left="148"/>
    </w:pPr>
    <w:rPr>
      <w:rFonts w:ascii="仿宋" w:eastAsia="仿宋" w:hAnsi="仿宋" w:cs="仿宋"/>
      <w:b/>
      <w:bCs/>
      <w:sz w:val="48"/>
      <w:szCs w:val="48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45"/>
      <w:szCs w:val="45"/>
    </w:rPr>
  </w:style>
  <w:style w:type="paragraph" w:customStyle="1" w:styleId="Heading1">
    <w:name w:val="Heading 1"/>
    <w:basedOn w:val="Normal"/>
    <w:uiPriority w:val="1"/>
    <w:qFormat/>
    <w:pPr>
      <w:spacing w:before="24"/>
      <w:ind w:left="2491" w:right="2794"/>
      <w:jc w:val="center"/>
      <w:outlineLvl w:val="1"/>
    </w:pPr>
    <w:rPr>
      <w:rFonts w:ascii="仿宋" w:eastAsia="仿宋" w:hAnsi="仿宋" w:cs="仿宋"/>
      <w:b/>
      <w:bCs/>
      <w:sz w:val="54"/>
      <w:szCs w:val="54"/>
    </w:rPr>
  </w:style>
  <w:style w:type="paragraph" w:styleId="Title">
    <w:name w:val="Title"/>
    <w:basedOn w:val="Normal"/>
    <w:uiPriority w:val="1"/>
    <w:qFormat/>
    <w:pPr>
      <w:spacing w:before="57"/>
      <w:ind w:left="148"/>
    </w:pPr>
    <w:rPr>
      <w:rFonts w:ascii="幼圆" w:eastAsia="幼圆" w:hAnsi="幼圆" w:cs="幼圆"/>
      <w:b/>
      <w:bCs/>
      <w:sz w:val="108"/>
      <w:szCs w:val="10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yperlink" Target="https://d.book118.com/268104054035006023" TargetMode="External" /><Relationship Id="rId8" Type="http://schemas.openxmlformats.org/officeDocument/2006/relationships/header" Target="header3.xml" /><Relationship Id="rId9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2023-10-20T02:23:47Z</dcterms:created>
  <dcterms:modified xsi:type="dcterms:W3CDTF">2023-10-20T02:23:47Z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2023-02-18T00:00:00Z</vt:filetime>
  </property>
  <property fmtid="{D5CDD505-2E9C-101B-9397-08002B2CF9AE}" pid="3" name="LastSaved">
    <vt:filetime>2023-10-20T00:00:00Z</vt:filetime>
  </property>
</Properties>
</file>