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长沙市芙蓉区2023-2024学年八年级上学期期末物理提升卷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（山东省青岛市第二实验中学八年级（上）期中物理试卷）小明写出的知识结构，其中错误的是（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27pt;height:89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6" type="#_x0000_t75" style="width:124pt;height:89pt">
            <v:imagedata r:id="rId6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7" type="#_x0000_t75" style="width:141pt;height:110pt">
            <v:imagedata r:id="rId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</w:t>
      </w:r>
      <w:r>
        <w:pict>
          <v:shape id="_x0000_i1028" type="#_x0000_t75" style="width:160pt;height:69pt">
            <v:imagedata r:id="rId8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（四川省自贡市富顺县童寺学区八年级（上）期中物理试卷）广场上锣鼓喧天，热闹非凡，下列说法正确的是（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.锣鼓声是由物体振动产生的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.只要锣鼓振动，我们就能听到声音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.锣鼓声响彻云霄是因为它们的音调高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.在空气中锣声的传播速度比鼓声快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（江苏省苏州市吴江区八年级（下）期末物理试卷）下列估计值与实际值最接近的是（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.一个鸡蛋的质量大约是50g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.一名中学生的体重约为50N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.一张报纸平铺在水平桌面上的压强约为5Pa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.一个分子的直径约为10</w:t>
      </w:r>
      <w:r w:rsidRPr="004E0094">
        <w:rPr>
          <w:vertAlign w:val="superscript"/>
        </w:rPr>
        <w:t>-10</w:t>
      </w:r>
      <w:r>
        <w:t>km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（本溪一模）（本溪一模）电脑AlphaGo战胜韩国棋手李世石是人工智能的一大飞跃，多家新闻媒体及互联网平台对五场比赛进行了直播，请判断下列说法中正确的是（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29" type="#_x0000_t75" style="width:93pt;height:61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.李世石败北后，女粉丝低声啜泣，但音调很高，是因为声带振动幅度很大造成的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.电脑应用的半导体，都是由铁、钴、镍材料制成的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.电视屏幕的显像单元是由红、黄、蓝三原色构成的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.电脑AlphaGo工作时会产生大量的热，只要电阻不为零，电脑工作时，电热就不可避免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（吉林省长春市文曲星名校联考八年级（上）期中物理试卷）某物体做匀速直线运动，由速度公式v=</w:t>
      </w:r>
      <w:r>
        <w:pict>
          <v:shape id="_x0000_i1030" type="#_x0000_t75" style="width:4pt;height:26pt">
            <v:imagedata r:id="rId10" o:title="2"/>
          </v:shape>
        </w:pict>
      </w:r>
      <w:r>
        <w:t>可知，物体的（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.速度大小恒定不变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.物体运动的路程越长，速度越大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.物体运动的时间越短，速度越大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.以上说法都对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（江苏省无锡市锡山区东亭片区八年级（上）期中物理试卷）如图所示，关于国庆60周年大阅兵场景，下列说法正确的是（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https://d.book118.com/268105025077006027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hyperlink" Target="https://d.book118.com/268105025077006027" TargetMode="External" /><Relationship Id="rId12" Type="http://schemas.openxmlformats.org/officeDocument/2006/relationships/theme" Target="theme/theme1.xml" /><Relationship Id="rId13" Type="http://schemas.openxmlformats.org/officeDocument/2006/relationships/numbering" Target="numbering.xml" /><Relationship Id="rId14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