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拉杆球头项目规划设计方案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96" w:history="1">
        <w:r>
          <w:rPr>
            <w:rFonts w:ascii="仿宋" w:eastAsia="仿宋" w:hAnsi="仿宋" w:cs="仿宋" w:hint="eastAsia"/>
            <w:lang w:eastAsia="zh-CN"/>
          </w:rPr>
          <w:t>前言</w:t>
        </w:r>
        <w:r>
          <w:tab/>
        </w:r>
        <w:r>
          <w:fldChar w:fldCharType="begin"/>
        </w:r>
        <w:r>
          <w:instrText xml:space="preserve"> PAGEREF _Toc20396 \h </w:instrText>
        </w:r>
        <w:r>
          <w:fldChar w:fldCharType="separate"/>
        </w:r>
        <w:r>
          <w:t>3</w:t>
        </w:r>
        <w:r>
          <w:fldChar w:fldCharType="end"/>
        </w:r>
      </w:hyperlink>
    </w:p>
    <w:p>
      <w:pPr>
        <w:pStyle w:val="TOC1"/>
        <w:tabs>
          <w:tab w:val="right" w:leader="dot" w:pos="8306"/>
        </w:tabs>
      </w:pPr>
      <w:hyperlink w:anchor="_Toc31092" w:history="1">
        <w:r>
          <w:rPr>
            <w:rFonts w:ascii="仿宋" w:eastAsia="仿宋" w:hAnsi="仿宋" w:cs="仿宋" w:hint="eastAsia"/>
            <w:lang w:eastAsia="zh-CN"/>
          </w:rPr>
          <w:t>一、拉杆球头项目文档管理</w:t>
        </w:r>
        <w:r>
          <w:tab/>
        </w:r>
        <w:r>
          <w:fldChar w:fldCharType="begin"/>
        </w:r>
        <w:r>
          <w:instrText xml:space="preserve"> PAGEREF _Toc31092 \h </w:instrText>
        </w:r>
        <w:r>
          <w:fldChar w:fldCharType="separate"/>
        </w:r>
        <w:r>
          <w:t>3</w:t>
        </w:r>
        <w:r>
          <w:fldChar w:fldCharType="end"/>
        </w:r>
      </w:hyperlink>
    </w:p>
    <w:p>
      <w:pPr>
        <w:pStyle w:val="TOC2"/>
        <w:tabs>
          <w:tab w:val="right" w:leader="dot" w:pos="8306"/>
        </w:tabs>
      </w:pPr>
      <w:hyperlink w:anchor="_Toc31471" w:history="1">
        <w:r>
          <w:rPr>
            <w:rFonts w:ascii="仿宋" w:eastAsia="仿宋" w:hAnsi="仿宋" w:cs="仿宋" w:hint="eastAsia"/>
            <w:lang w:eastAsia="zh-CN"/>
          </w:rPr>
          <w:t>(一)、文档编制与审查</w:t>
        </w:r>
        <w:r>
          <w:tab/>
        </w:r>
        <w:r>
          <w:fldChar w:fldCharType="begin"/>
        </w:r>
        <w:r>
          <w:instrText xml:space="preserve"> PAGEREF _Toc31471 \h </w:instrText>
        </w:r>
        <w:r>
          <w:fldChar w:fldCharType="separate"/>
        </w:r>
        <w:r>
          <w:t>3</w:t>
        </w:r>
        <w:r>
          <w:fldChar w:fldCharType="end"/>
        </w:r>
      </w:hyperlink>
    </w:p>
    <w:p>
      <w:pPr>
        <w:pStyle w:val="TOC2"/>
        <w:tabs>
          <w:tab w:val="right" w:leader="dot" w:pos="8306"/>
        </w:tabs>
      </w:pPr>
      <w:hyperlink w:anchor="_Toc7546" w:history="1">
        <w:r>
          <w:rPr>
            <w:rFonts w:ascii="仿宋" w:eastAsia="仿宋" w:hAnsi="仿宋" w:cs="仿宋" w:hint="eastAsia"/>
            <w:lang w:eastAsia="zh-CN"/>
          </w:rPr>
          <w:t>(二)、文档发布与分发</w:t>
        </w:r>
        <w:r>
          <w:tab/>
        </w:r>
        <w:r>
          <w:fldChar w:fldCharType="begin"/>
        </w:r>
        <w:r>
          <w:instrText xml:space="preserve"> PAGEREF _Toc7546 \h </w:instrText>
        </w:r>
        <w:r>
          <w:fldChar w:fldCharType="separate"/>
        </w:r>
        <w:r>
          <w:t>4</w:t>
        </w:r>
        <w:r>
          <w:fldChar w:fldCharType="end"/>
        </w:r>
      </w:hyperlink>
    </w:p>
    <w:p>
      <w:pPr>
        <w:pStyle w:val="TOC2"/>
        <w:tabs>
          <w:tab w:val="right" w:leader="dot" w:pos="8306"/>
        </w:tabs>
      </w:pPr>
      <w:hyperlink w:anchor="_Toc5788" w:history="1">
        <w:r>
          <w:rPr>
            <w:rFonts w:ascii="仿宋" w:eastAsia="仿宋" w:hAnsi="仿宋" w:cs="仿宋" w:hint="eastAsia"/>
            <w:lang w:eastAsia="zh-CN"/>
          </w:rPr>
          <w:t>(三)、文档存档与归档</w:t>
        </w:r>
        <w:r>
          <w:tab/>
        </w:r>
        <w:r>
          <w:fldChar w:fldCharType="begin"/>
        </w:r>
        <w:r>
          <w:instrText xml:space="preserve"> PAGEREF _Toc5788 \h </w:instrText>
        </w:r>
        <w:r>
          <w:fldChar w:fldCharType="separate"/>
        </w:r>
        <w:r>
          <w:t>5</w:t>
        </w:r>
        <w:r>
          <w:fldChar w:fldCharType="end"/>
        </w:r>
      </w:hyperlink>
    </w:p>
    <w:p>
      <w:pPr>
        <w:pStyle w:val="TOC1"/>
        <w:tabs>
          <w:tab w:val="right" w:leader="dot" w:pos="8306"/>
        </w:tabs>
      </w:pPr>
      <w:hyperlink w:anchor="_Toc18397" w:history="1">
        <w:r>
          <w:rPr>
            <w:rFonts w:ascii="仿宋" w:eastAsia="仿宋" w:hAnsi="仿宋" w:cs="仿宋" w:hint="eastAsia"/>
            <w:lang w:eastAsia="zh-CN"/>
          </w:rPr>
          <w:t>二、市场分析、调研</w:t>
        </w:r>
        <w:r>
          <w:tab/>
        </w:r>
        <w:r>
          <w:fldChar w:fldCharType="begin"/>
        </w:r>
        <w:r>
          <w:instrText xml:space="preserve"> PAGEREF _Toc18397 \h </w:instrText>
        </w:r>
        <w:r>
          <w:fldChar w:fldCharType="separate"/>
        </w:r>
        <w:r>
          <w:t>6</w:t>
        </w:r>
        <w:r>
          <w:fldChar w:fldCharType="end"/>
        </w:r>
      </w:hyperlink>
    </w:p>
    <w:p>
      <w:pPr>
        <w:pStyle w:val="TOC2"/>
        <w:tabs>
          <w:tab w:val="right" w:leader="dot" w:pos="8306"/>
        </w:tabs>
      </w:pPr>
      <w:hyperlink w:anchor="_Toc24916" w:history="1">
        <w:r>
          <w:rPr>
            <w:rFonts w:ascii="仿宋" w:eastAsia="仿宋" w:hAnsi="仿宋" w:cs="仿宋" w:hint="eastAsia"/>
            <w:lang w:eastAsia="zh-CN"/>
          </w:rPr>
          <w:t>(一)、拉杆球头行业分析</w:t>
        </w:r>
        <w:r>
          <w:tab/>
        </w:r>
        <w:r>
          <w:fldChar w:fldCharType="begin"/>
        </w:r>
        <w:r>
          <w:instrText xml:space="preserve"> PAGEREF _Toc24916 \h </w:instrText>
        </w:r>
        <w:r>
          <w:fldChar w:fldCharType="separate"/>
        </w:r>
        <w:r>
          <w:t>6</w:t>
        </w:r>
        <w:r>
          <w:fldChar w:fldCharType="end"/>
        </w:r>
      </w:hyperlink>
    </w:p>
    <w:p>
      <w:pPr>
        <w:pStyle w:val="TOC2"/>
        <w:tabs>
          <w:tab w:val="right" w:leader="dot" w:pos="8306"/>
        </w:tabs>
      </w:pPr>
      <w:hyperlink w:anchor="_Toc17324" w:history="1">
        <w:r>
          <w:rPr>
            <w:rFonts w:ascii="仿宋" w:eastAsia="仿宋" w:hAnsi="仿宋" w:cs="仿宋" w:hint="eastAsia"/>
            <w:lang w:eastAsia="zh-CN"/>
          </w:rPr>
          <w:t>(二)、拉杆球头市场分析预测</w:t>
        </w:r>
        <w:r>
          <w:tab/>
        </w:r>
        <w:r>
          <w:fldChar w:fldCharType="begin"/>
        </w:r>
        <w:r>
          <w:instrText xml:space="preserve"> PAGEREF _Toc17324 \h </w:instrText>
        </w:r>
        <w:r>
          <w:fldChar w:fldCharType="separate"/>
        </w:r>
        <w:r>
          <w:t>7</w:t>
        </w:r>
        <w:r>
          <w:fldChar w:fldCharType="end"/>
        </w:r>
      </w:hyperlink>
    </w:p>
    <w:p>
      <w:pPr>
        <w:pStyle w:val="TOC1"/>
        <w:tabs>
          <w:tab w:val="right" w:leader="dot" w:pos="8306"/>
        </w:tabs>
      </w:pPr>
      <w:hyperlink w:anchor="_Toc11543" w:history="1">
        <w:r>
          <w:rPr>
            <w:rFonts w:ascii="仿宋" w:eastAsia="仿宋" w:hAnsi="仿宋" w:cs="仿宋" w:hint="eastAsia"/>
            <w:lang w:eastAsia="zh-CN"/>
          </w:rPr>
          <w:t>三、工艺说明</w:t>
        </w:r>
        <w:r>
          <w:tab/>
        </w:r>
        <w:r>
          <w:fldChar w:fldCharType="begin"/>
        </w:r>
        <w:r>
          <w:instrText xml:space="preserve"> PAGEREF _Toc11543 \h </w:instrText>
        </w:r>
        <w:r>
          <w:fldChar w:fldCharType="separate"/>
        </w:r>
        <w:r>
          <w:t>8</w:t>
        </w:r>
        <w:r>
          <w:fldChar w:fldCharType="end"/>
        </w:r>
      </w:hyperlink>
    </w:p>
    <w:p>
      <w:pPr>
        <w:pStyle w:val="TOC2"/>
        <w:tabs>
          <w:tab w:val="right" w:leader="dot" w:pos="8306"/>
        </w:tabs>
      </w:pPr>
      <w:hyperlink w:anchor="_Toc10609" w:history="1">
        <w:r>
          <w:rPr>
            <w:rFonts w:ascii="仿宋" w:eastAsia="仿宋" w:hAnsi="仿宋" w:cs="仿宋" w:hint="eastAsia"/>
            <w:lang w:eastAsia="zh-CN"/>
          </w:rPr>
          <w:t>(一)、技术管理特点</w:t>
        </w:r>
        <w:r>
          <w:tab/>
        </w:r>
        <w:r>
          <w:fldChar w:fldCharType="begin"/>
        </w:r>
        <w:r>
          <w:instrText xml:space="preserve"> PAGEREF _Toc10609 \h </w:instrText>
        </w:r>
        <w:r>
          <w:fldChar w:fldCharType="separate"/>
        </w:r>
        <w:r>
          <w:t>8</w:t>
        </w:r>
        <w:r>
          <w:fldChar w:fldCharType="end"/>
        </w:r>
      </w:hyperlink>
    </w:p>
    <w:p>
      <w:pPr>
        <w:pStyle w:val="TOC2"/>
        <w:tabs>
          <w:tab w:val="right" w:leader="dot" w:pos="8306"/>
        </w:tabs>
      </w:pPr>
      <w:hyperlink w:anchor="_Toc3267" w:history="1">
        <w:r>
          <w:rPr>
            <w:rFonts w:ascii="仿宋" w:eastAsia="仿宋" w:hAnsi="仿宋" w:cs="仿宋" w:hint="eastAsia"/>
            <w:lang w:eastAsia="zh-CN"/>
          </w:rPr>
          <w:t>(二)、拉杆球头项目工艺技术设计方案</w:t>
        </w:r>
        <w:r>
          <w:tab/>
        </w:r>
        <w:r>
          <w:fldChar w:fldCharType="begin"/>
        </w:r>
        <w:r>
          <w:instrText xml:space="preserve"> PAGEREF _Toc3267 \h </w:instrText>
        </w:r>
        <w:r>
          <w:fldChar w:fldCharType="separate"/>
        </w:r>
        <w:r>
          <w:t>9</w:t>
        </w:r>
        <w:r>
          <w:fldChar w:fldCharType="end"/>
        </w:r>
      </w:hyperlink>
    </w:p>
    <w:p>
      <w:pPr>
        <w:pStyle w:val="TOC2"/>
        <w:tabs>
          <w:tab w:val="right" w:leader="dot" w:pos="8306"/>
        </w:tabs>
      </w:pPr>
      <w:hyperlink w:anchor="_Toc4895" w:history="1">
        <w:r>
          <w:rPr>
            <w:rFonts w:ascii="仿宋" w:eastAsia="仿宋" w:hAnsi="仿宋" w:cs="仿宋" w:hint="eastAsia"/>
            <w:lang w:eastAsia="zh-CN"/>
          </w:rPr>
          <w:t>(三)、设备选型方案</w:t>
        </w:r>
        <w:r>
          <w:tab/>
        </w:r>
        <w:r>
          <w:fldChar w:fldCharType="begin"/>
        </w:r>
        <w:r>
          <w:instrText xml:space="preserve"> PAGEREF _Toc4895 \h </w:instrText>
        </w:r>
        <w:r>
          <w:fldChar w:fldCharType="separate"/>
        </w:r>
        <w:r>
          <w:t>10</w:t>
        </w:r>
        <w:r>
          <w:fldChar w:fldCharType="end"/>
        </w:r>
      </w:hyperlink>
    </w:p>
    <w:p>
      <w:pPr>
        <w:pStyle w:val="TOC1"/>
        <w:tabs>
          <w:tab w:val="right" w:leader="dot" w:pos="8306"/>
        </w:tabs>
      </w:pPr>
      <w:hyperlink w:anchor="_Toc711" w:history="1">
        <w:r>
          <w:rPr>
            <w:rFonts w:ascii="仿宋" w:eastAsia="仿宋" w:hAnsi="仿宋" w:cs="仿宋" w:hint="eastAsia"/>
            <w:lang w:eastAsia="zh-CN"/>
          </w:rPr>
          <w:t>四、产品规划分析</w:t>
        </w:r>
        <w:r>
          <w:tab/>
        </w:r>
        <w:r>
          <w:fldChar w:fldCharType="begin"/>
        </w:r>
        <w:r>
          <w:instrText xml:space="preserve"> PAGEREF _Toc711 \h </w:instrText>
        </w:r>
        <w:r>
          <w:fldChar w:fldCharType="separate"/>
        </w:r>
        <w:r>
          <w:t>12</w:t>
        </w:r>
        <w:r>
          <w:fldChar w:fldCharType="end"/>
        </w:r>
      </w:hyperlink>
    </w:p>
    <w:p>
      <w:pPr>
        <w:pStyle w:val="TOC2"/>
        <w:tabs>
          <w:tab w:val="right" w:leader="dot" w:pos="8306"/>
        </w:tabs>
      </w:pPr>
      <w:hyperlink w:anchor="_Toc12425" w:history="1">
        <w:r>
          <w:rPr>
            <w:rFonts w:ascii="仿宋" w:eastAsia="仿宋" w:hAnsi="仿宋" w:cs="仿宋" w:hint="eastAsia"/>
            <w:lang w:eastAsia="zh-CN"/>
          </w:rPr>
          <w:t>(一)、产品规划</w:t>
        </w:r>
        <w:r>
          <w:tab/>
        </w:r>
        <w:r>
          <w:fldChar w:fldCharType="begin"/>
        </w:r>
        <w:r>
          <w:instrText xml:space="preserve"> PAGEREF _Toc12425 \h </w:instrText>
        </w:r>
        <w:r>
          <w:fldChar w:fldCharType="separate"/>
        </w:r>
        <w:r>
          <w:t>12</w:t>
        </w:r>
        <w:r>
          <w:fldChar w:fldCharType="end"/>
        </w:r>
      </w:hyperlink>
    </w:p>
    <w:p>
      <w:pPr>
        <w:pStyle w:val="TOC2"/>
        <w:tabs>
          <w:tab w:val="right" w:leader="dot" w:pos="8306"/>
        </w:tabs>
      </w:pPr>
      <w:hyperlink w:anchor="_Toc25154" w:history="1">
        <w:r>
          <w:rPr>
            <w:rFonts w:ascii="仿宋" w:eastAsia="仿宋" w:hAnsi="仿宋" w:cs="仿宋" w:hint="eastAsia"/>
            <w:lang w:eastAsia="zh-CN"/>
          </w:rPr>
          <w:t>(二)、建设规模</w:t>
        </w:r>
        <w:r>
          <w:tab/>
        </w:r>
        <w:r>
          <w:fldChar w:fldCharType="begin"/>
        </w:r>
        <w:r>
          <w:instrText xml:space="preserve"> PAGEREF _Toc25154 \h </w:instrText>
        </w:r>
        <w:r>
          <w:fldChar w:fldCharType="separate"/>
        </w:r>
        <w:r>
          <w:t>12</w:t>
        </w:r>
        <w:r>
          <w:fldChar w:fldCharType="end"/>
        </w:r>
      </w:hyperlink>
    </w:p>
    <w:p>
      <w:pPr>
        <w:pStyle w:val="TOC1"/>
        <w:tabs>
          <w:tab w:val="right" w:leader="dot" w:pos="8306"/>
        </w:tabs>
      </w:pPr>
      <w:hyperlink w:anchor="_Toc18568" w:history="1">
        <w:r>
          <w:rPr>
            <w:rFonts w:ascii="仿宋" w:eastAsia="仿宋" w:hAnsi="仿宋" w:cs="仿宋" w:hint="eastAsia"/>
            <w:lang w:eastAsia="zh-CN"/>
          </w:rPr>
          <w:t>五、拉杆球头项目建设单位说明</w:t>
        </w:r>
        <w:r>
          <w:tab/>
        </w:r>
        <w:r>
          <w:fldChar w:fldCharType="begin"/>
        </w:r>
        <w:r>
          <w:instrText xml:space="preserve"> PAGEREF _Toc18568 \h </w:instrText>
        </w:r>
        <w:r>
          <w:fldChar w:fldCharType="separate"/>
        </w:r>
        <w:r>
          <w:t>14</w:t>
        </w:r>
        <w:r>
          <w:fldChar w:fldCharType="end"/>
        </w:r>
      </w:hyperlink>
    </w:p>
    <w:p>
      <w:pPr>
        <w:pStyle w:val="TOC2"/>
        <w:tabs>
          <w:tab w:val="right" w:leader="dot" w:pos="8306"/>
        </w:tabs>
      </w:pPr>
      <w:hyperlink w:anchor="_Toc24089" w:history="1">
        <w:r>
          <w:rPr>
            <w:rFonts w:ascii="仿宋" w:eastAsia="仿宋" w:hAnsi="仿宋" w:cs="仿宋" w:hint="eastAsia"/>
            <w:lang w:eastAsia="zh-CN"/>
          </w:rPr>
          <w:t>(一)、拉杆球头项目承办单位基本情况</w:t>
        </w:r>
        <w:r>
          <w:tab/>
        </w:r>
        <w:r>
          <w:fldChar w:fldCharType="begin"/>
        </w:r>
        <w:r>
          <w:instrText xml:space="preserve"> PAGEREF _Toc24089 \h </w:instrText>
        </w:r>
        <w:r>
          <w:fldChar w:fldCharType="separate"/>
        </w:r>
        <w:r>
          <w:t>14</w:t>
        </w:r>
        <w:r>
          <w:fldChar w:fldCharType="end"/>
        </w:r>
      </w:hyperlink>
    </w:p>
    <w:p>
      <w:pPr>
        <w:pStyle w:val="TOC2"/>
        <w:tabs>
          <w:tab w:val="right" w:leader="dot" w:pos="8306"/>
        </w:tabs>
      </w:pPr>
      <w:hyperlink w:anchor="_Toc21547" w:history="1">
        <w:r>
          <w:rPr>
            <w:rFonts w:ascii="仿宋" w:eastAsia="仿宋" w:hAnsi="仿宋" w:cs="仿宋" w:hint="eastAsia"/>
            <w:lang w:eastAsia="zh-CN"/>
          </w:rPr>
          <w:t>(二)、公司经济效益分析</w:t>
        </w:r>
        <w:r>
          <w:tab/>
        </w:r>
        <w:r>
          <w:fldChar w:fldCharType="begin"/>
        </w:r>
        <w:r>
          <w:instrText xml:space="preserve"> PAGEREF _Toc21547 \h </w:instrText>
        </w:r>
        <w:r>
          <w:fldChar w:fldCharType="separate"/>
        </w:r>
        <w:r>
          <w:t>14</w:t>
        </w:r>
        <w:r>
          <w:fldChar w:fldCharType="end"/>
        </w:r>
      </w:hyperlink>
    </w:p>
    <w:p>
      <w:pPr>
        <w:pStyle w:val="TOC1"/>
        <w:tabs>
          <w:tab w:val="right" w:leader="dot" w:pos="8306"/>
        </w:tabs>
      </w:pPr>
      <w:hyperlink w:anchor="_Toc24019" w:history="1">
        <w:r>
          <w:rPr>
            <w:rFonts w:ascii="仿宋" w:eastAsia="仿宋" w:hAnsi="仿宋" w:cs="仿宋" w:hint="eastAsia"/>
            <w:lang w:eastAsia="zh-CN"/>
          </w:rPr>
          <w:t>六、拉杆球头项目概论</w:t>
        </w:r>
        <w:r>
          <w:tab/>
        </w:r>
        <w:r>
          <w:fldChar w:fldCharType="begin"/>
        </w:r>
        <w:r>
          <w:instrText xml:space="preserve"> PAGEREF _Toc24019 \h </w:instrText>
        </w:r>
        <w:r>
          <w:fldChar w:fldCharType="separate"/>
        </w:r>
        <w:r>
          <w:t>15</w:t>
        </w:r>
        <w:r>
          <w:fldChar w:fldCharType="end"/>
        </w:r>
      </w:hyperlink>
    </w:p>
    <w:p>
      <w:pPr>
        <w:pStyle w:val="TOC2"/>
        <w:tabs>
          <w:tab w:val="right" w:leader="dot" w:pos="8306"/>
        </w:tabs>
      </w:pPr>
      <w:hyperlink w:anchor="_Toc3252" w:history="1">
        <w:r>
          <w:rPr>
            <w:rFonts w:ascii="仿宋" w:eastAsia="仿宋" w:hAnsi="仿宋" w:cs="仿宋" w:hint="eastAsia"/>
            <w:lang w:eastAsia="zh-CN"/>
          </w:rPr>
          <w:t>(一)、拉杆球头项目概况</w:t>
        </w:r>
        <w:r>
          <w:tab/>
        </w:r>
        <w:r>
          <w:fldChar w:fldCharType="begin"/>
        </w:r>
        <w:r>
          <w:instrText xml:space="preserve"> PAGEREF _Toc3252 \h </w:instrText>
        </w:r>
        <w:r>
          <w:fldChar w:fldCharType="separate"/>
        </w:r>
        <w:r>
          <w:t>15</w:t>
        </w:r>
        <w:r>
          <w:fldChar w:fldCharType="end"/>
        </w:r>
      </w:hyperlink>
    </w:p>
    <w:p>
      <w:pPr>
        <w:pStyle w:val="TOC2"/>
        <w:tabs>
          <w:tab w:val="right" w:leader="dot" w:pos="8306"/>
        </w:tabs>
      </w:pPr>
      <w:hyperlink w:anchor="_Toc11831" w:history="1">
        <w:r>
          <w:rPr>
            <w:rFonts w:ascii="仿宋" w:eastAsia="仿宋" w:hAnsi="仿宋" w:cs="仿宋" w:hint="eastAsia"/>
            <w:lang w:eastAsia="zh-CN"/>
          </w:rPr>
          <w:t>(二)、拉杆球头项目目标</w:t>
        </w:r>
        <w:r>
          <w:tab/>
        </w:r>
        <w:r>
          <w:fldChar w:fldCharType="begin"/>
        </w:r>
        <w:r>
          <w:instrText xml:space="preserve"> PAGEREF _Toc11831 \h </w:instrText>
        </w:r>
        <w:r>
          <w:fldChar w:fldCharType="separate"/>
        </w:r>
        <w:r>
          <w:t>17</w:t>
        </w:r>
        <w:r>
          <w:fldChar w:fldCharType="end"/>
        </w:r>
      </w:hyperlink>
    </w:p>
    <w:p>
      <w:pPr>
        <w:pStyle w:val="TOC2"/>
        <w:tabs>
          <w:tab w:val="right" w:leader="dot" w:pos="8306"/>
        </w:tabs>
      </w:pPr>
      <w:hyperlink w:anchor="_Toc18988" w:history="1">
        <w:r>
          <w:rPr>
            <w:rFonts w:ascii="仿宋" w:eastAsia="仿宋" w:hAnsi="仿宋" w:cs="仿宋" w:hint="eastAsia"/>
            <w:lang w:eastAsia="zh-CN"/>
          </w:rPr>
          <w:t>(三)、拉杆球头项目提出的理由</w:t>
        </w:r>
        <w:r>
          <w:tab/>
        </w:r>
        <w:r>
          <w:fldChar w:fldCharType="begin"/>
        </w:r>
        <w:r>
          <w:instrText xml:space="preserve"> PAGEREF _Toc18988 \h </w:instrText>
        </w:r>
        <w:r>
          <w:fldChar w:fldCharType="separate"/>
        </w:r>
        <w:r>
          <w:t>18</w:t>
        </w:r>
        <w:r>
          <w:fldChar w:fldCharType="end"/>
        </w:r>
      </w:hyperlink>
    </w:p>
    <w:p>
      <w:pPr>
        <w:pStyle w:val="TOC2"/>
        <w:tabs>
          <w:tab w:val="right" w:leader="dot" w:pos="8306"/>
        </w:tabs>
      </w:pPr>
      <w:hyperlink w:anchor="_Toc5123" w:history="1">
        <w:r>
          <w:rPr>
            <w:rFonts w:ascii="仿宋" w:eastAsia="仿宋" w:hAnsi="仿宋" w:cs="仿宋" w:hint="eastAsia"/>
            <w:lang w:eastAsia="zh-CN"/>
          </w:rPr>
          <w:t>(四)、拉杆球头项目意义</w:t>
        </w:r>
        <w:r>
          <w:tab/>
        </w:r>
        <w:r>
          <w:fldChar w:fldCharType="begin"/>
        </w:r>
        <w:r>
          <w:instrText xml:space="preserve"> PAGEREF _Toc5123 \h </w:instrText>
        </w:r>
        <w:r>
          <w:fldChar w:fldCharType="separate"/>
        </w:r>
        <w:r>
          <w:t>20</w:t>
        </w:r>
        <w:r>
          <w:fldChar w:fldCharType="end"/>
        </w:r>
      </w:hyperlink>
    </w:p>
    <w:p>
      <w:pPr>
        <w:pStyle w:val="TOC2"/>
        <w:tabs>
          <w:tab w:val="right" w:leader="dot" w:pos="8306"/>
        </w:tabs>
      </w:pPr>
      <w:hyperlink w:anchor="_Toc16332" w:history="1">
        <w:r>
          <w:rPr>
            <w:rFonts w:ascii="仿宋" w:eastAsia="仿宋" w:hAnsi="仿宋" w:cs="仿宋" w:hint="eastAsia"/>
            <w:lang w:eastAsia="zh-CN"/>
          </w:rPr>
          <w:t>(五)、拉杆球头项目背景</w:t>
        </w:r>
        <w:r>
          <w:tab/>
        </w:r>
        <w:r>
          <w:fldChar w:fldCharType="begin"/>
        </w:r>
        <w:r>
          <w:instrText xml:space="preserve"> PAGEREF _Toc16332 \h </w:instrText>
        </w:r>
        <w:r>
          <w:fldChar w:fldCharType="separate"/>
        </w:r>
        <w:r>
          <w:t>21</w:t>
        </w:r>
        <w:r>
          <w:fldChar w:fldCharType="end"/>
        </w:r>
      </w:hyperlink>
    </w:p>
    <w:p>
      <w:pPr>
        <w:pStyle w:val="TOC1"/>
        <w:tabs>
          <w:tab w:val="right" w:leader="dot" w:pos="8306"/>
        </w:tabs>
      </w:pPr>
      <w:hyperlink w:anchor="_Toc14647" w:history="1">
        <w:r>
          <w:rPr>
            <w:rFonts w:ascii="仿宋" w:eastAsia="仿宋" w:hAnsi="仿宋" w:cs="仿宋" w:hint="eastAsia"/>
            <w:lang w:eastAsia="zh-CN"/>
          </w:rPr>
          <w:t>七、拉杆球头项目风险管理</w:t>
        </w:r>
        <w:r>
          <w:tab/>
        </w:r>
        <w:r>
          <w:fldChar w:fldCharType="begin"/>
        </w:r>
        <w:r>
          <w:instrText xml:space="preserve"> PAGEREF _Toc14647 \h </w:instrText>
        </w:r>
        <w:r>
          <w:fldChar w:fldCharType="separate"/>
        </w:r>
        <w:r>
          <w:t>22</w:t>
        </w:r>
        <w:r>
          <w:fldChar w:fldCharType="end"/>
        </w:r>
      </w:hyperlink>
    </w:p>
    <w:p>
      <w:pPr>
        <w:pStyle w:val="TOC2"/>
        <w:tabs>
          <w:tab w:val="right" w:leader="dot" w:pos="8306"/>
        </w:tabs>
      </w:pPr>
      <w:hyperlink w:anchor="_Toc19607" w:history="1">
        <w:r>
          <w:rPr>
            <w:rFonts w:ascii="仿宋" w:eastAsia="仿宋" w:hAnsi="仿宋" w:cs="仿宋" w:hint="eastAsia"/>
            <w:lang w:eastAsia="zh-CN"/>
          </w:rPr>
          <w:t>(一)、风险识别与评估</w:t>
        </w:r>
        <w:r>
          <w:tab/>
        </w:r>
        <w:r>
          <w:fldChar w:fldCharType="begin"/>
        </w:r>
        <w:r>
          <w:instrText xml:space="preserve"> PAGEREF _Toc19607 \h </w:instrText>
        </w:r>
        <w:r>
          <w:fldChar w:fldCharType="separate"/>
        </w:r>
        <w:r>
          <w:t>22</w:t>
        </w:r>
        <w:r>
          <w:fldChar w:fldCharType="end"/>
        </w:r>
      </w:hyperlink>
    </w:p>
    <w:p>
      <w:pPr>
        <w:pStyle w:val="TOC2"/>
        <w:tabs>
          <w:tab w:val="right" w:leader="dot" w:pos="8306"/>
        </w:tabs>
      </w:pPr>
      <w:hyperlink w:anchor="_Toc29120" w:history="1">
        <w:r>
          <w:rPr>
            <w:rFonts w:ascii="仿宋" w:eastAsia="仿宋" w:hAnsi="仿宋" w:cs="仿宋" w:hint="eastAsia"/>
            <w:lang w:eastAsia="zh-CN"/>
          </w:rPr>
          <w:t>(二)、风险应对策略</w:t>
        </w:r>
        <w:r>
          <w:tab/>
        </w:r>
        <w:r>
          <w:fldChar w:fldCharType="begin"/>
        </w:r>
        <w:r>
          <w:instrText xml:space="preserve"> PAGEREF _Toc29120 \h </w:instrText>
        </w:r>
        <w:r>
          <w:fldChar w:fldCharType="separate"/>
        </w:r>
        <w:r>
          <w:t>23</w:t>
        </w:r>
        <w:r>
          <w:fldChar w:fldCharType="end"/>
        </w:r>
      </w:hyperlink>
    </w:p>
    <w:p>
      <w:pPr>
        <w:pStyle w:val="TOC2"/>
        <w:tabs>
          <w:tab w:val="right" w:leader="dot" w:pos="8306"/>
        </w:tabs>
      </w:pPr>
      <w:hyperlink w:anchor="_Toc2519" w:history="1">
        <w:r>
          <w:rPr>
            <w:rFonts w:ascii="仿宋" w:eastAsia="仿宋" w:hAnsi="仿宋" w:cs="仿宋" w:hint="eastAsia"/>
            <w:lang w:eastAsia="zh-CN"/>
          </w:rPr>
          <w:t>(三)、风险监控与控制</w:t>
        </w:r>
        <w:r>
          <w:tab/>
        </w:r>
        <w:r>
          <w:fldChar w:fldCharType="begin"/>
        </w:r>
        <w:r>
          <w:instrText xml:space="preserve"> PAGEREF _Toc2519 \h </w:instrText>
        </w:r>
        <w:r>
          <w:fldChar w:fldCharType="separate"/>
        </w:r>
        <w:r>
          <w:t>25</w:t>
        </w:r>
        <w:r>
          <w:fldChar w:fldCharType="end"/>
        </w:r>
      </w:hyperlink>
    </w:p>
    <w:p>
      <w:pPr>
        <w:pStyle w:val="TOC1"/>
        <w:tabs>
          <w:tab w:val="right" w:leader="dot" w:pos="8306"/>
        </w:tabs>
      </w:pPr>
      <w:hyperlink w:anchor="_Toc31377" w:history="1">
        <w:r>
          <w:rPr>
            <w:rFonts w:ascii="仿宋" w:eastAsia="仿宋" w:hAnsi="仿宋" w:cs="仿宋" w:hint="eastAsia"/>
            <w:lang w:eastAsia="zh-CN"/>
          </w:rPr>
          <w:t>八、拉杆球头项目社会影响</w:t>
        </w:r>
        <w:r>
          <w:tab/>
        </w:r>
        <w:r>
          <w:fldChar w:fldCharType="begin"/>
        </w:r>
        <w:r>
          <w:instrText xml:space="preserve"> PAGEREF _Toc31377 \h </w:instrText>
        </w:r>
        <w:r>
          <w:fldChar w:fldCharType="separate"/>
        </w:r>
        <w:r>
          <w:t>26</w:t>
        </w:r>
        <w:r>
          <w:fldChar w:fldCharType="end"/>
        </w:r>
      </w:hyperlink>
    </w:p>
    <w:p>
      <w:pPr>
        <w:pStyle w:val="TOC2"/>
        <w:tabs>
          <w:tab w:val="right" w:leader="dot" w:pos="8306"/>
        </w:tabs>
      </w:pPr>
      <w:hyperlink w:anchor="_Toc20051" w:history="1">
        <w:r>
          <w:rPr>
            <w:rFonts w:ascii="仿宋" w:eastAsia="仿宋" w:hAnsi="仿宋" w:cs="仿宋" w:hint="eastAsia"/>
            <w:lang w:eastAsia="zh-CN"/>
          </w:rPr>
          <w:t>(一)、社会责任与义务</w:t>
        </w:r>
        <w:r>
          <w:tab/>
        </w:r>
        <w:r>
          <w:fldChar w:fldCharType="begin"/>
        </w:r>
        <w:r>
          <w:instrText xml:space="preserve"> PAGEREF _Toc20051 \h </w:instrText>
        </w:r>
        <w:r>
          <w:fldChar w:fldCharType="separate"/>
        </w:r>
        <w:r>
          <w:t>26</w:t>
        </w:r>
        <w:r>
          <w:fldChar w:fldCharType="end"/>
        </w:r>
      </w:hyperlink>
    </w:p>
    <w:p>
      <w:pPr>
        <w:pStyle w:val="TOC2"/>
        <w:tabs>
          <w:tab w:val="right" w:leader="dot" w:pos="8306"/>
        </w:tabs>
      </w:pPr>
      <w:hyperlink w:anchor="_Toc11883" w:history="1">
        <w:r>
          <w:rPr>
            <w:rFonts w:ascii="仿宋" w:eastAsia="仿宋" w:hAnsi="仿宋" w:cs="仿宋" w:hint="eastAsia"/>
            <w:lang w:eastAsia="zh-CN"/>
          </w:rPr>
          <w:t>(二)、社会参与与沟通</w:t>
        </w:r>
        <w:r>
          <w:tab/>
        </w:r>
        <w:r>
          <w:fldChar w:fldCharType="begin"/>
        </w:r>
        <w:r>
          <w:instrText xml:space="preserve"> PAGEREF _Toc11883 \h </w:instrText>
        </w:r>
        <w:r>
          <w:fldChar w:fldCharType="separate"/>
        </w:r>
        <w:r>
          <w:t>26</w:t>
        </w:r>
        <w:r>
          <w:fldChar w:fldCharType="end"/>
        </w:r>
      </w:hyperlink>
    </w:p>
    <w:p>
      <w:pPr>
        <w:pStyle w:val="TOC1"/>
        <w:tabs>
          <w:tab w:val="right" w:leader="dot" w:pos="8306"/>
        </w:tabs>
      </w:pPr>
      <w:hyperlink w:anchor="_Toc21632" w:history="1">
        <w:r>
          <w:rPr>
            <w:rFonts w:ascii="仿宋" w:eastAsia="仿宋" w:hAnsi="仿宋" w:cs="仿宋" w:hint="eastAsia"/>
            <w:lang w:eastAsia="zh-CN"/>
          </w:rPr>
          <w:t>九、拉杆球头项目财务管理</w:t>
        </w:r>
        <w:r>
          <w:tab/>
        </w:r>
        <w:r>
          <w:fldChar w:fldCharType="begin"/>
        </w:r>
        <w:r>
          <w:instrText xml:space="preserve"> PAGEREF _Toc21632 \h </w:instrText>
        </w:r>
        <w:r>
          <w:fldChar w:fldCharType="separate"/>
        </w:r>
        <w:r>
          <w:t>27</w:t>
        </w:r>
        <w:r>
          <w:fldChar w:fldCharType="end"/>
        </w:r>
      </w:hyperlink>
    </w:p>
    <w:p>
      <w:pPr>
        <w:pStyle w:val="TOC2"/>
        <w:tabs>
          <w:tab w:val="right" w:leader="dot" w:pos="8306"/>
        </w:tabs>
      </w:pPr>
      <w:hyperlink w:anchor="_Toc17879" w:history="1">
        <w:r>
          <w:rPr>
            <w:rFonts w:ascii="仿宋" w:eastAsia="仿宋" w:hAnsi="仿宋" w:cs="仿宋" w:hint="eastAsia"/>
            <w:lang w:eastAsia="zh-CN"/>
          </w:rPr>
          <w:t>(一)、资金需求大</w:t>
        </w:r>
        <w:r>
          <w:tab/>
        </w:r>
        <w:r>
          <w:fldChar w:fldCharType="begin"/>
        </w:r>
        <w:r>
          <w:instrText xml:space="preserve"> PAGEREF _Toc17879 \h </w:instrText>
        </w:r>
        <w:r>
          <w:fldChar w:fldCharType="separate"/>
        </w:r>
        <w:r>
          <w:t>27</w:t>
        </w:r>
        <w:r>
          <w:fldChar w:fldCharType="end"/>
        </w:r>
      </w:hyperlink>
    </w:p>
    <w:p>
      <w:pPr>
        <w:pStyle w:val="TOC2"/>
        <w:tabs>
          <w:tab w:val="right" w:leader="dot" w:pos="8306"/>
        </w:tabs>
      </w:pPr>
      <w:hyperlink w:anchor="_Toc25343" w:history="1">
        <w:r>
          <w:rPr>
            <w:rFonts w:ascii="仿宋" w:eastAsia="仿宋" w:hAnsi="仿宋" w:cs="仿宋" w:hint="eastAsia"/>
            <w:lang w:eastAsia="zh-CN"/>
          </w:rPr>
          <w:t>(二)、研发周期长</w:t>
        </w:r>
        <w:r>
          <w:tab/>
        </w:r>
        <w:r>
          <w:fldChar w:fldCharType="begin"/>
        </w:r>
        <w:r>
          <w:instrText xml:space="preserve"> PAGEREF _Toc25343 \h </w:instrText>
        </w:r>
        <w:r>
          <w:fldChar w:fldCharType="separate"/>
        </w:r>
        <w:r>
          <w:t>28</w:t>
        </w:r>
        <w:r>
          <w:fldChar w:fldCharType="end"/>
        </w:r>
      </w:hyperlink>
    </w:p>
    <w:p>
      <w:pPr>
        <w:pStyle w:val="TOC2"/>
        <w:tabs>
          <w:tab w:val="right" w:leader="dot" w:pos="8306"/>
        </w:tabs>
      </w:pPr>
      <w:hyperlink w:anchor="_Toc9262" w:history="1">
        <w:r>
          <w:rPr>
            <w:rFonts w:ascii="仿宋" w:eastAsia="仿宋" w:hAnsi="仿宋" w:cs="仿宋" w:hint="eastAsia"/>
            <w:lang w:eastAsia="zh-CN"/>
          </w:rPr>
          <w:t>(三)、市场风险大</w:t>
        </w:r>
        <w:r>
          <w:tab/>
        </w:r>
        <w:r>
          <w:fldChar w:fldCharType="begin"/>
        </w:r>
        <w:r>
          <w:instrText xml:space="preserve"> PAGEREF _Toc9262 \h </w:instrText>
        </w:r>
        <w:r>
          <w:fldChar w:fldCharType="separate"/>
        </w:r>
        <w:r>
          <w:t>30</w:t>
        </w:r>
        <w:r>
          <w:fldChar w:fldCharType="end"/>
        </w:r>
      </w:hyperlink>
    </w:p>
    <w:p>
      <w:pPr>
        <w:pStyle w:val="TOC2"/>
        <w:tabs>
          <w:tab w:val="right" w:leader="dot" w:pos="8306"/>
        </w:tabs>
      </w:pPr>
      <w:hyperlink w:anchor="_Toc4633" w:history="1">
        <w:r>
          <w:rPr>
            <w:rFonts w:ascii="仿宋" w:eastAsia="仿宋" w:hAnsi="仿宋" w:cs="仿宋" w:hint="eastAsia"/>
            <w:lang w:eastAsia="zh-CN"/>
          </w:rPr>
          <w:t>(四)、利润率高</w:t>
        </w:r>
        <w:r>
          <w:tab/>
        </w:r>
        <w:r>
          <w:fldChar w:fldCharType="begin"/>
        </w:r>
        <w:r>
          <w:instrText xml:space="preserve"> PAGEREF _Toc4633 \h </w:instrText>
        </w:r>
        <w:r>
          <w:fldChar w:fldCharType="separate"/>
        </w:r>
        <w:r>
          <w:t>32</w:t>
        </w:r>
        <w:r>
          <w:fldChar w:fldCharType="end"/>
        </w:r>
      </w:hyperlink>
    </w:p>
    <w:p>
      <w:pPr>
        <w:pStyle w:val="TOC1"/>
        <w:tabs>
          <w:tab w:val="right" w:leader="dot" w:pos="8306"/>
        </w:tabs>
      </w:pPr>
      <w:hyperlink w:anchor="_Toc416" w:history="1">
        <w:r>
          <w:rPr>
            <w:rFonts w:ascii="仿宋" w:eastAsia="仿宋" w:hAnsi="仿宋" w:cs="仿宋" w:hint="eastAsia"/>
            <w:lang w:eastAsia="zh-CN"/>
          </w:rPr>
          <w:t>十、拉杆球头项目创新与研发</w:t>
        </w:r>
        <w:r>
          <w:tab/>
        </w:r>
        <w:r>
          <w:fldChar w:fldCharType="begin"/>
        </w:r>
        <w:r>
          <w:instrText xml:space="preserve"> PAGEREF _Toc416 \h </w:instrText>
        </w:r>
        <w:r>
          <w:fldChar w:fldCharType="separate"/>
        </w:r>
        <w:r>
          <w:t>34</w:t>
        </w:r>
        <w:r>
          <w:fldChar w:fldCharType="end"/>
        </w:r>
      </w:hyperlink>
    </w:p>
    <w:p>
      <w:pPr>
        <w:pStyle w:val="TOC2"/>
        <w:tabs>
          <w:tab w:val="right" w:leader="dot" w:pos="8306"/>
        </w:tabs>
      </w:pPr>
      <w:hyperlink w:anchor="_Toc24097" w:history="1">
        <w:r>
          <w:rPr>
            <w:rFonts w:ascii="仿宋" w:eastAsia="仿宋" w:hAnsi="仿宋" w:cs="仿宋" w:hint="eastAsia"/>
            <w:lang w:eastAsia="zh-CN"/>
          </w:rPr>
          <w:t>(一)、创新策略与方向</w:t>
        </w:r>
        <w:r>
          <w:tab/>
        </w:r>
        <w:r>
          <w:fldChar w:fldCharType="begin"/>
        </w:r>
        <w:r>
          <w:instrText xml:space="preserve"> PAGEREF _Toc24097 \h </w:instrText>
        </w:r>
        <w:r>
          <w:fldChar w:fldCharType="separate"/>
        </w:r>
        <w:r>
          <w:t>34</w:t>
        </w:r>
        <w:r>
          <w:fldChar w:fldCharType="end"/>
        </w:r>
      </w:hyperlink>
    </w:p>
    <w:p>
      <w:pPr>
        <w:pStyle w:val="TOC2"/>
        <w:tabs>
          <w:tab w:val="right" w:leader="dot" w:pos="8306"/>
        </w:tabs>
      </w:pPr>
      <w:hyperlink w:anchor="_Toc656" w:history="1">
        <w:r>
          <w:rPr>
            <w:rFonts w:ascii="仿宋" w:eastAsia="仿宋" w:hAnsi="仿宋" w:cs="仿宋" w:hint="eastAsia"/>
            <w:lang w:eastAsia="zh-CN"/>
          </w:rPr>
          <w:t>(二)、研发规划与投入</w:t>
        </w:r>
        <w:r>
          <w:tab/>
        </w:r>
        <w:r>
          <w:fldChar w:fldCharType="begin"/>
        </w:r>
        <w:r>
          <w:instrText xml:space="preserve"> PAGEREF _Toc656 \h </w:instrText>
        </w:r>
        <w:r>
          <w:fldChar w:fldCharType="separate"/>
        </w:r>
        <w:r>
          <w:t>36</w:t>
        </w:r>
        <w:r>
          <w:fldChar w:fldCharType="end"/>
        </w:r>
      </w:hyperlink>
    </w:p>
    <w:p>
      <w:pPr>
        <w:pStyle w:val="TOC1"/>
        <w:tabs>
          <w:tab w:val="right" w:leader="dot" w:pos="8306"/>
        </w:tabs>
      </w:pPr>
      <w:hyperlink w:anchor="_Toc30177" w:history="1">
        <w:r>
          <w:rPr>
            <w:rFonts w:ascii="仿宋" w:eastAsia="仿宋" w:hAnsi="仿宋" w:cs="仿宋" w:hint="eastAsia"/>
            <w:lang w:eastAsia="zh-CN"/>
          </w:rPr>
          <w:t>十一、拉杆球头项目环境影响分析</w:t>
        </w:r>
        <w:r>
          <w:tab/>
        </w:r>
        <w:r>
          <w:fldChar w:fldCharType="begin"/>
        </w:r>
        <w:r>
          <w:instrText xml:space="preserve"> PAGEREF _Toc30177 \h </w:instrText>
        </w:r>
        <w:r>
          <w:fldChar w:fldCharType="separate"/>
        </w:r>
        <w:r>
          <w:t>37</w:t>
        </w:r>
        <w:r>
          <w:fldChar w:fldCharType="end"/>
        </w:r>
      </w:hyperlink>
    </w:p>
    <w:p>
      <w:pPr>
        <w:pStyle w:val="TOC2"/>
        <w:tabs>
          <w:tab w:val="right" w:leader="dot" w:pos="8306"/>
        </w:tabs>
      </w:pPr>
      <w:hyperlink w:anchor="_Toc3782" w:history="1">
        <w:r>
          <w:rPr>
            <w:rFonts w:ascii="仿宋" w:eastAsia="仿宋" w:hAnsi="仿宋" w:cs="仿宋" w:hint="eastAsia"/>
            <w:lang w:eastAsia="zh-CN"/>
          </w:rPr>
          <w:t>(一)、建设区域环境质量现状</w:t>
        </w:r>
        <w:r>
          <w:tab/>
        </w:r>
        <w:r>
          <w:fldChar w:fldCharType="begin"/>
        </w:r>
        <w:r>
          <w:instrText xml:space="preserve"> PAGEREF _Toc3782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32" w:history="1">
        <w:r>
          <w:rPr>
            <w:rFonts w:ascii="仿宋" w:eastAsia="仿宋" w:hAnsi="仿宋" w:cs="仿宋" w:hint="eastAsia"/>
            <w:lang w:eastAsia="zh-CN"/>
          </w:rPr>
          <w:t>(二)、建设期环境保护</w:t>
        </w:r>
        <w:r>
          <w:tab/>
        </w:r>
        <w:r>
          <w:fldChar w:fldCharType="begin"/>
        </w:r>
        <w:r>
          <w:instrText xml:space="preserve"> PAGEREF _Toc28032 \h </w:instrText>
        </w:r>
        <w:r>
          <w:fldChar w:fldCharType="separate"/>
        </w:r>
        <w:r>
          <w:t>39</w:t>
        </w:r>
        <w:r>
          <w:fldChar w:fldCharType="end"/>
        </w:r>
      </w:hyperlink>
    </w:p>
    <w:p>
      <w:pPr>
        <w:pStyle w:val="TOC2"/>
        <w:tabs>
          <w:tab w:val="right" w:leader="dot" w:pos="8306"/>
        </w:tabs>
      </w:pPr>
      <w:hyperlink w:anchor="_Toc3910" w:history="1">
        <w:r>
          <w:rPr>
            <w:rFonts w:ascii="仿宋" w:eastAsia="仿宋" w:hAnsi="仿宋" w:cs="仿宋" w:hint="eastAsia"/>
            <w:lang w:eastAsia="zh-CN"/>
          </w:rPr>
          <w:t>(三)、运营期环境保护</w:t>
        </w:r>
        <w:r>
          <w:tab/>
        </w:r>
        <w:r>
          <w:fldChar w:fldCharType="begin"/>
        </w:r>
        <w:r>
          <w:instrText xml:space="preserve"> PAGEREF _Toc3910 \h </w:instrText>
        </w:r>
        <w:r>
          <w:fldChar w:fldCharType="separate"/>
        </w:r>
        <w:r>
          <w:t>40</w:t>
        </w:r>
        <w:r>
          <w:fldChar w:fldCharType="end"/>
        </w:r>
      </w:hyperlink>
    </w:p>
    <w:p>
      <w:pPr>
        <w:pStyle w:val="TOC2"/>
        <w:tabs>
          <w:tab w:val="right" w:leader="dot" w:pos="8306"/>
        </w:tabs>
      </w:pPr>
      <w:hyperlink w:anchor="_Toc386" w:history="1">
        <w:r>
          <w:rPr>
            <w:rFonts w:ascii="仿宋" w:eastAsia="仿宋" w:hAnsi="仿宋" w:cs="仿宋" w:hint="eastAsia"/>
            <w:lang w:eastAsia="zh-CN"/>
          </w:rPr>
          <w:t>(四)、拉杆球头项目建设对区域经济的影响</w:t>
        </w:r>
        <w:r>
          <w:tab/>
        </w:r>
        <w:r>
          <w:fldChar w:fldCharType="begin"/>
        </w:r>
        <w:r>
          <w:instrText xml:space="preserve"> PAGEREF _Toc386 \h </w:instrText>
        </w:r>
        <w:r>
          <w:fldChar w:fldCharType="separate"/>
        </w:r>
        <w:r>
          <w:t>42</w:t>
        </w:r>
        <w:r>
          <w:fldChar w:fldCharType="end"/>
        </w:r>
      </w:hyperlink>
    </w:p>
    <w:p>
      <w:pPr>
        <w:pStyle w:val="TOC2"/>
        <w:tabs>
          <w:tab w:val="right" w:leader="dot" w:pos="8306"/>
        </w:tabs>
      </w:pPr>
      <w:hyperlink w:anchor="_Toc12241" w:history="1">
        <w:r>
          <w:rPr>
            <w:rFonts w:ascii="仿宋" w:eastAsia="仿宋" w:hAnsi="仿宋" w:cs="仿宋" w:hint="eastAsia"/>
            <w:lang w:eastAsia="zh-CN"/>
          </w:rPr>
          <w:t>(五)、废弃物处理</w:t>
        </w:r>
        <w:r>
          <w:tab/>
        </w:r>
        <w:r>
          <w:fldChar w:fldCharType="begin"/>
        </w:r>
        <w:r>
          <w:instrText xml:space="preserve"> PAGEREF _Toc12241 \h </w:instrText>
        </w:r>
        <w:r>
          <w:fldChar w:fldCharType="separate"/>
        </w:r>
        <w:r>
          <w:t>43</w:t>
        </w:r>
        <w:r>
          <w:fldChar w:fldCharType="end"/>
        </w:r>
      </w:hyperlink>
    </w:p>
    <w:p>
      <w:pPr>
        <w:pStyle w:val="TOC2"/>
        <w:tabs>
          <w:tab w:val="right" w:leader="dot" w:pos="8306"/>
        </w:tabs>
      </w:pPr>
      <w:hyperlink w:anchor="_Toc13006" w:history="1">
        <w:r>
          <w:rPr>
            <w:rFonts w:ascii="仿宋" w:eastAsia="仿宋" w:hAnsi="仿宋" w:cs="仿宋" w:hint="eastAsia"/>
            <w:lang w:eastAsia="zh-CN"/>
          </w:rPr>
          <w:t>(六)、特殊环境影响分析</w:t>
        </w:r>
        <w:r>
          <w:tab/>
        </w:r>
        <w:r>
          <w:fldChar w:fldCharType="begin"/>
        </w:r>
        <w:r>
          <w:instrText xml:space="preserve"> PAGEREF _Toc13006 \h </w:instrText>
        </w:r>
        <w:r>
          <w:fldChar w:fldCharType="separate"/>
        </w:r>
        <w:r>
          <w:t>45</w:t>
        </w:r>
        <w:r>
          <w:fldChar w:fldCharType="end"/>
        </w:r>
      </w:hyperlink>
    </w:p>
    <w:p>
      <w:pPr>
        <w:pStyle w:val="TOC2"/>
        <w:tabs>
          <w:tab w:val="right" w:leader="dot" w:pos="8306"/>
        </w:tabs>
      </w:pPr>
      <w:hyperlink w:anchor="_Toc26956" w:history="1">
        <w:r>
          <w:rPr>
            <w:rFonts w:ascii="仿宋" w:eastAsia="仿宋" w:hAnsi="仿宋" w:cs="仿宋" w:hint="eastAsia"/>
            <w:lang w:eastAsia="zh-CN"/>
          </w:rPr>
          <w:t>(七)、清洁生产</w:t>
        </w:r>
        <w:r>
          <w:tab/>
        </w:r>
        <w:r>
          <w:fldChar w:fldCharType="begin"/>
        </w:r>
        <w:r>
          <w:instrText xml:space="preserve"> PAGEREF _Toc26956 \h </w:instrText>
        </w:r>
        <w:r>
          <w:fldChar w:fldCharType="separate"/>
        </w:r>
        <w:r>
          <w:t>46</w:t>
        </w:r>
        <w:r>
          <w:fldChar w:fldCharType="end"/>
        </w:r>
      </w:hyperlink>
    </w:p>
    <w:p>
      <w:pPr>
        <w:pStyle w:val="TOC2"/>
        <w:tabs>
          <w:tab w:val="right" w:leader="dot" w:pos="8306"/>
        </w:tabs>
      </w:pPr>
      <w:hyperlink w:anchor="_Toc3038" w:history="1">
        <w:r>
          <w:rPr>
            <w:rFonts w:ascii="仿宋" w:eastAsia="仿宋" w:hAnsi="仿宋" w:cs="仿宋" w:hint="eastAsia"/>
            <w:lang w:eastAsia="zh-CN"/>
          </w:rPr>
          <w:t>(八)、环境保护综合评价</w:t>
        </w:r>
        <w:r>
          <w:tab/>
        </w:r>
        <w:r>
          <w:fldChar w:fldCharType="begin"/>
        </w:r>
        <w:r>
          <w:instrText xml:space="preserve"> PAGEREF _Toc3038 \h </w:instrText>
        </w:r>
        <w:r>
          <w:fldChar w:fldCharType="separate"/>
        </w:r>
        <w:r>
          <w:t>47</w:t>
        </w:r>
        <w:r>
          <w:fldChar w:fldCharType="end"/>
        </w:r>
      </w:hyperlink>
    </w:p>
    <w:p>
      <w:pPr>
        <w:pStyle w:val="TOC1"/>
        <w:tabs>
          <w:tab w:val="right" w:leader="dot" w:pos="8306"/>
        </w:tabs>
      </w:pPr>
      <w:hyperlink w:anchor="_Toc1202" w:history="1">
        <w:r>
          <w:rPr>
            <w:rFonts w:ascii="仿宋" w:eastAsia="仿宋" w:hAnsi="仿宋" w:cs="仿宋" w:hint="eastAsia"/>
            <w:lang w:eastAsia="zh-CN"/>
          </w:rPr>
          <w:t>十二、拉杆球头项目计划安排</w:t>
        </w:r>
        <w:r>
          <w:tab/>
        </w:r>
        <w:r>
          <w:fldChar w:fldCharType="begin"/>
        </w:r>
        <w:r>
          <w:instrText xml:space="preserve"> PAGEREF _Toc1202 \h </w:instrText>
        </w:r>
        <w:r>
          <w:fldChar w:fldCharType="separate"/>
        </w:r>
        <w:r>
          <w:t>48</w:t>
        </w:r>
        <w:r>
          <w:fldChar w:fldCharType="end"/>
        </w:r>
      </w:hyperlink>
    </w:p>
    <w:p>
      <w:pPr>
        <w:pStyle w:val="TOC2"/>
        <w:tabs>
          <w:tab w:val="right" w:leader="dot" w:pos="8306"/>
        </w:tabs>
      </w:pPr>
      <w:hyperlink w:anchor="_Toc8330" w:history="1">
        <w:r>
          <w:rPr>
            <w:rFonts w:ascii="仿宋" w:eastAsia="仿宋" w:hAnsi="仿宋" w:cs="仿宋" w:hint="eastAsia"/>
            <w:lang w:eastAsia="zh-CN"/>
          </w:rPr>
          <w:t>(一)、建设周期</w:t>
        </w:r>
        <w:r>
          <w:tab/>
        </w:r>
        <w:r>
          <w:fldChar w:fldCharType="begin"/>
        </w:r>
        <w:r>
          <w:instrText xml:space="preserve"> PAGEREF _Toc8330 \h </w:instrText>
        </w:r>
        <w:r>
          <w:fldChar w:fldCharType="separate"/>
        </w:r>
        <w:r>
          <w:t>48</w:t>
        </w:r>
        <w:r>
          <w:fldChar w:fldCharType="end"/>
        </w:r>
      </w:hyperlink>
    </w:p>
    <w:p>
      <w:pPr>
        <w:pStyle w:val="TOC2"/>
        <w:tabs>
          <w:tab w:val="right" w:leader="dot" w:pos="8306"/>
        </w:tabs>
      </w:pPr>
      <w:hyperlink w:anchor="_Toc565" w:history="1">
        <w:r>
          <w:rPr>
            <w:rFonts w:ascii="仿宋" w:eastAsia="仿宋" w:hAnsi="仿宋" w:cs="仿宋" w:hint="eastAsia"/>
            <w:lang w:eastAsia="zh-CN"/>
          </w:rPr>
          <w:t>(二)、建设进度</w:t>
        </w:r>
        <w:r>
          <w:tab/>
        </w:r>
        <w:r>
          <w:fldChar w:fldCharType="begin"/>
        </w:r>
        <w:r>
          <w:instrText xml:space="preserve"> PAGEREF _Toc565 \h </w:instrText>
        </w:r>
        <w:r>
          <w:fldChar w:fldCharType="separate"/>
        </w:r>
        <w:r>
          <w:t>49</w:t>
        </w:r>
        <w:r>
          <w:fldChar w:fldCharType="end"/>
        </w:r>
      </w:hyperlink>
    </w:p>
    <w:p>
      <w:pPr>
        <w:pStyle w:val="TOC2"/>
        <w:tabs>
          <w:tab w:val="right" w:leader="dot" w:pos="8306"/>
        </w:tabs>
      </w:pPr>
      <w:hyperlink w:anchor="_Toc9483" w:history="1">
        <w:r>
          <w:rPr>
            <w:rFonts w:ascii="仿宋" w:eastAsia="仿宋" w:hAnsi="仿宋" w:cs="仿宋" w:hint="eastAsia"/>
            <w:lang w:eastAsia="zh-CN"/>
          </w:rPr>
          <w:t>(三)、进度安排注意事项</w:t>
        </w:r>
        <w:r>
          <w:tab/>
        </w:r>
        <w:r>
          <w:fldChar w:fldCharType="begin"/>
        </w:r>
        <w:r>
          <w:instrText xml:space="preserve"> PAGEREF _Toc9483 \h </w:instrText>
        </w:r>
        <w:r>
          <w:fldChar w:fldCharType="separate"/>
        </w:r>
        <w:r>
          <w:t>50</w:t>
        </w:r>
        <w:r>
          <w:fldChar w:fldCharType="end"/>
        </w:r>
      </w:hyperlink>
    </w:p>
    <w:p>
      <w:pPr>
        <w:pStyle w:val="TOC2"/>
        <w:tabs>
          <w:tab w:val="right" w:leader="dot" w:pos="8306"/>
        </w:tabs>
      </w:pPr>
      <w:hyperlink w:anchor="_Toc28341" w:history="1">
        <w:r>
          <w:rPr>
            <w:rFonts w:ascii="仿宋" w:eastAsia="仿宋" w:hAnsi="仿宋" w:cs="仿宋" w:hint="eastAsia"/>
            <w:lang w:eastAsia="zh-CN"/>
          </w:rPr>
          <w:t>(四)、人力资源配置</w:t>
        </w:r>
        <w:r>
          <w:tab/>
        </w:r>
        <w:r>
          <w:fldChar w:fldCharType="begin"/>
        </w:r>
        <w:r>
          <w:instrText xml:space="preserve"> PAGEREF _Toc28341 \h </w:instrText>
        </w:r>
        <w:r>
          <w:fldChar w:fldCharType="separate"/>
        </w:r>
        <w:r>
          <w:t>51</w:t>
        </w:r>
        <w:r>
          <w:fldChar w:fldCharType="end"/>
        </w:r>
      </w:hyperlink>
    </w:p>
    <w:p>
      <w:pPr>
        <w:pStyle w:val="TOC1"/>
        <w:tabs>
          <w:tab w:val="right" w:leader="dot" w:pos="8306"/>
        </w:tabs>
      </w:pPr>
      <w:hyperlink w:anchor="_Toc7717" w:history="1">
        <w:r>
          <w:rPr>
            <w:rFonts w:ascii="仿宋" w:eastAsia="仿宋" w:hAnsi="仿宋" w:cs="仿宋" w:hint="eastAsia"/>
            <w:lang w:eastAsia="zh-CN"/>
          </w:rPr>
          <w:t>十三、风险识别与分类</w:t>
        </w:r>
        <w:r>
          <w:tab/>
        </w:r>
        <w:r>
          <w:fldChar w:fldCharType="begin"/>
        </w:r>
        <w:r>
          <w:instrText xml:space="preserve"> PAGEREF _Toc7717 \h </w:instrText>
        </w:r>
        <w:r>
          <w:fldChar w:fldCharType="separate"/>
        </w:r>
        <w:r>
          <w:t>52</w:t>
        </w:r>
        <w:r>
          <w:fldChar w:fldCharType="end"/>
        </w:r>
      </w:hyperlink>
    </w:p>
    <w:p>
      <w:pPr>
        <w:pStyle w:val="TOC2"/>
        <w:tabs>
          <w:tab w:val="right" w:leader="dot" w:pos="8306"/>
        </w:tabs>
      </w:pPr>
      <w:hyperlink w:anchor="_Toc16832" w:history="1">
        <w:r>
          <w:rPr>
            <w:rFonts w:ascii="仿宋" w:eastAsia="仿宋" w:hAnsi="仿宋" w:cs="仿宋" w:hint="eastAsia"/>
            <w:lang w:eastAsia="zh-CN"/>
          </w:rPr>
          <w:t>(一)、风险识别</w:t>
        </w:r>
        <w:r>
          <w:tab/>
        </w:r>
        <w:r>
          <w:fldChar w:fldCharType="begin"/>
        </w:r>
        <w:r>
          <w:instrText xml:space="preserve"> PAGEREF _Toc16832 \h </w:instrText>
        </w:r>
        <w:r>
          <w:fldChar w:fldCharType="separate"/>
        </w:r>
        <w:r>
          <w:t>52</w:t>
        </w:r>
        <w:r>
          <w:fldChar w:fldCharType="end"/>
        </w:r>
      </w:hyperlink>
    </w:p>
    <w:p>
      <w:pPr>
        <w:pStyle w:val="TOC2"/>
        <w:tabs>
          <w:tab w:val="right" w:leader="dot" w:pos="8306"/>
        </w:tabs>
      </w:pPr>
      <w:hyperlink w:anchor="_Toc31644" w:history="1">
        <w:r>
          <w:rPr>
            <w:rFonts w:ascii="仿宋" w:eastAsia="仿宋" w:hAnsi="仿宋" w:cs="仿宋" w:hint="eastAsia"/>
            <w:lang w:eastAsia="zh-CN"/>
          </w:rPr>
          <w:t>(二)、风险分类</w:t>
        </w:r>
        <w:r>
          <w:tab/>
        </w:r>
        <w:r>
          <w:fldChar w:fldCharType="begin"/>
        </w:r>
        <w:r>
          <w:instrText xml:space="preserve"> PAGEREF _Toc31644 \h </w:instrText>
        </w:r>
        <w:r>
          <w:fldChar w:fldCharType="separate"/>
        </w:r>
        <w:r>
          <w:t>53</w:t>
        </w:r>
        <w:r>
          <w:fldChar w:fldCharType="end"/>
        </w:r>
      </w:hyperlink>
    </w:p>
    <w:p>
      <w:pPr>
        <w:pStyle w:val="TOC1"/>
        <w:tabs>
          <w:tab w:val="right" w:leader="dot" w:pos="8306"/>
        </w:tabs>
      </w:pPr>
      <w:hyperlink w:anchor="_Toc28849" w:history="1">
        <w:r>
          <w:rPr>
            <w:rFonts w:ascii="仿宋" w:eastAsia="仿宋" w:hAnsi="仿宋" w:cs="仿宋" w:hint="eastAsia"/>
            <w:lang w:eastAsia="zh-CN"/>
          </w:rPr>
          <w:t>十四、拉杆球头项目治理与监督</w:t>
        </w:r>
        <w:r>
          <w:tab/>
        </w:r>
        <w:r>
          <w:fldChar w:fldCharType="begin"/>
        </w:r>
        <w:r>
          <w:instrText xml:space="preserve"> PAGEREF _Toc28849 \h </w:instrText>
        </w:r>
        <w:r>
          <w:fldChar w:fldCharType="separate"/>
        </w:r>
        <w:r>
          <w:t>55</w:t>
        </w:r>
        <w:r>
          <w:fldChar w:fldCharType="end"/>
        </w:r>
      </w:hyperlink>
    </w:p>
    <w:p>
      <w:pPr>
        <w:pStyle w:val="TOC2"/>
        <w:tabs>
          <w:tab w:val="right" w:leader="dot" w:pos="8306"/>
        </w:tabs>
      </w:pPr>
      <w:hyperlink w:anchor="_Toc14180" w:history="1">
        <w:r>
          <w:rPr>
            <w:rFonts w:ascii="仿宋" w:eastAsia="仿宋" w:hAnsi="仿宋" w:cs="仿宋" w:hint="eastAsia"/>
            <w:lang w:eastAsia="zh-CN"/>
          </w:rPr>
          <w:t>(一)、拉杆球头项目治理结构</w:t>
        </w:r>
        <w:r>
          <w:tab/>
        </w:r>
        <w:r>
          <w:fldChar w:fldCharType="begin"/>
        </w:r>
        <w:r>
          <w:instrText xml:space="preserve"> PAGEREF _Toc14180 \h </w:instrText>
        </w:r>
        <w:r>
          <w:fldChar w:fldCharType="separate"/>
        </w:r>
        <w:r>
          <w:t>55</w:t>
        </w:r>
        <w:r>
          <w:fldChar w:fldCharType="end"/>
        </w:r>
      </w:hyperlink>
    </w:p>
    <w:p>
      <w:pPr>
        <w:pStyle w:val="TOC2"/>
        <w:tabs>
          <w:tab w:val="right" w:leader="dot" w:pos="8306"/>
        </w:tabs>
      </w:pPr>
      <w:hyperlink w:anchor="_Toc1963" w:history="1">
        <w:r>
          <w:rPr>
            <w:rFonts w:ascii="仿宋" w:eastAsia="仿宋" w:hAnsi="仿宋" w:cs="仿宋" w:hint="eastAsia"/>
            <w:lang w:eastAsia="zh-CN"/>
          </w:rPr>
          <w:t>(二)、监督与审计</w:t>
        </w:r>
        <w:r>
          <w:tab/>
        </w:r>
        <w:r>
          <w:fldChar w:fldCharType="begin"/>
        </w:r>
        <w:r>
          <w:instrText xml:space="preserve"> PAGEREF _Toc1963 \h </w:instrText>
        </w:r>
        <w:r>
          <w:fldChar w:fldCharType="separate"/>
        </w:r>
        <w:r>
          <w:t>57</w:t>
        </w:r>
        <w:r>
          <w:fldChar w:fldCharType="end"/>
        </w:r>
      </w:hyperlink>
    </w:p>
    <w:p>
      <w:pPr>
        <w:pStyle w:val="TOC1"/>
        <w:tabs>
          <w:tab w:val="right" w:leader="dot" w:pos="8306"/>
        </w:tabs>
      </w:pPr>
      <w:hyperlink w:anchor="_Toc10019" w:history="1">
        <w:r>
          <w:rPr>
            <w:rFonts w:ascii="仿宋" w:eastAsia="仿宋" w:hAnsi="仿宋" w:cs="仿宋" w:hint="eastAsia"/>
            <w:lang w:eastAsia="zh-CN"/>
          </w:rPr>
          <w:t>十五、利益相关者分析与沟通计划</w:t>
        </w:r>
        <w:r>
          <w:tab/>
        </w:r>
        <w:r>
          <w:fldChar w:fldCharType="begin"/>
        </w:r>
        <w:r>
          <w:instrText xml:space="preserve"> PAGEREF _Toc10019 \h </w:instrText>
        </w:r>
        <w:r>
          <w:fldChar w:fldCharType="separate"/>
        </w:r>
        <w:r>
          <w:t>58</w:t>
        </w:r>
        <w:r>
          <w:fldChar w:fldCharType="end"/>
        </w:r>
      </w:hyperlink>
    </w:p>
    <w:p>
      <w:pPr>
        <w:pStyle w:val="TOC2"/>
        <w:tabs>
          <w:tab w:val="right" w:leader="dot" w:pos="8306"/>
        </w:tabs>
      </w:pPr>
      <w:hyperlink w:anchor="_Toc24449" w:history="1">
        <w:r>
          <w:rPr>
            <w:rFonts w:ascii="仿宋" w:eastAsia="仿宋" w:hAnsi="仿宋" w:cs="仿宋" w:hint="eastAsia"/>
            <w:lang w:eastAsia="zh-CN"/>
          </w:rPr>
          <w:t>(一)、利益相关者分析</w:t>
        </w:r>
        <w:r>
          <w:tab/>
        </w:r>
        <w:r>
          <w:fldChar w:fldCharType="begin"/>
        </w:r>
        <w:r>
          <w:instrText xml:space="preserve"> PAGEREF _Toc24449 \h </w:instrText>
        </w:r>
        <w:r>
          <w:fldChar w:fldCharType="separate"/>
        </w:r>
        <w:r>
          <w:t>58</w:t>
        </w:r>
        <w:r>
          <w:fldChar w:fldCharType="end"/>
        </w:r>
      </w:hyperlink>
    </w:p>
    <w:p>
      <w:pPr>
        <w:pStyle w:val="TOC2"/>
        <w:tabs>
          <w:tab w:val="right" w:leader="dot" w:pos="8306"/>
        </w:tabs>
      </w:pPr>
      <w:hyperlink w:anchor="_Toc23301" w:history="1">
        <w:r>
          <w:rPr>
            <w:rFonts w:ascii="仿宋" w:eastAsia="仿宋" w:hAnsi="仿宋" w:cs="仿宋" w:hint="eastAsia"/>
            <w:lang w:eastAsia="zh-CN"/>
          </w:rPr>
          <w:t>(二)、沟通计划</w:t>
        </w:r>
        <w:r>
          <w:tab/>
        </w:r>
        <w:r>
          <w:fldChar w:fldCharType="begin"/>
        </w:r>
        <w:r>
          <w:instrText xml:space="preserve"> PAGEREF _Toc23301 \h </w:instrText>
        </w:r>
        <w:r>
          <w:fldChar w:fldCharType="separate"/>
        </w:r>
        <w:r>
          <w:t>59</w:t>
        </w:r>
        <w:r>
          <w:fldChar w:fldCharType="end"/>
        </w:r>
      </w:hyperlink>
    </w:p>
    <w:p>
      <w:pPr>
        <w:pStyle w:val="TOC1"/>
        <w:tabs>
          <w:tab w:val="right" w:leader="dot" w:pos="8306"/>
        </w:tabs>
      </w:pPr>
      <w:hyperlink w:anchor="_Toc32716" w:history="1">
        <w:r>
          <w:rPr>
            <w:rFonts w:ascii="仿宋" w:eastAsia="仿宋" w:hAnsi="仿宋" w:cs="仿宋" w:hint="eastAsia"/>
            <w:lang w:eastAsia="zh-CN"/>
          </w:rPr>
          <w:t>十六、营销与推广策略</w:t>
        </w:r>
        <w:r>
          <w:tab/>
        </w:r>
        <w:r>
          <w:fldChar w:fldCharType="begin"/>
        </w:r>
        <w:r>
          <w:instrText xml:space="preserve"> PAGEREF _Toc32716 \h </w:instrText>
        </w:r>
        <w:r>
          <w:fldChar w:fldCharType="separate"/>
        </w:r>
        <w:r>
          <w:t>60</w:t>
        </w:r>
        <w:r>
          <w:fldChar w:fldCharType="end"/>
        </w:r>
      </w:hyperlink>
    </w:p>
    <w:p>
      <w:pPr>
        <w:pStyle w:val="TOC2"/>
        <w:tabs>
          <w:tab w:val="right" w:leader="dot" w:pos="8306"/>
        </w:tabs>
      </w:pPr>
      <w:hyperlink w:anchor="_Toc31732" w:history="1">
        <w:r>
          <w:rPr>
            <w:rFonts w:ascii="仿宋" w:eastAsia="仿宋" w:hAnsi="仿宋" w:cs="仿宋" w:hint="eastAsia"/>
            <w:lang w:eastAsia="zh-CN"/>
          </w:rPr>
          <w:t>(一)、产品/服务定位与特点</w:t>
        </w:r>
        <w:r>
          <w:tab/>
        </w:r>
        <w:r>
          <w:fldChar w:fldCharType="begin"/>
        </w:r>
        <w:r>
          <w:instrText xml:space="preserve"> PAGEREF _Toc31732 \h </w:instrText>
        </w:r>
        <w:r>
          <w:fldChar w:fldCharType="separate"/>
        </w:r>
        <w:r>
          <w:t>60</w:t>
        </w:r>
        <w:r>
          <w:fldChar w:fldCharType="end"/>
        </w:r>
      </w:hyperlink>
    </w:p>
    <w:p>
      <w:pPr>
        <w:pStyle w:val="TOC2"/>
        <w:tabs>
          <w:tab w:val="right" w:leader="dot" w:pos="8306"/>
        </w:tabs>
      </w:pPr>
      <w:hyperlink w:anchor="_Toc30392" w:history="1">
        <w:r>
          <w:rPr>
            <w:rFonts w:ascii="仿宋" w:eastAsia="仿宋" w:hAnsi="仿宋" w:cs="仿宋" w:hint="eastAsia"/>
            <w:lang w:eastAsia="zh-CN"/>
          </w:rPr>
          <w:t>(二)、市场定位与竞争分析</w:t>
        </w:r>
        <w:r>
          <w:tab/>
        </w:r>
        <w:r>
          <w:fldChar w:fldCharType="begin"/>
        </w:r>
        <w:r>
          <w:instrText xml:space="preserve"> PAGEREF _Toc30392 \h </w:instrText>
        </w:r>
        <w:r>
          <w:fldChar w:fldCharType="separate"/>
        </w:r>
        <w:r>
          <w:t>62</w:t>
        </w:r>
        <w:r>
          <w:fldChar w:fldCharType="end"/>
        </w:r>
      </w:hyperlink>
    </w:p>
    <w:p>
      <w:pPr>
        <w:pStyle w:val="TOC2"/>
        <w:tabs>
          <w:tab w:val="right" w:leader="dot" w:pos="8306"/>
        </w:tabs>
      </w:pPr>
      <w:hyperlink w:anchor="_Toc27813" w:history="1">
        <w:r>
          <w:rPr>
            <w:rFonts w:ascii="仿宋" w:eastAsia="仿宋" w:hAnsi="仿宋" w:cs="仿宋" w:hint="eastAsia"/>
            <w:lang w:eastAsia="zh-CN"/>
          </w:rPr>
          <w:t>(三)、营销渠道与策略</w:t>
        </w:r>
        <w:r>
          <w:tab/>
        </w:r>
        <w:r>
          <w:fldChar w:fldCharType="begin"/>
        </w:r>
        <w:r>
          <w:instrText xml:space="preserve"> PAGEREF _Toc27813 \h </w:instrText>
        </w:r>
        <w:r>
          <w:fldChar w:fldCharType="separate"/>
        </w:r>
        <w:r>
          <w:t>63</w:t>
        </w:r>
        <w:r>
          <w:fldChar w:fldCharType="end"/>
        </w:r>
      </w:hyperlink>
    </w:p>
    <w:p>
      <w:pPr>
        <w:pStyle w:val="TOC2"/>
        <w:tabs>
          <w:tab w:val="right" w:leader="dot" w:pos="8306"/>
        </w:tabs>
      </w:pPr>
      <w:hyperlink w:anchor="_Toc31837" w:history="1">
        <w:r>
          <w:rPr>
            <w:rFonts w:ascii="仿宋" w:eastAsia="仿宋" w:hAnsi="仿宋" w:cs="仿宋" w:hint="eastAsia"/>
            <w:lang w:eastAsia="zh-CN"/>
          </w:rPr>
          <w:t>(四)、推广与宣传活动</w:t>
        </w:r>
        <w:r>
          <w:tab/>
        </w:r>
        <w:r>
          <w:fldChar w:fldCharType="begin"/>
        </w:r>
        <w:r>
          <w:instrText xml:space="preserve"> PAGEREF _Toc31837 \h </w:instrText>
        </w:r>
        <w:r>
          <w:fldChar w:fldCharType="separate"/>
        </w:r>
        <w:r>
          <w:t>64</w:t>
        </w:r>
        <w:r>
          <w:fldChar w:fldCharType="end"/>
        </w:r>
      </w:hyperlink>
    </w:p>
    <w:p>
      <w:pPr>
        <w:pStyle w:val="TOC1"/>
        <w:tabs>
          <w:tab w:val="right" w:leader="dot" w:pos="8306"/>
        </w:tabs>
      </w:pPr>
      <w:hyperlink w:anchor="_Toc19499" w:history="1">
        <w:r>
          <w:rPr>
            <w:rFonts w:ascii="仿宋" w:eastAsia="仿宋" w:hAnsi="仿宋" w:cs="仿宋" w:hint="eastAsia"/>
            <w:lang w:eastAsia="zh-CN"/>
          </w:rPr>
          <w:t>十七、供应链管理</w:t>
        </w:r>
        <w:r>
          <w:tab/>
        </w:r>
        <w:r>
          <w:fldChar w:fldCharType="begin"/>
        </w:r>
        <w:r>
          <w:instrText xml:space="preserve"> PAGEREF _Toc19499 \h </w:instrText>
        </w:r>
        <w:r>
          <w:fldChar w:fldCharType="separate"/>
        </w:r>
        <w:r>
          <w:t>69</w:t>
        </w:r>
        <w:r>
          <w:fldChar w:fldCharType="end"/>
        </w:r>
      </w:hyperlink>
    </w:p>
    <w:p>
      <w:pPr>
        <w:pStyle w:val="TOC2"/>
        <w:tabs>
          <w:tab w:val="right" w:leader="dot" w:pos="8306"/>
        </w:tabs>
      </w:pPr>
      <w:hyperlink w:anchor="_Toc9617" w:history="1">
        <w:r>
          <w:rPr>
            <w:rFonts w:ascii="仿宋" w:eastAsia="仿宋" w:hAnsi="仿宋" w:cs="仿宋" w:hint="eastAsia"/>
            <w:lang w:eastAsia="zh-CN"/>
          </w:rPr>
          <w:t>(一)、供应链战略规划</w:t>
        </w:r>
        <w:r>
          <w:tab/>
        </w:r>
        <w:r>
          <w:fldChar w:fldCharType="begin"/>
        </w:r>
        <w:r>
          <w:instrText xml:space="preserve"> PAGEREF _Toc9617 \h </w:instrText>
        </w:r>
        <w:r>
          <w:fldChar w:fldCharType="separate"/>
        </w:r>
        <w:r>
          <w:t>69</w:t>
        </w:r>
        <w:r>
          <w:fldChar w:fldCharType="end"/>
        </w:r>
      </w:hyperlink>
    </w:p>
    <w:p>
      <w:pPr>
        <w:pStyle w:val="TOC2"/>
        <w:tabs>
          <w:tab w:val="right" w:leader="dot" w:pos="8306"/>
        </w:tabs>
      </w:pPr>
      <w:hyperlink w:anchor="_Toc11745" w:history="1">
        <w:r>
          <w:rPr>
            <w:rFonts w:ascii="仿宋" w:eastAsia="仿宋" w:hAnsi="仿宋" w:cs="仿宋" w:hint="eastAsia"/>
            <w:lang w:eastAsia="zh-CN"/>
          </w:rPr>
          <w:t>(二)、供应商选择与合作</w:t>
        </w:r>
        <w:r>
          <w:tab/>
        </w:r>
        <w:r>
          <w:fldChar w:fldCharType="begin"/>
        </w:r>
        <w:r>
          <w:instrText xml:space="preserve"> PAGEREF _Toc11745 \h </w:instrText>
        </w:r>
        <w:r>
          <w:fldChar w:fldCharType="separate"/>
        </w:r>
        <w:r>
          <w:t>71</w:t>
        </w:r>
        <w:r>
          <w:fldChar w:fldCharType="end"/>
        </w:r>
      </w:hyperlink>
    </w:p>
    <w:p>
      <w:pPr>
        <w:pStyle w:val="TOC2"/>
        <w:tabs>
          <w:tab w:val="right" w:leader="dot" w:pos="8306"/>
        </w:tabs>
      </w:pPr>
      <w:hyperlink w:anchor="_Toc19096" w:history="1">
        <w:r>
          <w:rPr>
            <w:rFonts w:ascii="仿宋" w:eastAsia="仿宋" w:hAnsi="仿宋" w:cs="仿宋" w:hint="eastAsia"/>
            <w:lang w:eastAsia="zh-CN"/>
          </w:rPr>
          <w:t>(三)、物流与库存管理</w:t>
        </w:r>
        <w:r>
          <w:tab/>
        </w:r>
        <w:r>
          <w:fldChar w:fldCharType="begin"/>
        </w:r>
        <w:r>
          <w:instrText xml:space="preserve"> PAGEREF _Toc19096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092"/>
      <w:r>
        <w:rPr>
          <w:rFonts w:ascii="仿宋" w:eastAsia="仿宋" w:hAnsi="仿宋" w:cs="仿宋" w:hint="eastAsia"/>
          <w:sz w:val="28"/>
          <w:lang w:eastAsia="zh-CN"/>
        </w:rPr>
        <w:t>一、拉杆球头项目文档管理</w:t>
      </w:r>
      <w:bookmarkEnd w:id="2"/>
    </w:p>
    <w:p>
      <w:pPr>
        <w:pStyle w:val="Heading2"/>
        <w:rPr>
          <w:rFonts w:ascii="仿宋" w:eastAsia="仿宋" w:hAnsi="仿宋" w:cs="仿宋" w:hint="eastAsia"/>
          <w:lang w:eastAsia="zh-CN"/>
        </w:rPr>
      </w:pPr>
      <w:bookmarkStart w:id="3" w:name="_Toc3147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拉杆球头项目高度重视文档的质量和准确性，以支持拉杆球头项目的各项活动和决策。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文档的编制始于拉杆球头项目计划的初期，我们制定了详细的文档编制计划，明确了每个文档的内容、格式和编写责任人。在拉杆球头项目启动阶段，我们首先编制了拉杆球头项目章程，明确定义了拉杆球头项目的目标、范围、风险等关键要素。随后，拉杆球头项目团队根据计划陆续编制了需求文档、设计文档、测试文档等各类文档，确保拉杆球头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拉杆球头项目管理中的重要环节，旨在确保拉杆球头项目文档符合质量标准和拉杆球头项目需求。在拉杆球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除了内部审查，我们还进行了外部审查，邀请拉杆球头项目相关利益方和专业领域的专家对文档进行独立审查。这有助于获取更全面、客观的反馈，确保拉杆球头项目文档不仅符合内部标准，也满足外部需求。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拉杆球头项目在文档编制与审查方面建立了严格的管理机制，通过规范的流程和多维度的审查，确保拉杆球头项目文档的质量、准确性和可靠性，为拉杆球头项目的顺利推进提供了有力支持。</w:t>
      </w:r>
    </w:p>
    <w:p>
      <w:pPr>
        <w:pStyle w:val="Heading2"/>
        <w:ind w:firstLine="560" w:firstLineChars="200"/>
        <w:rPr>
          <w:rFonts w:ascii="仿宋" w:eastAsia="仿宋" w:hAnsi="仿宋" w:cs="仿宋" w:hint="eastAsia"/>
          <w:sz w:val="28"/>
          <w:lang w:eastAsia="zh-CN"/>
        </w:rPr>
      </w:pPr>
      <w:bookmarkStart w:id="4" w:name="_Toc754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在拉杆球头项目中，我们致力于优化文档发布与分发过程，以确保信息的高效传递和团队间协作的顺畅进行。以下是我们采取的关键优化策略：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我们通过多渠道发布文档，包括电子邮件、拉杆球头项目管理平台、内部网站等，以满足不同团队成员的偏好和需求。多渠道发布确保了信息的全面覆盖。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我们采用了精细的权限控制，确保只有授权人员可以访问敏感信息。这种安全措施保护了拉杆球头项目文档的机密性，防止了未经授权的信息泄露。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78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文档存档与归档是拉杆球头项目生命周期中一个至关重要的环节，直接关系到拉杆球头项目信息的长期保存和历史记录的完整性。在拉杆球头项目中，我们实施了一系列有效的文档存档与归档管理策略：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39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4916"/>
      <w:r>
        <w:rPr>
          <w:rFonts w:ascii="仿宋" w:eastAsia="仿宋" w:hAnsi="仿宋" w:cs="仿宋" w:hint="eastAsia"/>
          <w:lang w:eastAsia="zh-CN"/>
        </w:rPr>
        <w:t>(一)、拉杆球头行业分析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拉杆球头行业一直以来都是市场的关注焦点。行业内的发展趋势、竞争态势以及潜在机会都对拉杆球头项目的推进产生深远的影响。通过深入研究行业的整体概貌，我们将更好地理解行业的核心特征，为拉杆球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拉杆球头行业，技术一直是推动创新和发展的关键因素。我们将对当前技术趋势进行详尽分析，包括但不限于人工智能、大数据应用、先进制造技术等。这有助于拉杆球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拉杆球头项目成功的基础。我们将对主要竞争对手进行深入研究，包括其市场份额、产品特点、市场定位等。通过全面了解竞争对手的优势和劣势，拉杆球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7324"/>
      <w:r>
        <w:rPr>
          <w:rFonts w:ascii="仿宋" w:eastAsia="仿宋" w:hAnsi="仿宋" w:cs="仿宋" w:hint="eastAsia"/>
          <w:sz w:val="28"/>
          <w:lang w:eastAsia="zh-CN"/>
        </w:rPr>
        <w:t>(二)、拉杆球头市场分析预测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通过对市场规模的深入调研，我们将预测拉杆球头市场未来的增长趋势。这包括市场的整体规模、各细分领域的发展趋势等。拉杆球头项目可以根据市场的扩张速度和潜在机会，制定更符合市场需求的发展策略。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拉杆球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拉杆球头项目实施过程中需要充分考虑的因素。我们将对市场风险进行全面评估，包括但不限于政策法规风险、市场竞争风险、技术变革风险等。通过对潜在风险的深入分析，拉杆球头项目可以制定相应的风险缓解策略，降低不确定性对拉杆球头项目的影响。</w:t>
      </w:r>
    </w:p>
    <w:p>
      <w:pPr>
        <w:pStyle w:val="Heading1"/>
        <w:ind w:firstLine="560" w:firstLineChars="200"/>
        <w:rPr>
          <w:rFonts w:ascii="仿宋" w:eastAsia="仿宋" w:hAnsi="仿宋" w:cs="仿宋" w:hint="eastAsia"/>
          <w:sz w:val="28"/>
          <w:lang w:eastAsia="zh-CN"/>
        </w:rPr>
      </w:pPr>
      <w:bookmarkStart w:id="9" w:name="_Toc1154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060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的技术管理特点体现在其创新导向。通过引入最先进的技术趋势和解决方案，拉杆球头项目致力于提升科技含量、提高质量和效率水平。这意味着我们将采用最新的工具和方法，确保拉杆球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拉杆球头项目技术管理的显著特征。通过整合不同领域的技术资源，我们实现了跨学科的协同工作。这有助于优化技术架构，提高整体效能。此外，整合性策略还促进了不同技术团队之间的紧密沟通和高效合作，确保拉杆球头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拉杆球头项目所采用的技术。通过不断优化技术方案，拉杆球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拉杆球头项目团队将在拉杆球头项目初期识别可能的技术风险，并采取相应的预防和应对措施。通过建立健全的风险评估机制，拉杆球头项目能够在实施过程中及时发现并解决潜在的技术问题，保障拉杆球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拉杆球头项目中，技术将成为拉杆球头项目成功的有力支持。这一深度剖析揭示了技术管理在拉杆球头项目实施中的关键作用，为拉杆球头项目的技术基础奠定了坚实的基础。</w:t>
      </w:r>
    </w:p>
    <w:p>
      <w:pPr>
        <w:pStyle w:val="Heading2"/>
        <w:ind w:firstLine="560" w:firstLineChars="200"/>
        <w:rPr>
          <w:rFonts w:ascii="仿宋" w:eastAsia="仿宋" w:hAnsi="仿宋" w:cs="仿宋" w:hint="eastAsia"/>
          <w:sz w:val="28"/>
          <w:lang w:eastAsia="zh-CN"/>
        </w:rPr>
      </w:pPr>
      <w:bookmarkStart w:id="11" w:name="_Toc3267"/>
      <w:r>
        <w:rPr>
          <w:rFonts w:ascii="仿宋" w:eastAsia="仿宋" w:hAnsi="仿宋" w:cs="仿宋" w:hint="eastAsia"/>
          <w:sz w:val="28"/>
          <w:lang w:eastAsia="zh-CN"/>
        </w:rPr>
        <w:t>(二)、拉杆球头项目工艺技术设计方案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拉杆球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拉杆球头项目将严格按照相关行业规范要求进行组织。通过有效控制产品质量，拉杆球头项目将致力于为顾客提供优质的拉杆球头项目产品和良好的服务。这体现了拉杆球头项目对于生产活动合规性和质量标准的高度重视，为拉杆球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拉杆球头项目注重生态效益和清洁生产原则。拉杆球头项目建设将紧密结合地方特色经济发展，与社会经济发展规划和区域环境保护规划方案相协调一致。通过与当地区域自然生态系统的结合，拉杆球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拉杆球头项目产品具有多样化的客户需求和个性化的特点。因此，拉杆球头项目产品规格品种多样，且单批生产数量较小。为满足这一特点，拉杆球头项目承办单位将建设先进的柔性制造生产线。通过广泛应用柔性制造技术，拉杆球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拉杆球头项目采用的技术具有较高的技术含量和自动化水平，处于国内先进水平。这一技术选用不仅体现了对生产效率、质量和环境友好性的高标准要求，同时为拉杆球头项目的可持续发展奠定了坚实的基础。</w:t>
      </w:r>
    </w:p>
    <w:p>
      <w:pPr>
        <w:pStyle w:val="Heading2"/>
        <w:ind w:firstLine="560" w:firstLineChars="200"/>
        <w:rPr>
          <w:rFonts w:ascii="仿宋" w:eastAsia="仿宋" w:hAnsi="仿宋" w:cs="仿宋" w:hint="eastAsia"/>
          <w:sz w:val="28"/>
          <w:lang w:eastAsia="zh-CN"/>
        </w:rPr>
      </w:pPr>
      <w:bookmarkStart w:id="12" w:name="_Toc4895"/>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为确保拉杆球头项目的高效生产和技术实施，我们制定了一套精心设计的设备选型方案，以满足拉杆球头项目生产、质量和环保的要求。该方案的主要特点如下：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拉杆球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针对拉杆球头项目产品的多样性和小批量生产的特点，我们将建设柔性制造生产线。通过在设备选型中考虑柔性制造技术，可以灵活应对不同产品规格和生产需求，实现生产线的高度灵活性和适应性。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71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242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拉杆球头项目的主要产品是XXXX，预计年产值为XXX万元。这一产品在市场中占据着重要的地位，其广泛的应用范围使得该拉杆球头项目的市场前景非常广阔。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拉杆球头项目的xxx产品作为重要的原材料之一，将在多个领域发挥关键作用。其在建筑、交通、能源等方面的广泛应用将为整个产业链提供强大的支持，形成产业协同效应。拉杆球头项目的年产值XXX万XXX万XXX万万元不仅反映了其在市场上的巨大潜力，更预示着它对国民经济的积极贡献。这种关联度高、涉及面广的产业关系，使得该拉杆球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515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总征地面积为XXXX平方米，相当于约XX.XX亩，其中净用地面积为XXXX平方米，红线范围内相当于约XX.XX亩。这一用地规模充分考虑了拉杆球头项目的建设需求，保障了拉杆球头项目在合适的空间内得以充分发展。拉杆球头项目规划的总建筑面积为XXXX平方米，其中主体工程建设占XXXX平方米，计容建筑面积达XXXX平方米。预计建筑工程的投资将达到XXXX万元，为拉杆球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计划购置的设备共计XXXX台（套），设备购置费用为XXXX万元。这一设备购置计划充分考虑到拉杆球头项目的生产需求和技术要求，确保了拉杆球头项目在生产运营中具备先进的技术装备和高效的生产能力。设备的合理配置将为拉杆球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拉杆球头项目计划总投资为XXXX万元，预计年实现营业收入为XXXX万元。这一产能规模的设定旨在确保拉杆球头项目能够在投资与回报之间取得平衡，实现长期可持续的发展。拉杆球头项目的总投资充分考虑到各个方面的需求，包括用地建设、设备购置等多个环节，以确保拉杆球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8568"/>
      <w:r>
        <w:rPr>
          <w:rFonts w:ascii="仿宋" w:eastAsia="仿宋" w:hAnsi="仿宋" w:cs="仿宋" w:hint="eastAsia"/>
          <w:sz w:val="28"/>
          <w:lang w:eastAsia="zh-CN"/>
        </w:rPr>
        <w:t>五、拉杆球头项目建设单位说明</w:t>
      </w:r>
      <w:bookmarkEnd w:id="16"/>
    </w:p>
    <w:p>
      <w:pPr>
        <w:pStyle w:val="Heading2"/>
        <w:rPr>
          <w:rFonts w:ascii="仿宋" w:eastAsia="仿宋" w:hAnsi="仿宋" w:cs="仿宋" w:hint="eastAsia"/>
          <w:lang w:eastAsia="zh-CN"/>
        </w:rPr>
      </w:pPr>
      <w:bookmarkStart w:id="17" w:name="_Toc24089"/>
      <w:r>
        <w:rPr>
          <w:rFonts w:ascii="仿宋" w:eastAsia="仿宋" w:hAnsi="仿宋" w:cs="仿宋" w:hint="eastAsia"/>
          <w:lang w:eastAsia="zh-CN"/>
        </w:rPr>
        <w:t>(一)、拉杆球头项目承办单位基本情况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1547"/>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拉杆球头项目承办单位的XXXX，我们着眼于实现可持续的经济效益。通过技术创新和解决方案的提供，公司预计在拉杆球头项目执行期间将获得可观的收入增长。这一收入来源主要包括拉杆球头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同时，我们注重成本控制和效率提升，以确保拉杆球头项目的可持续盈利。透过精细的管理和资源优化，公司期望实现拉杆球头项目利润最大化。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拉杆球头项目实施进行全面的投资评估，包括拉杆球头项目启动阶段的资金投入和后续运营成本。通过对拉杆球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拉杆球头项目实施过程中具备足够的资金流动性，公司将进行详尽的现金流分析。这包括资金需求的合理预测、拉杆球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4019"/>
      <w:r>
        <w:rPr>
          <w:rFonts w:ascii="仿宋" w:eastAsia="仿宋" w:hAnsi="仿宋" w:cs="仿宋" w:hint="eastAsia"/>
          <w:sz w:val="28"/>
          <w:lang w:eastAsia="zh-CN"/>
        </w:rPr>
        <w:t>六、拉杆球头项目概论</w:t>
      </w:r>
      <w:bookmarkEnd w:id="19"/>
    </w:p>
    <w:p>
      <w:pPr>
        <w:pStyle w:val="Heading2"/>
        <w:rPr>
          <w:rFonts w:ascii="仿宋" w:eastAsia="仿宋" w:hAnsi="仿宋" w:cs="仿宋" w:hint="eastAsia"/>
          <w:lang w:eastAsia="zh-CN"/>
        </w:rPr>
      </w:pPr>
      <w:bookmarkStart w:id="20" w:name="_Toc3252"/>
      <w:r>
        <w:rPr>
          <w:rFonts w:ascii="仿宋" w:eastAsia="仿宋" w:hAnsi="仿宋" w:cs="仿宋" w:hint="eastAsia"/>
          <w:lang w:eastAsia="zh-CN"/>
        </w:rPr>
        <w:t>(一)、拉杆球头项目概况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的起源追溯至对市场的深入洞察。市场的不断演变与变革为拉杆球头项目提供了难得的机遇。当前市场存在的需求缺口和变革的大环境共同构成了拉杆球头项目的背景。这个拉杆球头项目旨在充分利用市场机遇，填补行业中尚未满足的需求，为客户提供全新的解决方案。市场的变革和需求的增长使得这个拉杆球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拉杆球头项目名称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正式命名为拉杆球头。这个名称不仅仅是一个标识，更代表了拉杆球头项目的核心理念和愿景。它蕴含着拉杆球头项目所要解决问题的关键字，具有强烈的表达和辨识度，为拉杆球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拉杆球头项目目标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的核心目标是提供一种全新、高效的解决方案，满足客户日益增长的需求。拉杆球头项目追求的不仅仅是满足市场需求，更是在市场中获得卓越的竞争优势。通过不断提升产品或服务的质量和创新水平，拉杆球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拉杆球头项目范围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全面涵盖了产品研发、制造、市场推广和售后服务，确保从产品设计到最终用户体验的全方位关注。这一全面的拉杆球头项目范围是为了确保拉杆球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拉杆球头项目时间表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拉杆球头项目计划在未来18个月内完成，包括研发、测试、市场试点和正式推出等不同阶段。这个时间表的合理设计是为了确保拉杆球头项目各个阶段的顺利推进，以便按时交付高质量的成果。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拉杆球头项目预算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https://d.book118.com/268112135006006047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拉杆球头项目规划设计方案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DA28EC"/>
    <w:rsid w:val="31DA28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1213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2024-03-03T23:55:00Z</dcterms:created>
  <dcterms:modified xsi:type="dcterms:W3CDTF">2024-03-03T23:55:26Z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6A93A5111DC4463AB1AE4CAE56937FE7_11</vt:lpwstr>
  </property>
  <property fmtid="{D5CDD505-2E9C-101B-9397-08002B2CF9AE}" pid="3" name="KSOProductBuildVer">
    <vt:lpwstr>2052-12.1.0.16388</vt:lpwstr>
  </property>
</Properties>
</file>