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综合类家具项目建设方案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98" w:history="1">
        <w:r>
          <w:rPr>
            <w:rFonts w:ascii="仿宋" w:eastAsia="仿宋" w:hAnsi="仿宋" w:cs="仿宋" w:hint="eastAsia"/>
            <w:lang w:eastAsia="zh-CN"/>
          </w:rPr>
          <w:t>概论</w:t>
        </w:r>
        <w:r>
          <w:tab/>
        </w:r>
        <w:r>
          <w:fldChar w:fldCharType="begin"/>
        </w:r>
        <w:r>
          <w:instrText xml:space="preserve"> PAGEREF _Toc21398 \h </w:instrText>
        </w:r>
        <w:r>
          <w:fldChar w:fldCharType="separate"/>
        </w:r>
        <w:r>
          <w:t>3</w:t>
        </w:r>
        <w:r>
          <w:fldChar w:fldCharType="end"/>
        </w:r>
      </w:hyperlink>
    </w:p>
    <w:p>
      <w:pPr>
        <w:pStyle w:val="TOC1"/>
        <w:tabs>
          <w:tab w:val="right" w:leader="dot" w:pos="8306"/>
        </w:tabs>
      </w:pPr>
      <w:hyperlink w:anchor="_Toc17506" w:history="1">
        <w:r>
          <w:rPr>
            <w:rFonts w:ascii="仿宋" w:eastAsia="仿宋" w:hAnsi="仿宋" w:cs="仿宋" w:hint="eastAsia"/>
            <w:lang w:eastAsia="zh-CN"/>
          </w:rPr>
          <w:t>一、资源开发及综合利用分析</w:t>
        </w:r>
        <w:r>
          <w:tab/>
        </w:r>
        <w:r>
          <w:fldChar w:fldCharType="begin"/>
        </w:r>
        <w:r>
          <w:instrText xml:space="preserve"> PAGEREF _Toc17506 \h </w:instrText>
        </w:r>
        <w:r>
          <w:fldChar w:fldCharType="separate"/>
        </w:r>
        <w:r>
          <w:t>3</w:t>
        </w:r>
        <w:r>
          <w:fldChar w:fldCharType="end"/>
        </w:r>
      </w:hyperlink>
    </w:p>
    <w:p>
      <w:pPr>
        <w:pStyle w:val="TOC2"/>
        <w:tabs>
          <w:tab w:val="right" w:leader="dot" w:pos="8306"/>
        </w:tabs>
      </w:pPr>
      <w:hyperlink w:anchor="_Toc12566" w:history="1">
        <w:r>
          <w:rPr>
            <w:rFonts w:ascii="仿宋" w:eastAsia="仿宋" w:hAnsi="仿宋" w:cs="仿宋" w:hint="eastAsia"/>
            <w:lang w:eastAsia="zh-CN"/>
          </w:rPr>
          <w:t>(一)、资源开发方案</w:t>
        </w:r>
        <w:r>
          <w:tab/>
        </w:r>
        <w:r>
          <w:fldChar w:fldCharType="begin"/>
        </w:r>
        <w:r>
          <w:instrText xml:space="preserve"> PAGEREF _Toc12566 \h </w:instrText>
        </w:r>
        <w:r>
          <w:fldChar w:fldCharType="separate"/>
        </w:r>
        <w:r>
          <w:t>3</w:t>
        </w:r>
        <w:r>
          <w:fldChar w:fldCharType="end"/>
        </w:r>
      </w:hyperlink>
    </w:p>
    <w:p>
      <w:pPr>
        <w:pStyle w:val="TOC2"/>
        <w:tabs>
          <w:tab w:val="right" w:leader="dot" w:pos="8306"/>
        </w:tabs>
      </w:pPr>
      <w:hyperlink w:anchor="_Toc9564" w:history="1">
        <w:r>
          <w:rPr>
            <w:rFonts w:ascii="仿宋" w:eastAsia="仿宋" w:hAnsi="仿宋" w:cs="仿宋" w:hint="eastAsia"/>
            <w:lang w:eastAsia="zh-CN"/>
          </w:rPr>
          <w:t>(二)、资源利用方案</w:t>
        </w:r>
        <w:r>
          <w:tab/>
        </w:r>
        <w:r>
          <w:fldChar w:fldCharType="begin"/>
        </w:r>
        <w:r>
          <w:instrText xml:space="preserve"> PAGEREF _Toc9564 \h </w:instrText>
        </w:r>
        <w:r>
          <w:fldChar w:fldCharType="separate"/>
        </w:r>
        <w:r>
          <w:t>4</w:t>
        </w:r>
        <w:r>
          <w:fldChar w:fldCharType="end"/>
        </w:r>
      </w:hyperlink>
    </w:p>
    <w:p>
      <w:pPr>
        <w:pStyle w:val="TOC2"/>
        <w:tabs>
          <w:tab w:val="right" w:leader="dot" w:pos="8306"/>
        </w:tabs>
      </w:pPr>
      <w:hyperlink w:anchor="_Toc29270" w:history="1">
        <w:r>
          <w:rPr>
            <w:rFonts w:ascii="仿宋" w:eastAsia="仿宋" w:hAnsi="仿宋" w:cs="仿宋" w:hint="eastAsia"/>
            <w:lang w:eastAsia="zh-CN"/>
          </w:rPr>
          <w:t>(三)、资源节约措施</w:t>
        </w:r>
        <w:r>
          <w:tab/>
        </w:r>
        <w:r>
          <w:fldChar w:fldCharType="begin"/>
        </w:r>
        <w:r>
          <w:instrText xml:space="preserve"> PAGEREF _Toc29270 \h </w:instrText>
        </w:r>
        <w:r>
          <w:fldChar w:fldCharType="separate"/>
        </w:r>
        <w:r>
          <w:t>5</w:t>
        </w:r>
        <w:r>
          <w:fldChar w:fldCharType="end"/>
        </w:r>
      </w:hyperlink>
    </w:p>
    <w:p>
      <w:pPr>
        <w:pStyle w:val="TOC1"/>
        <w:tabs>
          <w:tab w:val="right" w:leader="dot" w:pos="8306"/>
        </w:tabs>
      </w:pPr>
      <w:hyperlink w:anchor="_Toc17207" w:history="1">
        <w:r>
          <w:rPr>
            <w:rFonts w:ascii="仿宋" w:eastAsia="仿宋" w:hAnsi="仿宋" w:cs="仿宋" w:hint="eastAsia"/>
            <w:lang w:eastAsia="zh-CN"/>
          </w:rPr>
          <w:t>二、建设风险评估分析</w:t>
        </w:r>
        <w:r>
          <w:tab/>
        </w:r>
        <w:r>
          <w:fldChar w:fldCharType="begin"/>
        </w:r>
        <w:r>
          <w:instrText xml:space="preserve"> PAGEREF _Toc17207 \h </w:instrText>
        </w:r>
        <w:r>
          <w:fldChar w:fldCharType="separate"/>
        </w:r>
        <w:r>
          <w:t>6</w:t>
        </w:r>
        <w:r>
          <w:fldChar w:fldCharType="end"/>
        </w:r>
      </w:hyperlink>
    </w:p>
    <w:p>
      <w:pPr>
        <w:pStyle w:val="TOC2"/>
        <w:tabs>
          <w:tab w:val="right" w:leader="dot" w:pos="8306"/>
        </w:tabs>
      </w:pPr>
      <w:hyperlink w:anchor="_Toc18844" w:history="1">
        <w:r>
          <w:rPr>
            <w:rFonts w:ascii="仿宋" w:eastAsia="仿宋" w:hAnsi="仿宋" w:cs="仿宋" w:hint="eastAsia"/>
            <w:lang w:eastAsia="zh-CN"/>
          </w:rPr>
          <w:t>(一)、政策风险分析</w:t>
        </w:r>
        <w:r>
          <w:tab/>
        </w:r>
        <w:r>
          <w:fldChar w:fldCharType="begin"/>
        </w:r>
        <w:r>
          <w:instrText xml:space="preserve"> PAGEREF _Toc18844 \h </w:instrText>
        </w:r>
        <w:r>
          <w:fldChar w:fldCharType="separate"/>
        </w:r>
        <w:r>
          <w:t>6</w:t>
        </w:r>
        <w:r>
          <w:fldChar w:fldCharType="end"/>
        </w:r>
      </w:hyperlink>
    </w:p>
    <w:p>
      <w:pPr>
        <w:pStyle w:val="TOC2"/>
        <w:tabs>
          <w:tab w:val="right" w:leader="dot" w:pos="8306"/>
        </w:tabs>
      </w:pPr>
      <w:hyperlink w:anchor="_Toc10756" w:history="1">
        <w:r>
          <w:rPr>
            <w:rFonts w:ascii="仿宋" w:eastAsia="仿宋" w:hAnsi="仿宋" w:cs="仿宋" w:hint="eastAsia"/>
            <w:lang w:eastAsia="zh-CN"/>
          </w:rPr>
          <w:t>(二)、社会风险分析</w:t>
        </w:r>
        <w:r>
          <w:tab/>
        </w:r>
        <w:r>
          <w:fldChar w:fldCharType="begin"/>
        </w:r>
        <w:r>
          <w:instrText xml:space="preserve"> PAGEREF _Toc10756 \h </w:instrText>
        </w:r>
        <w:r>
          <w:fldChar w:fldCharType="separate"/>
        </w:r>
        <w:r>
          <w:t>8</w:t>
        </w:r>
        <w:r>
          <w:fldChar w:fldCharType="end"/>
        </w:r>
      </w:hyperlink>
    </w:p>
    <w:p>
      <w:pPr>
        <w:pStyle w:val="TOC2"/>
        <w:tabs>
          <w:tab w:val="right" w:leader="dot" w:pos="8306"/>
        </w:tabs>
      </w:pPr>
      <w:hyperlink w:anchor="_Toc20978" w:history="1">
        <w:r>
          <w:rPr>
            <w:rFonts w:ascii="仿宋" w:eastAsia="仿宋" w:hAnsi="仿宋" w:cs="仿宋" w:hint="eastAsia"/>
            <w:lang w:eastAsia="zh-CN"/>
          </w:rPr>
          <w:t>(三)、市场风险分析</w:t>
        </w:r>
        <w:r>
          <w:tab/>
        </w:r>
        <w:r>
          <w:fldChar w:fldCharType="begin"/>
        </w:r>
        <w:r>
          <w:instrText xml:space="preserve"> PAGEREF _Toc20978 \h </w:instrText>
        </w:r>
        <w:r>
          <w:fldChar w:fldCharType="separate"/>
        </w:r>
        <w:r>
          <w:t>9</w:t>
        </w:r>
        <w:r>
          <w:fldChar w:fldCharType="end"/>
        </w:r>
      </w:hyperlink>
    </w:p>
    <w:p>
      <w:pPr>
        <w:pStyle w:val="TOC2"/>
        <w:tabs>
          <w:tab w:val="right" w:leader="dot" w:pos="8306"/>
        </w:tabs>
      </w:pPr>
      <w:hyperlink w:anchor="_Toc21220" w:history="1">
        <w:r>
          <w:rPr>
            <w:rFonts w:ascii="仿宋" w:eastAsia="仿宋" w:hAnsi="仿宋" w:cs="仿宋" w:hint="eastAsia"/>
            <w:lang w:eastAsia="zh-CN"/>
          </w:rPr>
          <w:t>(四)、资金风险分析</w:t>
        </w:r>
        <w:r>
          <w:tab/>
        </w:r>
        <w:r>
          <w:fldChar w:fldCharType="begin"/>
        </w:r>
        <w:r>
          <w:instrText xml:space="preserve"> PAGEREF _Toc21220 \h </w:instrText>
        </w:r>
        <w:r>
          <w:fldChar w:fldCharType="separate"/>
        </w:r>
        <w:r>
          <w:t>10</w:t>
        </w:r>
        <w:r>
          <w:fldChar w:fldCharType="end"/>
        </w:r>
      </w:hyperlink>
    </w:p>
    <w:p>
      <w:pPr>
        <w:pStyle w:val="TOC2"/>
        <w:tabs>
          <w:tab w:val="right" w:leader="dot" w:pos="8306"/>
        </w:tabs>
      </w:pPr>
      <w:hyperlink w:anchor="_Toc10575" w:history="1">
        <w:r>
          <w:rPr>
            <w:rFonts w:ascii="仿宋" w:eastAsia="仿宋" w:hAnsi="仿宋" w:cs="仿宋" w:hint="eastAsia"/>
            <w:lang w:eastAsia="zh-CN"/>
          </w:rPr>
          <w:t>(五)、技术风险分析</w:t>
        </w:r>
        <w:r>
          <w:tab/>
        </w:r>
        <w:r>
          <w:fldChar w:fldCharType="begin"/>
        </w:r>
        <w:r>
          <w:instrText xml:space="preserve"> PAGEREF _Toc10575 \h </w:instrText>
        </w:r>
        <w:r>
          <w:fldChar w:fldCharType="separate"/>
        </w:r>
        <w:r>
          <w:t>11</w:t>
        </w:r>
        <w:r>
          <w:fldChar w:fldCharType="end"/>
        </w:r>
      </w:hyperlink>
    </w:p>
    <w:p>
      <w:pPr>
        <w:pStyle w:val="TOC2"/>
        <w:tabs>
          <w:tab w:val="right" w:leader="dot" w:pos="8306"/>
        </w:tabs>
      </w:pPr>
      <w:hyperlink w:anchor="_Toc4089" w:history="1">
        <w:r>
          <w:rPr>
            <w:rFonts w:ascii="仿宋" w:eastAsia="仿宋" w:hAnsi="仿宋" w:cs="仿宋" w:hint="eastAsia"/>
            <w:lang w:eastAsia="zh-CN"/>
          </w:rPr>
          <w:t>(六)、财务风险分析</w:t>
        </w:r>
        <w:r>
          <w:tab/>
        </w:r>
        <w:r>
          <w:fldChar w:fldCharType="begin"/>
        </w:r>
        <w:r>
          <w:instrText xml:space="preserve"> PAGEREF _Toc4089 \h </w:instrText>
        </w:r>
        <w:r>
          <w:fldChar w:fldCharType="separate"/>
        </w:r>
        <w:r>
          <w:t>13</w:t>
        </w:r>
        <w:r>
          <w:fldChar w:fldCharType="end"/>
        </w:r>
      </w:hyperlink>
    </w:p>
    <w:p>
      <w:pPr>
        <w:pStyle w:val="TOC2"/>
        <w:tabs>
          <w:tab w:val="right" w:leader="dot" w:pos="8306"/>
        </w:tabs>
      </w:pPr>
      <w:hyperlink w:anchor="_Toc32043" w:history="1">
        <w:r>
          <w:rPr>
            <w:rFonts w:ascii="仿宋" w:eastAsia="仿宋" w:hAnsi="仿宋" w:cs="仿宋" w:hint="eastAsia"/>
            <w:lang w:eastAsia="zh-CN"/>
          </w:rPr>
          <w:t>(七)、管理风险分析</w:t>
        </w:r>
        <w:r>
          <w:tab/>
        </w:r>
        <w:r>
          <w:fldChar w:fldCharType="begin"/>
        </w:r>
        <w:r>
          <w:instrText xml:space="preserve"> PAGEREF _Toc32043 \h </w:instrText>
        </w:r>
        <w:r>
          <w:fldChar w:fldCharType="separate"/>
        </w:r>
        <w:r>
          <w:t>14</w:t>
        </w:r>
        <w:r>
          <w:fldChar w:fldCharType="end"/>
        </w:r>
      </w:hyperlink>
    </w:p>
    <w:p>
      <w:pPr>
        <w:pStyle w:val="TOC2"/>
        <w:tabs>
          <w:tab w:val="right" w:leader="dot" w:pos="8306"/>
        </w:tabs>
      </w:pPr>
      <w:hyperlink w:anchor="_Toc30007" w:history="1">
        <w:r>
          <w:rPr>
            <w:rFonts w:ascii="仿宋" w:eastAsia="仿宋" w:hAnsi="仿宋" w:cs="仿宋" w:hint="eastAsia"/>
            <w:lang w:eastAsia="zh-CN"/>
          </w:rPr>
          <w:t>(八)、其它风险分析</w:t>
        </w:r>
        <w:r>
          <w:tab/>
        </w:r>
        <w:r>
          <w:fldChar w:fldCharType="begin"/>
        </w:r>
        <w:r>
          <w:instrText xml:space="preserve"> PAGEREF _Toc30007 \h </w:instrText>
        </w:r>
        <w:r>
          <w:fldChar w:fldCharType="separate"/>
        </w:r>
        <w:r>
          <w:t>16</w:t>
        </w:r>
        <w:r>
          <w:fldChar w:fldCharType="end"/>
        </w:r>
      </w:hyperlink>
    </w:p>
    <w:p>
      <w:pPr>
        <w:pStyle w:val="TOC2"/>
        <w:tabs>
          <w:tab w:val="right" w:leader="dot" w:pos="8306"/>
        </w:tabs>
      </w:pPr>
      <w:hyperlink w:anchor="_Toc9372" w:history="1">
        <w:r>
          <w:rPr>
            <w:rFonts w:ascii="仿宋" w:eastAsia="仿宋" w:hAnsi="仿宋" w:cs="仿宋" w:hint="eastAsia"/>
            <w:lang w:eastAsia="zh-CN"/>
          </w:rPr>
          <w:t>(九)、社会影响评估</w:t>
        </w:r>
        <w:r>
          <w:tab/>
        </w:r>
        <w:r>
          <w:fldChar w:fldCharType="begin"/>
        </w:r>
        <w:r>
          <w:instrText xml:space="preserve"> PAGEREF _Toc9372 \h </w:instrText>
        </w:r>
        <w:r>
          <w:fldChar w:fldCharType="separate"/>
        </w:r>
        <w:r>
          <w:t>17</w:t>
        </w:r>
        <w:r>
          <w:fldChar w:fldCharType="end"/>
        </w:r>
      </w:hyperlink>
    </w:p>
    <w:p>
      <w:pPr>
        <w:pStyle w:val="TOC1"/>
        <w:tabs>
          <w:tab w:val="right" w:leader="dot" w:pos="8306"/>
        </w:tabs>
      </w:pPr>
      <w:hyperlink w:anchor="_Toc3207" w:history="1">
        <w:r>
          <w:rPr>
            <w:rFonts w:ascii="仿宋" w:eastAsia="仿宋" w:hAnsi="仿宋" w:cs="仿宋" w:hint="eastAsia"/>
            <w:lang w:eastAsia="zh-CN"/>
          </w:rPr>
          <w:t>三、社会影响分析</w:t>
        </w:r>
        <w:r>
          <w:tab/>
        </w:r>
        <w:r>
          <w:fldChar w:fldCharType="begin"/>
        </w:r>
        <w:r>
          <w:instrText xml:space="preserve"> PAGEREF _Toc3207 \h </w:instrText>
        </w:r>
        <w:r>
          <w:fldChar w:fldCharType="separate"/>
        </w:r>
        <w:r>
          <w:t>19</w:t>
        </w:r>
        <w:r>
          <w:fldChar w:fldCharType="end"/>
        </w:r>
      </w:hyperlink>
    </w:p>
    <w:p>
      <w:pPr>
        <w:pStyle w:val="TOC2"/>
        <w:tabs>
          <w:tab w:val="right" w:leader="dot" w:pos="8306"/>
        </w:tabs>
      </w:pPr>
      <w:hyperlink w:anchor="_Toc31848" w:history="1">
        <w:r>
          <w:rPr>
            <w:rFonts w:ascii="仿宋" w:eastAsia="仿宋" w:hAnsi="仿宋" w:cs="仿宋" w:hint="eastAsia"/>
            <w:lang w:eastAsia="zh-CN"/>
          </w:rPr>
          <w:t>(一)、社会影响效果分析</w:t>
        </w:r>
        <w:r>
          <w:tab/>
        </w:r>
        <w:r>
          <w:fldChar w:fldCharType="begin"/>
        </w:r>
        <w:r>
          <w:instrText xml:space="preserve"> PAGEREF _Toc31848 \h </w:instrText>
        </w:r>
        <w:r>
          <w:fldChar w:fldCharType="separate"/>
        </w:r>
        <w:r>
          <w:t>19</w:t>
        </w:r>
        <w:r>
          <w:fldChar w:fldCharType="end"/>
        </w:r>
      </w:hyperlink>
    </w:p>
    <w:p>
      <w:pPr>
        <w:pStyle w:val="TOC2"/>
        <w:tabs>
          <w:tab w:val="right" w:leader="dot" w:pos="8306"/>
        </w:tabs>
      </w:pPr>
      <w:hyperlink w:anchor="_Toc22539" w:history="1">
        <w:r>
          <w:rPr>
            <w:rFonts w:ascii="仿宋" w:eastAsia="仿宋" w:hAnsi="仿宋" w:cs="仿宋" w:hint="eastAsia"/>
            <w:lang w:eastAsia="zh-CN"/>
          </w:rPr>
          <w:t>(二)、社会适应性分析</w:t>
        </w:r>
        <w:r>
          <w:tab/>
        </w:r>
        <w:r>
          <w:fldChar w:fldCharType="begin"/>
        </w:r>
        <w:r>
          <w:instrText xml:space="preserve"> PAGEREF _Toc22539 \h </w:instrText>
        </w:r>
        <w:r>
          <w:fldChar w:fldCharType="separate"/>
        </w:r>
        <w:r>
          <w:t>22</w:t>
        </w:r>
        <w:r>
          <w:fldChar w:fldCharType="end"/>
        </w:r>
      </w:hyperlink>
    </w:p>
    <w:p>
      <w:pPr>
        <w:pStyle w:val="TOC2"/>
        <w:tabs>
          <w:tab w:val="right" w:leader="dot" w:pos="8306"/>
        </w:tabs>
      </w:pPr>
      <w:hyperlink w:anchor="_Toc7356" w:history="1">
        <w:r>
          <w:rPr>
            <w:rFonts w:ascii="仿宋" w:eastAsia="仿宋" w:hAnsi="仿宋" w:cs="仿宋" w:hint="eastAsia"/>
            <w:lang w:eastAsia="zh-CN"/>
          </w:rPr>
          <w:t>(三)、社会风险及对策分析</w:t>
        </w:r>
        <w:r>
          <w:tab/>
        </w:r>
        <w:r>
          <w:fldChar w:fldCharType="begin"/>
        </w:r>
        <w:r>
          <w:instrText xml:space="preserve"> PAGEREF _Toc7356 \h </w:instrText>
        </w:r>
        <w:r>
          <w:fldChar w:fldCharType="separate"/>
        </w:r>
        <w:r>
          <w:t>23</w:t>
        </w:r>
        <w:r>
          <w:fldChar w:fldCharType="end"/>
        </w:r>
      </w:hyperlink>
    </w:p>
    <w:p>
      <w:pPr>
        <w:pStyle w:val="TOC1"/>
        <w:tabs>
          <w:tab w:val="right" w:leader="dot" w:pos="8306"/>
        </w:tabs>
      </w:pPr>
      <w:hyperlink w:anchor="_Toc31630" w:history="1">
        <w:r>
          <w:rPr>
            <w:rFonts w:ascii="仿宋" w:eastAsia="仿宋" w:hAnsi="仿宋" w:cs="仿宋" w:hint="eastAsia"/>
            <w:lang w:eastAsia="zh-CN"/>
          </w:rPr>
          <w:t>四、背景、必要性分析</w:t>
        </w:r>
        <w:r>
          <w:tab/>
        </w:r>
        <w:r>
          <w:fldChar w:fldCharType="begin"/>
        </w:r>
        <w:r>
          <w:instrText xml:space="preserve"> PAGEREF _Toc31630 \h </w:instrText>
        </w:r>
        <w:r>
          <w:fldChar w:fldCharType="separate"/>
        </w:r>
        <w:r>
          <w:t>26</w:t>
        </w:r>
        <w:r>
          <w:fldChar w:fldCharType="end"/>
        </w:r>
      </w:hyperlink>
    </w:p>
    <w:p>
      <w:pPr>
        <w:pStyle w:val="TOC2"/>
        <w:tabs>
          <w:tab w:val="right" w:leader="dot" w:pos="8306"/>
        </w:tabs>
      </w:pPr>
      <w:hyperlink w:anchor="_Toc32089" w:history="1">
        <w:r>
          <w:rPr>
            <w:rFonts w:ascii="仿宋" w:eastAsia="仿宋" w:hAnsi="仿宋" w:cs="仿宋" w:hint="eastAsia"/>
            <w:lang w:eastAsia="zh-CN"/>
          </w:rPr>
          <w:t>(一)、项目建设背景</w:t>
        </w:r>
        <w:r>
          <w:tab/>
        </w:r>
        <w:r>
          <w:fldChar w:fldCharType="begin"/>
        </w:r>
        <w:r>
          <w:instrText xml:space="preserve"> PAGEREF _Toc32089 \h </w:instrText>
        </w:r>
        <w:r>
          <w:fldChar w:fldCharType="separate"/>
        </w:r>
        <w:r>
          <w:t>26</w:t>
        </w:r>
        <w:r>
          <w:fldChar w:fldCharType="end"/>
        </w:r>
      </w:hyperlink>
    </w:p>
    <w:p>
      <w:pPr>
        <w:pStyle w:val="TOC2"/>
        <w:tabs>
          <w:tab w:val="right" w:leader="dot" w:pos="8306"/>
        </w:tabs>
      </w:pPr>
      <w:hyperlink w:anchor="_Toc28258" w:history="1">
        <w:r>
          <w:rPr>
            <w:rFonts w:ascii="仿宋" w:eastAsia="仿宋" w:hAnsi="仿宋" w:cs="仿宋" w:hint="eastAsia"/>
            <w:lang w:eastAsia="zh-CN"/>
          </w:rPr>
          <w:t>(二)、必要性分析</w:t>
        </w:r>
        <w:r>
          <w:tab/>
        </w:r>
        <w:r>
          <w:fldChar w:fldCharType="begin"/>
        </w:r>
        <w:r>
          <w:instrText xml:space="preserve"> PAGEREF _Toc28258 \h </w:instrText>
        </w:r>
        <w:r>
          <w:fldChar w:fldCharType="separate"/>
        </w:r>
        <w:r>
          <w:t>27</w:t>
        </w:r>
        <w:r>
          <w:fldChar w:fldCharType="end"/>
        </w:r>
      </w:hyperlink>
    </w:p>
    <w:p>
      <w:pPr>
        <w:pStyle w:val="TOC2"/>
        <w:tabs>
          <w:tab w:val="right" w:leader="dot" w:pos="8306"/>
        </w:tabs>
      </w:pPr>
      <w:hyperlink w:anchor="_Toc1149" w:history="1">
        <w:r>
          <w:rPr>
            <w:rFonts w:ascii="仿宋" w:eastAsia="仿宋" w:hAnsi="仿宋" w:cs="仿宋" w:hint="eastAsia"/>
            <w:lang w:eastAsia="zh-CN"/>
          </w:rPr>
          <w:t>(三)、项目建设有利条件</w:t>
        </w:r>
        <w:r>
          <w:tab/>
        </w:r>
        <w:r>
          <w:fldChar w:fldCharType="begin"/>
        </w:r>
        <w:r>
          <w:instrText xml:space="preserve"> PAGEREF _Toc1149 \h </w:instrText>
        </w:r>
        <w:r>
          <w:fldChar w:fldCharType="separate"/>
        </w:r>
        <w:r>
          <w:t>29</w:t>
        </w:r>
        <w:r>
          <w:fldChar w:fldCharType="end"/>
        </w:r>
      </w:hyperlink>
    </w:p>
    <w:p>
      <w:pPr>
        <w:pStyle w:val="TOC1"/>
        <w:tabs>
          <w:tab w:val="right" w:leader="dot" w:pos="8306"/>
        </w:tabs>
      </w:pPr>
      <w:hyperlink w:anchor="_Toc24886" w:history="1">
        <w:r>
          <w:rPr>
            <w:rFonts w:ascii="仿宋" w:eastAsia="仿宋" w:hAnsi="仿宋" w:cs="仿宋" w:hint="eastAsia"/>
            <w:lang w:eastAsia="zh-CN"/>
          </w:rPr>
          <w:t>五、发展规划、产业政策和行业准入分析</w:t>
        </w:r>
        <w:r>
          <w:tab/>
        </w:r>
        <w:r>
          <w:fldChar w:fldCharType="begin"/>
        </w:r>
        <w:r>
          <w:instrText xml:space="preserve"> PAGEREF _Toc24886 \h </w:instrText>
        </w:r>
        <w:r>
          <w:fldChar w:fldCharType="separate"/>
        </w:r>
        <w:r>
          <w:t>30</w:t>
        </w:r>
        <w:r>
          <w:fldChar w:fldCharType="end"/>
        </w:r>
      </w:hyperlink>
    </w:p>
    <w:p>
      <w:pPr>
        <w:pStyle w:val="TOC2"/>
        <w:tabs>
          <w:tab w:val="right" w:leader="dot" w:pos="8306"/>
        </w:tabs>
      </w:pPr>
      <w:hyperlink w:anchor="_Toc7642" w:history="1">
        <w:r>
          <w:rPr>
            <w:rFonts w:ascii="仿宋" w:eastAsia="仿宋" w:hAnsi="仿宋" w:cs="仿宋" w:hint="eastAsia"/>
            <w:lang w:eastAsia="zh-CN"/>
          </w:rPr>
          <w:t>(一)、发展规划分析</w:t>
        </w:r>
        <w:r>
          <w:tab/>
        </w:r>
        <w:r>
          <w:fldChar w:fldCharType="begin"/>
        </w:r>
        <w:r>
          <w:instrText xml:space="preserve"> PAGEREF _Toc7642 \h </w:instrText>
        </w:r>
        <w:r>
          <w:fldChar w:fldCharType="separate"/>
        </w:r>
        <w:r>
          <w:t>30</w:t>
        </w:r>
        <w:r>
          <w:fldChar w:fldCharType="end"/>
        </w:r>
      </w:hyperlink>
    </w:p>
    <w:p>
      <w:pPr>
        <w:pStyle w:val="TOC2"/>
        <w:tabs>
          <w:tab w:val="right" w:leader="dot" w:pos="8306"/>
        </w:tabs>
      </w:pPr>
      <w:hyperlink w:anchor="_Toc8116" w:history="1">
        <w:r>
          <w:rPr>
            <w:rFonts w:ascii="仿宋" w:eastAsia="仿宋" w:hAnsi="仿宋" w:cs="仿宋" w:hint="eastAsia"/>
            <w:lang w:eastAsia="zh-CN"/>
          </w:rPr>
          <w:t>(二)、产业政策分析</w:t>
        </w:r>
        <w:r>
          <w:tab/>
        </w:r>
        <w:r>
          <w:fldChar w:fldCharType="begin"/>
        </w:r>
        <w:r>
          <w:instrText xml:space="preserve"> PAGEREF _Toc8116 \h </w:instrText>
        </w:r>
        <w:r>
          <w:fldChar w:fldCharType="separate"/>
        </w:r>
        <w:r>
          <w:t>32</w:t>
        </w:r>
        <w:r>
          <w:fldChar w:fldCharType="end"/>
        </w:r>
      </w:hyperlink>
    </w:p>
    <w:p>
      <w:pPr>
        <w:pStyle w:val="TOC2"/>
        <w:tabs>
          <w:tab w:val="right" w:leader="dot" w:pos="8306"/>
        </w:tabs>
      </w:pPr>
      <w:hyperlink w:anchor="_Toc8774" w:history="1">
        <w:r>
          <w:rPr>
            <w:rFonts w:ascii="仿宋" w:eastAsia="仿宋" w:hAnsi="仿宋" w:cs="仿宋" w:hint="eastAsia"/>
            <w:lang w:eastAsia="zh-CN"/>
          </w:rPr>
          <w:t>(三)、行业准入分析</w:t>
        </w:r>
        <w:r>
          <w:tab/>
        </w:r>
        <w:r>
          <w:fldChar w:fldCharType="begin"/>
        </w:r>
        <w:r>
          <w:instrText xml:space="preserve"> PAGEREF _Toc8774 \h </w:instrText>
        </w:r>
        <w:r>
          <w:fldChar w:fldCharType="separate"/>
        </w:r>
        <w:r>
          <w:t>34</w:t>
        </w:r>
        <w:r>
          <w:fldChar w:fldCharType="end"/>
        </w:r>
      </w:hyperlink>
    </w:p>
    <w:p>
      <w:pPr>
        <w:pStyle w:val="TOC1"/>
        <w:tabs>
          <w:tab w:val="right" w:leader="dot" w:pos="8306"/>
        </w:tabs>
      </w:pPr>
      <w:hyperlink w:anchor="_Toc13279" w:history="1">
        <w:r>
          <w:rPr>
            <w:rFonts w:ascii="仿宋" w:eastAsia="仿宋" w:hAnsi="仿宋" w:cs="仿宋" w:hint="eastAsia"/>
            <w:lang w:eastAsia="zh-CN"/>
          </w:rPr>
          <w:t>六、综合类家具项目概论</w:t>
        </w:r>
        <w:r>
          <w:tab/>
        </w:r>
        <w:r>
          <w:fldChar w:fldCharType="begin"/>
        </w:r>
        <w:r>
          <w:instrText xml:space="preserve"> PAGEREF _Toc13279 \h </w:instrText>
        </w:r>
        <w:r>
          <w:fldChar w:fldCharType="separate"/>
        </w:r>
        <w:r>
          <w:t>35</w:t>
        </w:r>
        <w:r>
          <w:fldChar w:fldCharType="end"/>
        </w:r>
      </w:hyperlink>
    </w:p>
    <w:p>
      <w:pPr>
        <w:pStyle w:val="TOC2"/>
        <w:tabs>
          <w:tab w:val="right" w:leader="dot" w:pos="8306"/>
        </w:tabs>
      </w:pPr>
      <w:hyperlink w:anchor="_Toc24090" w:history="1">
        <w:r>
          <w:rPr>
            <w:rFonts w:ascii="仿宋" w:eastAsia="仿宋" w:hAnsi="仿宋" w:cs="仿宋" w:hint="eastAsia"/>
            <w:lang w:eastAsia="zh-CN"/>
          </w:rPr>
          <w:t>(一)、项目申报单位概况</w:t>
        </w:r>
        <w:r>
          <w:tab/>
        </w:r>
        <w:r>
          <w:fldChar w:fldCharType="begin"/>
        </w:r>
        <w:r>
          <w:instrText xml:space="preserve"> PAGEREF _Toc24090 \h </w:instrText>
        </w:r>
        <w:r>
          <w:fldChar w:fldCharType="separate"/>
        </w:r>
        <w:r>
          <w:t>35</w:t>
        </w:r>
        <w:r>
          <w:fldChar w:fldCharType="end"/>
        </w:r>
      </w:hyperlink>
    </w:p>
    <w:p>
      <w:pPr>
        <w:pStyle w:val="TOC2"/>
        <w:tabs>
          <w:tab w:val="right" w:leader="dot" w:pos="8306"/>
        </w:tabs>
      </w:pPr>
      <w:hyperlink w:anchor="_Toc391" w:history="1">
        <w:r>
          <w:rPr>
            <w:rFonts w:ascii="仿宋" w:eastAsia="仿宋" w:hAnsi="仿宋" w:cs="仿宋" w:hint="eastAsia"/>
            <w:lang w:eastAsia="zh-CN"/>
          </w:rPr>
          <w:t>(二)、项目概况</w:t>
        </w:r>
        <w:r>
          <w:tab/>
        </w:r>
        <w:r>
          <w:fldChar w:fldCharType="begin"/>
        </w:r>
        <w:r>
          <w:instrText xml:space="preserve"> PAGEREF _Toc391 \h </w:instrText>
        </w:r>
        <w:r>
          <w:fldChar w:fldCharType="separate"/>
        </w:r>
        <w:r>
          <w:t>36</w:t>
        </w:r>
        <w:r>
          <w:fldChar w:fldCharType="end"/>
        </w:r>
      </w:hyperlink>
    </w:p>
    <w:p>
      <w:pPr>
        <w:pStyle w:val="TOC1"/>
        <w:tabs>
          <w:tab w:val="right" w:leader="dot" w:pos="8306"/>
        </w:tabs>
      </w:pPr>
      <w:hyperlink w:anchor="_Toc13141" w:history="1">
        <w:r>
          <w:rPr>
            <w:rFonts w:ascii="仿宋" w:eastAsia="仿宋" w:hAnsi="仿宋" w:cs="仿宋" w:hint="eastAsia"/>
            <w:lang w:eastAsia="zh-CN"/>
          </w:rPr>
          <w:t>七、项目进度计划</w:t>
        </w:r>
        <w:r>
          <w:tab/>
        </w:r>
        <w:r>
          <w:fldChar w:fldCharType="begin"/>
        </w:r>
        <w:r>
          <w:instrText xml:space="preserve"> PAGEREF _Toc13141 \h </w:instrText>
        </w:r>
        <w:r>
          <w:fldChar w:fldCharType="separate"/>
        </w:r>
        <w:r>
          <w:t>39</w:t>
        </w:r>
        <w:r>
          <w:fldChar w:fldCharType="end"/>
        </w:r>
      </w:hyperlink>
    </w:p>
    <w:p>
      <w:pPr>
        <w:pStyle w:val="TOC2"/>
        <w:tabs>
          <w:tab w:val="right" w:leader="dot" w:pos="8306"/>
        </w:tabs>
      </w:pPr>
      <w:hyperlink w:anchor="_Toc599" w:history="1">
        <w:r>
          <w:rPr>
            <w:rFonts w:ascii="仿宋" w:eastAsia="仿宋" w:hAnsi="仿宋" w:cs="仿宋" w:hint="eastAsia"/>
            <w:lang w:eastAsia="zh-CN"/>
          </w:rPr>
          <w:t>(一)、建设周期</w:t>
        </w:r>
        <w:r>
          <w:tab/>
        </w:r>
        <w:r>
          <w:fldChar w:fldCharType="begin"/>
        </w:r>
        <w:r>
          <w:instrText xml:space="preserve"> PAGEREF _Toc599 \h </w:instrText>
        </w:r>
        <w:r>
          <w:fldChar w:fldCharType="separate"/>
        </w:r>
        <w:r>
          <w:t>39</w:t>
        </w:r>
        <w:r>
          <w:fldChar w:fldCharType="end"/>
        </w:r>
      </w:hyperlink>
    </w:p>
    <w:p>
      <w:pPr>
        <w:pStyle w:val="TOC2"/>
        <w:tabs>
          <w:tab w:val="right" w:leader="dot" w:pos="8306"/>
        </w:tabs>
      </w:pPr>
      <w:hyperlink w:anchor="_Toc32252" w:history="1">
        <w:r>
          <w:rPr>
            <w:rFonts w:ascii="仿宋" w:eastAsia="仿宋" w:hAnsi="仿宋" w:cs="仿宋" w:hint="eastAsia"/>
            <w:lang w:eastAsia="zh-CN"/>
          </w:rPr>
          <w:t>(二)、建设进度</w:t>
        </w:r>
        <w:r>
          <w:tab/>
        </w:r>
        <w:r>
          <w:fldChar w:fldCharType="begin"/>
        </w:r>
        <w:r>
          <w:instrText xml:space="preserve"> PAGEREF _Toc32252 \h </w:instrText>
        </w:r>
        <w:r>
          <w:fldChar w:fldCharType="separate"/>
        </w:r>
        <w:r>
          <w:t>39</w:t>
        </w:r>
        <w:r>
          <w:fldChar w:fldCharType="end"/>
        </w:r>
      </w:hyperlink>
    </w:p>
    <w:p>
      <w:pPr>
        <w:pStyle w:val="TOC2"/>
        <w:tabs>
          <w:tab w:val="right" w:leader="dot" w:pos="8306"/>
        </w:tabs>
      </w:pPr>
      <w:hyperlink w:anchor="_Toc20288" w:history="1">
        <w:r>
          <w:rPr>
            <w:rFonts w:ascii="仿宋" w:eastAsia="仿宋" w:hAnsi="仿宋" w:cs="仿宋" w:hint="eastAsia"/>
            <w:lang w:eastAsia="zh-CN"/>
          </w:rPr>
          <w:t>(三)、进度安排注意事项</w:t>
        </w:r>
        <w:r>
          <w:tab/>
        </w:r>
        <w:r>
          <w:fldChar w:fldCharType="begin"/>
        </w:r>
        <w:r>
          <w:instrText xml:space="preserve"> PAGEREF _Toc20288 \h </w:instrText>
        </w:r>
        <w:r>
          <w:fldChar w:fldCharType="separate"/>
        </w:r>
        <w:r>
          <w:t>41</w:t>
        </w:r>
        <w:r>
          <w:fldChar w:fldCharType="end"/>
        </w:r>
      </w:hyperlink>
    </w:p>
    <w:p>
      <w:pPr>
        <w:pStyle w:val="TOC2"/>
        <w:tabs>
          <w:tab w:val="right" w:leader="dot" w:pos="8306"/>
        </w:tabs>
      </w:pPr>
      <w:hyperlink w:anchor="_Toc21580" w:history="1">
        <w:r>
          <w:rPr>
            <w:rFonts w:ascii="仿宋" w:eastAsia="仿宋" w:hAnsi="仿宋" w:cs="仿宋" w:hint="eastAsia"/>
            <w:lang w:eastAsia="zh-CN"/>
          </w:rPr>
          <w:t>(四)、人力资源配置</w:t>
        </w:r>
        <w:r>
          <w:tab/>
        </w:r>
        <w:r>
          <w:fldChar w:fldCharType="begin"/>
        </w:r>
        <w:r>
          <w:instrText xml:space="preserve"> PAGEREF _Toc21580 \h </w:instrText>
        </w:r>
        <w:r>
          <w:fldChar w:fldCharType="separate"/>
        </w:r>
        <w:r>
          <w:t>41</w:t>
        </w:r>
        <w:r>
          <w:fldChar w:fldCharType="end"/>
        </w:r>
      </w:hyperlink>
    </w:p>
    <w:p>
      <w:pPr>
        <w:pStyle w:val="TOC2"/>
        <w:tabs>
          <w:tab w:val="right" w:leader="dot" w:pos="8306"/>
        </w:tabs>
      </w:pPr>
      <w:hyperlink w:anchor="_Toc19024" w:history="1">
        <w:r>
          <w:rPr>
            <w:rFonts w:ascii="仿宋" w:eastAsia="仿宋" w:hAnsi="仿宋" w:cs="仿宋" w:hint="eastAsia"/>
            <w:lang w:eastAsia="zh-CN"/>
          </w:rPr>
          <w:t>(五)、员工培训</w:t>
        </w:r>
        <w:r>
          <w:tab/>
        </w:r>
        <w:r>
          <w:fldChar w:fldCharType="begin"/>
        </w:r>
        <w:r>
          <w:instrText xml:space="preserve"> PAGEREF _Toc19024 \h </w:instrText>
        </w:r>
        <w:r>
          <w:fldChar w:fldCharType="separate"/>
        </w:r>
        <w:r>
          <w:t>43</w:t>
        </w:r>
        <w:r>
          <w:fldChar w:fldCharType="end"/>
        </w:r>
      </w:hyperlink>
    </w:p>
    <w:p>
      <w:pPr>
        <w:pStyle w:val="TOC2"/>
        <w:tabs>
          <w:tab w:val="right" w:leader="dot" w:pos="8306"/>
        </w:tabs>
      </w:pPr>
      <w:hyperlink w:anchor="_Toc18877" w:history="1">
        <w:r>
          <w:rPr>
            <w:rFonts w:ascii="仿宋" w:eastAsia="仿宋" w:hAnsi="仿宋" w:cs="仿宋" w:hint="eastAsia"/>
            <w:lang w:eastAsia="zh-CN"/>
          </w:rPr>
          <w:t>(六)、项目实施保障</w:t>
        </w:r>
        <w:r>
          <w:tab/>
        </w:r>
        <w:r>
          <w:fldChar w:fldCharType="begin"/>
        </w:r>
        <w:r>
          <w:instrText xml:space="preserve"> PAGEREF _Toc18877 \h </w:instrText>
        </w:r>
        <w:r>
          <w:fldChar w:fldCharType="separate"/>
        </w:r>
        <w:r>
          <w:t>44</w:t>
        </w:r>
        <w:r>
          <w:fldChar w:fldCharType="end"/>
        </w:r>
      </w:hyperlink>
    </w:p>
    <w:p>
      <w:pPr>
        <w:pStyle w:val="TOC2"/>
        <w:tabs>
          <w:tab w:val="right" w:leader="dot" w:pos="8306"/>
        </w:tabs>
      </w:pPr>
      <w:hyperlink w:anchor="_Toc5177" w:history="1">
        <w:r>
          <w:rPr>
            <w:rFonts w:ascii="仿宋" w:eastAsia="仿宋" w:hAnsi="仿宋" w:cs="仿宋" w:hint="eastAsia"/>
            <w:lang w:eastAsia="zh-CN"/>
          </w:rPr>
          <w:t>(七)、安全规范管理</w:t>
        </w:r>
        <w:r>
          <w:tab/>
        </w:r>
        <w:r>
          <w:fldChar w:fldCharType="begin"/>
        </w:r>
        <w:r>
          <w:instrText xml:space="preserve"> PAGEREF _Toc5177 \h </w:instrText>
        </w:r>
        <w:r>
          <w:fldChar w:fldCharType="separate"/>
        </w:r>
        <w:r>
          <w:t>45</w:t>
        </w:r>
        <w:r>
          <w:fldChar w:fldCharType="end"/>
        </w:r>
      </w:hyperlink>
    </w:p>
    <w:p>
      <w:pPr>
        <w:pStyle w:val="TOC1"/>
        <w:tabs>
          <w:tab w:val="right" w:leader="dot" w:pos="8306"/>
        </w:tabs>
      </w:pPr>
      <w:hyperlink w:anchor="_Toc21228" w:history="1">
        <w:r>
          <w:rPr>
            <w:rFonts w:ascii="仿宋" w:eastAsia="仿宋" w:hAnsi="仿宋" w:cs="仿宋" w:hint="eastAsia"/>
            <w:lang w:eastAsia="zh-CN"/>
          </w:rPr>
          <w:t>八、环境保护与治理方案</w:t>
        </w:r>
        <w:r>
          <w:tab/>
        </w:r>
        <w:r>
          <w:fldChar w:fldCharType="begin"/>
        </w:r>
        <w:r>
          <w:instrText xml:space="preserve"> PAGEREF _Toc21228 \h </w:instrText>
        </w:r>
        <w:r>
          <w:fldChar w:fldCharType="separate"/>
        </w:r>
        <w:r>
          <w:t>47</w:t>
        </w:r>
        <w:r>
          <w:fldChar w:fldCharType="end"/>
        </w:r>
      </w:hyperlink>
    </w:p>
    <w:p>
      <w:pPr>
        <w:pStyle w:val="TOC2"/>
        <w:tabs>
          <w:tab w:val="right" w:leader="dot" w:pos="8306"/>
        </w:tabs>
      </w:pPr>
      <w:hyperlink w:anchor="_Toc4881" w:history="1">
        <w:r>
          <w:rPr>
            <w:rFonts w:ascii="仿宋" w:eastAsia="仿宋" w:hAnsi="仿宋" w:cs="仿宋" w:hint="eastAsia"/>
            <w:lang w:eastAsia="zh-CN"/>
          </w:rPr>
          <w:t>(一)、项目环境影响评估</w:t>
        </w:r>
        <w:r>
          <w:tab/>
        </w:r>
        <w:r>
          <w:fldChar w:fldCharType="begin"/>
        </w:r>
        <w:r>
          <w:instrText xml:space="preserve"> PAGEREF _Toc4881 \h </w:instrText>
        </w:r>
        <w:r>
          <w:fldChar w:fldCharType="separate"/>
        </w:r>
        <w:r>
          <w:t>47</w:t>
        </w:r>
        <w:r>
          <w:fldChar w:fldCharType="end"/>
        </w:r>
      </w:hyperlink>
    </w:p>
    <w:p>
      <w:pPr>
        <w:pStyle w:val="TOC2"/>
        <w:tabs>
          <w:tab w:val="right" w:leader="dot" w:pos="8306"/>
        </w:tabs>
      </w:pPr>
      <w:hyperlink w:anchor="_Toc6616" w:history="1">
        <w:r>
          <w:rPr>
            <w:rFonts w:ascii="仿宋" w:eastAsia="仿宋" w:hAnsi="仿宋" w:cs="仿宋" w:hint="eastAsia"/>
            <w:lang w:eastAsia="zh-CN"/>
          </w:rPr>
          <w:t>(二)、环境保护措施与治理方案</w:t>
        </w:r>
        <w:r>
          <w:tab/>
        </w:r>
        <w:r>
          <w:fldChar w:fldCharType="begin"/>
        </w:r>
        <w:r>
          <w:instrText xml:space="preserve"> PAGEREF _Toc6616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79" w:history="1">
        <w:r>
          <w:rPr>
            <w:rFonts w:ascii="仿宋" w:eastAsia="仿宋" w:hAnsi="仿宋" w:cs="仿宋" w:hint="eastAsia"/>
            <w:lang w:eastAsia="zh-CN"/>
          </w:rPr>
          <w:t>九、土地利用与规划方案</w:t>
        </w:r>
        <w:r>
          <w:tab/>
        </w:r>
        <w:r>
          <w:fldChar w:fldCharType="begin"/>
        </w:r>
        <w:r>
          <w:instrText xml:space="preserve"> PAGEREF _Toc15379 \h </w:instrText>
        </w:r>
        <w:r>
          <w:fldChar w:fldCharType="separate"/>
        </w:r>
        <w:r>
          <w:t>48</w:t>
        </w:r>
        <w:r>
          <w:fldChar w:fldCharType="end"/>
        </w:r>
      </w:hyperlink>
    </w:p>
    <w:p>
      <w:pPr>
        <w:pStyle w:val="TOC2"/>
        <w:tabs>
          <w:tab w:val="right" w:leader="dot" w:pos="8306"/>
        </w:tabs>
      </w:pPr>
      <w:hyperlink w:anchor="_Toc19744" w:history="1">
        <w:r>
          <w:rPr>
            <w:rFonts w:ascii="仿宋" w:eastAsia="仿宋" w:hAnsi="仿宋" w:cs="仿宋" w:hint="eastAsia"/>
            <w:lang w:eastAsia="zh-CN"/>
          </w:rPr>
          <w:t>(一)、项目用地情况分析</w:t>
        </w:r>
        <w:r>
          <w:tab/>
        </w:r>
        <w:r>
          <w:fldChar w:fldCharType="begin"/>
        </w:r>
        <w:r>
          <w:instrText xml:space="preserve"> PAGEREF _Toc19744 \h </w:instrText>
        </w:r>
        <w:r>
          <w:fldChar w:fldCharType="separate"/>
        </w:r>
        <w:r>
          <w:t>48</w:t>
        </w:r>
        <w:r>
          <w:fldChar w:fldCharType="end"/>
        </w:r>
      </w:hyperlink>
    </w:p>
    <w:p>
      <w:pPr>
        <w:pStyle w:val="TOC2"/>
        <w:tabs>
          <w:tab w:val="right" w:leader="dot" w:pos="8306"/>
        </w:tabs>
      </w:pPr>
      <w:hyperlink w:anchor="_Toc8299" w:history="1">
        <w:r>
          <w:rPr>
            <w:rFonts w:ascii="仿宋" w:eastAsia="仿宋" w:hAnsi="仿宋" w:cs="仿宋" w:hint="eastAsia"/>
            <w:lang w:eastAsia="zh-CN"/>
          </w:rPr>
          <w:t>(二)、土地利用规划方案</w:t>
        </w:r>
        <w:r>
          <w:tab/>
        </w:r>
        <w:r>
          <w:fldChar w:fldCharType="begin"/>
        </w:r>
        <w:r>
          <w:instrText xml:space="preserve"> PAGEREF _Toc8299 \h </w:instrText>
        </w:r>
        <w:r>
          <w:fldChar w:fldCharType="separate"/>
        </w:r>
        <w:r>
          <w:t>49</w:t>
        </w:r>
        <w:r>
          <w:fldChar w:fldCharType="end"/>
        </w:r>
      </w:hyperlink>
    </w:p>
    <w:p>
      <w:pPr>
        <w:pStyle w:val="TOC1"/>
        <w:tabs>
          <w:tab w:val="right" w:leader="dot" w:pos="8306"/>
        </w:tabs>
      </w:pPr>
      <w:hyperlink w:anchor="_Toc2598" w:history="1">
        <w:r>
          <w:rPr>
            <w:rFonts w:ascii="仿宋" w:eastAsia="仿宋" w:hAnsi="仿宋" w:cs="仿宋" w:hint="eastAsia"/>
            <w:lang w:eastAsia="zh-CN"/>
          </w:rPr>
          <w:t>十、环境保护与绿色发展</w:t>
        </w:r>
        <w:r>
          <w:tab/>
        </w:r>
        <w:r>
          <w:fldChar w:fldCharType="begin"/>
        </w:r>
        <w:r>
          <w:instrText xml:space="preserve"> PAGEREF _Toc2598 \h </w:instrText>
        </w:r>
        <w:r>
          <w:fldChar w:fldCharType="separate"/>
        </w:r>
        <w:r>
          <w:t>50</w:t>
        </w:r>
        <w:r>
          <w:fldChar w:fldCharType="end"/>
        </w:r>
      </w:hyperlink>
    </w:p>
    <w:p>
      <w:pPr>
        <w:pStyle w:val="TOC2"/>
        <w:tabs>
          <w:tab w:val="right" w:leader="dot" w:pos="8306"/>
        </w:tabs>
      </w:pPr>
      <w:hyperlink w:anchor="_Toc32078" w:history="1">
        <w:r>
          <w:rPr>
            <w:rFonts w:ascii="仿宋" w:eastAsia="仿宋" w:hAnsi="仿宋" w:cs="仿宋" w:hint="eastAsia"/>
            <w:lang w:eastAsia="zh-CN"/>
          </w:rPr>
          <w:t>(一)、环境保护措施</w:t>
        </w:r>
        <w:r>
          <w:tab/>
        </w:r>
        <w:r>
          <w:fldChar w:fldCharType="begin"/>
        </w:r>
        <w:r>
          <w:instrText xml:space="preserve"> PAGEREF _Toc32078 \h </w:instrText>
        </w:r>
        <w:r>
          <w:fldChar w:fldCharType="separate"/>
        </w:r>
        <w:r>
          <w:t>50</w:t>
        </w:r>
        <w:r>
          <w:fldChar w:fldCharType="end"/>
        </w:r>
      </w:hyperlink>
    </w:p>
    <w:p>
      <w:pPr>
        <w:pStyle w:val="TOC2"/>
        <w:tabs>
          <w:tab w:val="right" w:leader="dot" w:pos="8306"/>
        </w:tabs>
      </w:pPr>
      <w:hyperlink w:anchor="_Toc16701" w:history="1">
        <w:r>
          <w:rPr>
            <w:rFonts w:ascii="仿宋" w:eastAsia="仿宋" w:hAnsi="仿宋" w:cs="仿宋" w:hint="eastAsia"/>
            <w:lang w:eastAsia="zh-CN"/>
          </w:rPr>
          <w:t>(二)、绿色发展与可持续发展策略</w:t>
        </w:r>
        <w:r>
          <w:tab/>
        </w:r>
        <w:r>
          <w:fldChar w:fldCharType="begin"/>
        </w:r>
        <w:r>
          <w:instrText xml:space="preserve"> PAGEREF _Toc16701 \h </w:instrText>
        </w:r>
        <w:r>
          <w:fldChar w:fldCharType="separate"/>
        </w:r>
        <w:r>
          <w:t>52</w:t>
        </w:r>
        <w:r>
          <w:fldChar w:fldCharType="end"/>
        </w:r>
      </w:hyperlink>
    </w:p>
    <w:p>
      <w:pPr>
        <w:pStyle w:val="TOC1"/>
        <w:tabs>
          <w:tab w:val="right" w:leader="dot" w:pos="8306"/>
        </w:tabs>
      </w:pPr>
      <w:hyperlink w:anchor="_Toc20975" w:history="1">
        <w:r>
          <w:rPr>
            <w:rFonts w:ascii="仿宋" w:eastAsia="仿宋" w:hAnsi="仿宋" w:cs="仿宋" w:hint="eastAsia"/>
            <w:lang w:eastAsia="zh-CN"/>
          </w:rPr>
          <w:t>十一、资金管理与财务规划</w:t>
        </w:r>
        <w:r>
          <w:tab/>
        </w:r>
        <w:r>
          <w:fldChar w:fldCharType="begin"/>
        </w:r>
        <w:r>
          <w:instrText xml:space="preserve"> PAGEREF _Toc20975 \h </w:instrText>
        </w:r>
        <w:r>
          <w:fldChar w:fldCharType="separate"/>
        </w:r>
        <w:r>
          <w:t>53</w:t>
        </w:r>
        <w:r>
          <w:fldChar w:fldCharType="end"/>
        </w:r>
      </w:hyperlink>
    </w:p>
    <w:p>
      <w:pPr>
        <w:pStyle w:val="TOC2"/>
        <w:tabs>
          <w:tab w:val="right" w:leader="dot" w:pos="8306"/>
        </w:tabs>
      </w:pPr>
      <w:hyperlink w:anchor="_Toc11338" w:history="1">
        <w:r>
          <w:rPr>
            <w:rFonts w:ascii="仿宋" w:eastAsia="仿宋" w:hAnsi="仿宋" w:cs="仿宋" w:hint="eastAsia"/>
            <w:lang w:eastAsia="zh-CN"/>
          </w:rPr>
          <w:t>(一)、项目资金来源与筹措</w:t>
        </w:r>
        <w:r>
          <w:tab/>
        </w:r>
        <w:r>
          <w:fldChar w:fldCharType="begin"/>
        </w:r>
        <w:r>
          <w:instrText xml:space="preserve"> PAGEREF _Toc11338 \h </w:instrText>
        </w:r>
        <w:r>
          <w:fldChar w:fldCharType="separate"/>
        </w:r>
        <w:r>
          <w:t>53</w:t>
        </w:r>
        <w:r>
          <w:fldChar w:fldCharType="end"/>
        </w:r>
      </w:hyperlink>
    </w:p>
    <w:p>
      <w:pPr>
        <w:pStyle w:val="TOC2"/>
        <w:tabs>
          <w:tab w:val="right" w:leader="dot" w:pos="8306"/>
        </w:tabs>
      </w:pPr>
      <w:hyperlink w:anchor="_Toc21014" w:history="1">
        <w:r>
          <w:rPr>
            <w:rFonts w:ascii="仿宋" w:eastAsia="仿宋" w:hAnsi="仿宋" w:cs="仿宋" w:hint="eastAsia"/>
            <w:lang w:eastAsia="zh-CN"/>
          </w:rPr>
          <w:t>(二)、资金使用与监管</w:t>
        </w:r>
        <w:r>
          <w:tab/>
        </w:r>
        <w:r>
          <w:fldChar w:fldCharType="begin"/>
        </w:r>
        <w:r>
          <w:instrText xml:space="preserve"> PAGEREF _Toc21014 \h </w:instrText>
        </w:r>
        <w:r>
          <w:fldChar w:fldCharType="separate"/>
        </w:r>
        <w:r>
          <w:t>54</w:t>
        </w:r>
        <w:r>
          <w:fldChar w:fldCharType="end"/>
        </w:r>
      </w:hyperlink>
    </w:p>
    <w:p>
      <w:pPr>
        <w:pStyle w:val="TOC2"/>
        <w:tabs>
          <w:tab w:val="right" w:leader="dot" w:pos="8306"/>
        </w:tabs>
      </w:pPr>
      <w:hyperlink w:anchor="_Toc29576" w:history="1">
        <w:r>
          <w:rPr>
            <w:rFonts w:ascii="仿宋" w:eastAsia="仿宋" w:hAnsi="仿宋" w:cs="仿宋" w:hint="eastAsia"/>
            <w:lang w:eastAsia="zh-CN"/>
          </w:rPr>
          <w:t>(三)、财务规划与预测</w:t>
        </w:r>
        <w:r>
          <w:tab/>
        </w:r>
        <w:r>
          <w:fldChar w:fldCharType="begin"/>
        </w:r>
        <w:r>
          <w:instrText xml:space="preserve"> PAGEREF _Toc29576 \h </w:instrText>
        </w:r>
        <w:r>
          <w:fldChar w:fldCharType="separate"/>
        </w:r>
        <w:r>
          <w:t>56</w:t>
        </w:r>
        <w:r>
          <w:fldChar w:fldCharType="end"/>
        </w:r>
      </w:hyperlink>
    </w:p>
    <w:p>
      <w:pPr>
        <w:pStyle w:val="TOC1"/>
        <w:tabs>
          <w:tab w:val="right" w:leader="dot" w:pos="8306"/>
        </w:tabs>
      </w:pPr>
      <w:hyperlink w:anchor="_Toc606" w:history="1">
        <w:r>
          <w:rPr>
            <w:rFonts w:ascii="仿宋" w:eastAsia="仿宋" w:hAnsi="仿宋" w:cs="仿宋" w:hint="eastAsia"/>
            <w:lang w:eastAsia="zh-CN"/>
          </w:rPr>
          <w:t>十二、项目变更管理</w:t>
        </w:r>
        <w:r>
          <w:tab/>
        </w:r>
        <w:r>
          <w:fldChar w:fldCharType="begin"/>
        </w:r>
        <w:r>
          <w:instrText xml:space="preserve"> PAGEREF _Toc606 \h </w:instrText>
        </w:r>
        <w:r>
          <w:fldChar w:fldCharType="separate"/>
        </w:r>
        <w:r>
          <w:t>57</w:t>
        </w:r>
        <w:r>
          <w:fldChar w:fldCharType="end"/>
        </w:r>
      </w:hyperlink>
    </w:p>
    <w:p>
      <w:pPr>
        <w:pStyle w:val="TOC2"/>
        <w:tabs>
          <w:tab w:val="right" w:leader="dot" w:pos="8306"/>
        </w:tabs>
      </w:pPr>
      <w:hyperlink w:anchor="_Toc14668" w:history="1">
        <w:r>
          <w:rPr>
            <w:rFonts w:ascii="仿宋" w:eastAsia="仿宋" w:hAnsi="仿宋" w:cs="仿宋" w:hint="eastAsia"/>
            <w:lang w:eastAsia="zh-CN"/>
          </w:rPr>
          <w:t>(一)、变更控制流程</w:t>
        </w:r>
        <w:r>
          <w:tab/>
        </w:r>
        <w:r>
          <w:fldChar w:fldCharType="begin"/>
        </w:r>
        <w:r>
          <w:instrText xml:space="preserve"> PAGEREF _Toc14668 \h </w:instrText>
        </w:r>
        <w:r>
          <w:fldChar w:fldCharType="separate"/>
        </w:r>
        <w:r>
          <w:t>57</w:t>
        </w:r>
        <w:r>
          <w:fldChar w:fldCharType="end"/>
        </w:r>
      </w:hyperlink>
    </w:p>
    <w:p>
      <w:pPr>
        <w:pStyle w:val="TOC2"/>
        <w:tabs>
          <w:tab w:val="right" w:leader="dot" w:pos="8306"/>
        </w:tabs>
      </w:pPr>
      <w:hyperlink w:anchor="_Toc29536" w:history="1">
        <w:r>
          <w:rPr>
            <w:rFonts w:ascii="仿宋" w:eastAsia="仿宋" w:hAnsi="仿宋" w:cs="仿宋" w:hint="eastAsia"/>
            <w:lang w:eastAsia="zh-CN"/>
          </w:rPr>
          <w:t>(二)、影响评估与处理</w:t>
        </w:r>
        <w:r>
          <w:tab/>
        </w:r>
        <w:r>
          <w:fldChar w:fldCharType="begin"/>
        </w:r>
        <w:r>
          <w:instrText xml:space="preserve"> PAGEREF _Toc29536 \h </w:instrText>
        </w:r>
        <w:r>
          <w:fldChar w:fldCharType="separate"/>
        </w:r>
        <w:r>
          <w:t>57</w:t>
        </w:r>
        <w:r>
          <w:fldChar w:fldCharType="end"/>
        </w:r>
      </w:hyperlink>
    </w:p>
    <w:p>
      <w:pPr>
        <w:pStyle w:val="TOC2"/>
        <w:tabs>
          <w:tab w:val="right" w:leader="dot" w:pos="8306"/>
        </w:tabs>
      </w:pPr>
      <w:hyperlink w:anchor="_Toc19705" w:history="1">
        <w:r>
          <w:rPr>
            <w:rFonts w:ascii="仿宋" w:eastAsia="仿宋" w:hAnsi="仿宋" w:cs="仿宋" w:hint="eastAsia"/>
            <w:lang w:eastAsia="zh-CN"/>
          </w:rPr>
          <w:t>(三)、变更记录与追踪</w:t>
        </w:r>
        <w:r>
          <w:tab/>
        </w:r>
        <w:r>
          <w:fldChar w:fldCharType="begin"/>
        </w:r>
        <w:r>
          <w:instrText xml:space="preserve"> PAGEREF _Toc19705 \h </w:instrText>
        </w:r>
        <w:r>
          <w:fldChar w:fldCharType="separate"/>
        </w:r>
        <w:r>
          <w:t>59</w:t>
        </w:r>
        <w:r>
          <w:fldChar w:fldCharType="end"/>
        </w:r>
      </w:hyperlink>
    </w:p>
    <w:p>
      <w:pPr>
        <w:pStyle w:val="TOC2"/>
        <w:tabs>
          <w:tab w:val="right" w:leader="dot" w:pos="8306"/>
        </w:tabs>
      </w:pPr>
      <w:hyperlink w:anchor="_Toc31585" w:history="1">
        <w:r>
          <w:rPr>
            <w:rFonts w:ascii="仿宋" w:eastAsia="仿宋" w:hAnsi="仿宋" w:cs="仿宋" w:hint="eastAsia"/>
            <w:lang w:eastAsia="zh-CN"/>
          </w:rPr>
          <w:t>(四)、变更管理策略</w:t>
        </w:r>
        <w:r>
          <w:tab/>
        </w:r>
        <w:r>
          <w:fldChar w:fldCharType="begin"/>
        </w:r>
        <w:r>
          <w:instrText xml:space="preserve"> PAGEREF _Toc31585 \h </w:instrText>
        </w:r>
        <w:r>
          <w:fldChar w:fldCharType="separate"/>
        </w:r>
        <w:r>
          <w:t>61</w:t>
        </w:r>
        <w:r>
          <w:fldChar w:fldCharType="end"/>
        </w:r>
      </w:hyperlink>
    </w:p>
    <w:p>
      <w:pPr>
        <w:pStyle w:val="TOC1"/>
        <w:tabs>
          <w:tab w:val="right" w:leader="dot" w:pos="8306"/>
        </w:tabs>
      </w:pPr>
      <w:hyperlink w:anchor="_Toc1668" w:history="1">
        <w:r>
          <w:rPr>
            <w:rFonts w:ascii="仿宋" w:eastAsia="仿宋" w:hAnsi="仿宋" w:cs="仿宋" w:hint="eastAsia"/>
            <w:lang w:eastAsia="zh-CN"/>
          </w:rPr>
          <w:t>十三、质量管理与控制</w:t>
        </w:r>
        <w:r>
          <w:tab/>
        </w:r>
        <w:r>
          <w:fldChar w:fldCharType="begin"/>
        </w:r>
        <w:r>
          <w:instrText xml:space="preserve"> PAGEREF _Toc1668 \h </w:instrText>
        </w:r>
        <w:r>
          <w:fldChar w:fldCharType="separate"/>
        </w:r>
        <w:r>
          <w:t>62</w:t>
        </w:r>
        <w:r>
          <w:fldChar w:fldCharType="end"/>
        </w:r>
      </w:hyperlink>
    </w:p>
    <w:p>
      <w:pPr>
        <w:pStyle w:val="TOC2"/>
        <w:tabs>
          <w:tab w:val="right" w:leader="dot" w:pos="8306"/>
        </w:tabs>
      </w:pPr>
      <w:hyperlink w:anchor="_Toc2614" w:history="1">
        <w:r>
          <w:rPr>
            <w:rFonts w:ascii="仿宋" w:eastAsia="仿宋" w:hAnsi="仿宋" w:cs="仿宋" w:hint="eastAsia"/>
            <w:lang w:eastAsia="zh-CN"/>
          </w:rPr>
          <w:t>(一)、质量管理体系建设</w:t>
        </w:r>
        <w:r>
          <w:tab/>
        </w:r>
        <w:r>
          <w:fldChar w:fldCharType="begin"/>
        </w:r>
        <w:r>
          <w:instrText xml:space="preserve"> PAGEREF _Toc2614 \h </w:instrText>
        </w:r>
        <w:r>
          <w:fldChar w:fldCharType="separate"/>
        </w:r>
        <w:r>
          <w:t>62</w:t>
        </w:r>
        <w:r>
          <w:fldChar w:fldCharType="end"/>
        </w:r>
      </w:hyperlink>
    </w:p>
    <w:p>
      <w:pPr>
        <w:pStyle w:val="TOC2"/>
        <w:tabs>
          <w:tab w:val="right" w:leader="dot" w:pos="8306"/>
        </w:tabs>
      </w:pPr>
      <w:hyperlink w:anchor="_Toc5950" w:history="1">
        <w:r>
          <w:rPr>
            <w:rFonts w:ascii="仿宋" w:eastAsia="仿宋" w:hAnsi="仿宋" w:cs="仿宋" w:hint="eastAsia"/>
            <w:lang w:eastAsia="zh-CN"/>
          </w:rPr>
          <w:t>(二)、质量控制措施</w:t>
        </w:r>
        <w:r>
          <w:tab/>
        </w:r>
        <w:r>
          <w:fldChar w:fldCharType="begin"/>
        </w:r>
        <w:r>
          <w:instrText xml:space="preserve"> PAGEREF _Toc5950 \h </w:instrText>
        </w:r>
        <w:r>
          <w:fldChar w:fldCharType="separate"/>
        </w:r>
        <w:r>
          <w:t>64</w:t>
        </w:r>
        <w:r>
          <w:fldChar w:fldCharType="end"/>
        </w:r>
      </w:hyperlink>
    </w:p>
    <w:p>
      <w:pPr>
        <w:pStyle w:val="TOC1"/>
        <w:tabs>
          <w:tab w:val="right" w:leader="dot" w:pos="8306"/>
        </w:tabs>
      </w:pPr>
      <w:hyperlink w:anchor="_Toc20858" w:history="1">
        <w:r>
          <w:rPr>
            <w:rFonts w:ascii="仿宋" w:eastAsia="仿宋" w:hAnsi="仿宋" w:cs="仿宋" w:hint="eastAsia"/>
            <w:lang w:eastAsia="zh-CN"/>
          </w:rPr>
          <w:t>十四、企业合规与伦理</w:t>
        </w:r>
        <w:r>
          <w:tab/>
        </w:r>
        <w:r>
          <w:fldChar w:fldCharType="begin"/>
        </w:r>
        <w:r>
          <w:instrText xml:space="preserve"> PAGEREF _Toc20858 \h </w:instrText>
        </w:r>
        <w:r>
          <w:fldChar w:fldCharType="separate"/>
        </w:r>
        <w:r>
          <w:t>65</w:t>
        </w:r>
        <w:r>
          <w:fldChar w:fldCharType="end"/>
        </w:r>
      </w:hyperlink>
    </w:p>
    <w:p>
      <w:pPr>
        <w:pStyle w:val="TOC2"/>
        <w:tabs>
          <w:tab w:val="right" w:leader="dot" w:pos="8306"/>
        </w:tabs>
      </w:pPr>
      <w:hyperlink w:anchor="_Toc16826" w:history="1">
        <w:r>
          <w:rPr>
            <w:rFonts w:ascii="仿宋" w:eastAsia="仿宋" w:hAnsi="仿宋" w:cs="仿宋" w:hint="eastAsia"/>
            <w:lang w:eastAsia="zh-CN"/>
          </w:rPr>
          <w:t>(一)、合规政策与程序</w:t>
        </w:r>
        <w:r>
          <w:tab/>
        </w:r>
        <w:r>
          <w:fldChar w:fldCharType="begin"/>
        </w:r>
        <w:r>
          <w:instrText xml:space="preserve"> PAGEREF _Toc16826 \h </w:instrText>
        </w:r>
        <w:r>
          <w:fldChar w:fldCharType="separate"/>
        </w:r>
        <w:r>
          <w:t>65</w:t>
        </w:r>
        <w:r>
          <w:fldChar w:fldCharType="end"/>
        </w:r>
      </w:hyperlink>
    </w:p>
    <w:p>
      <w:pPr>
        <w:pStyle w:val="TOC2"/>
        <w:tabs>
          <w:tab w:val="right" w:leader="dot" w:pos="8306"/>
        </w:tabs>
      </w:pPr>
      <w:hyperlink w:anchor="_Toc2895" w:history="1">
        <w:r>
          <w:rPr>
            <w:rFonts w:ascii="仿宋" w:eastAsia="仿宋" w:hAnsi="仿宋" w:cs="仿宋" w:hint="eastAsia"/>
            <w:lang w:eastAsia="zh-CN"/>
          </w:rPr>
          <w:t>(二)、伦理规范与培训</w:t>
        </w:r>
        <w:r>
          <w:tab/>
        </w:r>
        <w:r>
          <w:fldChar w:fldCharType="begin"/>
        </w:r>
        <w:r>
          <w:instrText xml:space="preserve"> PAGEREF _Toc2895 \h </w:instrText>
        </w:r>
        <w:r>
          <w:fldChar w:fldCharType="separate"/>
        </w:r>
        <w:r>
          <w:t>66</w:t>
        </w:r>
        <w:r>
          <w:fldChar w:fldCharType="end"/>
        </w:r>
      </w:hyperlink>
    </w:p>
    <w:p>
      <w:pPr>
        <w:pStyle w:val="TOC2"/>
        <w:tabs>
          <w:tab w:val="right" w:leader="dot" w:pos="8306"/>
        </w:tabs>
      </w:pPr>
      <w:hyperlink w:anchor="_Toc14851" w:history="1">
        <w:r>
          <w:rPr>
            <w:rFonts w:ascii="仿宋" w:eastAsia="仿宋" w:hAnsi="仿宋" w:cs="仿宋" w:hint="eastAsia"/>
            <w:lang w:eastAsia="zh-CN"/>
          </w:rPr>
          <w:t>(三)、合规风险评估</w:t>
        </w:r>
        <w:r>
          <w:tab/>
        </w:r>
        <w:r>
          <w:fldChar w:fldCharType="begin"/>
        </w:r>
        <w:r>
          <w:instrText xml:space="preserve"> PAGEREF _Toc14851 \h </w:instrText>
        </w:r>
        <w:r>
          <w:fldChar w:fldCharType="separate"/>
        </w:r>
        <w:r>
          <w:t>67</w:t>
        </w:r>
        <w:r>
          <w:fldChar w:fldCharType="end"/>
        </w:r>
      </w:hyperlink>
    </w:p>
    <w:p>
      <w:pPr>
        <w:pStyle w:val="TOC2"/>
        <w:tabs>
          <w:tab w:val="right" w:leader="dot" w:pos="8306"/>
        </w:tabs>
      </w:pPr>
      <w:hyperlink w:anchor="_Toc15419" w:history="1">
        <w:r>
          <w:rPr>
            <w:rFonts w:ascii="仿宋" w:eastAsia="仿宋" w:hAnsi="仿宋" w:cs="仿宋" w:hint="eastAsia"/>
            <w:lang w:eastAsia="zh-CN"/>
          </w:rPr>
          <w:t>(四)、合规监督与执行</w:t>
        </w:r>
        <w:r>
          <w:tab/>
        </w:r>
        <w:r>
          <w:fldChar w:fldCharType="begin"/>
        </w:r>
        <w:r>
          <w:instrText xml:space="preserve"> PAGEREF _Toc15419 \h </w:instrText>
        </w:r>
        <w:r>
          <w:fldChar w:fldCharType="separate"/>
        </w:r>
        <w:r>
          <w:t>68</w:t>
        </w:r>
        <w:r>
          <w:fldChar w:fldCharType="end"/>
        </w:r>
      </w:hyperlink>
    </w:p>
    <w:p>
      <w:pPr>
        <w:pStyle w:val="TOC1"/>
        <w:tabs>
          <w:tab w:val="right" w:leader="dot" w:pos="8306"/>
        </w:tabs>
      </w:pPr>
      <w:hyperlink w:anchor="_Toc14475" w:history="1">
        <w:r>
          <w:rPr>
            <w:rFonts w:ascii="仿宋" w:eastAsia="仿宋" w:hAnsi="仿宋" w:cs="仿宋" w:hint="eastAsia"/>
            <w:lang w:eastAsia="zh-CN"/>
          </w:rPr>
          <w:t>十五、产业协同与集群发展</w:t>
        </w:r>
        <w:r>
          <w:tab/>
        </w:r>
        <w:r>
          <w:fldChar w:fldCharType="begin"/>
        </w:r>
        <w:r>
          <w:instrText xml:space="preserve"> PAGEREF _Toc14475 \h </w:instrText>
        </w:r>
        <w:r>
          <w:fldChar w:fldCharType="separate"/>
        </w:r>
        <w:r>
          <w:t>69</w:t>
        </w:r>
        <w:r>
          <w:fldChar w:fldCharType="end"/>
        </w:r>
      </w:hyperlink>
    </w:p>
    <w:p>
      <w:pPr>
        <w:pStyle w:val="TOC2"/>
        <w:tabs>
          <w:tab w:val="right" w:leader="dot" w:pos="8306"/>
        </w:tabs>
      </w:pPr>
      <w:hyperlink w:anchor="_Toc28899" w:history="1">
        <w:r>
          <w:rPr>
            <w:rFonts w:ascii="仿宋" w:eastAsia="仿宋" w:hAnsi="仿宋" w:cs="仿宋" w:hint="eastAsia"/>
            <w:lang w:eastAsia="zh-CN"/>
          </w:rPr>
          <w:t>(一)、产业协同机制建设</w:t>
        </w:r>
        <w:r>
          <w:tab/>
        </w:r>
        <w:r>
          <w:fldChar w:fldCharType="begin"/>
        </w:r>
        <w:r>
          <w:instrText xml:space="preserve"> PAGEREF _Toc28899 \h </w:instrText>
        </w:r>
        <w:r>
          <w:fldChar w:fldCharType="separate"/>
        </w:r>
        <w:r>
          <w:t>69</w:t>
        </w:r>
        <w:r>
          <w:fldChar w:fldCharType="end"/>
        </w:r>
      </w:hyperlink>
    </w:p>
    <w:p>
      <w:pPr>
        <w:pStyle w:val="TOC2"/>
        <w:tabs>
          <w:tab w:val="right" w:leader="dot" w:pos="8306"/>
        </w:tabs>
      </w:pPr>
      <w:hyperlink w:anchor="_Toc23921" w:history="1">
        <w:r>
          <w:rPr>
            <w:rFonts w:ascii="仿宋" w:eastAsia="仿宋" w:hAnsi="仿宋" w:cs="仿宋" w:hint="eastAsia"/>
            <w:lang w:eastAsia="zh-CN"/>
          </w:rPr>
          <w:t>(二)、产业集群培育与发展</w:t>
        </w:r>
        <w:r>
          <w:tab/>
        </w:r>
        <w:r>
          <w:fldChar w:fldCharType="begin"/>
        </w:r>
        <w:r>
          <w:instrText xml:space="preserve"> PAGEREF _Toc23921 \h </w:instrText>
        </w:r>
        <w:r>
          <w:fldChar w:fldCharType="separate"/>
        </w:r>
        <w:r>
          <w:t>70</w:t>
        </w:r>
        <w:r>
          <w:fldChar w:fldCharType="end"/>
        </w:r>
      </w:hyperlink>
    </w:p>
    <w:p>
      <w:pPr>
        <w:pStyle w:val="TOC1"/>
        <w:tabs>
          <w:tab w:val="right" w:leader="dot" w:pos="8306"/>
        </w:tabs>
      </w:pPr>
      <w:hyperlink w:anchor="_Toc16054" w:history="1">
        <w:r>
          <w:rPr>
            <w:rFonts w:ascii="仿宋" w:eastAsia="仿宋" w:hAnsi="仿宋" w:cs="仿宋" w:hint="eastAsia"/>
            <w:lang w:eastAsia="zh-CN"/>
          </w:rPr>
          <w:t>十六、成果转化与推广应用</w:t>
        </w:r>
        <w:r>
          <w:tab/>
        </w:r>
        <w:r>
          <w:fldChar w:fldCharType="begin"/>
        </w:r>
        <w:r>
          <w:instrText xml:space="preserve"> PAGEREF _Toc16054 \h </w:instrText>
        </w:r>
        <w:r>
          <w:fldChar w:fldCharType="separate"/>
        </w:r>
        <w:r>
          <w:t>71</w:t>
        </w:r>
        <w:r>
          <w:fldChar w:fldCharType="end"/>
        </w:r>
      </w:hyperlink>
    </w:p>
    <w:p>
      <w:pPr>
        <w:pStyle w:val="TOC2"/>
        <w:tabs>
          <w:tab w:val="right" w:leader="dot" w:pos="8306"/>
        </w:tabs>
      </w:pPr>
      <w:hyperlink w:anchor="_Toc12046" w:history="1">
        <w:r>
          <w:rPr>
            <w:rFonts w:ascii="仿宋" w:eastAsia="仿宋" w:hAnsi="仿宋" w:cs="仿宋" w:hint="eastAsia"/>
            <w:lang w:eastAsia="zh-CN"/>
          </w:rPr>
          <w:t>(一)、成果转化策略制定</w:t>
        </w:r>
        <w:r>
          <w:tab/>
        </w:r>
        <w:r>
          <w:fldChar w:fldCharType="begin"/>
        </w:r>
        <w:r>
          <w:instrText xml:space="preserve"> PAGEREF _Toc12046 \h </w:instrText>
        </w:r>
        <w:r>
          <w:fldChar w:fldCharType="separate"/>
        </w:r>
        <w:r>
          <w:t>71</w:t>
        </w:r>
        <w:r>
          <w:fldChar w:fldCharType="end"/>
        </w:r>
      </w:hyperlink>
    </w:p>
    <w:p>
      <w:pPr>
        <w:pStyle w:val="TOC2"/>
        <w:tabs>
          <w:tab w:val="right" w:leader="dot" w:pos="8306"/>
        </w:tabs>
      </w:pPr>
      <w:hyperlink w:anchor="_Toc18109" w:history="1">
        <w:r>
          <w:rPr>
            <w:rFonts w:ascii="仿宋" w:eastAsia="仿宋" w:hAnsi="仿宋" w:cs="仿宋" w:hint="eastAsia"/>
            <w:lang w:eastAsia="zh-CN"/>
          </w:rPr>
          <w:t>(二)、成果推广应用方案</w:t>
        </w:r>
        <w:r>
          <w:tab/>
        </w:r>
        <w:r>
          <w:fldChar w:fldCharType="begin"/>
        </w:r>
        <w:r>
          <w:instrText xml:space="preserve"> PAGEREF _Toc18109 \h </w:instrText>
        </w:r>
        <w:r>
          <w:fldChar w:fldCharType="separate"/>
        </w:r>
        <w:r>
          <w:t>72</w:t>
        </w:r>
        <w:r>
          <w:fldChar w:fldCharType="end"/>
        </w:r>
      </w:hyperlink>
    </w:p>
    <w:p>
      <w:pPr>
        <w:pStyle w:val="TOC1"/>
        <w:tabs>
          <w:tab w:val="right" w:leader="dot" w:pos="8306"/>
        </w:tabs>
      </w:pPr>
      <w:hyperlink w:anchor="_Toc5620" w:history="1">
        <w:r>
          <w:rPr>
            <w:rFonts w:ascii="仿宋" w:eastAsia="仿宋" w:hAnsi="仿宋" w:cs="仿宋" w:hint="eastAsia"/>
            <w:lang w:eastAsia="zh-CN"/>
          </w:rPr>
          <w:t>十七、人力资源管理与开发</w:t>
        </w:r>
        <w:r>
          <w:tab/>
        </w:r>
        <w:r>
          <w:fldChar w:fldCharType="begin"/>
        </w:r>
        <w:r>
          <w:instrText xml:space="preserve"> PAGEREF _Toc5620 \h </w:instrText>
        </w:r>
        <w:r>
          <w:fldChar w:fldCharType="separate"/>
        </w:r>
        <w:r>
          <w:t>74</w:t>
        </w:r>
        <w:r>
          <w:fldChar w:fldCharType="end"/>
        </w:r>
      </w:hyperlink>
    </w:p>
    <w:p>
      <w:pPr>
        <w:pStyle w:val="TOC2"/>
        <w:tabs>
          <w:tab w:val="right" w:leader="dot" w:pos="8306"/>
        </w:tabs>
      </w:pPr>
      <w:hyperlink w:anchor="_Toc13364" w:history="1">
        <w:r>
          <w:rPr>
            <w:rFonts w:ascii="仿宋" w:eastAsia="仿宋" w:hAnsi="仿宋" w:cs="仿宋" w:hint="eastAsia"/>
            <w:lang w:eastAsia="zh-CN"/>
          </w:rPr>
          <w:t>(一)、人力资源规划</w:t>
        </w:r>
        <w:r>
          <w:tab/>
        </w:r>
        <w:r>
          <w:fldChar w:fldCharType="begin"/>
        </w:r>
        <w:r>
          <w:instrText xml:space="preserve"> PAGEREF _Toc13364 \h </w:instrText>
        </w:r>
        <w:r>
          <w:fldChar w:fldCharType="separate"/>
        </w:r>
        <w:r>
          <w:t>74</w:t>
        </w:r>
        <w:r>
          <w:fldChar w:fldCharType="end"/>
        </w:r>
      </w:hyperlink>
    </w:p>
    <w:p>
      <w:pPr>
        <w:pStyle w:val="TOC2"/>
        <w:tabs>
          <w:tab w:val="right" w:leader="dot" w:pos="8306"/>
        </w:tabs>
      </w:pPr>
      <w:hyperlink w:anchor="_Toc2488" w:history="1">
        <w:r>
          <w:rPr>
            <w:rFonts w:ascii="仿宋" w:eastAsia="仿宋" w:hAnsi="仿宋" w:cs="仿宋" w:hint="eastAsia"/>
            <w:lang w:eastAsia="zh-CN"/>
          </w:rPr>
          <w:t>(二)、人力资源开发与培训</w:t>
        </w:r>
        <w:r>
          <w:tab/>
        </w:r>
        <w:r>
          <w:fldChar w:fldCharType="begin"/>
        </w:r>
        <w:r>
          <w:instrText xml:space="preserve"> PAGEREF _Toc2488 \h </w:instrText>
        </w:r>
        <w:r>
          <w:fldChar w:fldCharType="separate"/>
        </w:r>
        <w:r>
          <w:t>76</w:t>
        </w:r>
        <w:r>
          <w:fldChar w:fldCharType="end"/>
        </w:r>
      </w:hyperlink>
    </w:p>
    <w:p>
      <w:pPr>
        <w:pStyle w:val="TOC1"/>
        <w:tabs>
          <w:tab w:val="right" w:leader="dot" w:pos="8306"/>
        </w:tabs>
      </w:pPr>
      <w:hyperlink w:anchor="_Toc15506" w:history="1">
        <w:r>
          <w:rPr>
            <w:rFonts w:ascii="仿宋" w:eastAsia="仿宋" w:hAnsi="仿宋" w:cs="仿宋" w:hint="eastAsia"/>
            <w:lang w:eastAsia="zh-CN"/>
          </w:rPr>
          <w:t>十八、合作与交流机制建立</w:t>
        </w:r>
        <w:r>
          <w:tab/>
        </w:r>
        <w:r>
          <w:fldChar w:fldCharType="begin"/>
        </w:r>
        <w:r>
          <w:instrText xml:space="preserve"> PAGEREF _Toc15506 \h </w:instrText>
        </w:r>
        <w:r>
          <w:fldChar w:fldCharType="separate"/>
        </w:r>
        <w:r>
          <w:t>78</w:t>
        </w:r>
        <w:r>
          <w:fldChar w:fldCharType="end"/>
        </w:r>
      </w:hyperlink>
    </w:p>
    <w:p>
      <w:pPr>
        <w:pStyle w:val="TOC2"/>
        <w:tabs>
          <w:tab w:val="right" w:leader="dot" w:pos="8306"/>
        </w:tabs>
      </w:pPr>
      <w:hyperlink w:anchor="_Toc32066" w:history="1">
        <w:r>
          <w:rPr>
            <w:rFonts w:ascii="仿宋" w:eastAsia="仿宋" w:hAnsi="仿宋" w:cs="仿宋" w:hint="eastAsia"/>
            <w:lang w:eastAsia="zh-CN"/>
          </w:rPr>
          <w:t>(一)、合作伙伴选择与合作方式</w:t>
        </w:r>
        <w:r>
          <w:tab/>
        </w:r>
        <w:r>
          <w:fldChar w:fldCharType="begin"/>
        </w:r>
        <w:r>
          <w:instrText xml:space="preserve"> PAGEREF _Toc32066 \h </w:instrText>
        </w:r>
        <w:r>
          <w:fldChar w:fldCharType="separate"/>
        </w:r>
        <w:r>
          <w:t>78</w:t>
        </w:r>
        <w:r>
          <w:fldChar w:fldCharType="end"/>
        </w:r>
      </w:hyperlink>
    </w:p>
    <w:p>
      <w:pPr>
        <w:pStyle w:val="TOC2"/>
        <w:tabs>
          <w:tab w:val="right" w:leader="dot" w:pos="8306"/>
        </w:tabs>
      </w:pPr>
      <w:hyperlink w:anchor="_Toc5418" w:history="1">
        <w:r>
          <w:rPr>
            <w:rFonts w:ascii="仿宋" w:eastAsia="仿宋" w:hAnsi="仿宋" w:cs="仿宋" w:hint="eastAsia"/>
            <w:lang w:eastAsia="zh-CN"/>
          </w:rPr>
          <w:t>(二)、交流与合作平台搭建</w:t>
        </w:r>
        <w:r>
          <w:tab/>
        </w:r>
        <w:r>
          <w:fldChar w:fldCharType="begin"/>
        </w:r>
        <w:r>
          <w:instrText xml:space="preserve"> PAGEREF _Toc5418 \h </w:instrText>
        </w:r>
        <w:r>
          <w:fldChar w:fldCharType="separate"/>
        </w:r>
        <w:r>
          <w:t>80</w:t>
        </w:r>
        <w:r>
          <w:fldChar w:fldCharType="end"/>
        </w:r>
      </w:hyperlink>
    </w:p>
    <w:p>
      <w:pPr>
        <w:pStyle w:val="TOC1"/>
        <w:tabs>
          <w:tab w:val="right" w:leader="dot" w:pos="8306"/>
        </w:tabs>
      </w:pPr>
      <w:hyperlink w:anchor="_Toc20093" w:history="1">
        <w:r>
          <w:rPr>
            <w:rFonts w:ascii="仿宋" w:eastAsia="仿宋" w:hAnsi="仿宋" w:cs="仿宋" w:hint="eastAsia"/>
            <w:lang w:eastAsia="zh-CN"/>
          </w:rPr>
          <w:t>十九、设施与设备管理</w:t>
        </w:r>
        <w:r>
          <w:tab/>
        </w:r>
        <w:r>
          <w:fldChar w:fldCharType="begin"/>
        </w:r>
        <w:r>
          <w:instrText xml:space="preserve"> PAGEREF _Toc20093 \h </w:instrText>
        </w:r>
        <w:r>
          <w:fldChar w:fldCharType="separate"/>
        </w:r>
        <w:r>
          <w:t>81</w:t>
        </w:r>
        <w:r>
          <w:fldChar w:fldCharType="end"/>
        </w:r>
      </w:hyperlink>
    </w:p>
    <w:p>
      <w:pPr>
        <w:pStyle w:val="TOC2"/>
        <w:tabs>
          <w:tab w:val="right" w:leader="dot" w:pos="8306"/>
        </w:tabs>
      </w:pPr>
      <w:hyperlink w:anchor="_Toc12945" w:history="1">
        <w:r>
          <w:rPr>
            <w:rFonts w:ascii="仿宋" w:eastAsia="仿宋" w:hAnsi="仿宋" w:cs="仿宋" w:hint="eastAsia"/>
            <w:lang w:eastAsia="zh-CN"/>
          </w:rPr>
          <w:t>(一)、设施规划与配置</w:t>
        </w:r>
        <w:r>
          <w:tab/>
        </w:r>
        <w:r>
          <w:fldChar w:fldCharType="begin"/>
        </w:r>
        <w:r>
          <w:instrText xml:space="preserve"> PAGEREF _Toc12945 \h </w:instrText>
        </w:r>
        <w:r>
          <w:fldChar w:fldCharType="separate"/>
        </w:r>
        <w:r>
          <w:t>81</w:t>
        </w:r>
        <w:r>
          <w:fldChar w:fldCharType="end"/>
        </w:r>
      </w:hyperlink>
    </w:p>
    <w:p>
      <w:pPr>
        <w:pStyle w:val="TOC2"/>
        <w:tabs>
          <w:tab w:val="right" w:leader="dot" w:pos="8306"/>
        </w:tabs>
      </w:pPr>
      <w:hyperlink w:anchor="_Toc23705" w:history="1">
        <w:r>
          <w:rPr>
            <w:rFonts w:ascii="仿宋" w:eastAsia="仿宋" w:hAnsi="仿宋" w:cs="仿宋" w:hint="eastAsia"/>
            <w:lang w:eastAsia="zh-CN"/>
          </w:rPr>
          <w:t>(二)、设备采购与维护管理</w:t>
        </w:r>
        <w:r>
          <w:tab/>
        </w:r>
        <w:r>
          <w:fldChar w:fldCharType="begin"/>
        </w:r>
        <w:r>
          <w:instrText xml:space="preserve"> PAGEREF _Toc23705 \h </w:instrText>
        </w:r>
        <w:r>
          <w:fldChar w:fldCharType="separate"/>
        </w:r>
        <w:r>
          <w:t>82</w:t>
        </w:r>
        <w:r>
          <w:fldChar w:fldCharType="end"/>
        </w:r>
      </w:hyperlink>
    </w:p>
    <w:p>
      <w:pPr>
        <w:pStyle w:val="TOC2"/>
        <w:tabs>
          <w:tab w:val="right" w:leader="dot" w:pos="8306"/>
        </w:tabs>
      </w:pPr>
      <w:hyperlink w:anchor="_Toc2152" w:history="1">
        <w:r>
          <w:rPr>
            <w:rFonts w:ascii="仿宋" w:eastAsia="仿宋" w:hAnsi="仿宋" w:cs="仿宋" w:hint="eastAsia"/>
            <w:lang w:eastAsia="zh-CN"/>
          </w:rPr>
          <w:t>(三)、设施设备升级策略</w:t>
        </w:r>
        <w:r>
          <w:tab/>
        </w:r>
        <w:r>
          <w:fldChar w:fldCharType="begin"/>
        </w:r>
        <w:r>
          <w:instrText xml:space="preserve"> PAGEREF _Toc2152 \h </w:instrText>
        </w:r>
        <w:r>
          <w:fldChar w:fldCharType="separate"/>
        </w:r>
        <w:r>
          <w:t>83</w:t>
        </w:r>
        <w:r>
          <w:fldChar w:fldCharType="end"/>
        </w:r>
      </w:hyperlink>
    </w:p>
    <w:p>
      <w:pPr>
        <w:pStyle w:val="TOC1"/>
        <w:tabs>
          <w:tab w:val="right" w:leader="dot" w:pos="8306"/>
        </w:tabs>
      </w:pPr>
      <w:hyperlink w:anchor="_Toc16696" w:history="1">
        <w:r>
          <w:rPr>
            <w:rFonts w:ascii="仿宋" w:eastAsia="仿宋" w:hAnsi="仿宋" w:cs="仿宋" w:hint="eastAsia"/>
            <w:lang w:eastAsia="zh-CN"/>
          </w:rPr>
          <w:t>二十、法律法规与政策遵循</w:t>
        </w:r>
        <w:r>
          <w:tab/>
        </w:r>
        <w:r>
          <w:fldChar w:fldCharType="begin"/>
        </w:r>
        <w:r>
          <w:instrText xml:space="preserve"> PAGEREF _Toc16696 \h </w:instrText>
        </w:r>
        <w:r>
          <w:fldChar w:fldCharType="separate"/>
        </w:r>
        <w:r>
          <w:t>83</w:t>
        </w:r>
        <w:r>
          <w:fldChar w:fldCharType="end"/>
        </w:r>
      </w:hyperlink>
    </w:p>
    <w:p>
      <w:pPr>
        <w:pStyle w:val="TOC2"/>
        <w:tabs>
          <w:tab w:val="right" w:leader="dot" w:pos="8306"/>
        </w:tabs>
      </w:pPr>
      <w:hyperlink w:anchor="_Toc29755" w:history="1">
        <w:r>
          <w:rPr>
            <w:rFonts w:ascii="仿宋" w:eastAsia="仿宋" w:hAnsi="仿宋" w:cs="仿宋" w:hint="eastAsia"/>
            <w:lang w:eastAsia="zh-CN"/>
          </w:rPr>
          <w:t>(一)、法律法规遵守</w:t>
        </w:r>
        <w:r>
          <w:tab/>
        </w:r>
        <w:r>
          <w:fldChar w:fldCharType="begin"/>
        </w:r>
        <w:r>
          <w:instrText xml:space="preserve"> PAGEREF _Toc29755 \h </w:instrText>
        </w:r>
        <w:r>
          <w:fldChar w:fldCharType="separate"/>
        </w:r>
        <w:r>
          <w:t>83</w:t>
        </w:r>
        <w:r>
          <w:fldChar w:fldCharType="end"/>
        </w:r>
      </w:hyperlink>
    </w:p>
    <w:p>
      <w:pPr>
        <w:pStyle w:val="TOC2"/>
        <w:tabs>
          <w:tab w:val="right" w:leader="dot" w:pos="8306"/>
        </w:tabs>
      </w:pPr>
      <w:hyperlink w:anchor="_Toc19527" w:history="1">
        <w:r>
          <w:rPr>
            <w:rFonts w:ascii="仿宋" w:eastAsia="仿宋" w:hAnsi="仿宋" w:cs="仿宋" w:hint="eastAsia"/>
            <w:lang w:eastAsia="zh-CN"/>
          </w:rPr>
          <w:t>(二)、政策导向与利用</w:t>
        </w:r>
        <w:r>
          <w:tab/>
        </w:r>
        <w:r>
          <w:fldChar w:fldCharType="begin"/>
        </w:r>
        <w:r>
          <w:instrText xml:space="preserve"> PAGEREF _Toc19527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0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256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一、综合类家具项目的技术资源开发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类家具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二、综合类家具项目的人力资源管理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综合类家具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三、综合类家具项目的资金资源筹措与优化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综合类家具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56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综合类家具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综合类家具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综合类家具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2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综合类家具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综合类家具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智能技术的应用：综合类家具项目将利用智能技术，如物联网（IoT）和大数据分析，来监控和优化资源使用。通过实时数据分析，项目可以更有效地管理能源消耗、减少原材料浪费，并提高生产过程的整体效率。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7207"/>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8844"/>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075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097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122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1057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https://d.book118.com/268113044003006045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综合类家具项目建设方案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B7050A"/>
    <w:rsid w:val="06B705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113044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2024-02-17T16:04:00Z</dcterms:created>
  <dcterms:modified xsi:type="dcterms:W3CDTF">2024-02-17T16:05:04Z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DC0120E0F3564B269B09271F46E2C2E7_11</vt:lpwstr>
  </property>
  <property fmtid="{D5CDD505-2E9C-101B-9397-08002B2CF9AE}" pid="3" name="KSOProductBuildVer">
    <vt:lpwstr>2052-12.1.0.16250</vt:lpwstr>
  </property>
</Properties>
</file>