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蔬菜种植项目建设总纲及方案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738" w:history="1">
        <w:r>
          <w:rPr>
            <w:rFonts w:ascii="仿宋" w:eastAsia="仿宋" w:hAnsi="仿宋" w:cs="仿宋" w:hint="eastAsia"/>
            <w:lang w:eastAsia="zh-CN"/>
          </w:rPr>
          <w:t>概论</w:t>
        </w:r>
        <w:r>
          <w:tab/>
        </w:r>
        <w:r>
          <w:fldChar w:fldCharType="begin"/>
        </w:r>
        <w:r>
          <w:instrText xml:space="preserve"> PAGEREF _Toc29738 \h </w:instrText>
        </w:r>
        <w:r>
          <w:fldChar w:fldCharType="separate"/>
        </w:r>
        <w:r>
          <w:t>3</w:t>
        </w:r>
        <w:r>
          <w:fldChar w:fldCharType="end"/>
        </w:r>
      </w:hyperlink>
    </w:p>
    <w:p>
      <w:pPr>
        <w:pStyle w:val="TOC1"/>
        <w:tabs>
          <w:tab w:val="right" w:leader="dot" w:pos="8306"/>
        </w:tabs>
      </w:pPr>
      <w:hyperlink w:anchor="_Toc9667" w:history="1">
        <w:r>
          <w:rPr>
            <w:rFonts w:ascii="仿宋" w:eastAsia="仿宋" w:hAnsi="仿宋" w:cs="仿宋" w:hint="eastAsia"/>
            <w:lang w:eastAsia="zh-CN"/>
          </w:rPr>
          <w:t>一、背景、必要性分析</w:t>
        </w:r>
        <w:r>
          <w:tab/>
        </w:r>
        <w:r>
          <w:fldChar w:fldCharType="begin"/>
        </w:r>
        <w:r>
          <w:instrText xml:space="preserve"> PAGEREF _Toc9667 \h </w:instrText>
        </w:r>
        <w:r>
          <w:fldChar w:fldCharType="separate"/>
        </w:r>
        <w:r>
          <w:t>3</w:t>
        </w:r>
        <w:r>
          <w:fldChar w:fldCharType="end"/>
        </w:r>
      </w:hyperlink>
    </w:p>
    <w:p>
      <w:pPr>
        <w:pStyle w:val="TOC2"/>
        <w:tabs>
          <w:tab w:val="right" w:leader="dot" w:pos="8306"/>
        </w:tabs>
      </w:pPr>
      <w:hyperlink w:anchor="_Toc5899" w:history="1">
        <w:r>
          <w:rPr>
            <w:rFonts w:ascii="仿宋" w:eastAsia="仿宋" w:hAnsi="仿宋" w:cs="仿宋" w:hint="eastAsia"/>
            <w:lang w:eastAsia="zh-CN"/>
          </w:rPr>
          <w:t>(一)、项目建设背景</w:t>
        </w:r>
        <w:r>
          <w:tab/>
        </w:r>
        <w:r>
          <w:fldChar w:fldCharType="begin"/>
        </w:r>
        <w:r>
          <w:instrText xml:space="preserve"> PAGEREF _Toc5899 \h </w:instrText>
        </w:r>
        <w:r>
          <w:fldChar w:fldCharType="separate"/>
        </w:r>
        <w:r>
          <w:t>3</w:t>
        </w:r>
        <w:r>
          <w:fldChar w:fldCharType="end"/>
        </w:r>
      </w:hyperlink>
    </w:p>
    <w:p>
      <w:pPr>
        <w:pStyle w:val="TOC2"/>
        <w:tabs>
          <w:tab w:val="right" w:leader="dot" w:pos="8306"/>
        </w:tabs>
      </w:pPr>
      <w:hyperlink w:anchor="_Toc6893" w:history="1">
        <w:r>
          <w:rPr>
            <w:rFonts w:ascii="仿宋" w:eastAsia="仿宋" w:hAnsi="仿宋" w:cs="仿宋" w:hint="eastAsia"/>
            <w:lang w:eastAsia="zh-CN"/>
          </w:rPr>
          <w:t>(二)、必要性分析</w:t>
        </w:r>
        <w:r>
          <w:tab/>
        </w:r>
        <w:r>
          <w:fldChar w:fldCharType="begin"/>
        </w:r>
        <w:r>
          <w:instrText xml:space="preserve"> PAGEREF _Toc6893 \h </w:instrText>
        </w:r>
        <w:r>
          <w:fldChar w:fldCharType="separate"/>
        </w:r>
        <w:r>
          <w:t>4</w:t>
        </w:r>
        <w:r>
          <w:fldChar w:fldCharType="end"/>
        </w:r>
      </w:hyperlink>
    </w:p>
    <w:p>
      <w:pPr>
        <w:pStyle w:val="TOC2"/>
        <w:tabs>
          <w:tab w:val="right" w:leader="dot" w:pos="8306"/>
        </w:tabs>
      </w:pPr>
      <w:hyperlink w:anchor="_Toc2630" w:history="1">
        <w:r>
          <w:rPr>
            <w:rFonts w:ascii="仿宋" w:eastAsia="仿宋" w:hAnsi="仿宋" w:cs="仿宋" w:hint="eastAsia"/>
            <w:lang w:eastAsia="zh-CN"/>
          </w:rPr>
          <w:t>(三)、项目建设有利条件</w:t>
        </w:r>
        <w:r>
          <w:tab/>
        </w:r>
        <w:r>
          <w:fldChar w:fldCharType="begin"/>
        </w:r>
        <w:r>
          <w:instrText xml:space="preserve"> PAGEREF _Toc2630 \h </w:instrText>
        </w:r>
        <w:r>
          <w:fldChar w:fldCharType="separate"/>
        </w:r>
        <w:r>
          <w:t>5</w:t>
        </w:r>
        <w:r>
          <w:fldChar w:fldCharType="end"/>
        </w:r>
      </w:hyperlink>
    </w:p>
    <w:p>
      <w:pPr>
        <w:pStyle w:val="TOC1"/>
        <w:tabs>
          <w:tab w:val="right" w:leader="dot" w:pos="8306"/>
        </w:tabs>
      </w:pPr>
      <w:hyperlink w:anchor="_Toc1196" w:history="1">
        <w:r>
          <w:rPr>
            <w:rFonts w:ascii="仿宋" w:eastAsia="仿宋" w:hAnsi="仿宋" w:cs="仿宋" w:hint="eastAsia"/>
            <w:lang w:eastAsia="zh-CN"/>
          </w:rPr>
          <w:t>二、环境和生态影响分析</w:t>
        </w:r>
        <w:r>
          <w:tab/>
        </w:r>
        <w:r>
          <w:fldChar w:fldCharType="begin"/>
        </w:r>
        <w:r>
          <w:instrText xml:space="preserve"> PAGEREF _Toc1196 \h </w:instrText>
        </w:r>
        <w:r>
          <w:fldChar w:fldCharType="separate"/>
        </w:r>
        <w:r>
          <w:t>7</w:t>
        </w:r>
        <w:r>
          <w:fldChar w:fldCharType="end"/>
        </w:r>
      </w:hyperlink>
    </w:p>
    <w:p>
      <w:pPr>
        <w:pStyle w:val="TOC2"/>
        <w:tabs>
          <w:tab w:val="right" w:leader="dot" w:pos="8306"/>
        </w:tabs>
      </w:pPr>
      <w:hyperlink w:anchor="_Toc20440" w:history="1">
        <w:r>
          <w:rPr>
            <w:rFonts w:ascii="仿宋" w:eastAsia="仿宋" w:hAnsi="仿宋" w:cs="仿宋" w:hint="eastAsia"/>
            <w:lang w:eastAsia="zh-CN"/>
          </w:rPr>
          <w:t>(一)、环境和生态现状</w:t>
        </w:r>
        <w:r>
          <w:tab/>
        </w:r>
        <w:r>
          <w:fldChar w:fldCharType="begin"/>
        </w:r>
        <w:r>
          <w:instrText xml:space="preserve"> PAGEREF _Toc20440 \h </w:instrText>
        </w:r>
        <w:r>
          <w:fldChar w:fldCharType="separate"/>
        </w:r>
        <w:r>
          <w:t>7</w:t>
        </w:r>
        <w:r>
          <w:fldChar w:fldCharType="end"/>
        </w:r>
      </w:hyperlink>
    </w:p>
    <w:p>
      <w:pPr>
        <w:pStyle w:val="TOC2"/>
        <w:tabs>
          <w:tab w:val="right" w:leader="dot" w:pos="8306"/>
        </w:tabs>
      </w:pPr>
      <w:hyperlink w:anchor="_Toc17455" w:history="1">
        <w:r>
          <w:rPr>
            <w:rFonts w:ascii="仿宋" w:eastAsia="仿宋" w:hAnsi="仿宋" w:cs="仿宋" w:hint="eastAsia"/>
            <w:lang w:eastAsia="zh-CN"/>
          </w:rPr>
          <w:t>(二)、生态环境影响分析</w:t>
        </w:r>
        <w:r>
          <w:tab/>
        </w:r>
        <w:r>
          <w:fldChar w:fldCharType="begin"/>
        </w:r>
        <w:r>
          <w:instrText xml:space="preserve"> PAGEREF _Toc17455 \h </w:instrText>
        </w:r>
        <w:r>
          <w:fldChar w:fldCharType="separate"/>
        </w:r>
        <w:r>
          <w:t>8</w:t>
        </w:r>
        <w:r>
          <w:fldChar w:fldCharType="end"/>
        </w:r>
      </w:hyperlink>
    </w:p>
    <w:p>
      <w:pPr>
        <w:pStyle w:val="TOC2"/>
        <w:tabs>
          <w:tab w:val="right" w:leader="dot" w:pos="8306"/>
        </w:tabs>
      </w:pPr>
      <w:hyperlink w:anchor="_Toc5833" w:history="1">
        <w:r>
          <w:rPr>
            <w:rFonts w:ascii="仿宋" w:eastAsia="仿宋" w:hAnsi="仿宋" w:cs="仿宋" w:hint="eastAsia"/>
            <w:lang w:eastAsia="zh-CN"/>
          </w:rPr>
          <w:t>(三)、生态环境保护措施</w:t>
        </w:r>
        <w:r>
          <w:tab/>
        </w:r>
        <w:r>
          <w:fldChar w:fldCharType="begin"/>
        </w:r>
        <w:r>
          <w:instrText xml:space="preserve"> PAGEREF _Toc5833 \h </w:instrText>
        </w:r>
        <w:r>
          <w:fldChar w:fldCharType="separate"/>
        </w:r>
        <w:r>
          <w:t>10</w:t>
        </w:r>
        <w:r>
          <w:fldChar w:fldCharType="end"/>
        </w:r>
      </w:hyperlink>
    </w:p>
    <w:p>
      <w:pPr>
        <w:pStyle w:val="TOC2"/>
        <w:tabs>
          <w:tab w:val="right" w:leader="dot" w:pos="8306"/>
        </w:tabs>
      </w:pPr>
      <w:hyperlink w:anchor="_Toc15497" w:history="1">
        <w:r>
          <w:rPr>
            <w:rFonts w:ascii="仿宋" w:eastAsia="仿宋" w:hAnsi="仿宋" w:cs="仿宋" w:hint="eastAsia"/>
            <w:lang w:eastAsia="zh-CN"/>
          </w:rPr>
          <w:t>(四)、地质灾害影响分析</w:t>
        </w:r>
        <w:r>
          <w:tab/>
        </w:r>
        <w:r>
          <w:fldChar w:fldCharType="begin"/>
        </w:r>
        <w:r>
          <w:instrText xml:space="preserve"> PAGEREF _Toc15497 \h </w:instrText>
        </w:r>
        <w:r>
          <w:fldChar w:fldCharType="separate"/>
        </w:r>
        <w:r>
          <w:t>11</w:t>
        </w:r>
        <w:r>
          <w:fldChar w:fldCharType="end"/>
        </w:r>
      </w:hyperlink>
    </w:p>
    <w:p>
      <w:pPr>
        <w:pStyle w:val="TOC2"/>
        <w:tabs>
          <w:tab w:val="right" w:leader="dot" w:pos="8306"/>
        </w:tabs>
      </w:pPr>
      <w:hyperlink w:anchor="_Toc11597" w:history="1">
        <w:r>
          <w:rPr>
            <w:rFonts w:ascii="仿宋" w:eastAsia="仿宋" w:hAnsi="仿宋" w:cs="仿宋" w:hint="eastAsia"/>
            <w:lang w:eastAsia="zh-CN"/>
          </w:rPr>
          <w:t>(五)、特殊环境影响</w:t>
        </w:r>
        <w:r>
          <w:tab/>
        </w:r>
        <w:r>
          <w:fldChar w:fldCharType="begin"/>
        </w:r>
        <w:r>
          <w:instrText xml:space="preserve"> PAGEREF _Toc11597 \h </w:instrText>
        </w:r>
        <w:r>
          <w:fldChar w:fldCharType="separate"/>
        </w:r>
        <w:r>
          <w:t>13</w:t>
        </w:r>
        <w:r>
          <w:fldChar w:fldCharType="end"/>
        </w:r>
      </w:hyperlink>
    </w:p>
    <w:p>
      <w:pPr>
        <w:pStyle w:val="TOC1"/>
        <w:tabs>
          <w:tab w:val="right" w:leader="dot" w:pos="8306"/>
        </w:tabs>
      </w:pPr>
      <w:hyperlink w:anchor="_Toc17640" w:history="1">
        <w:r>
          <w:rPr>
            <w:rFonts w:ascii="仿宋" w:eastAsia="仿宋" w:hAnsi="仿宋" w:cs="仿宋" w:hint="eastAsia"/>
            <w:lang w:eastAsia="zh-CN"/>
          </w:rPr>
          <w:t>三、项目监理与质量保证</w:t>
        </w:r>
        <w:r>
          <w:tab/>
        </w:r>
        <w:r>
          <w:fldChar w:fldCharType="begin"/>
        </w:r>
        <w:r>
          <w:instrText xml:space="preserve"> PAGEREF _Toc17640 \h </w:instrText>
        </w:r>
        <w:r>
          <w:fldChar w:fldCharType="separate"/>
        </w:r>
        <w:r>
          <w:t>14</w:t>
        </w:r>
        <w:r>
          <w:fldChar w:fldCharType="end"/>
        </w:r>
      </w:hyperlink>
    </w:p>
    <w:p>
      <w:pPr>
        <w:pStyle w:val="TOC2"/>
        <w:tabs>
          <w:tab w:val="right" w:leader="dot" w:pos="8306"/>
        </w:tabs>
      </w:pPr>
      <w:hyperlink w:anchor="_Toc20628" w:history="1">
        <w:r>
          <w:rPr>
            <w:rFonts w:ascii="仿宋" w:eastAsia="仿宋" w:hAnsi="仿宋" w:cs="仿宋" w:hint="eastAsia"/>
            <w:lang w:eastAsia="zh-CN"/>
          </w:rPr>
          <w:t>(一)、监理体系构建</w:t>
        </w:r>
        <w:r>
          <w:tab/>
        </w:r>
        <w:r>
          <w:fldChar w:fldCharType="begin"/>
        </w:r>
        <w:r>
          <w:instrText xml:space="preserve"> PAGEREF _Toc20628 \h </w:instrText>
        </w:r>
        <w:r>
          <w:fldChar w:fldCharType="separate"/>
        </w:r>
        <w:r>
          <w:t>14</w:t>
        </w:r>
        <w:r>
          <w:fldChar w:fldCharType="end"/>
        </w:r>
      </w:hyperlink>
    </w:p>
    <w:p>
      <w:pPr>
        <w:pStyle w:val="TOC2"/>
        <w:tabs>
          <w:tab w:val="right" w:leader="dot" w:pos="8306"/>
        </w:tabs>
      </w:pPr>
      <w:hyperlink w:anchor="_Toc17800" w:history="1">
        <w:r>
          <w:rPr>
            <w:rFonts w:ascii="仿宋" w:eastAsia="仿宋" w:hAnsi="仿宋" w:cs="仿宋" w:hint="eastAsia"/>
            <w:lang w:eastAsia="zh-CN"/>
          </w:rPr>
          <w:t>(二)、质量保证体系实施</w:t>
        </w:r>
        <w:r>
          <w:tab/>
        </w:r>
        <w:r>
          <w:fldChar w:fldCharType="begin"/>
        </w:r>
        <w:r>
          <w:instrText xml:space="preserve"> PAGEREF _Toc17800 \h </w:instrText>
        </w:r>
        <w:r>
          <w:fldChar w:fldCharType="separate"/>
        </w:r>
        <w:r>
          <w:t>15</w:t>
        </w:r>
        <w:r>
          <w:fldChar w:fldCharType="end"/>
        </w:r>
      </w:hyperlink>
    </w:p>
    <w:p>
      <w:pPr>
        <w:pStyle w:val="TOC2"/>
        <w:tabs>
          <w:tab w:val="right" w:leader="dot" w:pos="8306"/>
        </w:tabs>
      </w:pPr>
      <w:hyperlink w:anchor="_Toc12403" w:history="1">
        <w:r>
          <w:rPr>
            <w:rFonts w:ascii="仿宋" w:eastAsia="仿宋" w:hAnsi="仿宋" w:cs="仿宋" w:hint="eastAsia"/>
            <w:lang w:eastAsia="zh-CN"/>
          </w:rPr>
          <w:t>(三)、监理与质量控制流程</w:t>
        </w:r>
        <w:r>
          <w:tab/>
        </w:r>
        <w:r>
          <w:fldChar w:fldCharType="begin"/>
        </w:r>
        <w:r>
          <w:instrText xml:space="preserve"> PAGEREF _Toc12403 \h </w:instrText>
        </w:r>
        <w:r>
          <w:fldChar w:fldCharType="separate"/>
        </w:r>
        <w:r>
          <w:t>15</w:t>
        </w:r>
        <w:r>
          <w:fldChar w:fldCharType="end"/>
        </w:r>
      </w:hyperlink>
    </w:p>
    <w:p>
      <w:pPr>
        <w:pStyle w:val="TOC1"/>
        <w:tabs>
          <w:tab w:val="right" w:leader="dot" w:pos="8306"/>
        </w:tabs>
      </w:pPr>
      <w:hyperlink w:anchor="_Toc7502" w:history="1">
        <w:r>
          <w:rPr>
            <w:rFonts w:ascii="仿宋" w:eastAsia="仿宋" w:hAnsi="仿宋" w:cs="仿宋" w:hint="eastAsia"/>
            <w:lang w:eastAsia="zh-CN"/>
          </w:rPr>
          <w:t>四、社会影响分析</w:t>
        </w:r>
        <w:r>
          <w:tab/>
        </w:r>
        <w:r>
          <w:fldChar w:fldCharType="begin"/>
        </w:r>
        <w:r>
          <w:instrText xml:space="preserve"> PAGEREF _Toc7502 \h </w:instrText>
        </w:r>
        <w:r>
          <w:fldChar w:fldCharType="separate"/>
        </w:r>
        <w:r>
          <w:t>16</w:t>
        </w:r>
        <w:r>
          <w:fldChar w:fldCharType="end"/>
        </w:r>
      </w:hyperlink>
    </w:p>
    <w:p>
      <w:pPr>
        <w:pStyle w:val="TOC2"/>
        <w:tabs>
          <w:tab w:val="right" w:leader="dot" w:pos="8306"/>
        </w:tabs>
      </w:pPr>
      <w:hyperlink w:anchor="_Toc27924" w:history="1">
        <w:r>
          <w:rPr>
            <w:rFonts w:ascii="仿宋" w:eastAsia="仿宋" w:hAnsi="仿宋" w:cs="仿宋" w:hint="eastAsia"/>
            <w:lang w:eastAsia="zh-CN"/>
          </w:rPr>
          <w:t>(一)、社会影响效果分析</w:t>
        </w:r>
        <w:r>
          <w:tab/>
        </w:r>
        <w:r>
          <w:fldChar w:fldCharType="begin"/>
        </w:r>
        <w:r>
          <w:instrText xml:space="preserve"> PAGEREF _Toc27924 \h </w:instrText>
        </w:r>
        <w:r>
          <w:fldChar w:fldCharType="separate"/>
        </w:r>
        <w:r>
          <w:t>16</w:t>
        </w:r>
        <w:r>
          <w:fldChar w:fldCharType="end"/>
        </w:r>
      </w:hyperlink>
    </w:p>
    <w:p>
      <w:pPr>
        <w:pStyle w:val="TOC2"/>
        <w:tabs>
          <w:tab w:val="right" w:leader="dot" w:pos="8306"/>
        </w:tabs>
      </w:pPr>
      <w:hyperlink w:anchor="_Toc7472" w:history="1">
        <w:r>
          <w:rPr>
            <w:rFonts w:ascii="仿宋" w:eastAsia="仿宋" w:hAnsi="仿宋" w:cs="仿宋" w:hint="eastAsia"/>
            <w:lang w:eastAsia="zh-CN"/>
          </w:rPr>
          <w:t>(二)、社会适应性分析</w:t>
        </w:r>
        <w:r>
          <w:tab/>
        </w:r>
        <w:r>
          <w:fldChar w:fldCharType="begin"/>
        </w:r>
        <w:r>
          <w:instrText xml:space="preserve"> PAGEREF _Toc7472 \h </w:instrText>
        </w:r>
        <w:r>
          <w:fldChar w:fldCharType="separate"/>
        </w:r>
        <w:r>
          <w:t>18</w:t>
        </w:r>
        <w:r>
          <w:fldChar w:fldCharType="end"/>
        </w:r>
      </w:hyperlink>
    </w:p>
    <w:p>
      <w:pPr>
        <w:pStyle w:val="TOC2"/>
        <w:tabs>
          <w:tab w:val="right" w:leader="dot" w:pos="8306"/>
        </w:tabs>
      </w:pPr>
      <w:hyperlink w:anchor="_Toc18242" w:history="1">
        <w:r>
          <w:rPr>
            <w:rFonts w:ascii="仿宋" w:eastAsia="仿宋" w:hAnsi="仿宋" w:cs="仿宋" w:hint="eastAsia"/>
            <w:lang w:eastAsia="zh-CN"/>
          </w:rPr>
          <w:t>(三)、社会风险及对策分析</w:t>
        </w:r>
        <w:r>
          <w:tab/>
        </w:r>
        <w:r>
          <w:fldChar w:fldCharType="begin"/>
        </w:r>
        <w:r>
          <w:instrText xml:space="preserve"> PAGEREF _Toc18242 \h </w:instrText>
        </w:r>
        <w:r>
          <w:fldChar w:fldCharType="separate"/>
        </w:r>
        <w:r>
          <w:t>20</w:t>
        </w:r>
        <w:r>
          <w:fldChar w:fldCharType="end"/>
        </w:r>
      </w:hyperlink>
    </w:p>
    <w:p>
      <w:pPr>
        <w:pStyle w:val="TOC1"/>
        <w:tabs>
          <w:tab w:val="right" w:leader="dot" w:pos="8306"/>
        </w:tabs>
      </w:pPr>
      <w:hyperlink w:anchor="_Toc4045" w:history="1">
        <w:r>
          <w:rPr>
            <w:rFonts w:ascii="仿宋" w:eastAsia="仿宋" w:hAnsi="仿宋" w:cs="仿宋" w:hint="eastAsia"/>
            <w:lang w:eastAsia="zh-CN"/>
          </w:rPr>
          <w:t>五、财务管理与成本控制</w:t>
        </w:r>
        <w:r>
          <w:tab/>
        </w:r>
        <w:r>
          <w:fldChar w:fldCharType="begin"/>
        </w:r>
        <w:r>
          <w:instrText xml:space="preserve"> PAGEREF _Toc4045 \h </w:instrText>
        </w:r>
        <w:r>
          <w:fldChar w:fldCharType="separate"/>
        </w:r>
        <w:r>
          <w:t>23</w:t>
        </w:r>
        <w:r>
          <w:fldChar w:fldCharType="end"/>
        </w:r>
      </w:hyperlink>
    </w:p>
    <w:p>
      <w:pPr>
        <w:pStyle w:val="TOC2"/>
        <w:tabs>
          <w:tab w:val="right" w:leader="dot" w:pos="8306"/>
        </w:tabs>
      </w:pPr>
      <w:hyperlink w:anchor="_Toc16407" w:history="1">
        <w:r>
          <w:rPr>
            <w:rFonts w:ascii="仿宋" w:eastAsia="仿宋" w:hAnsi="仿宋" w:cs="仿宋" w:hint="eastAsia"/>
            <w:lang w:eastAsia="zh-CN"/>
          </w:rPr>
          <w:t>(一)、财务管理体系建设</w:t>
        </w:r>
        <w:r>
          <w:tab/>
        </w:r>
        <w:r>
          <w:fldChar w:fldCharType="begin"/>
        </w:r>
        <w:r>
          <w:instrText xml:space="preserve"> PAGEREF _Toc16407 \h </w:instrText>
        </w:r>
        <w:r>
          <w:fldChar w:fldCharType="separate"/>
        </w:r>
        <w:r>
          <w:t>23</w:t>
        </w:r>
        <w:r>
          <w:fldChar w:fldCharType="end"/>
        </w:r>
      </w:hyperlink>
    </w:p>
    <w:p>
      <w:pPr>
        <w:pStyle w:val="TOC2"/>
        <w:tabs>
          <w:tab w:val="right" w:leader="dot" w:pos="8306"/>
        </w:tabs>
      </w:pPr>
      <w:hyperlink w:anchor="_Toc14057" w:history="1">
        <w:r>
          <w:rPr>
            <w:rFonts w:ascii="仿宋" w:eastAsia="仿宋" w:hAnsi="仿宋" w:cs="仿宋" w:hint="eastAsia"/>
            <w:lang w:eastAsia="zh-CN"/>
          </w:rPr>
          <w:t>(二)、成本控制措施</w:t>
        </w:r>
        <w:r>
          <w:tab/>
        </w:r>
        <w:r>
          <w:fldChar w:fldCharType="begin"/>
        </w:r>
        <w:r>
          <w:instrText xml:space="preserve"> PAGEREF _Toc14057 \h </w:instrText>
        </w:r>
        <w:r>
          <w:fldChar w:fldCharType="separate"/>
        </w:r>
        <w:r>
          <w:t>24</w:t>
        </w:r>
        <w:r>
          <w:fldChar w:fldCharType="end"/>
        </w:r>
      </w:hyperlink>
    </w:p>
    <w:p>
      <w:pPr>
        <w:pStyle w:val="TOC1"/>
        <w:tabs>
          <w:tab w:val="right" w:leader="dot" w:pos="8306"/>
        </w:tabs>
      </w:pPr>
      <w:hyperlink w:anchor="_Toc2834" w:history="1">
        <w:r>
          <w:rPr>
            <w:rFonts w:ascii="仿宋" w:eastAsia="仿宋" w:hAnsi="仿宋" w:cs="仿宋" w:hint="eastAsia"/>
            <w:lang w:eastAsia="zh-CN"/>
          </w:rPr>
          <w:t>六、蔬菜种植项目概论</w:t>
        </w:r>
        <w:r>
          <w:tab/>
        </w:r>
        <w:r>
          <w:fldChar w:fldCharType="begin"/>
        </w:r>
        <w:r>
          <w:instrText xml:space="preserve"> PAGEREF _Toc2834 \h </w:instrText>
        </w:r>
        <w:r>
          <w:fldChar w:fldCharType="separate"/>
        </w:r>
        <w:r>
          <w:t>26</w:t>
        </w:r>
        <w:r>
          <w:fldChar w:fldCharType="end"/>
        </w:r>
      </w:hyperlink>
    </w:p>
    <w:p>
      <w:pPr>
        <w:pStyle w:val="TOC2"/>
        <w:tabs>
          <w:tab w:val="right" w:leader="dot" w:pos="8306"/>
        </w:tabs>
      </w:pPr>
      <w:hyperlink w:anchor="_Toc13738" w:history="1">
        <w:r>
          <w:rPr>
            <w:rFonts w:ascii="仿宋" w:eastAsia="仿宋" w:hAnsi="仿宋" w:cs="仿宋" w:hint="eastAsia"/>
            <w:lang w:eastAsia="zh-CN"/>
          </w:rPr>
          <w:t>(一)、项目申报单位概况</w:t>
        </w:r>
        <w:r>
          <w:tab/>
        </w:r>
        <w:r>
          <w:fldChar w:fldCharType="begin"/>
        </w:r>
        <w:r>
          <w:instrText xml:space="preserve"> PAGEREF _Toc13738 \h </w:instrText>
        </w:r>
        <w:r>
          <w:fldChar w:fldCharType="separate"/>
        </w:r>
        <w:r>
          <w:t>26</w:t>
        </w:r>
        <w:r>
          <w:fldChar w:fldCharType="end"/>
        </w:r>
      </w:hyperlink>
    </w:p>
    <w:p>
      <w:pPr>
        <w:pStyle w:val="TOC2"/>
        <w:tabs>
          <w:tab w:val="right" w:leader="dot" w:pos="8306"/>
        </w:tabs>
      </w:pPr>
      <w:hyperlink w:anchor="_Toc3550" w:history="1">
        <w:r>
          <w:rPr>
            <w:rFonts w:ascii="仿宋" w:eastAsia="仿宋" w:hAnsi="仿宋" w:cs="仿宋" w:hint="eastAsia"/>
            <w:lang w:eastAsia="zh-CN"/>
          </w:rPr>
          <w:t>(二)、项目概况</w:t>
        </w:r>
        <w:r>
          <w:tab/>
        </w:r>
        <w:r>
          <w:fldChar w:fldCharType="begin"/>
        </w:r>
        <w:r>
          <w:instrText xml:space="preserve"> PAGEREF _Toc3550 \h </w:instrText>
        </w:r>
        <w:r>
          <w:fldChar w:fldCharType="separate"/>
        </w:r>
        <w:r>
          <w:t>27</w:t>
        </w:r>
        <w:r>
          <w:fldChar w:fldCharType="end"/>
        </w:r>
      </w:hyperlink>
    </w:p>
    <w:p>
      <w:pPr>
        <w:pStyle w:val="TOC1"/>
        <w:tabs>
          <w:tab w:val="right" w:leader="dot" w:pos="8306"/>
        </w:tabs>
      </w:pPr>
      <w:hyperlink w:anchor="_Toc21951" w:history="1">
        <w:r>
          <w:rPr>
            <w:rFonts w:ascii="仿宋" w:eastAsia="仿宋" w:hAnsi="仿宋" w:cs="仿宋" w:hint="eastAsia"/>
            <w:lang w:eastAsia="zh-CN"/>
          </w:rPr>
          <w:t>七、项目实施与管理方案</w:t>
        </w:r>
        <w:r>
          <w:tab/>
        </w:r>
        <w:r>
          <w:fldChar w:fldCharType="begin"/>
        </w:r>
        <w:r>
          <w:instrText xml:space="preserve"> PAGEREF _Toc21951 \h </w:instrText>
        </w:r>
        <w:r>
          <w:fldChar w:fldCharType="separate"/>
        </w:r>
        <w:r>
          <w:t>30</w:t>
        </w:r>
        <w:r>
          <w:fldChar w:fldCharType="end"/>
        </w:r>
      </w:hyperlink>
    </w:p>
    <w:p>
      <w:pPr>
        <w:pStyle w:val="TOC2"/>
        <w:tabs>
          <w:tab w:val="right" w:leader="dot" w:pos="8306"/>
        </w:tabs>
      </w:pPr>
      <w:hyperlink w:anchor="_Toc17234" w:history="1">
        <w:r>
          <w:rPr>
            <w:rFonts w:ascii="仿宋" w:eastAsia="仿宋" w:hAnsi="仿宋" w:cs="仿宋" w:hint="eastAsia"/>
            <w:lang w:eastAsia="zh-CN"/>
          </w:rPr>
          <w:t>(一)、项目实施计划</w:t>
        </w:r>
        <w:r>
          <w:tab/>
        </w:r>
        <w:r>
          <w:fldChar w:fldCharType="begin"/>
        </w:r>
        <w:r>
          <w:instrText xml:space="preserve"> PAGEREF _Toc17234 \h </w:instrText>
        </w:r>
        <w:r>
          <w:fldChar w:fldCharType="separate"/>
        </w:r>
        <w:r>
          <w:t>30</w:t>
        </w:r>
        <w:r>
          <w:fldChar w:fldCharType="end"/>
        </w:r>
      </w:hyperlink>
    </w:p>
    <w:p>
      <w:pPr>
        <w:pStyle w:val="TOC2"/>
        <w:tabs>
          <w:tab w:val="right" w:leader="dot" w:pos="8306"/>
        </w:tabs>
      </w:pPr>
      <w:hyperlink w:anchor="_Toc18150" w:history="1">
        <w:r>
          <w:rPr>
            <w:rFonts w:ascii="仿宋" w:eastAsia="仿宋" w:hAnsi="仿宋" w:cs="仿宋" w:hint="eastAsia"/>
            <w:lang w:eastAsia="zh-CN"/>
          </w:rPr>
          <w:t>(二)、项目组织机构与职责</w:t>
        </w:r>
        <w:r>
          <w:tab/>
        </w:r>
        <w:r>
          <w:fldChar w:fldCharType="begin"/>
        </w:r>
        <w:r>
          <w:instrText xml:space="preserve"> PAGEREF _Toc18150 \h </w:instrText>
        </w:r>
        <w:r>
          <w:fldChar w:fldCharType="separate"/>
        </w:r>
        <w:r>
          <w:t>31</w:t>
        </w:r>
        <w:r>
          <w:fldChar w:fldCharType="end"/>
        </w:r>
      </w:hyperlink>
    </w:p>
    <w:p>
      <w:pPr>
        <w:pStyle w:val="TOC2"/>
        <w:tabs>
          <w:tab w:val="right" w:leader="dot" w:pos="8306"/>
        </w:tabs>
      </w:pPr>
      <w:hyperlink w:anchor="_Toc17267" w:history="1">
        <w:r>
          <w:rPr>
            <w:rFonts w:ascii="仿宋" w:eastAsia="仿宋" w:hAnsi="仿宋" w:cs="仿宋" w:hint="eastAsia"/>
            <w:lang w:eastAsia="zh-CN"/>
          </w:rPr>
          <w:t>(三)、项目管理与监控体系</w:t>
        </w:r>
        <w:r>
          <w:tab/>
        </w:r>
        <w:r>
          <w:fldChar w:fldCharType="begin"/>
        </w:r>
        <w:r>
          <w:instrText xml:space="preserve"> PAGEREF _Toc17267 \h </w:instrText>
        </w:r>
        <w:r>
          <w:fldChar w:fldCharType="separate"/>
        </w:r>
        <w:r>
          <w:t>34</w:t>
        </w:r>
        <w:r>
          <w:fldChar w:fldCharType="end"/>
        </w:r>
      </w:hyperlink>
    </w:p>
    <w:p>
      <w:pPr>
        <w:pStyle w:val="TOC1"/>
        <w:tabs>
          <w:tab w:val="right" w:leader="dot" w:pos="8306"/>
        </w:tabs>
      </w:pPr>
      <w:hyperlink w:anchor="_Toc13155" w:history="1">
        <w:r>
          <w:rPr>
            <w:rFonts w:ascii="仿宋" w:eastAsia="仿宋" w:hAnsi="仿宋" w:cs="仿宋" w:hint="eastAsia"/>
            <w:lang w:eastAsia="zh-CN"/>
          </w:rPr>
          <w:t>八、客户关系管理与市场拓展</w:t>
        </w:r>
        <w:r>
          <w:tab/>
        </w:r>
        <w:r>
          <w:fldChar w:fldCharType="begin"/>
        </w:r>
        <w:r>
          <w:instrText xml:space="preserve"> PAGEREF _Toc13155 \h </w:instrText>
        </w:r>
        <w:r>
          <w:fldChar w:fldCharType="separate"/>
        </w:r>
        <w:r>
          <w:t>35</w:t>
        </w:r>
        <w:r>
          <w:fldChar w:fldCharType="end"/>
        </w:r>
      </w:hyperlink>
    </w:p>
    <w:p>
      <w:pPr>
        <w:pStyle w:val="TOC2"/>
        <w:tabs>
          <w:tab w:val="right" w:leader="dot" w:pos="8306"/>
        </w:tabs>
      </w:pPr>
      <w:hyperlink w:anchor="_Toc124" w:history="1">
        <w:r>
          <w:rPr>
            <w:rFonts w:ascii="仿宋" w:eastAsia="仿宋" w:hAnsi="仿宋" w:cs="仿宋" w:hint="eastAsia"/>
            <w:lang w:eastAsia="zh-CN"/>
          </w:rPr>
          <w:t>(一)、客户关系管理策略</w:t>
        </w:r>
        <w:r>
          <w:tab/>
        </w:r>
        <w:r>
          <w:fldChar w:fldCharType="begin"/>
        </w:r>
        <w:r>
          <w:instrText xml:space="preserve"> PAGEREF _Toc124 \h </w:instrText>
        </w:r>
        <w:r>
          <w:fldChar w:fldCharType="separate"/>
        </w:r>
        <w:r>
          <w:t>35</w:t>
        </w:r>
        <w:r>
          <w:fldChar w:fldCharType="end"/>
        </w:r>
      </w:hyperlink>
    </w:p>
    <w:p>
      <w:pPr>
        <w:pStyle w:val="TOC2"/>
        <w:tabs>
          <w:tab w:val="right" w:leader="dot" w:pos="8306"/>
        </w:tabs>
      </w:pPr>
      <w:hyperlink w:anchor="_Toc6501" w:history="1">
        <w:r>
          <w:rPr>
            <w:rFonts w:ascii="仿宋" w:eastAsia="仿宋" w:hAnsi="仿宋" w:cs="仿宋" w:hint="eastAsia"/>
            <w:lang w:eastAsia="zh-CN"/>
          </w:rPr>
          <w:t>(二)、市场拓展方案</w:t>
        </w:r>
        <w:r>
          <w:tab/>
        </w:r>
        <w:r>
          <w:fldChar w:fldCharType="begin"/>
        </w:r>
        <w:r>
          <w:instrText xml:space="preserve"> PAGEREF _Toc6501 \h </w:instrText>
        </w:r>
        <w:r>
          <w:fldChar w:fldCharType="separate"/>
        </w:r>
        <w:r>
          <w:t>36</w:t>
        </w:r>
        <w:r>
          <w:fldChar w:fldCharType="end"/>
        </w:r>
      </w:hyperlink>
    </w:p>
    <w:p>
      <w:pPr>
        <w:pStyle w:val="TOC1"/>
        <w:tabs>
          <w:tab w:val="right" w:leader="dot" w:pos="8306"/>
        </w:tabs>
      </w:pPr>
      <w:hyperlink w:anchor="_Toc2365" w:history="1">
        <w:r>
          <w:rPr>
            <w:rFonts w:ascii="仿宋" w:eastAsia="仿宋" w:hAnsi="仿宋" w:cs="仿宋" w:hint="eastAsia"/>
            <w:lang w:eastAsia="zh-CN"/>
          </w:rPr>
          <w:t>九、安全与应急管理</w:t>
        </w:r>
        <w:r>
          <w:tab/>
        </w:r>
        <w:r>
          <w:fldChar w:fldCharType="begin"/>
        </w:r>
        <w:r>
          <w:instrText xml:space="preserve"> PAGEREF _Toc2365 \h </w:instrText>
        </w:r>
        <w:r>
          <w:fldChar w:fldCharType="separate"/>
        </w:r>
        <w:r>
          <w:t>38</w:t>
        </w:r>
        <w:r>
          <w:fldChar w:fldCharType="end"/>
        </w:r>
      </w:hyperlink>
    </w:p>
    <w:p>
      <w:pPr>
        <w:pStyle w:val="TOC2"/>
        <w:tabs>
          <w:tab w:val="right" w:leader="dot" w:pos="8306"/>
        </w:tabs>
      </w:pPr>
      <w:hyperlink w:anchor="_Toc6258" w:history="1">
        <w:r>
          <w:rPr>
            <w:rFonts w:ascii="仿宋" w:eastAsia="仿宋" w:hAnsi="仿宋" w:cs="仿宋" w:hint="eastAsia"/>
            <w:lang w:eastAsia="zh-CN"/>
          </w:rPr>
          <w:t>(一)、安全生产管理</w:t>
        </w:r>
        <w:r>
          <w:tab/>
        </w:r>
        <w:r>
          <w:fldChar w:fldCharType="begin"/>
        </w:r>
        <w:r>
          <w:instrText xml:space="preserve"> PAGEREF _Toc6258 \h </w:instrText>
        </w:r>
        <w:r>
          <w:fldChar w:fldCharType="separate"/>
        </w:r>
        <w:r>
          <w:t>38</w:t>
        </w:r>
        <w:r>
          <w:fldChar w:fldCharType="end"/>
        </w:r>
      </w:hyperlink>
    </w:p>
    <w:p>
      <w:pPr>
        <w:pStyle w:val="TOC2"/>
        <w:tabs>
          <w:tab w:val="right" w:leader="dot" w:pos="8306"/>
        </w:tabs>
      </w:pPr>
      <w:hyperlink w:anchor="_Toc25416" w:history="1">
        <w:r>
          <w:rPr>
            <w:rFonts w:ascii="仿宋" w:eastAsia="仿宋" w:hAnsi="仿宋" w:cs="仿宋" w:hint="eastAsia"/>
            <w:lang w:eastAsia="zh-CN"/>
          </w:rPr>
          <w:t>(二)、应急预案与响应</w:t>
        </w:r>
        <w:r>
          <w:tab/>
        </w:r>
        <w:r>
          <w:fldChar w:fldCharType="begin"/>
        </w:r>
        <w:r>
          <w:instrText xml:space="preserve"> PAGEREF _Toc25416 \h </w:instrText>
        </w:r>
        <w:r>
          <w:fldChar w:fldCharType="separate"/>
        </w:r>
        <w:r>
          <w:t>39</w:t>
        </w:r>
        <w:r>
          <w:fldChar w:fldCharType="end"/>
        </w:r>
      </w:hyperlink>
    </w:p>
    <w:p>
      <w:pPr>
        <w:pStyle w:val="TOC1"/>
        <w:tabs>
          <w:tab w:val="right" w:leader="dot" w:pos="8306"/>
        </w:tabs>
      </w:pPr>
      <w:hyperlink w:anchor="_Toc6991" w:history="1">
        <w:r>
          <w:rPr>
            <w:rFonts w:ascii="仿宋" w:eastAsia="仿宋" w:hAnsi="仿宋" w:cs="仿宋" w:hint="eastAsia"/>
            <w:lang w:eastAsia="zh-CN"/>
          </w:rPr>
          <w:t>十、项目进度计划</w:t>
        </w:r>
        <w:r>
          <w:tab/>
        </w:r>
        <w:r>
          <w:fldChar w:fldCharType="begin"/>
        </w:r>
        <w:r>
          <w:instrText xml:space="preserve"> PAGEREF _Toc6991 \h </w:instrText>
        </w:r>
        <w:r>
          <w:fldChar w:fldCharType="separate"/>
        </w:r>
        <w:r>
          <w:t>41</w:t>
        </w:r>
        <w:r>
          <w:fldChar w:fldCharType="end"/>
        </w:r>
      </w:hyperlink>
    </w:p>
    <w:p>
      <w:pPr>
        <w:pStyle w:val="TOC2"/>
        <w:tabs>
          <w:tab w:val="right" w:leader="dot" w:pos="8306"/>
        </w:tabs>
      </w:pPr>
      <w:hyperlink w:anchor="_Toc25553" w:history="1">
        <w:r>
          <w:rPr>
            <w:rFonts w:ascii="仿宋" w:eastAsia="仿宋" w:hAnsi="仿宋" w:cs="仿宋" w:hint="eastAsia"/>
            <w:lang w:eastAsia="zh-CN"/>
          </w:rPr>
          <w:t>(一)、建设周期</w:t>
        </w:r>
        <w:r>
          <w:tab/>
        </w:r>
        <w:r>
          <w:fldChar w:fldCharType="begin"/>
        </w:r>
        <w:r>
          <w:instrText xml:space="preserve"> PAGEREF _Toc25553 \h </w:instrText>
        </w:r>
        <w:r>
          <w:fldChar w:fldCharType="separate"/>
        </w:r>
        <w:r>
          <w:t>41</w:t>
        </w:r>
        <w:r>
          <w:fldChar w:fldCharType="end"/>
        </w:r>
      </w:hyperlink>
    </w:p>
    <w:p>
      <w:pPr>
        <w:pStyle w:val="TOC2"/>
        <w:tabs>
          <w:tab w:val="right" w:leader="dot" w:pos="8306"/>
        </w:tabs>
      </w:pPr>
      <w:hyperlink w:anchor="_Toc18938" w:history="1">
        <w:r>
          <w:rPr>
            <w:rFonts w:ascii="仿宋" w:eastAsia="仿宋" w:hAnsi="仿宋" w:cs="仿宋" w:hint="eastAsia"/>
            <w:lang w:eastAsia="zh-CN"/>
          </w:rPr>
          <w:t>(二)、建设进度</w:t>
        </w:r>
        <w:r>
          <w:tab/>
        </w:r>
        <w:r>
          <w:fldChar w:fldCharType="begin"/>
        </w:r>
        <w:r>
          <w:instrText xml:space="preserve"> PAGEREF _Toc18938 \h </w:instrText>
        </w:r>
        <w:r>
          <w:fldChar w:fldCharType="separate"/>
        </w:r>
        <w:r>
          <w:t>41</w:t>
        </w:r>
        <w:r>
          <w:fldChar w:fldCharType="end"/>
        </w:r>
      </w:hyperlink>
    </w:p>
    <w:p>
      <w:pPr>
        <w:pStyle w:val="TOC2"/>
        <w:tabs>
          <w:tab w:val="right" w:leader="dot" w:pos="8306"/>
        </w:tabs>
      </w:pPr>
      <w:hyperlink w:anchor="_Toc25633" w:history="1">
        <w:r>
          <w:rPr>
            <w:rFonts w:ascii="仿宋" w:eastAsia="仿宋" w:hAnsi="仿宋" w:cs="仿宋" w:hint="eastAsia"/>
            <w:lang w:eastAsia="zh-CN"/>
          </w:rPr>
          <w:t>(三)、进度安排注意事项</w:t>
        </w:r>
        <w:r>
          <w:tab/>
        </w:r>
        <w:r>
          <w:fldChar w:fldCharType="begin"/>
        </w:r>
        <w:r>
          <w:instrText xml:space="preserve"> PAGEREF _Toc25633 \h </w:instrText>
        </w:r>
        <w:r>
          <w:fldChar w:fldCharType="separate"/>
        </w:r>
        <w:r>
          <w:t>42</w:t>
        </w:r>
        <w:r>
          <w:fldChar w:fldCharType="end"/>
        </w:r>
      </w:hyperlink>
    </w:p>
    <w:p>
      <w:pPr>
        <w:pStyle w:val="TOC2"/>
        <w:tabs>
          <w:tab w:val="right" w:leader="dot" w:pos="8306"/>
        </w:tabs>
      </w:pPr>
      <w:hyperlink w:anchor="_Toc19639" w:history="1">
        <w:r>
          <w:rPr>
            <w:rFonts w:ascii="仿宋" w:eastAsia="仿宋" w:hAnsi="仿宋" w:cs="仿宋" w:hint="eastAsia"/>
            <w:lang w:eastAsia="zh-CN"/>
          </w:rPr>
          <w:t>(四)、人力资源配置</w:t>
        </w:r>
        <w:r>
          <w:tab/>
        </w:r>
        <w:r>
          <w:fldChar w:fldCharType="begin"/>
        </w:r>
        <w:r>
          <w:instrText xml:space="preserve"> PAGEREF _Toc19639 \h </w:instrText>
        </w:r>
        <w:r>
          <w:fldChar w:fldCharType="separate"/>
        </w:r>
        <w:r>
          <w:t>43</w:t>
        </w:r>
        <w:r>
          <w:fldChar w:fldCharType="end"/>
        </w:r>
      </w:hyperlink>
    </w:p>
    <w:p>
      <w:pPr>
        <w:pStyle w:val="TOC2"/>
        <w:tabs>
          <w:tab w:val="right" w:leader="dot" w:pos="8306"/>
        </w:tabs>
      </w:pPr>
      <w:hyperlink w:anchor="_Toc22283" w:history="1">
        <w:r>
          <w:rPr>
            <w:rFonts w:ascii="仿宋" w:eastAsia="仿宋" w:hAnsi="仿宋" w:cs="仿宋" w:hint="eastAsia"/>
            <w:lang w:eastAsia="zh-CN"/>
          </w:rPr>
          <w:t>(五)、员工培训</w:t>
        </w:r>
        <w:r>
          <w:tab/>
        </w:r>
        <w:r>
          <w:fldChar w:fldCharType="begin"/>
        </w:r>
        <w:r>
          <w:instrText xml:space="preserve"> PAGEREF _Toc22283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731" w:history="1">
        <w:r>
          <w:rPr>
            <w:rFonts w:ascii="仿宋" w:eastAsia="仿宋" w:hAnsi="仿宋" w:cs="仿宋" w:hint="eastAsia"/>
            <w:lang w:eastAsia="zh-CN"/>
          </w:rPr>
          <w:t>(六)、项目实施保障</w:t>
        </w:r>
        <w:r>
          <w:tab/>
        </w:r>
        <w:r>
          <w:fldChar w:fldCharType="begin"/>
        </w:r>
        <w:r>
          <w:instrText xml:space="preserve"> PAGEREF _Toc28731 \h </w:instrText>
        </w:r>
        <w:r>
          <w:fldChar w:fldCharType="separate"/>
        </w:r>
        <w:r>
          <w:t>46</w:t>
        </w:r>
        <w:r>
          <w:fldChar w:fldCharType="end"/>
        </w:r>
      </w:hyperlink>
    </w:p>
    <w:p>
      <w:pPr>
        <w:pStyle w:val="TOC2"/>
        <w:tabs>
          <w:tab w:val="right" w:leader="dot" w:pos="8306"/>
        </w:tabs>
      </w:pPr>
      <w:hyperlink w:anchor="_Toc11989" w:history="1">
        <w:r>
          <w:rPr>
            <w:rFonts w:ascii="仿宋" w:eastAsia="仿宋" w:hAnsi="仿宋" w:cs="仿宋" w:hint="eastAsia"/>
            <w:lang w:eastAsia="zh-CN"/>
          </w:rPr>
          <w:t>(七)、安全规范管理</w:t>
        </w:r>
        <w:r>
          <w:tab/>
        </w:r>
        <w:r>
          <w:fldChar w:fldCharType="begin"/>
        </w:r>
        <w:r>
          <w:instrText xml:space="preserve"> PAGEREF _Toc11989 \h </w:instrText>
        </w:r>
        <w:r>
          <w:fldChar w:fldCharType="separate"/>
        </w:r>
        <w:r>
          <w:t>47</w:t>
        </w:r>
        <w:r>
          <w:fldChar w:fldCharType="end"/>
        </w:r>
      </w:hyperlink>
    </w:p>
    <w:p>
      <w:pPr>
        <w:pStyle w:val="TOC1"/>
        <w:tabs>
          <w:tab w:val="right" w:leader="dot" w:pos="8306"/>
        </w:tabs>
      </w:pPr>
      <w:hyperlink w:anchor="_Toc31866" w:history="1">
        <w:r>
          <w:rPr>
            <w:rFonts w:ascii="仿宋" w:eastAsia="仿宋" w:hAnsi="仿宋" w:cs="仿宋" w:hint="eastAsia"/>
            <w:lang w:eastAsia="zh-CN"/>
          </w:rPr>
          <w:t>十一、环境保护与绿色发展</w:t>
        </w:r>
        <w:r>
          <w:tab/>
        </w:r>
        <w:r>
          <w:fldChar w:fldCharType="begin"/>
        </w:r>
        <w:r>
          <w:instrText xml:space="preserve"> PAGEREF _Toc31866 \h </w:instrText>
        </w:r>
        <w:r>
          <w:fldChar w:fldCharType="separate"/>
        </w:r>
        <w:r>
          <w:t>48</w:t>
        </w:r>
        <w:r>
          <w:fldChar w:fldCharType="end"/>
        </w:r>
      </w:hyperlink>
    </w:p>
    <w:p>
      <w:pPr>
        <w:pStyle w:val="TOC2"/>
        <w:tabs>
          <w:tab w:val="right" w:leader="dot" w:pos="8306"/>
        </w:tabs>
      </w:pPr>
      <w:hyperlink w:anchor="_Toc16222" w:history="1">
        <w:r>
          <w:rPr>
            <w:rFonts w:ascii="仿宋" w:eastAsia="仿宋" w:hAnsi="仿宋" w:cs="仿宋" w:hint="eastAsia"/>
            <w:lang w:eastAsia="zh-CN"/>
          </w:rPr>
          <w:t>(一)、环境保护措施</w:t>
        </w:r>
        <w:r>
          <w:tab/>
        </w:r>
        <w:r>
          <w:fldChar w:fldCharType="begin"/>
        </w:r>
        <w:r>
          <w:instrText xml:space="preserve"> PAGEREF _Toc16222 \h </w:instrText>
        </w:r>
        <w:r>
          <w:fldChar w:fldCharType="separate"/>
        </w:r>
        <w:r>
          <w:t>48</w:t>
        </w:r>
        <w:r>
          <w:fldChar w:fldCharType="end"/>
        </w:r>
      </w:hyperlink>
    </w:p>
    <w:p>
      <w:pPr>
        <w:pStyle w:val="TOC2"/>
        <w:tabs>
          <w:tab w:val="right" w:leader="dot" w:pos="8306"/>
        </w:tabs>
      </w:pPr>
      <w:hyperlink w:anchor="_Toc23210" w:history="1">
        <w:r>
          <w:rPr>
            <w:rFonts w:ascii="仿宋" w:eastAsia="仿宋" w:hAnsi="仿宋" w:cs="仿宋" w:hint="eastAsia"/>
            <w:lang w:eastAsia="zh-CN"/>
          </w:rPr>
          <w:t>(二)、绿色发展与可持续发展策略</w:t>
        </w:r>
        <w:r>
          <w:tab/>
        </w:r>
        <w:r>
          <w:fldChar w:fldCharType="begin"/>
        </w:r>
        <w:r>
          <w:instrText xml:space="preserve"> PAGEREF _Toc23210 \h </w:instrText>
        </w:r>
        <w:r>
          <w:fldChar w:fldCharType="separate"/>
        </w:r>
        <w:r>
          <w:t>50</w:t>
        </w:r>
        <w:r>
          <w:fldChar w:fldCharType="end"/>
        </w:r>
      </w:hyperlink>
    </w:p>
    <w:p>
      <w:pPr>
        <w:pStyle w:val="TOC1"/>
        <w:tabs>
          <w:tab w:val="right" w:leader="dot" w:pos="8306"/>
        </w:tabs>
      </w:pPr>
      <w:hyperlink w:anchor="_Toc26256" w:history="1">
        <w:r>
          <w:rPr>
            <w:rFonts w:ascii="仿宋" w:eastAsia="仿宋" w:hAnsi="仿宋" w:cs="仿宋" w:hint="eastAsia"/>
            <w:lang w:eastAsia="zh-CN"/>
          </w:rPr>
          <w:t>十二、项目变更管理</w:t>
        </w:r>
        <w:r>
          <w:tab/>
        </w:r>
        <w:r>
          <w:fldChar w:fldCharType="begin"/>
        </w:r>
        <w:r>
          <w:instrText xml:space="preserve"> PAGEREF _Toc26256 \h </w:instrText>
        </w:r>
        <w:r>
          <w:fldChar w:fldCharType="separate"/>
        </w:r>
        <w:r>
          <w:t>52</w:t>
        </w:r>
        <w:r>
          <w:fldChar w:fldCharType="end"/>
        </w:r>
      </w:hyperlink>
    </w:p>
    <w:p>
      <w:pPr>
        <w:pStyle w:val="TOC2"/>
        <w:tabs>
          <w:tab w:val="right" w:leader="dot" w:pos="8306"/>
        </w:tabs>
      </w:pPr>
      <w:hyperlink w:anchor="_Toc19562" w:history="1">
        <w:r>
          <w:rPr>
            <w:rFonts w:ascii="仿宋" w:eastAsia="仿宋" w:hAnsi="仿宋" w:cs="仿宋" w:hint="eastAsia"/>
            <w:lang w:eastAsia="zh-CN"/>
          </w:rPr>
          <w:t>(一)、变更控制流程</w:t>
        </w:r>
        <w:r>
          <w:tab/>
        </w:r>
        <w:r>
          <w:fldChar w:fldCharType="begin"/>
        </w:r>
        <w:r>
          <w:instrText xml:space="preserve"> PAGEREF _Toc19562 \h </w:instrText>
        </w:r>
        <w:r>
          <w:fldChar w:fldCharType="separate"/>
        </w:r>
        <w:r>
          <w:t>52</w:t>
        </w:r>
        <w:r>
          <w:fldChar w:fldCharType="end"/>
        </w:r>
      </w:hyperlink>
    </w:p>
    <w:p>
      <w:pPr>
        <w:pStyle w:val="TOC2"/>
        <w:tabs>
          <w:tab w:val="right" w:leader="dot" w:pos="8306"/>
        </w:tabs>
      </w:pPr>
      <w:hyperlink w:anchor="_Toc21864" w:history="1">
        <w:r>
          <w:rPr>
            <w:rFonts w:ascii="仿宋" w:eastAsia="仿宋" w:hAnsi="仿宋" w:cs="仿宋" w:hint="eastAsia"/>
            <w:lang w:eastAsia="zh-CN"/>
          </w:rPr>
          <w:t>(二)、影响评估与处理</w:t>
        </w:r>
        <w:r>
          <w:tab/>
        </w:r>
        <w:r>
          <w:fldChar w:fldCharType="begin"/>
        </w:r>
        <w:r>
          <w:instrText xml:space="preserve"> PAGEREF _Toc21864 \h </w:instrText>
        </w:r>
        <w:r>
          <w:fldChar w:fldCharType="separate"/>
        </w:r>
        <w:r>
          <w:t>52</w:t>
        </w:r>
        <w:r>
          <w:fldChar w:fldCharType="end"/>
        </w:r>
      </w:hyperlink>
    </w:p>
    <w:p>
      <w:pPr>
        <w:pStyle w:val="TOC2"/>
        <w:tabs>
          <w:tab w:val="right" w:leader="dot" w:pos="8306"/>
        </w:tabs>
      </w:pPr>
      <w:hyperlink w:anchor="_Toc17724" w:history="1">
        <w:r>
          <w:rPr>
            <w:rFonts w:ascii="仿宋" w:eastAsia="仿宋" w:hAnsi="仿宋" w:cs="仿宋" w:hint="eastAsia"/>
            <w:lang w:eastAsia="zh-CN"/>
          </w:rPr>
          <w:t>(三)、变更记录与追踪</w:t>
        </w:r>
        <w:r>
          <w:tab/>
        </w:r>
        <w:r>
          <w:fldChar w:fldCharType="begin"/>
        </w:r>
        <w:r>
          <w:instrText xml:space="preserve"> PAGEREF _Toc17724 \h </w:instrText>
        </w:r>
        <w:r>
          <w:fldChar w:fldCharType="separate"/>
        </w:r>
        <w:r>
          <w:t>54</w:t>
        </w:r>
        <w:r>
          <w:fldChar w:fldCharType="end"/>
        </w:r>
      </w:hyperlink>
    </w:p>
    <w:p>
      <w:pPr>
        <w:pStyle w:val="TOC2"/>
        <w:tabs>
          <w:tab w:val="right" w:leader="dot" w:pos="8306"/>
        </w:tabs>
      </w:pPr>
      <w:hyperlink w:anchor="_Toc26123" w:history="1">
        <w:r>
          <w:rPr>
            <w:rFonts w:ascii="仿宋" w:eastAsia="仿宋" w:hAnsi="仿宋" w:cs="仿宋" w:hint="eastAsia"/>
            <w:lang w:eastAsia="zh-CN"/>
          </w:rPr>
          <w:t>(四)、变更管理策略</w:t>
        </w:r>
        <w:r>
          <w:tab/>
        </w:r>
        <w:r>
          <w:fldChar w:fldCharType="begin"/>
        </w:r>
        <w:r>
          <w:instrText xml:space="preserve"> PAGEREF _Toc26123 \h </w:instrText>
        </w:r>
        <w:r>
          <w:fldChar w:fldCharType="separate"/>
        </w:r>
        <w:r>
          <w:t>56</w:t>
        </w:r>
        <w:r>
          <w:fldChar w:fldCharType="end"/>
        </w:r>
      </w:hyperlink>
    </w:p>
    <w:p>
      <w:pPr>
        <w:pStyle w:val="TOC1"/>
        <w:tabs>
          <w:tab w:val="right" w:leader="dot" w:pos="8306"/>
        </w:tabs>
      </w:pPr>
      <w:hyperlink w:anchor="_Toc16556" w:history="1">
        <w:r>
          <w:rPr>
            <w:rFonts w:ascii="仿宋" w:eastAsia="仿宋" w:hAnsi="仿宋" w:cs="仿宋" w:hint="eastAsia"/>
            <w:lang w:eastAsia="zh-CN"/>
          </w:rPr>
          <w:t>十三、人力资源管理与开发</w:t>
        </w:r>
        <w:r>
          <w:tab/>
        </w:r>
        <w:r>
          <w:fldChar w:fldCharType="begin"/>
        </w:r>
        <w:r>
          <w:instrText xml:space="preserve"> PAGEREF _Toc16556 \h </w:instrText>
        </w:r>
        <w:r>
          <w:fldChar w:fldCharType="separate"/>
        </w:r>
        <w:r>
          <w:t>57</w:t>
        </w:r>
        <w:r>
          <w:fldChar w:fldCharType="end"/>
        </w:r>
      </w:hyperlink>
    </w:p>
    <w:p>
      <w:pPr>
        <w:pStyle w:val="TOC2"/>
        <w:tabs>
          <w:tab w:val="right" w:leader="dot" w:pos="8306"/>
        </w:tabs>
      </w:pPr>
      <w:hyperlink w:anchor="_Toc4041" w:history="1">
        <w:r>
          <w:rPr>
            <w:rFonts w:ascii="仿宋" w:eastAsia="仿宋" w:hAnsi="仿宋" w:cs="仿宋" w:hint="eastAsia"/>
            <w:lang w:eastAsia="zh-CN"/>
          </w:rPr>
          <w:t>(一)、人力资源规划</w:t>
        </w:r>
        <w:r>
          <w:tab/>
        </w:r>
        <w:r>
          <w:fldChar w:fldCharType="begin"/>
        </w:r>
        <w:r>
          <w:instrText xml:space="preserve"> PAGEREF _Toc4041 \h </w:instrText>
        </w:r>
        <w:r>
          <w:fldChar w:fldCharType="separate"/>
        </w:r>
        <w:r>
          <w:t>57</w:t>
        </w:r>
        <w:r>
          <w:fldChar w:fldCharType="end"/>
        </w:r>
      </w:hyperlink>
    </w:p>
    <w:p>
      <w:pPr>
        <w:pStyle w:val="TOC2"/>
        <w:tabs>
          <w:tab w:val="right" w:leader="dot" w:pos="8306"/>
        </w:tabs>
      </w:pPr>
      <w:hyperlink w:anchor="_Toc736" w:history="1">
        <w:r>
          <w:rPr>
            <w:rFonts w:ascii="仿宋" w:eastAsia="仿宋" w:hAnsi="仿宋" w:cs="仿宋" w:hint="eastAsia"/>
            <w:lang w:eastAsia="zh-CN"/>
          </w:rPr>
          <w:t>(二)、人力资源开发与培训</w:t>
        </w:r>
        <w:r>
          <w:tab/>
        </w:r>
        <w:r>
          <w:fldChar w:fldCharType="begin"/>
        </w:r>
        <w:r>
          <w:instrText xml:space="preserve"> PAGEREF _Toc736 \h </w:instrText>
        </w:r>
        <w:r>
          <w:fldChar w:fldCharType="separate"/>
        </w:r>
        <w:r>
          <w:t>59</w:t>
        </w:r>
        <w:r>
          <w:fldChar w:fldCharType="end"/>
        </w:r>
      </w:hyperlink>
    </w:p>
    <w:p>
      <w:pPr>
        <w:pStyle w:val="TOC1"/>
        <w:tabs>
          <w:tab w:val="right" w:leader="dot" w:pos="8306"/>
        </w:tabs>
      </w:pPr>
      <w:hyperlink w:anchor="_Toc20481" w:history="1">
        <w:r>
          <w:rPr>
            <w:rFonts w:ascii="仿宋" w:eastAsia="仿宋" w:hAnsi="仿宋" w:cs="仿宋" w:hint="eastAsia"/>
            <w:lang w:eastAsia="zh-CN"/>
          </w:rPr>
          <w:t>十四、项目施工方案</w:t>
        </w:r>
        <w:r>
          <w:tab/>
        </w:r>
        <w:r>
          <w:fldChar w:fldCharType="begin"/>
        </w:r>
        <w:r>
          <w:instrText xml:space="preserve"> PAGEREF _Toc20481 \h </w:instrText>
        </w:r>
        <w:r>
          <w:fldChar w:fldCharType="separate"/>
        </w:r>
        <w:r>
          <w:t>62</w:t>
        </w:r>
        <w:r>
          <w:fldChar w:fldCharType="end"/>
        </w:r>
      </w:hyperlink>
    </w:p>
    <w:p>
      <w:pPr>
        <w:pStyle w:val="TOC2"/>
        <w:tabs>
          <w:tab w:val="right" w:leader="dot" w:pos="8306"/>
        </w:tabs>
      </w:pPr>
      <w:hyperlink w:anchor="_Toc24159" w:history="1">
        <w:r>
          <w:rPr>
            <w:rFonts w:ascii="仿宋" w:eastAsia="仿宋" w:hAnsi="仿宋" w:cs="仿宋" w:hint="eastAsia"/>
            <w:lang w:eastAsia="zh-CN"/>
          </w:rPr>
          <w:t>(一)、施工组织设计</w:t>
        </w:r>
        <w:r>
          <w:tab/>
        </w:r>
        <w:r>
          <w:fldChar w:fldCharType="begin"/>
        </w:r>
        <w:r>
          <w:instrText xml:space="preserve"> PAGEREF _Toc24159 \h </w:instrText>
        </w:r>
        <w:r>
          <w:fldChar w:fldCharType="separate"/>
        </w:r>
        <w:r>
          <w:t>62</w:t>
        </w:r>
        <w:r>
          <w:fldChar w:fldCharType="end"/>
        </w:r>
      </w:hyperlink>
    </w:p>
    <w:p>
      <w:pPr>
        <w:pStyle w:val="TOC2"/>
        <w:tabs>
          <w:tab w:val="right" w:leader="dot" w:pos="8306"/>
        </w:tabs>
      </w:pPr>
      <w:hyperlink w:anchor="_Toc22326" w:history="1">
        <w:r>
          <w:rPr>
            <w:rFonts w:ascii="仿宋" w:eastAsia="仿宋" w:hAnsi="仿宋" w:cs="仿宋" w:hint="eastAsia"/>
            <w:lang w:eastAsia="zh-CN"/>
          </w:rPr>
          <w:t>(二)、施工工艺与技术路线</w:t>
        </w:r>
        <w:r>
          <w:tab/>
        </w:r>
        <w:r>
          <w:fldChar w:fldCharType="begin"/>
        </w:r>
        <w:r>
          <w:instrText xml:space="preserve"> PAGEREF _Toc22326 \h </w:instrText>
        </w:r>
        <w:r>
          <w:fldChar w:fldCharType="separate"/>
        </w:r>
        <w:r>
          <w:t>63</w:t>
        </w:r>
        <w:r>
          <w:fldChar w:fldCharType="end"/>
        </w:r>
      </w:hyperlink>
    </w:p>
    <w:p>
      <w:pPr>
        <w:pStyle w:val="TOC2"/>
        <w:tabs>
          <w:tab w:val="right" w:leader="dot" w:pos="8306"/>
        </w:tabs>
      </w:pPr>
      <w:hyperlink w:anchor="_Toc12621" w:history="1">
        <w:r>
          <w:rPr>
            <w:rFonts w:ascii="仿宋" w:eastAsia="仿宋" w:hAnsi="仿宋" w:cs="仿宋" w:hint="eastAsia"/>
            <w:lang w:eastAsia="zh-CN"/>
          </w:rPr>
          <w:t>(三)、关键节点施工计划</w:t>
        </w:r>
        <w:r>
          <w:tab/>
        </w:r>
        <w:r>
          <w:fldChar w:fldCharType="begin"/>
        </w:r>
        <w:r>
          <w:instrText xml:space="preserve"> PAGEREF _Toc12621 \h </w:instrText>
        </w:r>
        <w:r>
          <w:fldChar w:fldCharType="separate"/>
        </w:r>
        <w:r>
          <w:t>64</w:t>
        </w:r>
        <w:r>
          <w:fldChar w:fldCharType="end"/>
        </w:r>
      </w:hyperlink>
    </w:p>
    <w:p>
      <w:pPr>
        <w:pStyle w:val="TOC2"/>
        <w:tabs>
          <w:tab w:val="right" w:leader="dot" w:pos="8306"/>
        </w:tabs>
      </w:pPr>
      <w:hyperlink w:anchor="_Toc995" w:history="1">
        <w:r>
          <w:rPr>
            <w:rFonts w:ascii="仿宋" w:eastAsia="仿宋" w:hAnsi="仿宋" w:cs="仿宋" w:hint="eastAsia"/>
            <w:lang w:eastAsia="zh-CN"/>
          </w:rPr>
          <w:t>(四)、施工现场管理</w:t>
        </w:r>
        <w:r>
          <w:tab/>
        </w:r>
        <w:r>
          <w:fldChar w:fldCharType="begin"/>
        </w:r>
        <w:r>
          <w:instrText xml:space="preserve"> PAGEREF _Toc995 \h </w:instrText>
        </w:r>
        <w:r>
          <w:fldChar w:fldCharType="separate"/>
        </w:r>
        <w:r>
          <w:t>66</w:t>
        </w:r>
        <w:r>
          <w:fldChar w:fldCharType="end"/>
        </w:r>
      </w:hyperlink>
    </w:p>
    <w:p>
      <w:pPr>
        <w:pStyle w:val="TOC1"/>
        <w:tabs>
          <w:tab w:val="right" w:leader="dot" w:pos="8306"/>
        </w:tabs>
      </w:pPr>
      <w:hyperlink w:anchor="_Toc7550" w:history="1">
        <w:r>
          <w:rPr>
            <w:rFonts w:ascii="仿宋" w:eastAsia="仿宋" w:hAnsi="仿宋" w:cs="仿宋" w:hint="eastAsia"/>
            <w:lang w:eastAsia="zh-CN"/>
          </w:rPr>
          <w:t>十五、质量管理与控制</w:t>
        </w:r>
        <w:r>
          <w:tab/>
        </w:r>
        <w:r>
          <w:fldChar w:fldCharType="begin"/>
        </w:r>
        <w:r>
          <w:instrText xml:space="preserve"> PAGEREF _Toc7550 \h </w:instrText>
        </w:r>
        <w:r>
          <w:fldChar w:fldCharType="separate"/>
        </w:r>
        <w:r>
          <w:t>68</w:t>
        </w:r>
        <w:r>
          <w:fldChar w:fldCharType="end"/>
        </w:r>
      </w:hyperlink>
    </w:p>
    <w:p>
      <w:pPr>
        <w:pStyle w:val="TOC2"/>
        <w:tabs>
          <w:tab w:val="right" w:leader="dot" w:pos="8306"/>
        </w:tabs>
      </w:pPr>
      <w:hyperlink w:anchor="_Toc16585" w:history="1">
        <w:r>
          <w:rPr>
            <w:rFonts w:ascii="仿宋" w:eastAsia="仿宋" w:hAnsi="仿宋" w:cs="仿宋" w:hint="eastAsia"/>
            <w:lang w:eastAsia="zh-CN"/>
          </w:rPr>
          <w:t>(一)、质量管理体系建设</w:t>
        </w:r>
        <w:r>
          <w:tab/>
        </w:r>
        <w:r>
          <w:fldChar w:fldCharType="begin"/>
        </w:r>
        <w:r>
          <w:instrText xml:space="preserve"> PAGEREF _Toc16585 \h </w:instrText>
        </w:r>
        <w:r>
          <w:fldChar w:fldCharType="separate"/>
        </w:r>
        <w:r>
          <w:t>68</w:t>
        </w:r>
        <w:r>
          <w:fldChar w:fldCharType="end"/>
        </w:r>
      </w:hyperlink>
    </w:p>
    <w:p>
      <w:pPr>
        <w:pStyle w:val="TOC2"/>
        <w:tabs>
          <w:tab w:val="right" w:leader="dot" w:pos="8306"/>
        </w:tabs>
      </w:pPr>
      <w:hyperlink w:anchor="_Toc23039" w:history="1">
        <w:r>
          <w:rPr>
            <w:rFonts w:ascii="仿宋" w:eastAsia="仿宋" w:hAnsi="仿宋" w:cs="仿宋" w:hint="eastAsia"/>
            <w:lang w:eastAsia="zh-CN"/>
          </w:rPr>
          <w:t>(二)、质量控制措施</w:t>
        </w:r>
        <w:r>
          <w:tab/>
        </w:r>
        <w:r>
          <w:fldChar w:fldCharType="begin"/>
        </w:r>
        <w:r>
          <w:instrText xml:space="preserve"> PAGEREF _Toc23039 \h </w:instrText>
        </w:r>
        <w:r>
          <w:fldChar w:fldCharType="separate"/>
        </w:r>
        <w:r>
          <w:t>70</w:t>
        </w:r>
        <w:r>
          <w:fldChar w:fldCharType="end"/>
        </w:r>
      </w:hyperlink>
    </w:p>
    <w:p>
      <w:pPr>
        <w:pStyle w:val="TOC1"/>
        <w:tabs>
          <w:tab w:val="right" w:leader="dot" w:pos="8306"/>
        </w:tabs>
      </w:pPr>
      <w:hyperlink w:anchor="_Toc19148" w:history="1">
        <w:r>
          <w:rPr>
            <w:rFonts w:ascii="仿宋" w:eastAsia="仿宋" w:hAnsi="仿宋" w:cs="仿宋" w:hint="eastAsia"/>
            <w:lang w:eastAsia="zh-CN"/>
          </w:rPr>
          <w:t>十六、法律法规与政策遵循</w:t>
        </w:r>
        <w:r>
          <w:tab/>
        </w:r>
        <w:r>
          <w:fldChar w:fldCharType="begin"/>
        </w:r>
        <w:r>
          <w:instrText xml:space="preserve"> PAGEREF _Toc19148 \h </w:instrText>
        </w:r>
        <w:r>
          <w:fldChar w:fldCharType="separate"/>
        </w:r>
        <w:r>
          <w:t>71</w:t>
        </w:r>
        <w:r>
          <w:fldChar w:fldCharType="end"/>
        </w:r>
      </w:hyperlink>
    </w:p>
    <w:p>
      <w:pPr>
        <w:pStyle w:val="TOC2"/>
        <w:tabs>
          <w:tab w:val="right" w:leader="dot" w:pos="8306"/>
        </w:tabs>
      </w:pPr>
      <w:hyperlink w:anchor="_Toc12808" w:history="1">
        <w:r>
          <w:rPr>
            <w:rFonts w:ascii="仿宋" w:eastAsia="仿宋" w:hAnsi="仿宋" w:cs="仿宋" w:hint="eastAsia"/>
            <w:lang w:eastAsia="zh-CN"/>
          </w:rPr>
          <w:t>(一)、法律法规遵守</w:t>
        </w:r>
        <w:r>
          <w:tab/>
        </w:r>
        <w:r>
          <w:fldChar w:fldCharType="begin"/>
        </w:r>
        <w:r>
          <w:instrText xml:space="preserve"> PAGEREF _Toc12808 \h </w:instrText>
        </w:r>
        <w:r>
          <w:fldChar w:fldCharType="separate"/>
        </w:r>
        <w:r>
          <w:t>71</w:t>
        </w:r>
        <w:r>
          <w:fldChar w:fldCharType="end"/>
        </w:r>
      </w:hyperlink>
    </w:p>
    <w:p>
      <w:pPr>
        <w:pStyle w:val="TOC2"/>
        <w:tabs>
          <w:tab w:val="right" w:leader="dot" w:pos="8306"/>
        </w:tabs>
      </w:pPr>
      <w:hyperlink w:anchor="_Toc17051" w:history="1">
        <w:r>
          <w:rPr>
            <w:rFonts w:ascii="仿宋" w:eastAsia="仿宋" w:hAnsi="仿宋" w:cs="仿宋" w:hint="eastAsia"/>
            <w:lang w:eastAsia="zh-CN"/>
          </w:rPr>
          <w:t>(二)、政策导向与利用</w:t>
        </w:r>
        <w:r>
          <w:tab/>
        </w:r>
        <w:r>
          <w:fldChar w:fldCharType="begin"/>
        </w:r>
        <w:r>
          <w:instrText xml:space="preserve"> PAGEREF _Toc17051 \h </w:instrText>
        </w:r>
        <w:r>
          <w:fldChar w:fldCharType="separate"/>
        </w:r>
        <w:r>
          <w:t>72</w:t>
        </w:r>
        <w:r>
          <w:fldChar w:fldCharType="end"/>
        </w:r>
      </w:hyperlink>
    </w:p>
    <w:p>
      <w:pPr>
        <w:pStyle w:val="TOC1"/>
        <w:tabs>
          <w:tab w:val="right" w:leader="dot" w:pos="8306"/>
        </w:tabs>
      </w:pPr>
      <w:hyperlink w:anchor="_Toc9340" w:history="1">
        <w:r>
          <w:rPr>
            <w:rFonts w:ascii="仿宋" w:eastAsia="仿宋" w:hAnsi="仿宋" w:cs="仿宋" w:hint="eastAsia"/>
            <w:lang w:eastAsia="zh-CN"/>
          </w:rPr>
          <w:t>十七、创新驱动与持续发展</w:t>
        </w:r>
        <w:r>
          <w:tab/>
        </w:r>
        <w:r>
          <w:fldChar w:fldCharType="begin"/>
        </w:r>
        <w:r>
          <w:instrText xml:space="preserve"> PAGEREF _Toc9340 \h </w:instrText>
        </w:r>
        <w:r>
          <w:fldChar w:fldCharType="separate"/>
        </w:r>
        <w:r>
          <w:t>73</w:t>
        </w:r>
        <w:r>
          <w:fldChar w:fldCharType="end"/>
        </w:r>
      </w:hyperlink>
    </w:p>
    <w:p>
      <w:pPr>
        <w:pStyle w:val="TOC2"/>
        <w:tabs>
          <w:tab w:val="right" w:leader="dot" w:pos="8306"/>
        </w:tabs>
      </w:pPr>
      <w:hyperlink w:anchor="_Toc20663" w:history="1">
        <w:r>
          <w:rPr>
            <w:rFonts w:ascii="仿宋" w:eastAsia="仿宋" w:hAnsi="仿宋" w:cs="仿宋" w:hint="eastAsia"/>
            <w:lang w:eastAsia="zh-CN"/>
          </w:rPr>
          <w:t>(一)、创新驱动战略实施</w:t>
        </w:r>
        <w:r>
          <w:tab/>
        </w:r>
        <w:r>
          <w:fldChar w:fldCharType="begin"/>
        </w:r>
        <w:r>
          <w:instrText xml:space="preserve"> PAGEREF _Toc20663 \h </w:instrText>
        </w:r>
        <w:r>
          <w:fldChar w:fldCharType="separate"/>
        </w:r>
        <w:r>
          <w:t>73</w:t>
        </w:r>
        <w:r>
          <w:fldChar w:fldCharType="end"/>
        </w:r>
      </w:hyperlink>
    </w:p>
    <w:p>
      <w:pPr>
        <w:pStyle w:val="TOC2"/>
        <w:tabs>
          <w:tab w:val="right" w:leader="dot" w:pos="8306"/>
        </w:tabs>
      </w:pPr>
      <w:hyperlink w:anchor="_Toc28766" w:history="1">
        <w:r>
          <w:rPr>
            <w:rFonts w:ascii="仿宋" w:eastAsia="仿宋" w:hAnsi="仿宋" w:cs="仿宋" w:hint="eastAsia"/>
            <w:lang w:eastAsia="zh-CN"/>
          </w:rPr>
          <w:t>(二)、持续发展路径探索</w:t>
        </w:r>
        <w:r>
          <w:tab/>
        </w:r>
        <w:r>
          <w:fldChar w:fldCharType="begin"/>
        </w:r>
        <w:r>
          <w:instrText xml:space="preserve"> PAGEREF _Toc28766 \h </w:instrText>
        </w:r>
        <w:r>
          <w:fldChar w:fldCharType="separate"/>
        </w:r>
        <w:r>
          <w:t>74</w:t>
        </w:r>
        <w:r>
          <w:fldChar w:fldCharType="end"/>
        </w:r>
      </w:hyperlink>
    </w:p>
    <w:p>
      <w:pPr>
        <w:pStyle w:val="TOC1"/>
        <w:tabs>
          <w:tab w:val="right" w:leader="dot" w:pos="8306"/>
        </w:tabs>
      </w:pPr>
      <w:hyperlink w:anchor="_Toc5781" w:history="1">
        <w:r>
          <w:rPr>
            <w:rFonts w:ascii="仿宋" w:eastAsia="仿宋" w:hAnsi="仿宋" w:cs="仿宋" w:hint="eastAsia"/>
            <w:lang w:eastAsia="zh-CN"/>
          </w:rPr>
          <w:t>十八、设施与设备管理</w:t>
        </w:r>
        <w:r>
          <w:tab/>
        </w:r>
        <w:r>
          <w:fldChar w:fldCharType="begin"/>
        </w:r>
        <w:r>
          <w:instrText xml:space="preserve"> PAGEREF _Toc5781 \h </w:instrText>
        </w:r>
        <w:r>
          <w:fldChar w:fldCharType="separate"/>
        </w:r>
        <w:r>
          <w:t>78</w:t>
        </w:r>
        <w:r>
          <w:fldChar w:fldCharType="end"/>
        </w:r>
      </w:hyperlink>
    </w:p>
    <w:p>
      <w:pPr>
        <w:pStyle w:val="TOC2"/>
        <w:tabs>
          <w:tab w:val="right" w:leader="dot" w:pos="8306"/>
        </w:tabs>
      </w:pPr>
      <w:hyperlink w:anchor="_Toc32220" w:history="1">
        <w:r>
          <w:rPr>
            <w:rFonts w:ascii="仿宋" w:eastAsia="仿宋" w:hAnsi="仿宋" w:cs="仿宋" w:hint="eastAsia"/>
            <w:lang w:eastAsia="zh-CN"/>
          </w:rPr>
          <w:t>(一)、设施规划与配置</w:t>
        </w:r>
        <w:r>
          <w:tab/>
        </w:r>
        <w:r>
          <w:fldChar w:fldCharType="begin"/>
        </w:r>
        <w:r>
          <w:instrText xml:space="preserve"> PAGEREF _Toc32220 \h </w:instrText>
        </w:r>
        <w:r>
          <w:fldChar w:fldCharType="separate"/>
        </w:r>
        <w:r>
          <w:t>78</w:t>
        </w:r>
        <w:r>
          <w:fldChar w:fldCharType="end"/>
        </w:r>
      </w:hyperlink>
    </w:p>
    <w:p>
      <w:pPr>
        <w:pStyle w:val="TOC2"/>
        <w:tabs>
          <w:tab w:val="right" w:leader="dot" w:pos="8306"/>
        </w:tabs>
      </w:pPr>
      <w:hyperlink w:anchor="_Toc15856" w:history="1">
        <w:r>
          <w:rPr>
            <w:rFonts w:ascii="仿宋" w:eastAsia="仿宋" w:hAnsi="仿宋" w:cs="仿宋" w:hint="eastAsia"/>
            <w:lang w:eastAsia="zh-CN"/>
          </w:rPr>
          <w:t>(二)、设备采购与维护管理</w:t>
        </w:r>
        <w:r>
          <w:tab/>
        </w:r>
        <w:r>
          <w:fldChar w:fldCharType="begin"/>
        </w:r>
        <w:r>
          <w:instrText xml:space="preserve"> PAGEREF _Toc15856 \h </w:instrText>
        </w:r>
        <w:r>
          <w:fldChar w:fldCharType="separate"/>
        </w:r>
        <w:r>
          <w:t>79</w:t>
        </w:r>
        <w:r>
          <w:fldChar w:fldCharType="end"/>
        </w:r>
      </w:hyperlink>
    </w:p>
    <w:p>
      <w:pPr>
        <w:pStyle w:val="TOC2"/>
        <w:tabs>
          <w:tab w:val="right" w:leader="dot" w:pos="8306"/>
        </w:tabs>
      </w:pPr>
      <w:hyperlink w:anchor="_Toc20716" w:history="1">
        <w:r>
          <w:rPr>
            <w:rFonts w:ascii="仿宋" w:eastAsia="仿宋" w:hAnsi="仿宋" w:cs="仿宋" w:hint="eastAsia"/>
            <w:lang w:eastAsia="zh-CN"/>
          </w:rPr>
          <w:t>(三)、设施设备升级策略</w:t>
        </w:r>
        <w:r>
          <w:tab/>
        </w:r>
        <w:r>
          <w:fldChar w:fldCharType="begin"/>
        </w:r>
        <w:r>
          <w:instrText xml:space="preserve"> PAGEREF _Toc20716 \h </w:instrText>
        </w:r>
        <w:r>
          <w:fldChar w:fldCharType="separate"/>
        </w:r>
        <w:r>
          <w:t>80</w:t>
        </w:r>
        <w:r>
          <w:fldChar w:fldCharType="end"/>
        </w:r>
      </w:hyperlink>
    </w:p>
    <w:p>
      <w:pPr>
        <w:pStyle w:val="TOC1"/>
        <w:tabs>
          <w:tab w:val="right" w:leader="dot" w:pos="8306"/>
        </w:tabs>
      </w:pPr>
      <w:hyperlink w:anchor="_Toc16259" w:history="1">
        <w:r>
          <w:rPr>
            <w:rFonts w:ascii="仿宋" w:eastAsia="仿宋" w:hAnsi="仿宋" w:cs="仿宋" w:hint="eastAsia"/>
            <w:lang w:eastAsia="zh-CN"/>
          </w:rPr>
          <w:t>十九、合作与交流机制建立</w:t>
        </w:r>
        <w:r>
          <w:tab/>
        </w:r>
        <w:r>
          <w:fldChar w:fldCharType="begin"/>
        </w:r>
        <w:r>
          <w:instrText xml:space="preserve"> PAGEREF _Toc16259 \h </w:instrText>
        </w:r>
        <w:r>
          <w:fldChar w:fldCharType="separate"/>
        </w:r>
        <w:r>
          <w:t>80</w:t>
        </w:r>
        <w:r>
          <w:fldChar w:fldCharType="end"/>
        </w:r>
      </w:hyperlink>
    </w:p>
    <w:p>
      <w:pPr>
        <w:pStyle w:val="TOC2"/>
        <w:tabs>
          <w:tab w:val="right" w:leader="dot" w:pos="8306"/>
        </w:tabs>
      </w:pPr>
      <w:hyperlink w:anchor="_Toc22920" w:history="1">
        <w:r>
          <w:rPr>
            <w:rFonts w:ascii="仿宋" w:eastAsia="仿宋" w:hAnsi="仿宋" w:cs="仿宋" w:hint="eastAsia"/>
            <w:lang w:eastAsia="zh-CN"/>
          </w:rPr>
          <w:t>(一)、合作伙伴选择与合作方式</w:t>
        </w:r>
        <w:r>
          <w:tab/>
        </w:r>
        <w:r>
          <w:fldChar w:fldCharType="begin"/>
        </w:r>
        <w:r>
          <w:instrText xml:space="preserve"> PAGEREF _Toc22920 \h </w:instrText>
        </w:r>
        <w:r>
          <w:fldChar w:fldCharType="separate"/>
        </w:r>
        <w:r>
          <w:t>80</w:t>
        </w:r>
        <w:r>
          <w:fldChar w:fldCharType="end"/>
        </w:r>
      </w:hyperlink>
    </w:p>
    <w:p>
      <w:pPr>
        <w:pStyle w:val="TOC2"/>
        <w:tabs>
          <w:tab w:val="right" w:leader="dot" w:pos="8306"/>
        </w:tabs>
      </w:pPr>
      <w:hyperlink w:anchor="_Toc1224" w:history="1">
        <w:r>
          <w:rPr>
            <w:rFonts w:ascii="仿宋" w:eastAsia="仿宋" w:hAnsi="仿宋" w:cs="仿宋" w:hint="eastAsia"/>
            <w:lang w:eastAsia="zh-CN"/>
          </w:rPr>
          <w:t>(二)、交流与合作平台搭建</w:t>
        </w:r>
        <w:r>
          <w:tab/>
        </w:r>
        <w:r>
          <w:fldChar w:fldCharType="begin"/>
        </w:r>
        <w:r>
          <w:instrText xml:space="preserve"> PAGEREF _Toc1224 \h </w:instrText>
        </w:r>
        <w:r>
          <w:fldChar w:fldCharType="separate"/>
        </w:r>
        <w:r>
          <w:t>82</w:t>
        </w:r>
        <w:r>
          <w:fldChar w:fldCharType="end"/>
        </w:r>
      </w:hyperlink>
    </w:p>
    <w:p>
      <w:pPr>
        <w:pStyle w:val="TOC1"/>
        <w:tabs>
          <w:tab w:val="right" w:leader="dot" w:pos="8306"/>
        </w:tabs>
      </w:pPr>
      <w:hyperlink w:anchor="_Toc25706" w:history="1">
        <w:r>
          <w:rPr>
            <w:rFonts w:ascii="仿宋" w:eastAsia="仿宋" w:hAnsi="仿宋" w:cs="仿宋" w:hint="eastAsia"/>
            <w:lang w:eastAsia="zh-CN"/>
          </w:rPr>
          <w:t>二十、企业合规与伦理</w:t>
        </w:r>
        <w:r>
          <w:tab/>
        </w:r>
        <w:r>
          <w:fldChar w:fldCharType="begin"/>
        </w:r>
        <w:r>
          <w:instrText xml:space="preserve"> PAGEREF _Toc25706 \h </w:instrText>
        </w:r>
        <w:r>
          <w:fldChar w:fldCharType="separate"/>
        </w:r>
        <w:r>
          <w:t>83</w:t>
        </w:r>
        <w:r>
          <w:fldChar w:fldCharType="end"/>
        </w:r>
      </w:hyperlink>
    </w:p>
    <w:p>
      <w:pPr>
        <w:pStyle w:val="TOC2"/>
        <w:tabs>
          <w:tab w:val="right" w:leader="dot" w:pos="8306"/>
        </w:tabs>
      </w:pPr>
      <w:hyperlink w:anchor="_Toc28482" w:history="1">
        <w:r>
          <w:rPr>
            <w:rFonts w:ascii="仿宋" w:eastAsia="仿宋" w:hAnsi="仿宋" w:cs="仿宋" w:hint="eastAsia"/>
            <w:lang w:eastAsia="zh-CN"/>
          </w:rPr>
          <w:t>(一)、合规政策与程序</w:t>
        </w:r>
        <w:r>
          <w:tab/>
        </w:r>
        <w:r>
          <w:fldChar w:fldCharType="begin"/>
        </w:r>
        <w:r>
          <w:instrText xml:space="preserve"> PAGEREF _Toc28482 \h </w:instrText>
        </w:r>
        <w:r>
          <w:fldChar w:fldCharType="separate"/>
        </w:r>
        <w:r>
          <w:t>83</w:t>
        </w:r>
        <w:r>
          <w:fldChar w:fldCharType="end"/>
        </w:r>
      </w:hyperlink>
    </w:p>
    <w:p>
      <w:pPr>
        <w:pStyle w:val="TOC2"/>
        <w:tabs>
          <w:tab w:val="right" w:leader="dot" w:pos="8306"/>
        </w:tabs>
      </w:pPr>
      <w:hyperlink w:anchor="_Toc14221" w:history="1">
        <w:r>
          <w:rPr>
            <w:rFonts w:ascii="仿宋" w:eastAsia="仿宋" w:hAnsi="仿宋" w:cs="仿宋" w:hint="eastAsia"/>
            <w:lang w:eastAsia="zh-CN"/>
          </w:rPr>
          <w:t>(二)、伦理规范与培训</w:t>
        </w:r>
        <w:r>
          <w:tab/>
        </w:r>
        <w:r>
          <w:fldChar w:fldCharType="begin"/>
        </w:r>
        <w:r>
          <w:instrText xml:space="preserve"> PAGEREF _Toc14221 \h </w:instrText>
        </w:r>
        <w:r>
          <w:fldChar w:fldCharType="separate"/>
        </w:r>
        <w:r>
          <w:t>85</w:t>
        </w:r>
        <w:r>
          <w:fldChar w:fldCharType="end"/>
        </w:r>
      </w:hyperlink>
    </w:p>
    <w:p>
      <w:pPr>
        <w:pStyle w:val="TOC2"/>
        <w:tabs>
          <w:tab w:val="right" w:leader="dot" w:pos="8306"/>
        </w:tabs>
      </w:pPr>
      <w:hyperlink w:anchor="_Toc24358" w:history="1">
        <w:r>
          <w:rPr>
            <w:rFonts w:ascii="仿宋" w:eastAsia="仿宋" w:hAnsi="仿宋" w:cs="仿宋" w:hint="eastAsia"/>
            <w:lang w:eastAsia="zh-CN"/>
          </w:rPr>
          <w:t>(三)、合规风险评估</w:t>
        </w:r>
        <w:r>
          <w:tab/>
        </w:r>
        <w:r>
          <w:fldChar w:fldCharType="begin"/>
        </w:r>
        <w:r>
          <w:instrText xml:space="preserve"> PAGEREF _Toc24358 \h </w:instrText>
        </w:r>
        <w:r>
          <w:fldChar w:fldCharType="separate"/>
        </w:r>
        <w:r>
          <w:t>85</w:t>
        </w:r>
        <w:r>
          <w:fldChar w:fldCharType="end"/>
        </w:r>
      </w:hyperlink>
    </w:p>
    <w:p>
      <w:pPr>
        <w:pStyle w:val="TOC2"/>
        <w:tabs>
          <w:tab w:val="right" w:leader="dot" w:pos="8306"/>
        </w:tabs>
      </w:pPr>
      <w:hyperlink w:anchor="_Toc30236" w:history="1">
        <w:r>
          <w:rPr>
            <w:rFonts w:ascii="仿宋" w:eastAsia="仿宋" w:hAnsi="仿宋" w:cs="仿宋" w:hint="eastAsia"/>
            <w:lang w:eastAsia="zh-CN"/>
          </w:rPr>
          <w:t>(四)、合规监督与执行</w:t>
        </w:r>
        <w:r>
          <w:tab/>
        </w:r>
        <w:r>
          <w:fldChar w:fldCharType="begin"/>
        </w:r>
        <w:r>
          <w:instrText xml:space="preserve"> PAGEREF _Toc30236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73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667"/>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5899"/>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蔬菜种植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蔬菜种植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蔬菜种植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蔬菜种植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6893"/>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蔬菜种植项目的必要性在当前经济和社会背景下表现得尤为重要，其对市场需求的满足、技术创新的推动、社会经济发展的促进以及环境可持续性的提高，共同构成了项目建设的核心价值和必要性。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在全球经济快速发展和科技日新月异的今天，市场对创新技术和环保解决方案的需求日益增长。蔬菜种植项目恰好聚焦于这一趋势，提供涵盖人工智能、大数据分析和可持续能源等领域的高效、先进产品和服务。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蔬菜种植项目在其专注的领域内，特别是在人工智能和数据科学方面，有望推动显著的技术革新。项目的研发活动不仅有望孕育出改变行业运作方式的新技术，还可能在长远中影响整个技术生态系统。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蔬菜种植项目还致力于提升当地居民的技能和就业能力，通过与当地教育机构合作提供培训和教育机会，从而提高社区整体的生活水平和社会福祉。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蔬菜种植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630"/>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蔬菜种植项目的建设和发展得益于一系列有利条件，这些条件涵盖了技术优势、市场潜力、政策支持、人力资源、基础设施以及投资和合作伙伴的支持，共同构成了项目成功的坚实基础。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蔬菜种植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蔬菜种植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196"/>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20440"/>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蔬菜种植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蔬菜种植项目将进行详细的生态影响评估，确保不会对当地的动植物种群和自然栖息地造成负面影响。如果项目地点附近有重要的生物栖息地或生态敏感区，项目将重新考虑建设地点或采取相应的保护措施。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蔬菜种植项目将积极采用可持续材料，如再生塑料和生物降解材料，以减少对环境的影响。项目还将推行废物减量和回收计划，例如通过再利用工业废料或建立回收系统。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蔬菜种植项目还将参与当地的环保活动和计划，如资助当地的环境保护项目或与社区合作进行环保宣传活动。通过这些活动，项目不仅能够提高自身的环境表现，还能在当地社区中树立积极的环保形象。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17455"/>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蔬菜种植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蔬菜种植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蔬菜种植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5833"/>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蔬菜种植项目将采用绿色屋顶和生态墙等环境友好型建筑设计，这些设计不仅有助于改善空气质量，还能为城市野生动植物提供栖息地。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蔬菜种植项目将建立高效的废水处理系统，确保所有工业废水在排放前都经过适当处理，达到或超过环保标准。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蔬菜种植项目将致力于使用清洁能源，如太阳能和风能，减少对化石燃料的依赖。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蔬菜种植项目将举办环保教育研讨会，向员工和当地社区普及环保知识，提升对环境保护重要性的认识。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10" w:name="_Toc15497"/>
      <w:r>
        <w:rPr>
          <w:rFonts w:ascii="仿宋" w:eastAsia="仿宋" w:hAnsi="仿宋" w:cs="仿宋" w:hint="eastAsia"/>
          <w:sz w:val="28"/>
          <w:lang w:eastAsia="zh-CN"/>
        </w:rPr>
        <w:t>(四)、地质灾害影响分析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https://d.book118.com/268133117106006036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蔬菜种植项目建设总纲及方案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蔬菜种植项目建设总纲及方案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蔬菜种植项目建设总纲及方案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蔬菜种植项目建设总纲及方案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蔬菜种植项目建设总纲及方案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蔬菜种植项目建设总纲及方案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蔬菜种植项目建设总纲及方案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蔬菜种植项目建设总纲及方案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蔬菜种植项目建设总纲及方案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蔬菜种植项目建设总纲及方案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蔬菜种植项目建设总纲及方案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蔬菜种植项目建设总纲及方案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AD01C03"/>
    <w:rsid w:val="5AD01C0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68133117106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2024-02-03T04:22:00Z</dcterms:created>
  <dcterms:modified xsi:type="dcterms:W3CDTF">2024-02-03T04:22:38Z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C3CB7D020DB340B4B10200BB989A735A_11</vt:lpwstr>
  </property>
  <property fmtid="{D5CDD505-2E9C-101B-9397-08002B2CF9AE}" pid="3" name="KSOProductBuildVer">
    <vt:lpwstr>2052-12.1.0.16250</vt:lpwstr>
  </property>
</Properties>
</file>