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两系杂交水稻新组合项目可行性建设方案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486" w:history="1">
        <w:r>
          <w:rPr>
            <w:rFonts w:ascii="仿宋" w:eastAsia="仿宋" w:hAnsi="仿宋" w:cs="仿宋" w:hint="eastAsia"/>
            <w:lang w:eastAsia="zh-CN"/>
          </w:rPr>
          <w:t>概论</w:t>
        </w:r>
        <w:r>
          <w:tab/>
        </w:r>
        <w:r>
          <w:fldChar w:fldCharType="begin"/>
        </w:r>
        <w:r>
          <w:instrText xml:space="preserve"> PAGEREF _Toc30486 \h </w:instrText>
        </w:r>
        <w:r>
          <w:fldChar w:fldCharType="separate"/>
        </w:r>
        <w:r>
          <w:t>3</w:t>
        </w:r>
        <w:r>
          <w:fldChar w:fldCharType="end"/>
        </w:r>
      </w:hyperlink>
    </w:p>
    <w:p>
      <w:pPr>
        <w:pStyle w:val="TOC1"/>
        <w:tabs>
          <w:tab w:val="right" w:leader="dot" w:pos="8306"/>
        </w:tabs>
      </w:pPr>
      <w:hyperlink w:anchor="_Toc18935" w:history="1">
        <w:r>
          <w:rPr>
            <w:rFonts w:ascii="仿宋" w:eastAsia="仿宋" w:hAnsi="仿宋" w:cs="仿宋" w:hint="eastAsia"/>
            <w:lang w:eastAsia="zh-CN"/>
          </w:rPr>
          <w:t>一、建设风险评估分析</w:t>
        </w:r>
        <w:r>
          <w:tab/>
        </w:r>
        <w:r>
          <w:fldChar w:fldCharType="begin"/>
        </w:r>
        <w:r>
          <w:instrText xml:space="preserve"> PAGEREF _Toc18935 \h </w:instrText>
        </w:r>
        <w:r>
          <w:fldChar w:fldCharType="separate"/>
        </w:r>
        <w:r>
          <w:t>3</w:t>
        </w:r>
        <w:r>
          <w:fldChar w:fldCharType="end"/>
        </w:r>
      </w:hyperlink>
    </w:p>
    <w:p>
      <w:pPr>
        <w:pStyle w:val="TOC2"/>
        <w:tabs>
          <w:tab w:val="right" w:leader="dot" w:pos="8306"/>
        </w:tabs>
      </w:pPr>
      <w:hyperlink w:anchor="_Toc16923" w:history="1">
        <w:r>
          <w:rPr>
            <w:rFonts w:ascii="仿宋" w:eastAsia="仿宋" w:hAnsi="仿宋" w:cs="仿宋" w:hint="eastAsia"/>
            <w:lang w:eastAsia="zh-CN"/>
          </w:rPr>
          <w:t>(一)、政策风险分析</w:t>
        </w:r>
        <w:r>
          <w:tab/>
        </w:r>
        <w:r>
          <w:fldChar w:fldCharType="begin"/>
        </w:r>
        <w:r>
          <w:instrText xml:space="preserve"> PAGEREF _Toc16923 \h </w:instrText>
        </w:r>
        <w:r>
          <w:fldChar w:fldCharType="separate"/>
        </w:r>
        <w:r>
          <w:t>3</w:t>
        </w:r>
        <w:r>
          <w:fldChar w:fldCharType="end"/>
        </w:r>
      </w:hyperlink>
    </w:p>
    <w:p>
      <w:pPr>
        <w:pStyle w:val="TOC2"/>
        <w:tabs>
          <w:tab w:val="right" w:leader="dot" w:pos="8306"/>
        </w:tabs>
      </w:pPr>
      <w:hyperlink w:anchor="_Toc14086" w:history="1">
        <w:r>
          <w:rPr>
            <w:rFonts w:ascii="仿宋" w:eastAsia="仿宋" w:hAnsi="仿宋" w:cs="仿宋" w:hint="eastAsia"/>
            <w:lang w:eastAsia="zh-CN"/>
          </w:rPr>
          <w:t>(二)、社会风险分析</w:t>
        </w:r>
        <w:r>
          <w:tab/>
        </w:r>
        <w:r>
          <w:fldChar w:fldCharType="begin"/>
        </w:r>
        <w:r>
          <w:instrText xml:space="preserve"> PAGEREF _Toc14086 \h </w:instrText>
        </w:r>
        <w:r>
          <w:fldChar w:fldCharType="separate"/>
        </w:r>
        <w:r>
          <w:t>4</w:t>
        </w:r>
        <w:r>
          <w:fldChar w:fldCharType="end"/>
        </w:r>
      </w:hyperlink>
    </w:p>
    <w:p>
      <w:pPr>
        <w:pStyle w:val="TOC2"/>
        <w:tabs>
          <w:tab w:val="right" w:leader="dot" w:pos="8306"/>
        </w:tabs>
      </w:pPr>
      <w:hyperlink w:anchor="_Toc28974" w:history="1">
        <w:r>
          <w:rPr>
            <w:rFonts w:ascii="仿宋" w:eastAsia="仿宋" w:hAnsi="仿宋" w:cs="仿宋" w:hint="eastAsia"/>
            <w:lang w:eastAsia="zh-CN"/>
          </w:rPr>
          <w:t>(三)、市场风险分析</w:t>
        </w:r>
        <w:r>
          <w:tab/>
        </w:r>
        <w:r>
          <w:fldChar w:fldCharType="begin"/>
        </w:r>
        <w:r>
          <w:instrText xml:space="preserve"> PAGEREF _Toc28974 \h </w:instrText>
        </w:r>
        <w:r>
          <w:fldChar w:fldCharType="separate"/>
        </w:r>
        <w:r>
          <w:t>6</w:t>
        </w:r>
        <w:r>
          <w:fldChar w:fldCharType="end"/>
        </w:r>
      </w:hyperlink>
    </w:p>
    <w:p>
      <w:pPr>
        <w:pStyle w:val="TOC2"/>
        <w:tabs>
          <w:tab w:val="right" w:leader="dot" w:pos="8306"/>
        </w:tabs>
      </w:pPr>
      <w:hyperlink w:anchor="_Toc9514" w:history="1">
        <w:r>
          <w:rPr>
            <w:rFonts w:ascii="仿宋" w:eastAsia="仿宋" w:hAnsi="仿宋" w:cs="仿宋" w:hint="eastAsia"/>
            <w:lang w:eastAsia="zh-CN"/>
          </w:rPr>
          <w:t>(四)、资金风险分析</w:t>
        </w:r>
        <w:r>
          <w:tab/>
        </w:r>
        <w:r>
          <w:fldChar w:fldCharType="begin"/>
        </w:r>
        <w:r>
          <w:instrText xml:space="preserve"> PAGEREF _Toc9514 \h </w:instrText>
        </w:r>
        <w:r>
          <w:fldChar w:fldCharType="separate"/>
        </w:r>
        <w:r>
          <w:t>6</w:t>
        </w:r>
        <w:r>
          <w:fldChar w:fldCharType="end"/>
        </w:r>
      </w:hyperlink>
    </w:p>
    <w:p>
      <w:pPr>
        <w:pStyle w:val="TOC2"/>
        <w:tabs>
          <w:tab w:val="right" w:leader="dot" w:pos="8306"/>
        </w:tabs>
      </w:pPr>
      <w:hyperlink w:anchor="_Toc6733" w:history="1">
        <w:r>
          <w:rPr>
            <w:rFonts w:ascii="仿宋" w:eastAsia="仿宋" w:hAnsi="仿宋" w:cs="仿宋" w:hint="eastAsia"/>
            <w:lang w:eastAsia="zh-CN"/>
          </w:rPr>
          <w:t>(五)、技术风险分析</w:t>
        </w:r>
        <w:r>
          <w:tab/>
        </w:r>
        <w:r>
          <w:fldChar w:fldCharType="begin"/>
        </w:r>
        <w:r>
          <w:instrText xml:space="preserve"> PAGEREF _Toc6733 \h </w:instrText>
        </w:r>
        <w:r>
          <w:fldChar w:fldCharType="separate"/>
        </w:r>
        <w:r>
          <w:t>8</w:t>
        </w:r>
        <w:r>
          <w:fldChar w:fldCharType="end"/>
        </w:r>
      </w:hyperlink>
    </w:p>
    <w:p>
      <w:pPr>
        <w:pStyle w:val="TOC2"/>
        <w:tabs>
          <w:tab w:val="right" w:leader="dot" w:pos="8306"/>
        </w:tabs>
      </w:pPr>
      <w:hyperlink w:anchor="_Toc7762" w:history="1">
        <w:r>
          <w:rPr>
            <w:rFonts w:ascii="仿宋" w:eastAsia="仿宋" w:hAnsi="仿宋" w:cs="仿宋" w:hint="eastAsia"/>
            <w:lang w:eastAsia="zh-CN"/>
          </w:rPr>
          <w:t>(六)、财务风险分析</w:t>
        </w:r>
        <w:r>
          <w:tab/>
        </w:r>
        <w:r>
          <w:fldChar w:fldCharType="begin"/>
        </w:r>
        <w:r>
          <w:instrText xml:space="preserve"> PAGEREF _Toc7762 \h </w:instrText>
        </w:r>
        <w:r>
          <w:fldChar w:fldCharType="separate"/>
        </w:r>
        <w:r>
          <w:t>9</w:t>
        </w:r>
        <w:r>
          <w:fldChar w:fldCharType="end"/>
        </w:r>
      </w:hyperlink>
    </w:p>
    <w:p>
      <w:pPr>
        <w:pStyle w:val="TOC2"/>
        <w:tabs>
          <w:tab w:val="right" w:leader="dot" w:pos="8306"/>
        </w:tabs>
      </w:pPr>
      <w:hyperlink w:anchor="_Toc25577" w:history="1">
        <w:r>
          <w:rPr>
            <w:rFonts w:ascii="仿宋" w:eastAsia="仿宋" w:hAnsi="仿宋" w:cs="仿宋" w:hint="eastAsia"/>
            <w:lang w:eastAsia="zh-CN"/>
          </w:rPr>
          <w:t>(七)、管理风险分析</w:t>
        </w:r>
        <w:r>
          <w:tab/>
        </w:r>
        <w:r>
          <w:fldChar w:fldCharType="begin"/>
        </w:r>
        <w:r>
          <w:instrText xml:space="preserve"> PAGEREF _Toc25577 \h </w:instrText>
        </w:r>
        <w:r>
          <w:fldChar w:fldCharType="separate"/>
        </w:r>
        <w:r>
          <w:t>11</w:t>
        </w:r>
        <w:r>
          <w:fldChar w:fldCharType="end"/>
        </w:r>
      </w:hyperlink>
    </w:p>
    <w:p>
      <w:pPr>
        <w:pStyle w:val="TOC2"/>
        <w:tabs>
          <w:tab w:val="right" w:leader="dot" w:pos="8306"/>
        </w:tabs>
      </w:pPr>
      <w:hyperlink w:anchor="_Toc27235" w:history="1">
        <w:r>
          <w:rPr>
            <w:rFonts w:ascii="仿宋" w:eastAsia="仿宋" w:hAnsi="仿宋" w:cs="仿宋" w:hint="eastAsia"/>
            <w:lang w:eastAsia="zh-CN"/>
          </w:rPr>
          <w:t>(八)、其它风险分析</w:t>
        </w:r>
        <w:r>
          <w:tab/>
        </w:r>
        <w:r>
          <w:fldChar w:fldCharType="begin"/>
        </w:r>
        <w:r>
          <w:instrText xml:space="preserve"> PAGEREF _Toc27235 \h </w:instrText>
        </w:r>
        <w:r>
          <w:fldChar w:fldCharType="separate"/>
        </w:r>
        <w:r>
          <w:t>12</w:t>
        </w:r>
        <w:r>
          <w:fldChar w:fldCharType="end"/>
        </w:r>
      </w:hyperlink>
    </w:p>
    <w:p>
      <w:pPr>
        <w:pStyle w:val="TOC2"/>
        <w:tabs>
          <w:tab w:val="right" w:leader="dot" w:pos="8306"/>
        </w:tabs>
      </w:pPr>
      <w:hyperlink w:anchor="_Toc11428" w:history="1">
        <w:r>
          <w:rPr>
            <w:rFonts w:ascii="仿宋" w:eastAsia="仿宋" w:hAnsi="仿宋" w:cs="仿宋" w:hint="eastAsia"/>
            <w:lang w:eastAsia="zh-CN"/>
          </w:rPr>
          <w:t>(九)、社会影响评估</w:t>
        </w:r>
        <w:r>
          <w:tab/>
        </w:r>
        <w:r>
          <w:fldChar w:fldCharType="begin"/>
        </w:r>
        <w:r>
          <w:instrText xml:space="preserve"> PAGEREF _Toc11428 \h </w:instrText>
        </w:r>
        <w:r>
          <w:fldChar w:fldCharType="separate"/>
        </w:r>
        <w:r>
          <w:t>13</w:t>
        </w:r>
        <w:r>
          <w:fldChar w:fldCharType="end"/>
        </w:r>
      </w:hyperlink>
    </w:p>
    <w:p>
      <w:pPr>
        <w:pStyle w:val="TOC1"/>
        <w:tabs>
          <w:tab w:val="right" w:leader="dot" w:pos="8306"/>
        </w:tabs>
      </w:pPr>
      <w:hyperlink w:anchor="_Toc4740" w:history="1">
        <w:r>
          <w:rPr>
            <w:rFonts w:ascii="仿宋" w:eastAsia="仿宋" w:hAnsi="仿宋" w:cs="仿宋" w:hint="eastAsia"/>
            <w:lang w:eastAsia="zh-CN"/>
          </w:rPr>
          <w:t>二、两系杂交水稻新组合项目概论</w:t>
        </w:r>
        <w:r>
          <w:tab/>
        </w:r>
        <w:r>
          <w:fldChar w:fldCharType="begin"/>
        </w:r>
        <w:r>
          <w:instrText xml:space="preserve"> PAGEREF _Toc4740 \h </w:instrText>
        </w:r>
        <w:r>
          <w:fldChar w:fldCharType="separate"/>
        </w:r>
        <w:r>
          <w:t>15</w:t>
        </w:r>
        <w:r>
          <w:fldChar w:fldCharType="end"/>
        </w:r>
      </w:hyperlink>
    </w:p>
    <w:p>
      <w:pPr>
        <w:pStyle w:val="TOC2"/>
        <w:tabs>
          <w:tab w:val="right" w:leader="dot" w:pos="8306"/>
        </w:tabs>
      </w:pPr>
      <w:hyperlink w:anchor="_Toc4593" w:history="1">
        <w:r>
          <w:rPr>
            <w:rFonts w:ascii="仿宋" w:eastAsia="仿宋" w:hAnsi="仿宋" w:cs="仿宋" w:hint="eastAsia"/>
            <w:lang w:eastAsia="zh-CN"/>
          </w:rPr>
          <w:t>(一)、项目申报单位概况</w:t>
        </w:r>
        <w:r>
          <w:tab/>
        </w:r>
        <w:r>
          <w:fldChar w:fldCharType="begin"/>
        </w:r>
        <w:r>
          <w:instrText xml:space="preserve"> PAGEREF _Toc4593 \h </w:instrText>
        </w:r>
        <w:r>
          <w:fldChar w:fldCharType="separate"/>
        </w:r>
        <w:r>
          <w:t>15</w:t>
        </w:r>
        <w:r>
          <w:fldChar w:fldCharType="end"/>
        </w:r>
      </w:hyperlink>
    </w:p>
    <w:p>
      <w:pPr>
        <w:pStyle w:val="TOC2"/>
        <w:tabs>
          <w:tab w:val="right" w:leader="dot" w:pos="8306"/>
        </w:tabs>
      </w:pPr>
      <w:hyperlink w:anchor="_Toc7090" w:history="1">
        <w:r>
          <w:rPr>
            <w:rFonts w:ascii="仿宋" w:eastAsia="仿宋" w:hAnsi="仿宋" w:cs="仿宋" w:hint="eastAsia"/>
            <w:lang w:eastAsia="zh-CN"/>
          </w:rPr>
          <w:t>(二)、项目概况</w:t>
        </w:r>
        <w:r>
          <w:tab/>
        </w:r>
        <w:r>
          <w:fldChar w:fldCharType="begin"/>
        </w:r>
        <w:r>
          <w:instrText xml:space="preserve"> PAGEREF _Toc7090 \h </w:instrText>
        </w:r>
        <w:r>
          <w:fldChar w:fldCharType="separate"/>
        </w:r>
        <w:r>
          <w:t>16</w:t>
        </w:r>
        <w:r>
          <w:fldChar w:fldCharType="end"/>
        </w:r>
      </w:hyperlink>
    </w:p>
    <w:p>
      <w:pPr>
        <w:pStyle w:val="TOC1"/>
        <w:tabs>
          <w:tab w:val="right" w:leader="dot" w:pos="8306"/>
        </w:tabs>
      </w:pPr>
      <w:hyperlink w:anchor="_Toc21701" w:history="1">
        <w:r>
          <w:rPr>
            <w:rFonts w:ascii="仿宋" w:eastAsia="仿宋" w:hAnsi="仿宋" w:cs="仿宋" w:hint="eastAsia"/>
            <w:lang w:eastAsia="zh-CN"/>
          </w:rPr>
          <w:t>三、社会影响分析</w:t>
        </w:r>
        <w:r>
          <w:tab/>
        </w:r>
        <w:r>
          <w:fldChar w:fldCharType="begin"/>
        </w:r>
        <w:r>
          <w:instrText xml:space="preserve"> PAGEREF _Toc21701 \h </w:instrText>
        </w:r>
        <w:r>
          <w:fldChar w:fldCharType="separate"/>
        </w:r>
        <w:r>
          <w:t>19</w:t>
        </w:r>
        <w:r>
          <w:fldChar w:fldCharType="end"/>
        </w:r>
      </w:hyperlink>
    </w:p>
    <w:p>
      <w:pPr>
        <w:pStyle w:val="TOC2"/>
        <w:tabs>
          <w:tab w:val="right" w:leader="dot" w:pos="8306"/>
        </w:tabs>
      </w:pPr>
      <w:hyperlink w:anchor="_Toc6972" w:history="1">
        <w:r>
          <w:rPr>
            <w:rFonts w:ascii="仿宋" w:eastAsia="仿宋" w:hAnsi="仿宋" w:cs="仿宋" w:hint="eastAsia"/>
            <w:lang w:eastAsia="zh-CN"/>
          </w:rPr>
          <w:t>(一)、社会影响效果分析</w:t>
        </w:r>
        <w:r>
          <w:tab/>
        </w:r>
        <w:r>
          <w:fldChar w:fldCharType="begin"/>
        </w:r>
        <w:r>
          <w:instrText xml:space="preserve"> PAGEREF _Toc6972 \h </w:instrText>
        </w:r>
        <w:r>
          <w:fldChar w:fldCharType="separate"/>
        </w:r>
        <w:r>
          <w:t>19</w:t>
        </w:r>
        <w:r>
          <w:fldChar w:fldCharType="end"/>
        </w:r>
      </w:hyperlink>
    </w:p>
    <w:p>
      <w:pPr>
        <w:pStyle w:val="TOC2"/>
        <w:tabs>
          <w:tab w:val="right" w:leader="dot" w:pos="8306"/>
        </w:tabs>
      </w:pPr>
      <w:hyperlink w:anchor="_Toc21687" w:history="1">
        <w:r>
          <w:rPr>
            <w:rFonts w:ascii="仿宋" w:eastAsia="仿宋" w:hAnsi="仿宋" w:cs="仿宋" w:hint="eastAsia"/>
            <w:lang w:eastAsia="zh-CN"/>
          </w:rPr>
          <w:t>(二)、社会适应性分析</w:t>
        </w:r>
        <w:r>
          <w:tab/>
        </w:r>
        <w:r>
          <w:fldChar w:fldCharType="begin"/>
        </w:r>
        <w:r>
          <w:instrText xml:space="preserve"> PAGEREF _Toc21687 \h </w:instrText>
        </w:r>
        <w:r>
          <w:fldChar w:fldCharType="separate"/>
        </w:r>
        <w:r>
          <w:t>22</w:t>
        </w:r>
        <w:r>
          <w:fldChar w:fldCharType="end"/>
        </w:r>
      </w:hyperlink>
    </w:p>
    <w:p>
      <w:pPr>
        <w:pStyle w:val="TOC2"/>
        <w:tabs>
          <w:tab w:val="right" w:leader="dot" w:pos="8306"/>
        </w:tabs>
      </w:pPr>
      <w:hyperlink w:anchor="_Toc7124" w:history="1">
        <w:r>
          <w:rPr>
            <w:rFonts w:ascii="仿宋" w:eastAsia="仿宋" w:hAnsi="仿宋" w:cs="仿宋" w:hint="eastAsia"/>
            <w:lang w:eastAsia="zh-CN"/>
          </w:rPr>
          <w:t>(三)、社会风险及对策分析</w:t>
        </w:r>
        <w:r>
          <w:tab/>
        </w:r>
        <w:r>
          <w:fldChar w:fldCharType="begin"/>
        </w:r>
        <w:r>
          <w:instrText xml:space="preserve"> PAGEREF _Toc7124 \h </w:instrText>
        </w:r>
        <w:r>
          <w:fldChar w:fldCharType="separate"/>
        </w:r>
        <w:r>
          <w:t>23</w:t>
        </w:r>
        <w:r>
          <w:fldChar w:fldCharType="end"/>
        </w:r>
      </w:hyperlink>
    </w:p>
    <w:p>
      <w:pPr>
        <w:pStyle w:val="TOC1"/>
        <w:tabs>
          <w:tab w:val="right" w:leader="dot" w:pos="8306"/>
        </w:tabs>
      </w:pPr>
      <w:hyperlink w:anchor="_Toc23876" w:history="1">
        <w:r>
          <w:rPr>
            <w:rFonts w:ascii="仿宋" w:eastAsia="仿宋" w:hAnsi="仿宋" w:cs="仿宋" w:hint="eastAsia"/>
            <w:lang w:eastAsia="zh-CN"/>
          </w:rPr>
          <w:t>四、背景、必要性分析</w:t>
        </w:r>
        <w:r>
          <w:tab/>
        </w:r>
        <w:r>
          <w:fldChar w:fldCharType="begin"/>
        </w:r>
        <w:r>
          <w:instrText xml:space="preserve"> PAGEREF _Toc23876 \h </w:instrText>
        </w:r>
        <w:r>
          <w:fldChar w:fldCharType="separate"/>
        </w:r>
        <w:r>
          <w:t>27</w:t>
        </w:r>
        <w:r>
          <w:fldChar w:fldCharType="end"/>
        </w:r>
      </w:hyperlink>
    </w:p>
    <w:p>
      <w:pPr>
        <w:pStyle w:val="TOC2"/>
        <w:tabs>
          <w:tab w:val="right" w:leader="dot" w:pos="8306"/>
        </w:tabs>
      </w:pPr>
      <w:hyperlink w:anchor="_Toc16461" w:history="1">
        <w:r>
          <w:rPr>
            <w:rFonts w:ascii="仿宋" w:eastAsia="仿宋" w:hAnsi="仿宋" w:cs="仿宋" w:hint="eastAsia"/>
            <w:lang w:eastAsia="zh-CN"/>
          </w:rPr>
          <w:t>(一)、项目建设背景</w:t>
        </w:r>
        <w:r>
          <w:tab/>
        </w:r>
        <w:r>
          <w:fldChar w:fldCharType="begin"/>
        </w:r>
        <w:r>
          <w:instrText xml:space="preserve"> PAGEREF _Toc16461 \h </w:instrText>
        </w:r>
        <w:r>
          <w:fldChar w:fldCharType="separate"/>
        </w:r>
        <w:r>
          <w:t>27</w:t>
        </w:r>
        <w:r>
          <w:fldChar w:fldCharType="end"/>
        </w:r>
      </w:hyperlink>
    </w:p>
    <w:p>
      <w:pPr>
        <w:pStyle w:val="TOC2"/>
        <w:tabs>
          <w:tab w:val="right" w:leader="dot" w:pos="8306"/>
        </w:tabs>
      </w:pPr>
      <w:hyperlink w:anchor="_Toc7700" w:history="1">
        <w:r>
          <w:rPr>
            <w:rFonts w:ascii="仿宋" w:eastAsia="仿宋" w:hAnsi="仿宋" w:cs="仿宋" w:hint="eastAsia"/>
            <w:lang w:eastAsia="zh-CN"/>
          </w:rPr>
          <w:t>(二)、必要性分析</w:t>
        </w:r>
        <w:r>
          <w:tab/>
        </w:r>
        <w:r>
          <w:fldChar w:fldCharType="begin"/>
        </w:r>
        <w:r>
          <w:instrText xml:space="preserve"> PAGEREF _Toc7700 \h </w:instrText>
        </w:r>
        <w:r>
          <w:fldChar w:fldCharType="separate"/>
        </w:r>
        <w:r>
          <w:t>28</w:t>
        </w:r>
        <w:r>
          <w:fldChar w:fldCharType="end"/>
        </w:r>
      </w:hyperlink>
    </w:p>
    <w:p>
      <w:pPr>
        <w:pStyle w:val="TOC2"/>
        <w:tabs>
          <w:tab w:val="right" w:leader="dot" w:pos="8306"/>
        </w:tabs>
      </w:pPr>
      <w:hyperlink w:anchor="_Toc14668" w:history="1">
        <w:r>
          <w:rPr>
            <w:rFonts w:ascii="仿宋" w:eastAsia="仿宋" w:hAnsi="仿宋" w:cs="仿宋" w:hint="eastAsia"/>
            <w:lang w:eastAsia="zh-CN"/>
          </w:rPr>
          <w:t>(三)、项目建设有利条件</w:t>
        </w:r>
        <w:r>
          <w:tab/>
        </w:r>
        <w:r>
          <w:fldChar w:fldCharType="begin"/>
        </w:r>
        <w:r>
          <w:instrText xml:space="preserve"> PAGEREF _Toc14668 \h </w:instrText>
        </w:r>
        <w:r>
          <w:fldChar w:fldCharType="separate"/>
        </w:r>
        <w:r>
          <w:t>29</w:t>
        </w:r>
        <w:r>
          <w:fldChar w:fldCharType="end"/>
        </w:r>
      </w:hyperlink>
    </w:p>
    <w:p>
      <w:pPr>
        <w:pStyle w:val="TOC1"/>
        <w:tabs>
          <w:tab w:val="right" w:leader="dot" w:pos="8306"/>
        </w:tabs>
      </w:pPr>
      <w:hyperlink w:anchor="_Toc11883" w:history="1">
        <w:r>
          <w:rPr>
            <w:rFonts w:ascii="仿宋" w:eastAsia="仿宋" w:hAnsi="仿宋" w:cs="仿宋" w:hint="eastAsia"/>
            <w:lang w:eastAsia="zh-CN"/>
          </w:rPr>
          <w:t>五、环境和生态影响分析</w:t>
        </w:r>
        <w:r>
          <w:tab/>
        </w:r>
        <w:r>
          <w:fldChar w:fldCharType="begin"/>
        </w:r>
        <w:r>
          <w:instrText xml:space="preserve"> PAGEREF _Toc11883 \h </w:instrText>
        </w:r>
        <w:r>
          <w:fldChar w:fldCharType="separate"/>
        </w:r>
        <w:r>
          <w:t>31</w:t>
        </w:r>
        <w:r>
          <w:fldChar w:fldCharType="end"/>
        </w:r>
      </w:hyperlink>
    </w:p>
    <w:p>
      <w:pPr>
        <w:pStyle w:val="TOC2"/>
        <w:tabs>
          <w:tab w:val="right" w:leader="dot" w:pos="8306"/>
        </w:tabs>
      </w:pPr>
      <w:hyperlink w:anchor="_Toc3438" w:history="1">
        <w:r>
          <w:rPr>
            <w:rFonts w:ascii="仿宋" w:eastAsia="仿宋" w:hAnsi="仿宋" w:cs="仿宋" w:hint="eastAsia"/>
            <w:lang w:eastAsia="zh-CN"/>
          </w:rPr>
          <w:t>(一)、环境和生态现状</w:t>
        </w:r>
        <w:r>
          <w:tab/>
        </w:r>
        <w:r>
          <w:fldChar w:fldCharType="begin"/>
        </w:r>
        <w:r>
          <w:instrText xml:space="preserve"> PAGEREF _Toc3438 \h </w:instrText>
        </w:r>
        <w:r>
          <w:fldChar w:fldCharType="separate"/>
        </w:r>
        <w:r>
          <w:t>31</w:t>
        </w:r>
        <w:r>
          <w:fldChar w:fldCharType="end"/>
        </w:r>
      </w:hyperlink>
    </w:p>
    <w:p>
      <w:pPr>
        <w:pStyle w:val="TOC2"/>
        <w:tabs>
          <w:tab w:val="right" w:leader="dot" w:pos="8306"/>
        </w:tabs>
      </w:pPr>
      <w:hyperlink w:anchor="_Toc15665" w:history="1">
        <w:r>
          <w:rPr>
            <w:rFonts w:ascii="仿宋" w:eastAsia="仿宋" w:hAnsi="仿宋" w:cs="仿宋" w:hint="eastAsia"/>
            <w:lang w:eastAsia="zh-CN"/>
          </w:rPr>
          <w:t>(二)、生态环境影响分析</w:t>
        </w:r>
        <w:r>
          <w:tab/>
        </w:r>
        <w:r>
          <w:fldChar w:fldCharType="begin"/>
        </w:r>
        <w:r>
          <w:instrText xml:space="preserve"> PAGEREF _Toc15665 \h </w:instrText>
        </w:r>
        <w:r>
          <w:fldChar w:fldCharType="separate"/>
        </w:r>
        <w:r>
          <w:t>33</w:t>
        </w:r>
        <w:r>
          <w:fldChar w:fldCharType="end"/>
        </w:r>
      </w:hyperlink>
    </w:p>
    <w:p>
      <w:pPr>
        <w:pStyle w:val="TOC2"/>
        <w:tabs>
          <w:tab w:val="right" w:leader="dot" w:pos="8306"/>
        </w:tabs>
      </w:pPr>
      <w:hyperlink w:anchor="_Toc28597" w:history="1">
        <w:r>
          <w:rPr>
            <w:rFonts w:ascii="仿宋" w:eastAsia="仿宋" w:hAnsi="仿宋" w:cs="仿宋" w:hint="eastAsia"/>
            <w:lang w:eastAsia="zh-CN"/>
          </w:rPr>
          <w:t>(三)、生态环境保护措施</w:t>
        </w:r>
        <w:r>
          <w:tab/>
        </w:r>
        <w:r>
          <w:fldChar w:fldCharType="begin"/>
        </w:r>
        <w:r>
          <w:instrText xml:space="preserve"> PAGEREF _Toc28597 \h </w:instrText>
        </w:r>
        <w:r>
          <w:fldChar w:fldCharType="separate"/>
        </w:r>
        <w:r>
          <w:t>34</w:t>
        </w:r>
        <w:r>
          <w:fldChar w:fldCharType="end"/>
        </w:r>
      </w:hyperlink>
    </w:p>
    <w:p>
      <w:pPr>
        <w:pStyle w:val="TOC2"/>
        <w:tabs>
          <w:tab w:val="right" w:leader="dot" w:pos="8306"/>
        </w:tabs>
      </w:pPr>
      <w:hyperlink w:anchor="_Toc23095" w:history="1">
        <w:r>
          <w:rPr>
            <w:rFonts w:ascii="仿宋" w:eastAsia="仿宋" w:hAnsi="仿宋" w:cs="仿宋" w:hint="eastAsia"/>
            <w:lang w:eastAsia="zh-CN"/>
          </w:rPr>
          <w:t>(四)、地质灾害影响分析</w:t>
        </w:r>
        <w:r>
          <w:tab/>
        </w:r>
        <w:r>
          <w:fldChar w:fldCharType="begin"/>
        </w:r>
        <w:r>
          <w:instrText xml:space="preserve"> PAGEREF _Toc23095 \h </w:instrText>
        </w:r>
        <w:r>
          <w:fldChar w:fldCharType="separate"/>
        </w:r>
        <w:r>
          <w:t>36</w:t>
        </w:r>
        <w:r>
          <w:fldChar w:fldCharType="end"/>
        </w:r>
      </w:hyperlink>
    </w:p>
    <w:p>
      <w:pPr>
        <w:pStyle w:val="TOC2"/>
        <w:tabs>
          <w:tab w:val="right" w:leader="dot" w:pos="8306"/>
        </w:tabs>
      </w:pPr>
      <w:hyperlink w:anchor="_Toc32307" w:history="1">
        <w:r>
          <w:rPr>
            <w:rFonts w:ascii="仿宋" w:eastAsia="仿宋" w:hAnsi="仿宋" w:cs="仿宋" w:hint="eastAsia"/>
            <w:lang w:eastAsia="zh-CN"/>
          </w:rPr>
          <w:t>(五)、特殊环境影响</w:t>
        </w:r>
        <w:r>
          <w:tab/>
        </w:r>
        <w:r>
          <w:fldChar w:fldCharType="begin"/>
        </w:r>
        <w:r>
          <w:instrText xml:space="preserve"> PAGEREF _Toc32307 \h </w:instrText>
        </w:r>
        <w:r>
          <w:fldChar w:fldCharType="separate"/>
        </w:r>
        <w:r>
          <w:t>37</w:t>
        </w:r>
        <w:r>
          <w:fldChar w:fldCharType="end"/>
        </w:r>
      </w:hyperlink>
    </w:p>
    <w:p>
      <w:pPr>
        <w:pStyle w:val="TOC1"/>
        <w:tabs>
          <w:tab w:val="right" w:leader="dot" w:pos="8306"/>
        </w:tabs>
      </w:pPr>
      <w:hyperlink w:anchor="_Toc27300" w:history="1">
        <w:r>
          <w:rPr>
            <w:rFonts w:ascii="仿宋" w:eastAsia="仿宋" w:hAnsi="仿宋" w:cs="仿宋" w:hint="eastAsia"/>
            <w:lang w:eastAsia="zh-CN"/>
          </w:rPr>
          <w:t>六、资源开发及综合利用分析</w:t>
        </w:r>
        <w:r>
          <w:tab/>
        </w:r>
        <w:r>
          <w:fldChar w:fldCharType="begin"/>
        </w:r>
        <w:r>
          <w:instrText xml:space="preserve"> PAGEREF _Toc27300 \h </w:instrText>
        </w:r>
        <w:r>
          <w:fldChar w:fldCharType="separate"/>
        </w:r>
        <w:r>
          <w:t>38</w:t>
        </w:r>
        <w:r>
          <w:fldChar w:fldCharType="end"/>
        </w:r>
      </w:hyperlink>
    </w:p>
    <w:p>
      <w:pPr>
        <w:pStyle w:val="TOC2"/>
        <w:tabs>
          <w:tab w:val="right" w:leader="dot" w:pos="8306"/>
        </w:tabs>
      </w:pPr>
      <w:hyperlink w:anchor="_Toc21334" w:history="1">
        <w:r>
          <w:rPr>
            <w:rFonts w:ascii="仿宋" w:eastAsia="仿宋" w:hAnsi="仿宋" w:cs="仿宋" w:hint="eastAsia"/>
            <w:lang w:eastAsia="zh-CN"/>
          </w:rPr>
          <w:t>(一)、资源开发方案</w:t>
        </w:r>
        <w:r>
          <w:tab/>
        </w:r>
        <w:r>
          <w:fldChar w:fldCharType="begin"/>
        </w:r>
        <w:r>
          <w:instrText xml:space="preserve"> PAGEREF _Toc21334 \h </w:instrText>
        </w:r>
        <w:r>
          <w:fldChar w:fldCharType="separate"/>
        </w:r>
        <w:r>
          <w:t>38</w:t>
        </w:r>
        <w:r>
          <w:fldChar w:fldCharType="end"/>
        </w:r>
      </w:hyperlink>
    </w:p>
    <w:p>
      <w:pPr>
        <w:pStyle w:val="TOC2"/>
        <w:tabs>
          <w:tab w:val="right" w:leader="dot" w:pos="8306"/>
        </w:tabs>
      </w:pPr>
      <w:hyperlink w:anchor="_Toc10660" w:history="1">
        <w:r>
          <w:rPr>
            <w:rFonts w:ascii="仿宋" w:eastAsia="仿宋" w:hAnsi="仿宋" w:cs="仿宋" w:hint="eastAsia"/>
            <w:lang w:eastAsia="zh-CN"/>
          </w:rPr>
          <w:t>(二)、资源利用方案</w:t>
        </w:r>
        <w:r>
          <w:tab/>
        </w:r>
        <w:r>
          <w:fldChar w:fldCharType="begin"/>
        </w:r>
        <w:r>
          <w:instrText xml:space="preserve"> PAGEREF _Toc10660 \h </w:instrText>
        </w:r>
        <w:r>
          <w:fldChar w:fldCharType="separate"/>
        </w:r>
        <w:r>
          <w:t>39</w:t>
        </w:r>
        <w:r>
          <w:fldChar w:fldCharType="end"/>
        </w:r>
      </w:hyperlink>
    </w:p>
    <w:p>
      <w:pPr>
        <w:pStyle w:val="TOC2"/>
        <w:tabs>
          <w:tab w:val="right" w:leader="dot" w:pos="8306"/>
        </w:tabs>
      </w:pPr>
      <w:hyperlink w:anchor="_Toc26172" w:history="1">
        <w:r>
          <w:rPr>
            <w:rFonts w:ascii="仿宋" w:eastAsia="仿宋" w:hAnsi="仿宋" w:cs="仿宋" w:hint="eastAsia"/>
            <w:lang w:eastAsia="zh-CN"/>
          </w:rPr>
          <w:t>(三)、资源节约措施</w:t>
        </w:r>
        <w:r>
          <w:tab/>
        </w:r>
        <w:r>
          <w:fldChar w:fldCharType="begin"/>
        </w:r>
        <w:r>
          <w:instrText xml:space="preserve"> PAGEREF _Toc26172 \h </w:instrText>
        </w:r>
        <w:r>
          <w:fldChar w:fldCharType="separate"/>
        </w:r>
        <w:r>
          <w:t>40</w:t>
        </w:r>
        <w:r>
          <w:fldChar w:fldCharType="end"/>
        </w:r>
      </w:hyperlink>
    </w:p>
    <w:p>
      <w:pPr>
        <w:pStyle w:val="TOC1"/>
        <w:tabs>
          <w:tab w:val="right" w:leader="dot" w:pos="8306"/>
        </w:tabs>
      </w:pPr>
      <w:hyperlink w:anchor="_Toc24539" w:history="1">
        <w:r>
          <w:rPr>
            <w:rFonts w:ascii="仿宋" w:eastAsia="仿宋" w:hAnsi="仿宋" w:cs="仿宋" w:hint="eastAsia"/>
            <w:lang w:eastAsia="zh-CN"/>
          </w:rPr>
          <w:t>七、环境保护与治理方案</w:t>
        </w:r>
        <w:r>
          <w:tab/>
        </w:r>
        <w:r>
          <w:fldChar w:fldCharType="begin"/>
        </w:r>
        <w:r>
          <w:instrText xml:space="preserve"> PAGEREF _Toc24539 \h </w:instrText>
        </w:r>
        <w:r>
          <w:fldChar w:fldCharType="separate"/>
        </w:r>
        <w:r>
          <w:t>42</w:t>
        </w:r>
        <w:r>
          <w:fldChar w:fldCharType="end"/>
        </w:r>
      </w:hyperlink>
    </w:p>
    <w:p>
      <w:pPr>
        <w:pStyle w:val="TOC2"/>
        <w:tabs>
          <w:tab w:val="right" w:leader="dot" w:pos="8306"/>
        </w:tabs>
      </w:pPr>
      <w:hyperlink w:anchor="_Toc23287" w:history="1">
        <w:r>
          <w:rPr>
            <w:rFonts w:ascii="仿宋" w:eastAsia="仿宋" w:hAnsi="仿宋" w:cs="仿宋" w:hint="eastAsia"/>
            <w:lang w:eastAsia="zh-CN"/>
          </w:rPr>
          <w:t>(一)、项目环境影响评估</w:t>
        </w:r>
        <w:r>
          <w:tab/>
        </w:r>
        <w:r>
          <w:fldChar w:fldCharType="begin"/>
        </w:r>
        <w:r>
          <w:instrText xml:space="preserve"> PAGEREF _Toc23287 \h </w:instrText>
        </w:r>
        <w:r>
          <w:fldChar w:fldCharType="separate"/>
        </w:r>
        <w:r>
          <w:t>42</w:t>
        </w:r>
        <w:r>
          <w:fldChar w:fldCharType="end"/>
        </w:r>
      </w:hyperlink>
    </w:p>
    <w:p>
      <w:pPr>
        <w:pStyle w:val="TOC2"/>
        <w:tabs>
          <w:tab w:val="right" w:leader="dot" w:pos="8306"/>
        </w:tabs>
      </w:pPr>
      <w:hyperlink w:anchor="_Toc3882" w:history="1">
        <w:r>
          <w:rPr>
            <w:rFonts w:ascii="仿宋" w:eastAsia="仿宋" w:hAnsi="仿宋" w:cs="仿宋" w:hint="eastAsia"/>
            <w:lang w:eastAsia="zh-CN"/>
          </w:rPr>
          <w:t>(二)、环境保护措施与治理方案</w:t>
        </w:r>
        <w:r>
          <w:tab/>
        </w:r>
        <w:r>
          <w:fldChar w:fldCharType="begin"/>
        </w:r>
        <w:r>
          <w:instrText xml:space="preserve"> PAGEREF _Toc3882 \h </w:instrText>
        </w:r>
        <w:r>
          <w:fldChar w:fldCharType="separate"/>
        </w:r>
        <w:r>
          <w:t>42</w:t>
        </w:r>
        <w:r>
          <w:fldChar w:fldCharType="end"/>
        </w:r>
      </w:hyperlink>
    </w:p>
    <w:p>
      <w:pPr>
        <w:pStyle w:val="TOC1"/>
        <w:tabs>
          <w:tab w:val="right" w:leader="dot" w:pos="8306"/>
        </w:tabs>
      </w:pPr>
      <w:hyperlink w:anchor="_Toc10669" w:history="1">
        <w:r>
          <w:rPr>
            <w:rFonts w:ascii="仿宋" w:eastAsia="仿宋" w:hAnsi="仿宋" w:cs="仿宋" w:hint="eastAsia"/>
            <w:lang w:eastAsia="zh-CN"/>
          </w:rPr>
          <w:t>八、项目进度计划</w:t>
        </w:r>
        <w:r>
          <w:tab/>
        </w:r>
        <w:r>
          <w:fldChar w:fldCharType="begin"/>
        </w:r>
        <w:r>
          <w:instrText xml:space="preserve"> PAGEREF _Toc10669 \h </w:instrText>
        </w:r>
        <w:r>
          <w:fldChar w:fldCharType="separate"/>
        </w:r>
        <w:r>
          <w:t>43</w:t>
        </w:r>
        <w:r>
          <w:fldChar w:fldCharType="end"/>
        </w:r>
      </w:hyperlink>
    </w:p>
    <w:p>
      <w:pPr>
        <w:pStyle w:val="TOC2"/>
        <w:tabs>
          <w:tab w:val="right" w:leader="dot" w:pos="8306"/>
        </w:tabs>
      </w:pPr>
      <w:hyperlink w:anchor="_Toc32190" w:history="1">
        <w:r>
          <w:rPr>
            <w:rFonts w:ascii="仿宋" w:eastAsia="仿宋" w:hAnsi="仿宋" w:cs="仿宋" w:hint="eastAsia"/>
            <w:lang w:eastAsia="zh-CN"/>
          </w:rPr>
          <w:t>(一)、建设周期</w:t>
        </w:r>
        <w:r>
          <w:tab/>
        </w:r>
        <w:r>
          <w:fldChar w:fldCharType="begin"/>
        </w:r>
        <w:r>
          <w:instrText xml:space="preserve"> PAGEREF _Toc32190 \h </w:instrText>
        </w:r>
        <w:r>
          <w:fldChar w:fldCharType="separate"/>
        </w:r>
        <w:r>
          <w:t>43</w:t>
        </w:r>
        <w:r>
          <w:fldChar w:fldCharType="end"/>
        </w:r>
      </w:hyperlink>
    </w:p>
    <w:p>
      <w:pPr>
        <w:pStyle w:val="TOC2"/>
        <w:tabs>
          <w:tab w:val="right" w:leader="dot" w:pos="8306"/>
        </w:tabs>
      </w:pPr>
      <w:hyperlink w:anchor="_Toc31731" w:history="1">
        <w:r>
          <w:rPr>
            <w:rFonts w:ascii="仿宋" w:eastAsia="仿宋" w:hAnsi="仿宋" w:cs="仿宋" w:hint="eastAsia"/>
            <w:lang w:eastAsia="zh-CN"/>
          </w:rPr>
          <w:t>(二)、建设进度</w:t>
        </w:r>
        <w:r>
          <w:tab/>
        </w:r>
        <w:r>
          <w:fldChar w:fldCharType="begin"/>
        </w:r>
        <w:r>
          <w:instrText xml:space="preserve"> PAGEREF _Toc31731 \h </w:instrText>
        </w:r>
        <w:r>
          <w:fldChar w:fldCharType="separate"/>
        </w:r>
        <w:r>
          <w:t>43</w:t>
        </w:r>
        <w:r>
          <w:fldChar w:fldCharType="end"/>
        </w:r>
      </w:hyperlink>
    </w:p>
    <w:p>
      <w:pPr>
        <w:pStyle w:val="TOC2"/>
        <w:tabs>
          <w:tab w:val="right" w:leader="dot" w:pos="8306"/>
        </w:tabs>
      </w:pPr>
      <w:hyperlink w:anchor="_Toc8840" w:history="1">
        <w:r>
          <w:rPr>
            <w:rFonts w:ascii="仿宋" w:eastAsia="仿宋" w:hAnsi="仿宋" w:cs="仿宋" w:hint="eastAsia"/>
            <w:lang w:eastAsia="zh-CN"/>
          </w:rPr>
          <w:t>(三)、进度安排注意事项</w:t>
        </w:r>
        <w:r>
          <w:tab/>
        </w:r>
        <w:r>
          <w:fldChar w:fldCharType="begin"/>
        </w:r>
        <w:r>
          <w:instrText xml:space="preserve"> PAGEREF _Toc8840 \h </w:instrText>
        </w:r>
        <w:r>
          <w:fldChar w:fldCharType="separate"/>
        </w:r>
        <w:r>
          <w:t>44</w:t>
        </w:r>
        <w:r>
          <w:fldChar w:fldCharType="end"/>
        </w:r>
      </w:hyperlink>
    </w:p>
    <w:p>
      <w:pPr>
        <w:pStyle w:val="TOC2"/>
        <w:tabs>
          <w:tab w:val="right" w:leader="dot" w:pos="8306"/>
        </w:tabs>
      </w:pPr>
      <w:hyperlink w:anchor="_Toc23005" w:history="1">
        <w:r>
          <w:rPr>
            <w:rFonts w:ascii="仿宋" w:eastAsia="仿宋" w:hAnsi="仿宋" w:cs="仿宋" w:hint="eastAsia"/>
            <w:lang w:eastAsia="zh-CN"/>
          </w:rPr>
          <w:t>(四)、人力资源配置</w:t>
        </w:r>
        <w:r>
          <w:tab/>
        </w:r>
        <w:r>
          <w:fldChar w:fldCharType="begin"/>
        </w:r>
        <w:r>
          <w:instrText xml:space="preserve"> PAGEREF _Toc23005 \h </w:instrText>
        </w:r>
        <w:r>
          <w:fldChar w:fldCharType="separate"/>
        </w:r>
        <w:r>
          <w:t>45</w:t>
        </w:r>
        <w:r>
          <w:fldChar w:fldCharType="end"/>
        </w:r>
      </w:hyperlink>
    </w:p>
    <w:p>
      <w:pPr>
        <w:pStyle w:val="TOC2"/>
        <w:tabs>
          <w:tab w:val="right" w:leader="dot" w:pos="8306"/>
        </w:tabs>
      </w:pPr>
      <w:hyperlink w:anchor="_Toc18064" w:history="1">
        <w:r>
          <w:rPr>
            <w:rFonts w:ascii="仿宋" w:eastAsia="仿宋" w:hAnsi="仿宋" w:cs="仿宋" w:hint="eastAsia"/>
            <w:lang w:eastAsia="zh-CN"/>
          </w:rPr>
          <w:t>(五)、员工培训</w:t>
        </w:r>
        <w:r>
          <w:tab/>
        </w:r>
        <w:r>
          <w:fldChar w:fldCharType="begin"/>
        </w:r>
        <w:r>
          <w:instrText xml:space="preserve"> PAGEREF _Toc18064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599" w:history="1">
        <w:r>
          <w:rPr>
            <w:rFonts w:ascii="仿宋" w:eastAsia="仿宋" w:hAnsi="仿宋" w:cs="仿宋" w:hint="eastAsia"/>
            <w:lang w:eastAsia="zh-CN"/>
          </w:rPr>
          <w:t>(六)、项目实施保障</w:t>
        </w:r>
        <w:r>
          <w:tab/>
        </w:r>
        <w:r>
          <w:fldChar w:fldCharType="begin"/>
        </w:r>
        <w:r>
          <w:instrText xml:space="preserve"> PAGEREF _Toc19599 \h </w:instrText>
        </w:r>
        <w:r>
          <w:fldChar w:fldCharType="separate"/>
        </w:r>
        <w:r>
          <w:t>48</w:t>
        </w:r>
        <w:r>
          <w:fldChar w:fldCharType="end"/>
        </w:r>
      </w:hyperlink>
    </w:p>
    <w:p>
      <w:pPr>
        <w:pStyle w:val="TOC2"/>
        <w:tabs>
          <w:tab w:val="right" w:leader="dot" w:pos="8306"/>
        </w:tabs>
      </w:pPr>
      <w:hyperlink w:anchor="_Toc2496" w:history="1">
        <w:r>
          <w:rPr>
            <w:rFonts w:ascii="仿宋" w:eastAsia="仿宋" w:hAnsi="仿宋" w:cs="仿宋" w:hint="eastAsia"/>
            <w:lang w:eastAsia="zh-CN"/>
          </w:rPr>
          <w:t>(七)、安全规范管理</w:t>
        </w:r>
        <w:r>
          <w:tab/>
        </w:r>
        <w:r>
          <w:fldChar w:fldCharType="begin"/>
        </w:r>
        <w:r>
          <w:instrText xml:space="preserve"> PAGEREF _Toc2496 \h </w:instrText>
        </w:r>
        <w:r>
          <w:fldChar w:fldCharType="separate"/>
        </w:r>
        <w:r>
          <w:t>49</w:t>
        </w:r>
        <w:r>
          <w:fldChar w:fldCharType="end"/>
        </w:r>
      </w:hyperlink>
    </w:p>
    <w:p>
      <w:pPr>
        <w:pStyle w:val="TOC1"/>
        <w:tabs>
          <w:tab w:val="right" w:leader="dot" w:pos="8306"/>
        </w:tabs>
      </w:pPr>
      <w:hyperlink w:anchor="_Toc2643" w:history="1">
        <w:r>
          <w:rPr>
            <w:rFonts w:ascii="仿宋" w:eastAsia="仿宋" w:hAnsi="仿宋" w:cs="仿宋" w:hint="eastAsia"/>
            <w:lang w:eastAsia="zh-CN"/>
          </w:rPr>
          <w:t>九、项目变更管理</w:t>
        </w:r>
        <w:r>
          <w:tab/>
        </w:r>
        <w:r>
          <w:fldChar w:fldCharType="begin"/>
        </w:r>
        <w:r>
          <w:instrText xml:space="preserve"> PAGEREF _Toc2643 \h </w:instrText>
        </w:r>
        <w:r>
          <w:fldChar w:fldCharType="separate"/>
        </w:r>
        <w:r>
          <w:t>50</w:t>
        </w:r>
        <w:r>
          <w:fldChar w:fldCharType="end"/>
        </w:r>
      </w:hyperlink>
    </w:p>
    <w:p>
      <w:pPr>
        <w:pStyle w:val="TOC2"/>
        <w:tabs>
          <w:tab w:val="right" w:leader="dot" w:pos="8306"/>
        </w:tabs>
      </w:pPr>
      <w:hyperlink w:anchor="_Toc12054" w:history="1">
        <w:r>
          <w:rPr>
            <w:rFonts w:ascii="仿宋" w:eastAsia="仿宋" w:hAnsi="仿宋" w:cs="仿宋" w:hint="eastAsia"/>
            <w:lang w:eastAsia="zh-CN"/>
          </w:rPr>
          <w:t>(一)、变更控制流程</w:t>
        </w:r>
        <w:r>
          <w:tab/>
        </w:r>
        <w:r>
          <w:fldChar w:fldCharType="begin"/>
        </w:r>
        <w:r>
          <w:instrText xml:space="preserve"> PAGEREF _Toc12054 \h </w:instrText>
        </w:r>
        <w:r>
          <w:fldChar w:fldCharType="separate"/>
        </w:r>
        <w:r>
          <w:t>50</w:t>
        </w:r>
        <w:r>
          <w:fldChar w:fldCharType="end"/>
        </w:r>
      </w:hyperlink>
    </w:p>
    <w:p>
      <w:pPr>
        <w:pStyle w:val="TOC2"/>
        <w:tabs>
          <w:tab w:val="right" w:leader="dot" w:pos="8306"/>
        </w:tabs>
      </w:pPr>
      <w:hyperlink w:anchor="_Toc8330" w:history="1">
        <w:r>
          <w:rPr>
            <w:rFonts w:ascii="仿宋" w:eastAsia="仿宋" w:hAnsi="仿宋" w:cs="仿宋" w:hint="eastAsia"/>
            <w:lang w:eastAsia="zh-CN"/>
          </w:rPr>
          <w:t>(二)、影响评估与处理</w:t>
        </w:r>
        <w:r>
          <w:tab/>
        </w:r>
        <w:r>
          <w:fldChar w:fldCharType="begin"/>
        </w:r>
        <w:r>
          <w:instrText xml:space="preserve"> PAGEREF _Toc8330 \h </w:instrText>
        </w:r>
        <w:r>
          <w:fldChar w:fldCharType="separate"/>
        </w:r>
        <w:r>
          <w:t>51</w:t>
        </w:r>
        <w:r>
          <w:fldChar w:fldCharType="end"/>
        </w:r>
      </w:hyperlink>
    </w:p>
    <w:p>
      <w:pPr>
        <w:pStyle w:val="TOC2"/>
        <w:tabs>
          <w:tab w:val="right" w:leader="dot" w:pos="8306"/>
        </w:tabs>
      </w:pPr>
      <w:hyperlink w:anchor="_Toc29539" w:history="1">
        <w:r>
          <w:rPr>
            <w:rFonts w:ascii="仿宋" w:eastAsia="仿宋" w:hAnsi="仿宋" w:cs="仿宋" w:hint="eastAsia"/>
            <w:lang w:eastAsia="zh-CN"/>
          </w:rPr>
          <w:t>(三)、变更记录与追踪</w:t>
        </w:r>
        <w:r>
          <w:tab/>
        </w:r>
        <w:r>
          <w:fldChar w:fldCharType="begin"/>
        </w:r>
        <w:r>
          <w:instrText xml:space="preserve"> PAGEREF _Toc29539 \h </w:instrText>
        </w:r>
        <w:r>
          <w:fldChar w:fldCharType="separate"/>
        </w:r>
        <w:r>
          <w:t>53</w:t>
        </w:r>
        <w:r>
          <w:fldChar w:fldCharType="end"/>
        </w:r>
      </w:hyperlink>
    </w:p>
    <w:p>
      <w:pPr>
        <w:pStyle w:val="TOC2"/>
        <w:tabs>
          <w:tab w:val="right" w:leader="dot" w:pos="8306"/>
        </w:tabs>
      </w:pPr>
      <w:hyperlink w:anchor="_Toc29166" w:history="1">
        <w:r>
          <w:rPr>
            <w:rFonts w:ascii="仿宋" w:eastAsia="仿宋" w:hAnsi="仿宋" w:cs="仿宋" w:hint="eastAsia"/>
            <w:lang w:eastAsia="zh-CN"/>
          </w:rPr>
          <w:t>(四)、变更管理策略</w:t>
        </w:r>
        <w:r>
          <w:tab/>
        </w:r>
        <w:r>
          <w:fldChar w:fldCharType="begin"/>
        </w:r>
        <w:r>
          <w:instrText xml:space="preserve"> PAGEREF _Toc29166 \h </w:instrText>
        </w:r>
        <w:r>
          <w:fldChar w:fldCharType="separate"/>
        </w:r>
        <w:r>
          <w:t>54</w:t>
        </w:r>
        <w:r>
          <w:fldChar w:fldCharType="end"/>
        </w:r>
      </w:hyperlink>
    </w:p>
    <w:p>
      <w:pPr>
        <w:pStyle w:val="TOC1"/>
        <w:tabs>
          <w:tab w:val="right" w:leader="dot" w:pos="8306"/>
        </w:tabs>
      </w:pPr>
      <w:hyperlink w:anchor="_Toc2812" w:history="1">
        <w:r>
          <w:rPr>
            <w:rFonts w:ascii="仿宋" w:eastAsia="仿宋" w:hAnsi="仿宋" w:cs="仿宋" w:hint="eastAsia"/>
            <w:lang w:eastAsia="zh-CN"/>
          </w:rPr>
          <w:t>十、技术创新与产业升级</w:t>
        </w:r>
        <w:r>
          <w:tab/>
        </w:r>
        <w:r>
          <w:fldChar w:fldCharType="begin"/>
        </w:r>
        <w:r>
          <w:instrText xml:space="preserve"> PAGEREF _Toc2812 \h </w:instrText>
        </w:r>
        <w:r>
          <w:fldChar w:fldCharType="separate"/>
        </w:r>
        <w:r>
          <w:t>56</w:t>
        </w:r>
        <w:r>
          <w:fldChar w:fldCharType="end"/>
        </w:r>
      </w:hyperlink>
    </w:p>
    <w:p>
      <w:pPr>
        <w:pStyle w:val="TOC2"/>
        <w:tabs>
          <w:tab w:val="right" w:leader="dot" w:pos="8306"/>
        </w:tabs>
      </w:pPr>
      <w:hyperlink w:anchor="_Toc21493" w:history="1">
        <w:r>
          <w:rPr>
            <w:rFonts w:ascii="仿宋" w:eastAsia="仿宋" w:hAnsi="仿宋" w:cs="仿宋" w:hint="eastAsia"/>
            <w:lang w:eastAsia="zh-CN"/>
          </w:rPr>
          <w:t>(一)、技术创新方向与目标</w:t>
        </w:r>
        <w:r>
          <w:tab/>
        </w:r>
        <w:r>
          <w:fldChar w:fldCharType="begin"/>
        </w:r>
        <w:r>
          <w:instrText xml:space="preserve"> PAGEREF _Toc21493 \h </w:instrText>
        </w:r>
        <w:r>
          <w:fldChar w:fldCharType="separate"/>
        </w:r>
        <w:r>
          <w:t>56</w:t>
        </w:r>
        <w:r>
          <w:fldChar w:fldCharType="end"/>
        </w:r>
      </w:hyperlink>
    </w:p>
    <w:p>
      <w:pPr>
        <w:pStyle w:val="TOC2"/>
        <w:tabs>
          <w:tab w:val="right" w:leader="dot" w:pos="8306"/>
        </w:tabs>
      </w:pPr>
      <w:hyperlink w:anchor="_Toc1550" w:history="1">
        <w:r>
          <w:rPr>
            <w:rFonts w:ascii="仿宋" w:eastAsia="仿宋" w:hAnsi="仿宋" w:cs="仿宋" w:hint="eastAsia"/>
            <w:lang w:eastAsia="zh-CN"/>
          </w:rPr>
          <w:t>(二)、产业升级路径与措施</w:t>
        </w:r>
        <w:r>
          <w:tab/>
        </w:r>
        <w:r>
          <w:fldChar w:fldCharType="begin"/>
        </w:r>
        <w:r>
          <w:instrText xml:space="preserve"> PAGEREF _Toc1550 \h </w:instrText>
        </w:r>
        <w:r>
          <w:fldChar w:fldCharType="separate"/>
        </w:r>
        <w:r>
          <w:t>57</w:t>
        </w:r>
        <w:r>
          <w:fldChar w:fldCharType="end"/>
        </w:r>
      </w:hyperlink>
    </w:p>
    <w:p>
      <w:pPr>
        <w:pStyle w:val="TOC1"/>
        <w:tabs>
          <w:tab w:val="right" w:leader="dot" w:pos="8306"/>
        </w:tabs>
      </w:pPr>
      <w:hyperlink w:anchor="_Toc11363" w:history="1">
        <w:r>
          <w:rPr>
            <w:rFonts w:ascii="仿宋" w:eastAsia="仿宋" w:hAnsi="仿宋" w:cs="仿宋" w:hint="eastAsia"/>
            <w:lang w:eastAsia="zh-CN"/>
          </w:rPr>
          <w:t>十一、环境保护与绿色发展</w:t>
        </w:r>
        <w:r>
          <w:tab/>
        </w:r>
        <w:r>
          <w:fldChar w:fldCharType="begin"/>
        </w:r>
        <w:r>
          <w:instrText xml:space="preserve"> PAGEREF _Toc11363 \h </w:instrText>
        </w:r>
        <w:r>
          <w:fldChar w:fldCharType="separate"/>
        </w:r>
        <w:r>
          <w:t>59</w:t>
        </w:r>
        <w:r>
          <w:fldChar w:fldCharType="end"/>
        </w:r>
      </w:hyperlink>
    </w:p>
    <w:p>
      <w:pPr>
        <w:pStyle w:val="TOC2"/>
        <w:tabs>
          <w:tab w:val="right" w:leader="dot" w:pos="8306"/>
        </w:tabs>
      </w:pPr>
      <w:hyperlink w:anchor="_Toc6260" w:history="1">
        <w:r>
          <w:rPr>
            <w:rFonts w:ascii="仿宋" w:eastAsia="仿宋" w:hAnsi="仿宋" w:cs="仿宋" w:hint="eastAsia"/>
            <w:lang w:eastAsia="zh-CN"/>
          </w:rPr>
          <w:t>(一)、环境保护措施</w:t>
        </w:r>
        <w:r>
          <w:tab/>
        </w:r>
        <w:r>
          <w:fldChar w:fldCharType="begin"/>
        </w:r>
        <w:r>
          <w:instrText xml:space="preserve"> PAGEREF _Toc6260 \h </w:instrText>
        </w:r>
        <w:r>
          <w:fldChar w:fldCharType="separate"/>
        </w:r>
        <w:r>
          <w:t>59</w:t>
        </w:r>
        <w:r>
          <w:fldChar w:fldCharType="end"/>
        </w:r>
      </w:hyperlink>
    </w:p>
    <w:p>
      <w:pPr>
        <w:pStyle w:val="TOC2"/>
        <w:tabs>
          <w:tab w:val="right" w:leader="dot" w:pos="8306"/>
        </w:tabs>
      </w:pPr>
      <w:hyperlink w:anchor="_Toc14405" w:history="1">
        <w:r>
          <w:rPr>
            <w:rFonts w:ascii="仿宋" w:eastAsia="仿宋" w:hAnsi="仿宋" w:cs="仿宋" w:hint="eastAsia"/>
            <w:lang w:eastAsia="zh-CN"/>
          </w:rPr>
          <w:t>(二)、绿色发展与可持续发展策略</w:t>
        </w:r>
        <w:r>
          <w:tab/>
        </w:r>
        <w:r>
          <w:fldChar w:fldCharType="begin"/>
        </w:r>
        <w:r>
          <w:instrText xml:space="preserve"> PAGEREF _Toc14405 \h </w:instrText>
        </w:r>
        <w:r>
          <w:fldChar w:fldCharType="separate"/>
        </w:r>
        <w:r>
          <w:t>60</w:t>
        </w:r>
        <w:r>
          <w:fldChar w:fldCharType="end"/>
        </w:r>
      </w:hyperlink>
    </w:p>
    <w:p>
      <w:pPr>
        <w:pStyle w:val="TOC1"/>
        <w:tabs>
          <w:tab w:val="right" w:leader="dot" w:pos="8306"/>
        </w:tabs>
      </w:pPr>
      <w:hyperlink w:anchor="_Toc26933" w:history="1">
        <w:r>
          <w:rPr>
            <w:rFonts w:ascii="仿宋" w:eastAsia="仿宋" w:hAnsi="仿宋" w:cs="仿宋" w:hint="eastAsia"/>
            <w:lang w:eastAsia="zh-CN"/>
          </w:rPr>
          <w:t>十二、资金管理与财务规划</w:t>
        </w:r>
        <w:r>
          <w:tab/>
        </w:r>
        <w:r>
          <w:fldChar w:fldCharType="begin"/>
        </w:r>
        <w:r>
          <w:instrText xml:space="preserve"> PAGEREF _Toc26933 \h </w:instrText>
        </w:r>
        <w:r>
          <w:fldChar w:fldCharType="separate"/>
        </w:r>
        <w:r>
          <w:t>62</w:t>
        </w:r>
        <w:r>
          <w:fldChar w:fldCharType="end"/>
        </w:r>
      </w:hyperlink>
    </w:p>
    <w:p>
      <w:pPr>
        <w:pStyle w:val="TOC2"/>
        <w:tabs>
          <w:tab w:val="right" w:leader="dot" w:pos="8306"/>
        </w:tabs>
      </w:pPr>
      <w:hyperlink w:anchor="_Toc12269" w:history="1">
        <w:r>
          <w:rPr>
            <w:rFonts w:ascii="仿宋" w:eastAsia="仿宋" w:hAnsi="仿宋" w:cs="仿宋" w:hint="eastAsia"/>
            <w:lang w:eastAsia="zh-CN"/>
          </w:rPr>
          <w:t>(一)、项目资金来源与筹措</w:t>
        </w:r>
        <w:r>
          <w:tab/>
        </w:r>
        <w:r>
          <w:fldChar w:fldCharType="begin"/>
        </w:r>
        <w:r>
          <w:instrText xml:space="preserve"> PAGEREF _Toc12269 \h </w:instrText>
        </w:r>
        <w:r>
          <w:fldChar w:fldCharType="separate"/>
        </w:r>
        <w:r>
          <w:t>62</w:t>
        </w:r>
        <w:r>
          <w:fldChar w:fldCharType="end"/>
        </w:r>
      </w:hyperlink>
    </w:p>
    <w:p>
      <w:pPr>
        <w:pStyle w:val="TOC2"/>
        <w:tabs>
          <w:tab w:val="right" w:leader="dot" w:pos="8306"/>
        </w:tabs>
      </w:pPr>
      <w:hyperlink w:anchor="_Toc28448" w:history="1">
        <w:r>
          <w:rPr>
            <w:rFonts w:ascii="仿宋" w:eastAsia="仿宋" w:hAnsi="仿宋" w:cs="仿宋" w:hint="eastAsia"/>
            <w:lang w:eastAsia="zh-CN"/>
          </w:rPr>
          <w:t>(二)、资金使用与监管</w:t>
        </w:r>
        <w:r>
          <w:tab/>
        </w:r>
        <w:r>
          <w:fldChar w:fldCharType="begin"/>
        </w:r>
        <w:r>
          <w:instrText xml:space="preserve"> PAGEREF _Toc28448 \h </w:instrText>
        </w:r>
        <w:r>
          <w:fldChar w:fldCharType="separate"/>
        </w:r>
        <w:r>
          <w:t>63</w:t>
        </w:r>
        <w:r>
          <w:fldChar w:fldCharType="end"/>
        </w:r>
      </w:hyperlink>
    </w:p>
    <w:p>
      <w:pPr>
        <w:pStyle w:val="TOC2"/>
        <w:tabs>
          <w:tab w:val="right" w:leader="dot" w:pos="8306"/>
        </w:tabs>
      </w:pPr>
      <w:hyperlink w:anchor="_Toc22439" w:history="1">
        <w:r>
          <w:rPr>
            <w:rFonts w:ascii="仿宋" w:eastAsia="仿宋" w:hAnsi="仿宋" w:cs="仿宋" w:hint="eastAsia"/>
            <w:lang w:eastAsia="zh-CN"/>
          </w:rPr>
          <w:t>(三)、财务规划与预测</w:t>
        </w:r>
        <w:r>
          <w:tab/>
        </w:r>
        <w:r>
          <w:fldChar w:fldCharType="begin"/>
        </w:r>
        <w:r>
          <w:instrText xml:space="preserve"> PAGEREF _Toc22439 \h </w:instrText>
        </w:r>
        <w:r>
          <w:fldChar w:fldCharType="separate"/>
        </w:r>
        <w:r>
          <w:t>65</w:t>
        </w:r>
        <w:r>
          <w:fldChar w:fldCharType="end"/>
        </w:r>
      </w:hyperlink>
    </w:p>
    <w:p>
      <w:pPr>
        <w:pStyle w:val="TOC1"/>
        <w:tabs>
          <w:tab w:val="right" w:leader="dot" w:pos="8306"/>
        </w:tabs>
      </w:pPr>
      <w:hyperlink w:anchor="_Toc19231" w:history="1">
        <w:r>
          <w:rPr>
            <w:rFonts w:ascii="仿宋" w:eastAsia="仿宋" w:hAnsi="仿宋" w:cs="仿宋" w:hint="eastAsia"/>
            <w:lang w:eastAsia="zh-CN"/>
          </w:rPr>
          <w:t>十三、人力资源管理与开发</w:t>
        </w:r>
        <w:r>
          <w:tab/>
        </w:r>
        <w:r>
          <w:fldChar w:fldCharType="begin"/>
        </w:r>
        <w:r>
          <w:instrText xml:space="preserve"> PAGEREF _Toc19231 \h </w:instrText>
        </w:r>
        <w:r>
          <w:fldChar w:fldCharType="separate"/>
        </w:r>
        <w:r>
          <w:t>66</w:t>
        </w:r>
        <w:r>
          <w:fldChar w:fldCharType="end"/>
        </w:r>
      </w:hyperlink>
    </w:p>
    <w:p>
      <w:pPr>
        <w:pStyle w:val="TOC2"/>
        <w:tabs>
          <w:tab w:val="right" w:leader="dot" w:pos="8306"/>
        </w:tabs>
      </w:pPr>
      <w:hyperlink w:anchor="_Toc19263" w:history="1">
        <w:r>
          <w:rPr>
            <w:rFonts w:ascii="仿宋" w:eastAsia="仿宋" w:hAnsi="仿宋" w:cs="仿宋" w:hint="eastAsia"/>
            <w:lang w:eastAsia="zh-CN"/>
          </w:rPr>
          <w:t>(一)、人力资源规划</w:t>
        </w:r>
        <w:r>
          <w:tab/>
        </w:r>
        <w:r>
          <w:fldChar w:fldCharType="begin"/>
        </w:r>
        <w:r>
          <w:instrText xml:space="preserve"> PAGEREF _Toc19263 \h </w:instrText>
        </w:r>
        <w:r>
          <w:fldChar w:fldCharType="separate"/>
        </w:r>
        <w:r>
          <w:t>66</w:t>
        </w:r>
        <w:r>
          <w:fldChar w:fldCharType="end"/>
        </w:r>
      </w:hyperlink>
    </w:p>
    <w:p>
      <w:pPr>
        <w:pStyle w:val="TOC2"/>
        <w:tabs>
          <w:tab w:val="right" w:leader="dot" w:pos="8306"/>
        </w:tabs>
      </w:pPr>
      <w:hyperlink w:anchor="_Toc22066" w:history="1">
        <w:r>
          <w:rPr>
            <w:rFonts w:ascii="仿宋" w:eastAsia="仿宋" w:hAnsi="仿宋" w:cs="仿宋" w:hint="eastAsia"/>
            <w:lang w:eastAsia="zh-CN"/>
          </w:rPr>
          <w:t>(二)、人力资源开发与培训</w:t>
        </w:r>
        <w:r>
          <w:tab/>
        </w:r>
        <w:r>
          <w:fldChar w:fldCharType="begin"/>
        </w:r>
        <w:r>
          <w:instrText xml:space="preserve"> PAGEREF _Toc22066 \h </w:instrText>
        </w:r>
        <w:r>
          <w:fldChar w:fldCharType="separate"/>
        </w:r>
        <w:r>
          <w:t>67</w:t>
        </w:r>
        <w:r>
          <w:fldChar w:fldCharType="end"/>
        </w:r>
      </w:hyperlink>
    </w:p>
    <w:p>
      <w:pPr>
        <w:pStyle w:val="TOC1"/>
        <w:tabs>
          <w:tab w:val="right" w:leader="dot" w:pos="8306"/>
        </w:tabs>
      </w:pPr>
      <w:hyperlink w:anchor="_Toc659" w:history="1">
        <w:r>
          <w:rPr>
            <w:rFonts w:ascii="仿宋" w:eastAsia="仿宋" w:hAnsi="仿宋" w:cs="仿宋" w:hint="eastAsia"/>
            <w:lang w:eastAsia="zh-CN"/>
          </w:rPr>
          <w:t>十四、产业协同与集群发展</w:t>
        </w:r>
        <w:r>
          <w:tab/>
        </w:r>
        <w:r>
          <w:fldChar w:fldCharType="begin"/>
        </w:r>
        <w:r>
          <w:instrText xml:space="preserve"> PAGEREF _Toc659 \h </w:instrText>
        </w:r>
        <w:r>
          <w:fldChar w:fldCharType="separate"/>
        </w:r>
        <w:r>
          <w:t>70</w:t>
        </w:r>
        <w:r>
          <w:fldChar w:fldCharType="end"/>
        </w:r>
      </w:hyperlink>
    </w:p>
    <w:p>
      <w:pPr>
        <w:pStyle w:val="TOC2"/>
        <w:tabs>
          <w:tab w:val="right" w:leader="dot" w:pos="8306"/>
        </w:tabs>
      </w:pPr>
      <w:hyperlink w:anchor="_Toc2098" w:history="1">
        <w:r>
          <w:rPr>
            <w:rFonts w:ascii="仿宋" w:eastAsia="仿宋" w:hAnsi="仿宋" w:cs="仿宋" w:hint="eastAsia"/>
            <w:lang w:eastAsia="zh-CN"/>
          </w:rPr>
          <w:t>(一)、产业协同机制建设</w:t>
        </w:r>
        <w:r>
          <w:tab/>
        </w:r>
        <w:r>
          <w:fldChar w:fldCharType="begin"/>
        </w:r>
        <w:r>
          <w:instrText xml:space="preserve"> PAGEREF _Toc2098 \h </w:instrText>
        </w:r>
        <w:r>
          <w:fldChar w:fldCharType="separate"/>
        </w:r>
        <w:r>
          <w:t>70</w:t>
        </w:r>
        <w:r>
          <w:fldChar w:fldCharType="end"/>
        </w:r>
      </w:hyperlink>
    </w:p>
    <w:p>
      <w:pPr>
        <w:pStyle w:val="TOC2"/>
        <w:tabs>
          <w:tab w:val="right" w:leader="dot" w:pos="8306"/>
        </w:tabs>
      </w:pPr>
      <w:hyperlink w:anchor="_Toc16318" w:history="1">
        <w:r>
          <w:rPr>
            <w:rFonts w:ascii="仿宋" w:eastAsia="仿宋" w:hAnsi="仿宋" w:cs="仿宋" w:hint="eastAsia"/>
            <w:lang w:eastAsia="zh-CN"/>
          </w:rPr>
          <w:t>(二)、产业集群培育与发展</w:t>
        </w:r>
        <w:r>
          <w:tab/>
        </w:r>
        <w:r>
          <w:fldChar w:fldCharType="begin"/>
        </w:r>
        <w:r>
          <w:instrText xml:space="preserve"> PAGEREF _Toc16318 \h </w:instrText>
        </w:r>
        <w:r>
          <w:fldChar w:fldCharType="separate"/>
        </w:r>
        <w:r>
          <w:t>71</w:t>
        </w:r>
        <w:r>
          <w:fldChar w:fldCharType="end"/>
        </w:r>
      </w:hyperlink>
    </w:p>
    <w:p>
      <w:pPr>
        <w:pStyle w:val="TOC1"/>
        <w:tabs>
          <w:tab w:val="right" w:leader="dot" w:pos="8306"/>
        </w:tabs>
      </w:pPr>
      <w:hyperlink w:anchor="_Toc17874" w:history="1">
        <w:r>
          <w:rPr>
            <w:rFonts w:ascii="仿宋" w:eastAsia="仿宋" w:hAnsi="仿宋" w:cs="仿宋" w:hint="eastAsia"/>
            <w:lang w:eastAsia="zh-CN"/>
          </w:rPr>
          <w:t>十五、创新驱动与持续发展</w:t>
        </w:r>
        <w:r>
          <w:tab/>
        </w:r>
        <w:r>
          <w:fldChar w:fldCharType="begin"/>
        </w:r>
        <w:r>
          <w:instrText xml:space="preserve"> PAGEREF _Toc17874 \h </w:instrText>
        </w:r>
        <w:r>
          <w:fldChar w:fldCharType="separate"/>
        </w:r>
        <w:r>
          <w:t>72</w:t>
        </w:r>
        <w:r>
          <w:fldChar w:fldCharType="end"/>
        </w:r>
      </w:hyperlink>
    </w:p>
    <w:p>
      <w:pPr>
        <w:pStyle w:val="TOC2"/>
        <w:tabs>
          <w:tab w:val="right" w:leader="dot" w:pos="8306"/>
        </w:tabs>
      </w:pPr>
      <w:hyperlink w:anchor="_Toc23460" w:history="1">
        <w:r>
          <w:rPr>
            <w:rFonts w:ascii="仿宋" w:eastAsia="仿宋" w:hAnsi="仿宋" w:cs="仿宋" w:hint="eastAsia"/>
            <w:lang w:eastAsia="zh-CN"/>
          </w:rPr>
          <w:t>(一)、创新驱动战略实施</w:t>
        </w:r>
        <w:r>
          <w:tab/>
        </w:r>
        <w:r>
          <w:fldChar w:fldCharType="begin"/>
        </w:r>
        <w:r>
          <w:instrText xml:space="preserve"> PAGEREF _Toc23460 \h </w:instrText>
        </w:r>
        <w:r>
          <w:fldChar w:fldCharType="separate"/>
        </w:r>
        <w:r>
          <w:t>72</w:t>
        </w:r>
        <w:r>
          <w:fldChar w:fldCharType="end"/>
        </w:r>
      </w:hyperlink>
    </w:p>
    <w:p>
      <w:pPr>
        <w:pStyle w:val="TOC2"/>
        <w:tabs>
          <w:tab w:val="right" w:leader="dot" w:pos="8306"/>
        </w:tabs>
      </w:pPr>
      <w:hyperlink w:anchor="_Toc22385" w:history="1">
        <w:r>
          <w:rPr>
            <w:rFonts w:ascii="仿宋" w:eastAsia="仿宋" w:hAnsi="仿宋" w:cs="仿宋" w:hint="eastAsia"/>
            <w:lang w:eastAsia="zh-CN"/>
          </w:rPr>
          <w:t>(二)、持续发展路径探索</w:t>
        </w:r>
        <w:r>
          <w:tab/>
        </w:r>
        <w:r>
          <w:fldChar w:fldCharType="begin"/>
        </w:r>
        <w:r>
          <w:instrText xml:space="preserve"> PAGEREF _Toc22385 \h </w:instrText>
        </w:r>
        <w:r>
          <w:fldChar w:fldCharType="separate"/>
        </w:r>
        <w:r>
          <w:t>73</w:t>
        </w:r>
        <w:r>
          <w:fldChar w:fldCharType="end"/>
        </w:r>
      </w:hyperlink>
    </w:p>
    <w:p>
      <w:pPr>
        <w:pStyle w:val="TOC1"/>
        <w:tabs>
          <w:tab w:val="right" w:leader="dot" w:pos="8306"/>
        </w:tabs>
      </w:pPr>
      <w:hyperlink w:anchor="_Toc19437" w:history="1">
        <w:r>
          <w:rPr>
            <w:rFonts w:ascii="仿宋" w:eastAsia="仿宋" w:hAnsi="仿宋" w:cs="仿宋" w:hint="eastAsia"/>
            <w:lang w:eastAsia="zh-CN"/>
          </w:rPr>
          <w:t>十六、法律法规与政策遵循</w:t>
        </w:r>
        <w:r>
          <w:tab/>
        </w:r>
        <w:r>
          <w:fldChar w:fldCharType="begin"/>
        </w:r>
        <w:r>
          <w:instrText xml:space="preserve"> PAGEREF _Toc19437 \h </w:instrText>
        </w:r>
        <w:r>
          <w:fldChar w:fldCharType="separate"/>
        </w:r>
        <w:r>
          <w:t>78</w:t>
        </w:r>
        <w:r>
          <w:fldChar w:fldCharType="end"/>
        </w:r>
      </w:hyperlink>
    </w:p>
    <w:p>
      <w:pPr>
        <w:pStyle w:val="TOC2"/>
        <w:tabs>
          <w:tab w:val="right" w:leader="dot" w:pos="8306"/>
        </w:tabs>
      </w:pPr>
      <w:hyperlink w:anchor="_Toc6080" w:history="1">
        <w:r>
          <w:rPr>
            <w:rFonts w:ascii="仿宋" w:eastAsia="仿宋" w:hAnsi="仿宋" w:cs="仿宋" w:hint="eastAsia"/>
            <w:lang w:eastAsia="zh-CN"/>
          </w:rPr>
          <w:t>(一)、法律法规遵守</w:t>
        </w:r>
        <w:r>
          <w:tab/>
        </w:r>
        <w:r>
          <w:fldChar w:fldCharType="begin"/>
        </w:r>
        <w:r>
          <w:instrText xml:space="preserve"> PAGEREF _Toc6080 \h </w:instrText>
        </w:r>
        <w:r>
          <w:fldChar w:fldCharType="separate"/>
        </w:r>
        <w:r>
          <w:t>78</w:t>
        </w:r>
        <w:r>
          <w:fldChar w:fldCharType="end"/>
        </w:r>
      </w:hyperlink>
    </w:p>
    <w:p>
      <w:pPr>
        <w:pStyle w:val="TOC2"/>
        <w:tabs>
          <w:tab w:val="right" w:leader="dot" w:pos="8306"/>
        </w:tabs>
      </w:pPr>
      <w:hyperlink w:anchor="_Toc21927" w:history="1">
        <w:r>
          <w:rPr>
            <w:rFonts w:ascii="仿宋" w:eastAsia="仿宋" w:hAnsi="仿宋" w:cs="仿宋" w:hint="eastAsia"/>
            <w:lang w:eastAsia="zh-CN"/>
          </w:rPr>
          <w:t>(二)、政策导向与利用</w:t>
        </w:r>
        <w:r>
          <w:tab/>
        </w:r>
        <w:r>
          <w:fldChar w:fldCharType="begin"/>
        </w:r>
        <w:r>
          <w:instrText xml:space="preserve"> PAGEREF _Toc21927 \h </w:instrText>
        </w:r>
        <w:r>
          <w:fldChar w:fldCharType="separate"/>
        </w:r>
        <w:r>
          <w:t>79</w:t>
        </w:r>
        <w:r>
          <w:fldChar w:fldCharType="end"/>
        </w:r>
      </w:hyperlink>
    </w:p>
    <w:p>
      <w:pPr>
        <w:pStyle w:val="TOC1"/>
        <w:tabs>
          <w:tab w:val="right" w:leader="dot" w:pos="8306"/>
        </w:tabs>
      </w:pPr>
      <w:hyperlink w:anchor="_Toc8259" w:history="1">
        <w:r>
          <w:rPr>
            <w:rFonts w:ascii="仿宋" w:eastAsia="仿宋" w:hAnsi="仿宋" w:cs="仿宋" w:hint="eastAsia"/>
            <w:lang w:eastAsia="zh-CN"/>
          </w:rPr>
          <w:t>十七、企业合规与伦理</w:t>
        </w:r>
        <w:r>
          <w:tab/>
        </w:r>
        <w:r>
          <w:fldChar w:fldCharType="begin"/>
        </w:r>
        <w:r>
          <w:instrText xml:space="preserve"> PAGEREF _Toc8259 \h </w:instrText>
        </w:r>
        <w:r>
          <w:fldChar w:fldCharType="separate"/>
        </w:r>
        <w:r>
          <w:t>80</w:t>
        </w:r>
        <w:r>
          <w:fldChar w:fldCharType="end"/>
        </w:r>
      </w:hyperlink>
    </w:p>
    <w:p>
      <w:pPr>
        <w:pStyle w:val="TOC2"/>
        <w:tabs>
          <w:tab w:val="right" w:leader="dot" w:pos="8306"/>
        </w:tabs>
      </w:pPr>
      <w:hyperlink w:anchor="_Toc14888" w:history="1">
        <w:r>
          <w:rPr>
            <w:rFonts w:ascii="仿宋" w:eastAsia="仿宋" w:hAnsi="仿宋" w:cs="仿宋" w:hint="eastAsia"/>
            <w:lang w:eastAsia="zh-CN"/>
          </w:rPr>
          <w:t>(一)、合规政策与程序</w:t>
        </w:r>
        <w:r>
          <w:tab/>
        </w:r>
        <w:r>
          <w:fldChar w:fldCharType="begin"/>
        </w:r>
        <w:r>
          <w:instrText xml:space="preserve"> PAGEREF _Toc14888 \h </w:instrText>
        </w:r>
        <w:r>
          <w:fldChar w:fldCharType="separate"/>
        </w:r>
        <w:r>
          <w:t>80</w:t>
        </w:r>
        <w:r>
          <w:fldChar w:fldCharType="end"/>
        </w:r>
      </w:hyperlink>
    </w:p>
    <w:p>
      <w:pPr>
        <w:pStyle w:val="TOC2"/>
        <w:tabs>
          <w:tab w:val="right" w:leader="dot" w:pos="8306"/>
        </w:tabs>
      </w:pPr>
      <w:hyperlink w:anchor="_Toc11066" w:history="1">
        <w:r>
          <w:rPr>
            <w:rFonts w:ascii="仿宋" w:eastAsia="仿宋" w:hAnsi="仿宋" w:cs="仿宋" w:hint="eastAsia"/>
            <w:lang w:eastAsia="zh-CN"/>
          </w:rPr>
          <w:t>(二)、伦理规范与培训</w:t>
        </w:r>
        <w:r>
          <w:tab/>
        </w:r>
        <w:r>
          <w:fldChar w:fldCharType="begin"/>
        </w:r>
        <w:r>
          <w:instrText xml:space="preserve"> PAGEREF _Toc11066 \h </w:instrText>
        </w:r>
        <w:r>
          <w:fldChar w:fldCharType="separate"/>
        </w:r>
        <w:r>
          <w:t>81</w:t>
        </w:r>
        <w:r>
          <w:fldChar w:fldCharType="end"/>
        </w:r>
      </w:hyperlink>
    </w:p>
    <w:p>
      <w:pPr>
        <w:pStyle w:val="TOC2"/>
        <w:tabs>
          <w:tab w:val="right" w:leader="dot" w:pos="8306"/>
        </w:tabs>
      </w:pPr>
      <w:hyperlink w:anchor="_Toc22514" w:history="1">
        <w:r>
          <w:rPr>
            <w:rFonts w:ascii="仿宋" w:eastAsia="仿宋" w:hAnsi="仿宋" w:cs="仿宋" w:hint="eastAsia"/>
            <w:lang w:eastAsia="zh-CN"/>
          </w:rPr>
          <w:t>(三)、合规风险评估</w:t>
        </w:r>
        <w:r>
          <w:tab/>
        </w:r>
        <w:r>
          <w:fldChar w:fldCharType="begin"/>
        </w:r>
        <w:r>
          <w:instrText xml:space="preserve"> PAGEREF _Toc22514 \h </w:instrText>
        </w:r>
        <w:r>
          <w:fldChar w:fldCharType="separate"/>
        </w:r>
        <w:r>
          <w:t>82</w:t>
        </w:r>
        <w:r>
          <w:fldChar w:fldCharType="end"/>
        </w:r>
      </w:hyperlink>
    </w:p>
    <w:p>
      <w:pPr>
        <w:pStyle w:val="TOC2"/>
        <w:tabs>
          <w:tab w:val="right" w:leader="dot" w:pos="8306"/>
        </w:tabs>
      </w:pPr>
      <w:hyperlink w:anchor="_Toc23926" w:history="1">
        <w:r>
          <w:rPr>
            <w:rFonts w:ascii="仿宋" w:eastAsia="仿宋" w:hAnsi="仿宋" w:cs="仿宋" w:hint="eastAsia"/>
            <w:lang w:eastAsia="zh-CN"/>
          </w:rPr>
          <w:t>(四)、合规监督与执行</w:t>
        </w:r>
        <w:r>
          <w:tab/>
        </w:r>
        <w:r>
          <w:fldChar w:fldCharType="begin"/>
        </w:r>
        <w:r>
          <w:instrText xml:space="preserve"> PAGEREF _Toc23926 \h </w:instrText>
        </w:r>
        <w:r>
          <w:fldChar w:fldCharType="separate"/>
        </w:r>
        <w:r>
          <w:t>83</w:t>
        </w:r>
        <w:r>
          <w:fldChar w:fldCharType="end"/>
        </w:r>
      </w:hyperlink>
    </w:p>
    <w:p>
      <w:pPr>
        <w:pStyle w:val="TOC1"/>
        <w:tabs>
          <w:tab w:val="right" w:leader="dot" w:pos="8306"/>
        </w:tabs>
      </w:pPr>
      <w:hyperlink w:anchor="_Toc18326" w:history="1">
        <w:r>
          <w:rPr>
            <w:rFonts w:ascii="仿宋" w:eastAsia="仿宋" w:hAnsi="仿宋" w:cs="仿宋" w:hint="eastAsia"/>
            <w:lang w:eastAsia="zh-CN"/>
          </w:rPr>
          <w:t>十八、设施与设备管理</w:t>
        </w:r>
        <w:r>
          <w:tab/>
        </w:r>
        <w:r>
          <w:fldChar w:fldCharType="begin"/>
        </w:r>
        <w:r>
          <w:instrText xml:space="preserve"> PAGEREF _Toc18326 \h </w:instrText>
        </w:r>
        <w:r>
          <w:fldChar w:fldCharType="separate"/>
        </w:r>
        <w:r>
          <w:t>84</w:t>
        </w:r>
        <w:r>
          <w:fldChar w:fldCharType="end"/>
        </w:r>
      </w:hyperlink>
    </w:p>
    <w:p>
      <w:pPr>
        <w:pStyle w:val="TOC2"/>
        <w:tabs>
          <w:tab w:val="right" w:leader="dot" w:pos="8306"/>
        </w:tabs>
      </w:pPr>
      <w:hyperlink w:anchor="_Toc32" w:history="1">
        <w:r>
          <w:rPr>
            <w:rFonts w:ascii="仿宋" w:eastAsia="仿宋" w:hAnsi="仿宋" w:cs="仿宋" w:hint="eastAsia"/>
            <w:lang w:eastAsia="zh-CN"/>
          </w:rPr>
          <w:t>(一)、设施规划与配置</w:t>
        </w:r>
        <w:r>
          <w:tab/>
        </w:r>
        <w:r>
          <w:fldChar w:fldCharType="begin"/>
        </w:r>
        <w:r>
          <w:instrText xml:space="preserve"> PAGEREF _Toc32 \h </w:instrText>
        </w:r>
        <w:r>
          <w:fldChar w:fldCharType="separate"/>
        </w:r>
        <w:r>
          <w:t>84</w:t>
        </w:r>
        <w:r>
          <w:fldChar w:fldCharType="end"/>
        </w:r>
      </w:hyperlink>
    </w:p>
    <w:p>
      <w:pPr>
        <w:pStyle w:val="TOC2"/>
        <w:tabs>
          <w:tab w:val="right" w:leader="dot" w:pos="8306"/>
        </w:tabs>
      </w:pPr>
      <w:hyperlink w:anchor="_Toc31991" w:history="1">
        <w:r>
          <w:rPr>
            <w:rFonts w:ascii="仿宋" w:eastAsia="仿宋" w:hAnsi="仿宋" w:cs="仿宋" w:hint="eastAsia"/>
            <w:lang w:eastAsia="zh-CN"/>
          </w:rPr>
          <w:t>(二)、设备采购与维护管理</w:t>
        </w:r>
        <w:r>
          <w:tab/>
        </w:r>
        <w:r>
          <w:fldChar w:fldCharType="begin"/>
        </w:r>
        <w:r>
          <w:instrText xml:space="preserve"> PAGEREF _Toc31991 \h </w:instrText>
        </w:r>
        <w:r>
          <w:fldChar w:fldCharType="separate"/>
        </w:r>
        <w:r>
          <w:t>84</w:t>
        </w:r>
        <w:r>
          <w:fldChar w:fldCharType="end"/>
        </w:r>
      </w:hyperlink>
    </w:p>
    <w:p>
      <w:pPr>
        <w:pStyle w:val="TOC2"/>
        <w:tabs>
          <w:tab w:val="right" w:leader="dot" w:pos="8306"/>
        </w:tabs>
      </w:pPr>
      <w:hyperlink w:anchor="_Toc12675" w:history="1">
        <w:r>
          <w:rPr>
            <w:rFonts w:ascii="仿宋" w:eastAsia="仿宋" w:hAnsi="仿宋" w:cs="仿宋" w:hint="eastAsia"/>
            <w:lang w:eastAsia="zh-CN"/>
          </w:rPr>
          <w:t>(三)、设施设备升级策略</w:t>
        </w:r>
        <w:r>
          <w:tab/>
        </w:r>
        <w:r>
          <w:fldChar w:fldCharType="begin"/>
        </w:r>
        <w:r>
          <w:instrText xml:space="preserve"> PAGEREF _Toc12675 \h </w:instrText>
        </w:r>
        <w:r>
          <w:fldChar w:fldCharType="separate"/>
        </w:r>
        <w:r>
          <w:t>85</w:t>
        </w:r>
        <w:r>
          <w:fldChar w:fldCharType="end"/>
        </w:r>
      </w:hyperlink>
    </w:p>
    <w:p>
      <w:pPr>
        <w:pStyle w:val="TOC1"/>
        <w:tabs>
          <w:tab w:val="right" w:leader="dot" w:pos="8306"/>
        </w:tabs>
      </w:pPr>
      <w:hyperlink w:anchor="_Toc30553" w:history="1">
        <w:r>
          <w:rPr>
            <w:rFonts w:ascii="仿宋" w:eastAsia="仿宋" w:hAnsi="仿宋" w:cs="仿宋" w:hint="eastAsia"/>
            <w:lang w:eastAsia="zh-CN"/>
          </w:rPr>
          <w:t>十九、质量管理与控制</w:t>
        </w:r>
        <w:r>
          <w:tab/>
        </w:r>
        <w:r>
          <w:fldChar w:fldCharType="begin"/>
        </w:r>
        <w:r>
          <w:instrText xml:space="preserve"> PAGEREF _Toc30553 \h </w:instrText>
        </w:r>
        <w:r>
          <w:fldChar w:fldCharType="separate"/>
        </w:r>
        <w:r>
          <w:t>86</w:t>
        </w:r>
        <w:r>
          <w:fldChar w:fldCharType="end"/>
        </w:r>
      </w:hyperlink>
    </w:p>
    <w:p>
      <w:pPr>
        <w:pStyle w:val="TOC2"/>
        <w:tabs>
          <w:tab w:val="right" w:leader="dot" w:pos="8306"/>
        </w:tabs>
      </w:pPr>
      <w:hyperlink w:anchor="_Toc3414" w:history="1">
        <w:r>
          <w:rPr>
            <w:rFonts w:ascii="仿宋" w:eastAsia="仿宋" w:hAnsi="仿宋" w:cs="仿宋" w:hint="eastAsia"/>
            <w:lang w:eastAsia="zh-CN"/>
          </w:rPr>
          <w:t>(一)、质量管理体系建设</w:t>
        </w:r>
        <w:r>
          <w:tab/>
        </w:r>
        <w:r>
          <w:fldChar w:fldCharType="begin"/>
        </w:r>
        <w:r>
          <w:instrText xml:space="preserve"> PAGEREF _Toc3414 \h </w:instrText>
        </w:r>
        <w:r>
          <w:fldChar w:fldCharType="separate"/>
        </w:r>
        <w:r>
          <w:t>86</w:t>
        </w:r>
        <w:r>
          <w:fldChar w:fldCharType="end"/>
        </w:r>
      </w:hyperlink>
    </w:p>
    <w:p>
      <w:pPr>
        <w:pStyle w:val="TOC2"/>
        <w:tabs>
          <w:tab w:val="right" w:leader="dot" w:pos="8306"/>
        </w:tabs>
      </w:pPr>
      <w:hyperlink w:anchor="_Toc7960" w:history="1">
        <w:r>
          <w:rPr>
            <w:rFonts w:ascii="仿宋" w:eastAsia="仿宋" w:hAnsi="仿宋" w:cs="仿宋" w:hint="eastAsia"/>
            <w:lang w:eastAsia="zh-CN"/>
          </w:rPr>
          <w:t>(二)、质量控制措施</w:t>
        </w:r>
        <w:r>
          <w:tab/>
        </w:r>
        <w:r>
          <w:fldChar w:fldCharType="begin"/>
        </w:r>
        <w:r>
          <w:instrText xml:space="preserve"> PAGEREF _Toc7960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48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8935"/>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16923"/>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14086"/>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28974"/>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9514"/>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6733"/>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7762"/>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25577"/>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https://d.book118.com/275111230233011103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两系杂交水稻新组合项目可行性建设方案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两系杂交水稻新组合项目可行性建设方案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两系杂交水稻新组合项目可行性建设方案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两系杂交水稻新组合项目可行性建设方案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两系杂交水稻新组合项目可行性建设方案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两系杂交水稻新组合项目可行性建设方案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两系杂交水稻新组合项目可行性建设方案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两系杂交水稻新组合项目可行性建设方案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两系杂交水稻新组合项目可行性建设方案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两系杂交水稻新组合项目可行性建设方案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两系杂交水稻新组合项目可行性建设方案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两系杂交水稻新组合项目可行性建设方案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A866475"/>
    <w:rsid w:val="6A86647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75111230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2024-02-05T03:49:00Z</dcterms:created>
  <dcterms:modified xsi:type="dcterms:W3CDTF">2024-02-05T03:49:33Z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CA8BC713920C40DCBBAA51E058B3E878_11</vt:lpwstr>
  </property>
  <property fmtid="{D5CDD505-2E9C-101B-9397-08002B2CF9AE}" pid="3" name="KSOProductBuildVer">
    <vt:lpwstr>2052-12.1.0.16250</vt:lpwstr>
  </property>
</Properties>
</file>