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01" w:history="1">
        <w:r>
          <w:rPr>
            <w:rFonts w:ascii="仿宋" w:eastAsia="仿宋" w:hAnsi="仿宋" w:cs="仿宋" w:hint="eastAsia"/>
            <w:lang w:eastAsia="zh-CN"/>
          </w:rPr>
          <w:t>序言</w:t>
        </w:r>
        <w:r>
          <w:tab/>
        </w:r>
        <w:r>
          <w:fldChar w:fldCharType="begin"/>
        </w:r>
        <w:r>
          <w:instrText xml:space="preserve"> PAGEREF _Toc16301 \h </w:instrText>
        </w:r>
        <w:r>
          <w:fldChar w:fldCharType="separate"/>
        </w:r>
        <w:r>
          <w:t>3</w:t>
        </w:r>
        <w:r>
          <w:fldChar w:fldCharType="end"/>
        </w:r>
      </w:hyperlink>
    </w:p>
    <w:p>
      <w:pPr>
        <w:pStyle w:val="TOC1"/>
        <w:tabs>
          <w:tab w:val="right" w:leader="dot" w:pos="8306"/>
        </w:tabs>
      </w:pPr>
      <w:hyperlink w:anchor="_Toc23517" w:history="1">
        <w:r>
          <w:rPr>
            <w:rFonts w:ascii="仿宋" w:eastAsia="仿宋" w:hAnsi="仿宋" w:cs="仿宋" w:hint="eastAsia"/>
            <w:lang w:eastAsia="zh-CN"/>
          </w:rPr>
          <w:t>一、项目选址研究</w:t>
        </w:r>
        <w:r>
          <w:tab/>
        </w:r>
        <w:r>
          <w:fldChar w:fldCharType="begin"/>
        </w:r>
        <w:r>
          <w:instrText xml:space="preserve"> PAGEREF _Toc23517 \h </w:instrText>
        </w:r>
        <w:r>
          <w:fldChar w:fldCharType="separate"/>
        </w:r>
        <w:r>
          <w:t>3</w:t>
        </w:r>
        <w:r>
          <w:fldChar w:fldCharType="end"/>
        </w:r>
      </w:hyperlink>
    </w:p>
    <w:p>
      <w:pPr>
        <w:pStyle w:val="TOC2"/>
        <w:tabs>
          <w:tab w:val="right" w:leader="dot" w:pos="8306"/>
        </w:tabs>
      </w:pPr>
      <w:hyperlink w:anchor="_Toc15002" w:history="1">
        <w:r>
          <w:rPr>
            <w:rFonts w:ascii="仿宋" w:eastAsia="仿宋" w:hAnsi="仿宋" w:cs="仿宋" w:hint="eastAsia"/>
            <w:lang w:eastAsia="zh-CN"/>
          </w:rPr>
          <w:t>(一)、项目选址原则</w:t>
        </w:r>
        <w:r>
          <w:tab/>
        </w:r>
        <w:r>
          <w:fldChar w:fldCharType="begin"/>
        </w:r>
        <w:r>
          <w:instrText xml:space="preserve"> PAGEREF _Toc15002 \h </w:instrText>
        </w:r>
        <w:r>
          <w:fldChar w:fldCharType="separate"/>
        </w:r>
        <w:r>
          <w:t>3</w:t>
        </w:r>
        <w:r>
          <w:fldChar w:fldCharType="end"/>
        </w:r>
      </w:hyperlink>
    </w:p>
    <w:p>
      <w:pPr>
        <w:pStyle w:val="TOC2"/>
        <w:tabs>
          <w:tab w:val="right" w:leader="dot" w:pos="8306"/>
        </w:tabs>
      </w:pPr>
      <w:hyperlink w:anchor="_Toc12136" w:history="1">
        <w:r>
          <w:rPr>
            <w:rFonts w:ascii="仿宋" w:eastAsia="仿宋" w:hAnsi="仿宋" w:cs="仿宋" w:hint="eastAsia"/>
            <w:lang w:eastAsia="zh-CN"/>
          </w:rPr>
          <w:t>(二)、项目选址</w:t>
        </w:r>
        <w:r>
          <w:tab/>
        </w:r>
        <w:r>
          <w:fldChar w:fldCharType="begin"/>
        </w:r>
        <w:r>
          <w:instrText xml:space="preserve"> PAGEREF _Toc12136 \h </w:instrText>
        </w:r>
        <w:r>
          <w:fldChar w:fldCharType="separate"/>
        </w:r>
        <w:r>
          <w:t>6</w:t>
        </w:r>
        <w:r>
          <w:fldChar w:fldCharType="end"/>
        </w:r>
      </w:hyperlink>
    </w:p>
    <w:p>
      <w:pPr>
        <w:pStyle w:val="TOC2"/>
        <w:tabs>
          <w:tab w:val="right" w:leader="dot" w:pos="8306"/>
        </w:tabs>
      </w:pPr>
      <w:hyperlink w:anchor="_Toc23837" w:history="1">
        <w:r>
          <w:rPr>
            <w:rFonts w:ascii="仿宋" w:eastAsia="仿宋" w:hAnsi="仿宋" w:cs="仿宋" w:hint="eastAsia"/>
            <w:lang w:eastAsia="zh-CN"/>
          </w:rPr>
          <w:t>(三)、建设条件分析</w:t>
        </w:r>
        <w:r>
          <w:tab/>
        </w:r>
        <w:r>
          <w:fldChar w:fldCharType="begin"/>
        </w:r>
        <w:r>
          <w:instrText xml:space="preserve"> PAGEREF _Toc23837 \h </w:instrText>
        </w:r>
        <w:r>
          <w:fldChar w:fldCharType="separate"/>
        </w:r>
        <w:r>
          <w:t>8</w:t>
        </w:r>
        <w:r>
          <w:fldChar w:fldCharType="end"/>
        </w:r>
      </w:hyperlink>
    </w:p>
    <w:p>
      <w:pPr>
        <w:pStyle w:val="TOC2"/>
        <w:tabs>
          <w:tab w:val="right" w:leader="dot" w:pos="8306"/>
        </w:tabs>
      </w:pPr>
      <w:hyperlink w:anchor="_Toc12818" w:history="1">
        <w:r>
          <w:rPr>
            <w:rFonts w:ascii="仿宋" w:eastAsia="仿宋" w:hAnsi="仿宋" w:cs="仿宋" w:hint="eastAsia"/>
            <w:lang w:eastAsia="zh-CN"/>
          </w:rPr>
          <w:t>(四)、用地控制指标</w:t>
        </w:r>
        <w:r>
          <w:tab/>
        </w:r>
        <w:r>
          <w:fldChar w:fldCharType="begin"/>
        </w:r>
        <w:r>
          <w:instrText xml:space="preserve"> PAGEREF _Toc12818 \h </w:instrText>
        </w:r>
        <w:r>
          <w:fldChar w:fldCharType="separate"/>
        </w:r>
        <w:r>
          <w:t>10</w:t>
        </w:r>
        <w:r>
          <w:fldChar w:fldCharType="end"/>
        </w:r>
      </w:hyperlink>
    </w:p>
    <w:p>
      <w:pPr>
        <w:pStyle w:val="TOC2"/>
        <w:tabs>
          <w:tab w:val="right" w:leader="dot" w:pos="8306"/>
        </w:tabs>
      </w:pPr>
      <w:hyperlink w:anchor="_Toc20896" w:history="1">
        <w:r>
          <w:rPr>
            <w:rFonts w:ascii="仿宋" w:eastAsia="仿宋" w:hAnsi="仿宋" w:cs="仿宋" w:hint="eastAsia"/>
            <w:lang w:eastAsia="zh-CN"/>
          </w:rPr>
          <w:t>(五)、地总体要求</w:t>
        </w:r>
        <w:r>
          <w:tab/>
        </w:r>
        <w:r>
          <w:fldChar w:fldCharType="begin"/>
        </w:r>
        <w:r>
          <w:instrText xml:space="preserve"> PAGEREF _Toc20896 \h </w:instrText>
        </w:r>
        <w:r>
          <w:fldChar w:fldCharType="separate"/>
        </w:r>
        <w:r>
          <w:t>11</w:t>
        </w:r>
        <w:r>
          <w:fldChar w:fldCharType="end"/>
        </w:r>
      </w:hyperlink>
    </w:p>
    <w:p>
      <w:pPr>
        <w:pStyle w:val="TOC2"/>
        <w:tabs>
          <w:tab w:val="right" w:leader="dot" w:pos="8306"/>
        </w:tabs>
      </w:pPr>
      <w:hyperlink w:anchor="_Toc11680" w:history="1">
        <w:r>
          <w:rPr>
            <w:rFonts w:ascii="仿宋" w:eastAsia="仿宋" w:hAnsi="仿宋" w:cs="仿宋" w:hint="eastAsia"/>
            <w:lang w:eastAsia="zh-CN"/>
          </w:rPr>
          <w:t>(六)、节约用地措施</w:t>
        </w:r>
        <w:r>
          <w:tab/>
        </w:r>
        <w:r>
          <w:fldChar w:fldCharType="begin"/>
        </w:r>
        <w:r>
          <w:instrText xml:space="preserve"> PAGEREF _Toc11680 \h </w:instrText>
        </w:r>
        <w:r>
          <w:fldChar w:fldCharType="separate"/>
        </w:r>
        <w:r>
          <w:t>12</w:t>
        </w:r>
        <w:r>
          <w:fldChar w:fldCharType="end"/>
        </w:r>
      </w:hyperlink>
    </w:p>
    <w:p>
      <w:pPr>
        <w:pStyle w:val="TOC2"/>
        <w:tabs>
          <w:tab w:val="right" w:leader="dot" w:pos="8306"/>
        </w:tabs>
      </w:pPr>
      <w:hyperlink w:anchor="_Toc26580" w:history="1">
        <w:r>
          <w:rPr>
            <w:rFonts w:ascii="仿宋" w:eastAsia="仿宋" w:hAnsi="仿宋" w:cs="仿宋" w:hint="eastAsia"/>
            <w:lang w:eastAsia="zh-CN"/>
          </w:rPr>
          <w:t>(七)、选址综合评价</w:t>
        </w:r>
        <w:r>
          <w:tab/>
        </w:r>
        <w:r>
          <w:fldChar w:fldCharType="begin"/>
        </w:r>
        <w:r>
          <w:instrText xml:space="preserve"> PAGEREF _Toc26580 \h </w:instrText>
        </w:r>
        <w:r>
          <w:fldChar w:fldCharType="separate"/>
        </w:r>
        <w:r>
          <w:t>14</w:t>
        </w:r>
        <w:r>
          <w:fldChar w:fldCharType="end"/>
        </w:r>
      </w:hyperlink>
    </w:p>
    <w:p>
      <w:pPr>
        <w:pStyle w:val="TOC1"/>
        <w:tabs>
          <w:tab w:val="right" w:leader="dot" w:pos="8306"/>
        </w:tabs>
      </w:pPr>
      <w:hyperlink w:anchor="_Toc5135" w:history="1">
        <w:r>
          <w:rPr>
            <w:rFonts w:ascii="仿宋" w:eastAsia="仿宋" w:hAnsi="仿宋" w:cs="仿宋" w:hint="eastAsia"/>
            <w:lang w:eastAsia="zh-CN"/>
          </w:rPr>
          <w:t>二、资源开发及综合利用分析</w:t>
        </w:r>
        <w:r>
          <w:tab/>
        </w:r>
        <w:r>
          <w:fldChar w:fldCharType="begin"/>
        </w:r>
        <w:r>
          <w:instrText xml:space="preserve"> PAGEREF _Toc5135 \h </w:instrText>
        </w:r>
        <w:r>
          <w:fldChar w:fldCharType="separate"/>
        </w:r>
        <w:r>
          <w:t>15</w:t>
        </w:r>
        <w:r>
          <w:fldChar w:fldCharType="end"/>
        </w:r>
      </w:hyperlink>
    </w:p>
    <w:p>
      <w:pPr>
        <w:pStyle w:val="TOC2"/>
        <w:tabs>
          <w:tab w:val="right" w:leader="dot" w:pos="8306"/>
        </w:tabs>
      </w:pPr>
      <w:hyperlink w:anchor="_Toc28295" w:history="1">
        <w:r>
          <w:rPr>
            <w:rFonts w:ascii="仿宋" w:eastAsia="仿宋" w:hAnsi="仿宋" w:cs="仿宋" w:hint="eastAsia"/>
            <w:lang w:eastAsia="zh-CN"/>
          </w:rPr>
          <w:t>(一)、资源开发方案</w:t>
        </w:r>
        <w:r>
          <w:tab/>
        </w:r>
        <w:r>
          <w:fldChar w:fldCharType="begin"/>
        </w:r>
        <w:r>
          <w:instrText xml:space="preserve"> PAGEREF _Toc28295 \h </w:instrText>
        </w:r>
        <w:r>
          <w:fldChar w:fldCharType="separate"/>
        </w:r>
        <w:r>
          <w:t>15</w:t>
        </w:r>
        <w:r>
          <w:fldChar w:fldCharType="end"/>
        </w:r>
      </w:hyperlink>
    </w:p>
    <w:p>
      <w:pPr>
        <w:pStyle w:val="TOC2"/>
        <w:tabs>
          <w:tab w:val="right" w:leader="dot" w:pos="8306"/>
        </w:tabs>
      </w:pPr>
      <w:hyperlink w:anchor="_Toc12951" w:history="1">
        <w:r>
          <w:rPr>
            <w:rFonts w:ascii="仿宋" w:eastAsia="仿宋" w:hAnsi="仿宋" w:cs="仿宋" w:hint="eastAsia"/>
            <w:lang w:eastAsia="zh-CN"/>
          </w:rPr>
          <w:t>(二)、资源利用方案</w:t>
        </w:r>
        <w:r>
          <w:tab/>
        </w:r>
        <w:r>
          <w:fldChar w:fldCharType="begin"/>
        </w:r>
        <w:r>
          <w:instrText xml:space="preserve"> PAGEREF _Toc12951 \h </w:instrText>
        </w:r>
        <w:r>
          <w:fldChar w:fldCharType="separate"/>
        </w:r>
        <w:r>
          <w:t>16</w:t>
        </w:r>
        <w:r>
          <w:fldChar w:fldCharType="end"/>
        </w:r>
      </w:hyperlink>
    </w:p>
    <w:p>
      <w:pPr>
        <w:pStyle w:val="TOC2"/>
        <w:tabs>
          <w:tab w:val="right" w:leader="dot" w:pos="8306"/>
        </w:tabs>
      </w:pPr>
      <w:hyperlink w:anchor="_Toc22827" w:history="1">
        <w:r>
          <w:rPr>
            <w:rFonts w:ascii="仿宋" w:eastAsia="仿宋" w:hAnsi="仿宋" w:cs="仿宋" w:hint="eastAsia"/>
            <w:lang w:eastAsia="zh-CN"/>
          </w:rPr>
          <w:t>(三)、资源节约措施</w:t>
        </w:r>
        <w:r>
          <w:tab/>
        </w:r>
        <w:r>
          <w:fldChar w:fldCharType="begin"/>
        </w:r>
        <w:r>
          <w:instrText xml:space="preserve"> PAGEREF _Toc22827 \h </w:instrText>
        </w:r>
        <w:r>
          <w:fldChar w:fldCharType="separate"/>
        </w:r>
        <w:r>
          <w:t>17</w:t>
        </w:r>
        <w:r>
          <w:fldChar w:fldCharType="end"/>
        </w:r>
      </w:hyperlink>
    </w:p>
    <w:p>
      <w:pPr>
        <w:pStyle w:val="TOC1"/>
        <w:tabs>
          <w:tab w:val="right" w:leader="dot" w:pos="8306"/>
        </w:tabs>
      </w:pPr>
      <w:hyperlink w:anchor="_Toc1429" w:history="1">
        <w:r>
          <w:rPr>
            <w:rFonts w:ascii="仿宋" w:eastAsia="仿宋" w:hAnsi="仿宋" w:cs="仿宋" w:hint="eastAsia"/>
            <w:lang w:eastAsia="zh-CN"/>
          </w:rPr>
          <w:t>三、社会影响分析</w:t>
        </w:r>
        <w:r>
          <w:tab/>
        </w:r>
        <w:r>
          <w:fldChar w:fldCharType="begin"/>
        </w:r>
        <w:r>
          <w:instrText xml:space="preserve"> PAGEREF _Toc1429 \h </w:instrText>
        </w:r>
        <w:r>
          <w:fldChar w:fldCharType="separate"/>
        </w:r>
        <w:r>
          <w:t>18</w:t>
        </w:r>
        <w:r>
          <w:fldChar w:fldCharType="end"/>
        </w:r>
      </w:hyperlink>
    </w:p>
    <w:p>
      <w:pPr>
        <w:pStyle w:val="TOC2"/>
        <w:tabs>
          <w:tab w:val="right" w:leader="dot" w:pos="8306"/>
        </w:tabs>
      </w:pPr>
      <w:hyperlink w:anchor="_Toc30358" w:history="1">
        <w:r>
          <w:rPr>
            <w:rFonts w:ascii="仿宋" w:eastAsia="仿宋" w:hAnsi="仿宋" w:cs="仿宋" w:hint="eastAsia"/>
            <w:lang w:eastAsia="zh-CN"/>
          </w:rPr>
          <w:t>(一)、社会影响效果分析</w:t>
        </w:r>
        <w:r>
          <w:tab/>
        </w:r>
        <w:r>
          <w:fldChar w:fldCharType="begin"/>
        </w:r>
        <w:r>
          <w:instrText xml:space="preserve"> PAGEREF _Toc30358 \h </w:instrText>
        </w:r>
        <w:r>
          <w:fldChar w:fldCharType="separate"/>
        </w:r>
        <w:r>
          <w:t>18</w:t>
        </w:r>
        <w:r>
          <w:fldChar w:fldCharType="end"/>
        </w:r>
      </w:hyperlink>
    </w:p>
    <w:p>
      <w:pPr>
        <w:pStyle w:val="TOC2"/>
        <w:tabs>
          <w:tab w:val="right" w:leader="dot" w:pos="8306"/>
        </w:tabs>
      </w:pPr>
      <w:hyperlink w:anchor="_Toc31943" w:history="1">
        <w:r>
          <w:rPr>
            <w:rFonts w:ascii="仿宋" w:eastAsia="仿宋" w:hAnsi="仿宋" w:cs="仿宋" w:hint="eastAsia"/>
            <w:lang w:eastAsia="zh-CN"/>
          </w:rPr>
          <w:t>(二)、社会适应性分析</w:t>
        </w:r>
        <w:r>
          <w:tab/>
        </w:r>
        <w:r>
          <w:fldChar w:fldCharType="begin"/>
        </w:r>
        <w:r>
          <w:instrText xml:space="preserve"> PAGEREF _Toc31943 \h </w:instrText>
        </w:r>
        <w:r>
          <w:fldChar w:fldCharType="separate"/>
        </w:r>
        <w:r>
          <w:t>21</w:t>
        </w:r>
        <w:r>
          <w:fldChar w:fldCharType="end"/>
        </w:r>
      </w:hyperlink>
    </w:p>
    <w:p>
      <w:pPr>
        <w:pStyle w:val="TOC2"/>
        <w:tabs>
          <w:tab w:val="right" w:leader="dot" w:pos="8306"/>
        </w:tabs>
      </w:pPr>
      <w:hyperlink w:anchor="_Toc27332" w:history="1">
        <w:r>
          <w:rPr>
            <w:rFonts w:ascii="仿宋" w:eastAsia="仿宋" w:hAnsi="仿宋" w:cs="仿宋" w:hint="eastAsia"/>
            <w:lang w:eastAsia="zh-CN"/>
          </w:rPr>
          <w:t>(三)、社会风险及对策分析</w:t>
        </w:r>
        <w:r>
          <w:tab/>
        </w:r>
        <w:r>
          <w:fldChar w:fldCharType="begin"/>
        </w:r>
        <w:r>
          <w:instrText xml:space="preserve"> PAGEREF _Toc27332 \h </w:instrText>
        </w:r>
        <w:r>
          <w:fldChar w:fldCharType="separate"/>
        </w:r>
        <w:r>
          <w:t>22</w:t>
        </w:r>
        <w:r>
          <w:fldChar w:fldCharType="end"/>
        </w:r>
      </w:hyperlink>
    </w:p>
    <w:p>
      <w:pPr>
        <w:pStyle w:val="TOC1"/>
        <w:tabs>
          <w:tab w:val="right" w:leader="dot" w:pos="8306"/>
        </w:tabs>
      </w:pPr>
      <w:hyperlink w:anchor="_Toc14991" w:history="1">
        <w:r>
          <w:rPr>
            <w:rFonts w:ascii="仿宋" w:eastAsia="仿宋" w:hAnsi="仿宋" w:cs="仿宋" w:hint="eastAsia"/>
            <w:lang w:eastAsia="zh-CN"/>
          </w:rPr>
          <w:t>四、清洁车项目概论</w:t>
        </w:r>
        <w:r>
          <w:tab/>
        </w:r>
        <w:r>
          <w:fldChar w:fldCharType="begin"/>
        </w:r>
        <w:r>
          <w:instrText xml:space="preserve"> PAGEREF _Toc14991 \h </w:instrText>
        </w:r>
        <w:r>
          <w:fldChar w:fldCharType="separate"/>
        </w:r>
        <w:r>
          <w:t>25</w:t>
        </w:r>
        <w:r>
          <w:fldChar w:fldCharType="end"/>
        </w:r>
      </w:hyperlink>
    </w:p>
    <w:p>
      <w:pPr>
        <w:pStyle w:val="TOC2"/>
        <w:tabs>
          <w:tab w:val="right" w:leader="dot" w:pos="8306"/>
        </w:tabs>
      </w:pPr>
      <w:hyperlink w:anchor="_Toc27550" w:history="1">
        <w:r>
          <w:rPr>
            <w:rFonts w:ascii="仿宋" w:eastAsia="仿宋" w:hAnsi="仿宋" w:cs="仿宋" w:hint="eastAsia"/>
            <w:lang w:eastAsia="zh-CN"/>
          </w:rPr>
          <w:t>(一)、项目申报单位概况</w:t>
        </w:r>
        <w:r>
          <w:tab/>
        </w:r>
        <w:r>
          <w:fldChar w:fldCharType="begin"/>
        </w:r>
        <w:r>
          <w:instrText xml:space="preserve"> PAGEREF _Toc27550 \h </w:instrText>
        </w:r>
        <w:r>
          <w:fldChar w:fldCharType="separate"/>
        </w:r>
        <w:r>
          <w:t>25</w:t>
        </w:r>
        <w:r>
          <w:fldChar w:fldCharType="end"/>
        </w:r>
      </w:hyperlink>
    </w:p>
    <w:p>
      <w:pPr>
        <w:pStyle w:val="TOC2"/>
        <w:tabs>
          <w:tab w:val="right" w:leader="dot" w:pos="8306"/>
        </w:tabs>
      </w:pPr>
      <w:hyperlink w:anchor="_Toc28172" w:history="1">
        <w:r>
          <w:rPr>
            <w:rFonts w:ascii="仿宋" w:eastAsia="仿宋" w:hAnsi="仿宋" w:cs="仿宋" w:hint="eastAsia"/>
            <w:lang w:eastAsia="zh-CN"/>
          </w:rPr>
          <w:t>(二)、项目概况</w:t>
        </w:r>
        <w:r>
          <w:tab/>
        </w:r>
        <w:r>
          <w:fldChar w:fldCharType="begin"/>
        </w:r>
        <w:r>
          <w:instrText xml:space="preserve"> PAGEREF _Toc28172 \h </w:instrText>
        </w:r>
        <w:r>
          <w:fldChar w:fldCharType="separate"/>
        </w:r>
        <w:r>
          <w:t>26</w:t>
        </w:r>
        <w:r>
          <w:fldChar w:fldCharType="end"/>
        </w:r>
      </w:hyperlink>
    </w:p>
    <w:p>
      <w:pPr>
        <w:pStyle w:val="TOC1"/>
        <w:tabs>
          <w:tab w:val="right" w:leader="dot" w:pos="8306"/>
        </w:tabs>
      </w:pPr>
      <w:hyperlink w:anchor="_Toc284" w:history="1">
        <w:r>
          <w:rPr>
            <w:rFonts w:ascii="仿宋" w:eastAsia="仿宋" w:hAnsi="仿宋" w:cs="仿宋" w:hint="eastAsia"/>
            <w:lang w:eastAsia="zh-CN"/>
          </w:rPr>
          <w:t>五、经济影响分析</w:t>
        </w:r>
        <w:r>
          <w:tab/>
        </w:r>
        <w:r>
          <w:fldChar w:fldCharType="begin"/>
        </w:r>
        <w:r>
          <w:instrText xml:space="preserve"> PAGEREF _Toc284 \h </w:instrText>
        </w:r>
        <w:r>
          <w:fldChar w:fldCharType="separate"/>
        </w:r>
        <w:r>
          <w:t>29</w:t>
        </w:r>
        <w:r>
          <w:fldChar w:fldCharType="end"/>
        </w:r>
      </w:hyperlink>
    </w:p>
    <w:p>
      <w:pPr>
        <w:pStyle w:val="TOC2"/>
        <w:tabs>
          <w:tab w:val="right" w:leader="dot" w:pos="8306"/>
        </w:tabs>
      </w:pPr>
      <w:hyperlink w:anchor="_Toc10066" w:history="1">
        <w:r>
          <w:rPr>
            <w:rFonts w:ascii="仿宋" w:eastAsia="仿宋" w:hAnsi="仿宋" w:cs="仿宋" w:hint="eastAsia"/>
            <w:lang w:eastAsia="zh-CN"/>
          </w:rPr>
          <w:t>(一)、经济费用效益或费用效果分析</w:t>
        </w:r>
        <w:r>
          <w:tab/>
        </w:r>
        <w:r>
          <w:fldChar w:fldCharType="begin"/>
        </w:r>
        <w:r>
          <w:instrText xml:space="preserve"> PAGEREF _Toc10066 \h </w:instrText>
        </w:r>
        <w:r>
          <w:fldChar w:fldCharType="separate"/>
        </w:r>
        <w:r>
          <w:t>29</w:t>
        </w:r>
        <w:r>
          <w:fldChar w:fldCharType="end"/>
        </w:r>
      </w:hyperlink>
    </w:p>
    <w:p>
      <w:pPr>
        <w:pStyle w:val="TOC2"/>
        <w:tabs>
          <w:tab w:val="right" w:leader="dot" w:pos="8306"/>
        </w:tabs>
      </w:pPr>
      <w:hyperlink w:anchor="_Toc19248" w:history="1">
        <w:r>
          <w:rPr>
            <w:rFonts w:ascii="仿宋" w:eastAsia="仿宋" w:hAnsi="仿宋" w:cs="仿宋" w:hint="eastAsia"/>
            <w:lang w:eastAsia="zh-CN"/>
          </w:rPr>
          <w:t>(二)、行业影响分析</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15878" w:history="1">
        <w:r>
          <w:rPr>
            <w:rFonts w:ascii="仿宋" w:eastAsia="仿宋" w:hAnsi="仿宋" w:cs="仿宋" w:hint="eastAsia"/>
            <w:lang w:eastAsia="zh-CN"/>
          </w:rPr>
          <w:t>(三)、区域经济影响分析</w:t>
        </w:r>
        <w:r>
          <w:tab/>
        </w:r>
        <w:r>
          <w:fldChar w:fldCharType="begin"/>
        </w:r>
        <w:r>
          <w:instrText xml:space="preserve"> PAGEREF _Toc15878 \h </w:instrText>
        </w:r>
        <w:r>
          <w:fldChar w:fldCharType="separate"/>
        </w:r>
        <w:r>
          <w:t>33</w:t>
        </w:r>
        <w:r>
          <w:fldChar w:fldCharType="end"/>
        </w:r>
      </w:hyperlink>
    </w:p>
    <w:p>
      <w:pPr>
        <w:pStyle w:val="TOC2"/>
        <w:tabs>
          <w:tab w:val="right" w:leader="dot" w:pos="8306"/>
        </w:tabs>
      </w:pPr>
      <w:hyperlink w:anchor="_Toc9315" w:history="1">
        <w:r>
          <w:rPr>
            <w:rFonts w:ascii="仿宋" w:eastAsia="仿宋" w:hAnsi="仿宋" w:cs="仿宋" w:hint="eastAsia"/>
            <w:lang w:eastAsia="zh-CN"/>
          </w:rPr>
          <w:t>(四)、宏观经济影响分析</w:t>
        </w:r>
        <w:r>
          <w:tab/>
        </w:r>
        <w:r>
          <w:fldChar w:fldCharType="begin"/>
        </w:r>
        <w:r>
          <w:instrText xml:space="preserve"> PAGEREF _Toc9315 \h </w:instrText>
        </w:r>
        <w:r>
          <w:fldChar w:fldCharType="separate"/>
        </w:r>
        <w:r>
          <w:t>34</w:t>
        </w:r>
        <w:r>
          <w:fldChar w:fldCharType="end"/>
        </w:r>
      </w:hyperlink>
    </w:p>
    <w:p>
      <w:pPr>
        <w:pStyle w:val="TOC1"/>
        <w:tabs>
          <w:tab w:val="right" w:leader="dot" w:pos="8306"/>
        </w:tabs>
      </w:pPr>
      <w:hyperlink w:anchor="_Toc26147" w:history="1">
        <w:r>
          <w:rPr>
            <w:rFonts w:ascii="仿宋" w:eastAsia="仿宋" w:hAnsi="仿宋" w:cs="仿宋" w:hint="eastAsia"/>
            <w:lang w:eastAsia="zh-CN"/>
          </w:rPr>
          <w:t>六、财务管理与成本控制</w:t>
        </w:r>
        <w:r>
          <w:tab/>
        </w:r>
        <w:r>
          <w:fldChar w:fldCharType="begin"/>
        </w:r>
        <w:r>
          <w:instrText xml:space="preserve"> PAGEREF _Toc26147 \h </w:instrText>
        </w:r>
        <w:r>
          <w:fldChar w:fldCharType="separate"/>
        </w:r>
        <w:r>
          <w:t>36</w:t>
        </w:r>
        <w:r>
          <w:fldChar w:fldCharType="end"/>
        </w:r>
      </w:hyperlink>
    </w:p>
    <w:p>
      <w:pPr>
        <w:pStyle w:val="TOC2"/>
        <w:tabs>
          <w:tab w:val="right" w:leader="dot" w:pos="8306"/>
        </w:tabs>
      </w:pPr>
      <w:hyperlink w:anchor="_Toc28173" w:history="1">
        <w:r>
          <w:rPr>
            <w:rFonts w:ascii="仿宋" w:eastAsia="仿宋" w:hAnsi="仿宋" w:cs="仿宋" w:hint="eastAsia"/>
            <w:lang w:eastAsia="zh-CN"/>
          </w:rPr>
          <w:t>(一)、财务管理体系建设</w:t>
        </w:r>
        <w:r>
          <w:tab/>
        </w:r>
        <w:r>
          <w:fldChar w:fldCharType="begin"/>
        </w:r>
        <w:r>
          <w:instrText xml:space="preserve"> PAGEREF _Toc28173 \h </w:instrText>
        </w:r>
        <w:r>
          <w:fldChar w:fldCharType="separate"/>
        </w:r>
        <w:r>
          <w:t>36</w:t>
        </w:r>
        <w:r>
          <w:fldChar w:fldCharType="end"/>
        </w:r>
      </w:hyperlink>
    </w:p>
    <w:p>
      <w:pPr>
        <w:pStyle w:val="TOC2"/>
        <w:tabs>
          <w:tab w:val="right" w:leader="dot" w:pos="8306"/>
        </w:tabs>
      </w:pPr>
      <w:hyperlink w:anchor="_Toc11198" w:history="1">
        <w:r>
          <w:rPr>
            <w:rFonts w:ascii="仿宋" w:eastAsia="仿宋" w:hAnsi="仿宋" w:cs="仿宋" w:hint="eastAsia"/>
            <w:lang w:eastAsia="zh-CN"/>
          </w:rPr>
          <w:t>(二)、成本控制措施</w:t>
        </w:r>
        <w:r>
          <w:tab/>
        </w:r>
        <w:r>
          <w:fldChar w:fldCharType="begin"/>
        </w:r>
        <w:r>
          <w:instrText xml:space="preserve"> PAGEREF _Toc11198 \h </w:instrText>
        </w:r>
        <w:r>
          <w:fldChar w:fldCharType="separate"/>
        </w:r>
        <w:r>
          <w:t>37</w:t>
        </w:r>
        <w:r>
          <w:fldChar w:fldCharType="end"/>
        </w:r>
      </w:hyperlink>
    </w:p>
    <w:p>
      <w:pPr>
        <w:pStyle w:val="TOC1"/>
        <w:tabs>
          <w:tab w:val="right" w:leader="dot" w:pos="8306"/>
        </w:tabs>
      </w:pPr>
      <w:hyperlink w:anchor="_Toc31627" w:history="1">
        <w:r>
          <w:rPr>
            <w:rFonts w:ascii="仿宋" w:eastAsia="仿宋" w:hAnsi="仿宋" w:cs="仿宋" w:hint="eastAsia"/>
            <w:lang w:eastAsia="zh-CN"/>
          </w:rPr>
          <w:t>七、项目进度计划</w:t>
        </w:r>
        <w:r>
          <w:tab/>
        </w:r>
        <w:r>
          <w:fldChar w:fldCharType="begin"/>
        </w:r>
        <w:r>
          <w:instrText xml:space="preserve"> PAGEREF _Toc31627 \h </w:instrText>
        </w:r>
        <w:r>
          <w:fldChar w:fldCharType="separate"/>
        </w:r>
        <w:r>
          <w:t>38</w:t>
        </w:r>
        <w:r>
          <w:fldChar w:fldCharType="end"/>
        </w:r>
      </w:hyperlink>
    </w:p>
    <w:p>
      <w:pPr>
        <w:pStyle w:val="TOC2"/>
        <w:tabs>
          <w:tab w:val="right" w:leader="dot" w:pos="8306"/>
        </w:tabs>
      </w:pPr>
      <w:hyperlink w:anchor="_Toc5625" w:history="1">
        <w:r>
          <w:rPr>
            <w:rFonts w:ascii="仿宋" w:eastAsia="仿宋" w:hAnsi="仿宋" w:cs="仿宋" w:hint="eastAsia"/>
            <w:lang w:eastAsia="zh-CN"/>
          </w:rPr>
          <w:t>(一)、建设周期</w:t>
        </w:r>
        <w:r>
          <w:tab/>
        </w:r>
        <w:r>
          <w:fldChar w:fldCharType="begin"/>
        </w:r>
        <w:r>
          <w:instrText xml:space="preserve"> PAGEREF _Toc5625 \h </w:instrText>
        </w:r>
        <w:r>
          <w:fldChar w:fldCharType="separate"/>
        </w:r>
        <w:r>
          <w:t>38</w:t>
        </w:r>
        <w:r>
          <w:fldChar w:fldCharType="end"/>
        </w:r>
      </w:hyperlink>
    </w:p>
    <w:p>
      <w:pPr>
        <w:pStyle w:val="TOC2"/>
        <w:tabs>
          <w:tab w:val="right" w:leader="dot" w:pos="8306"/>
        </w:tabs>
      </w:pPr>
      <w:hyperlink w:anchor="_Toc31710" w:history="1">
        <w:r>
          <w:rPr>
            <w:rFonts w:ascii="仿宋" w:eastAsia="仿宋" w:hAnsi="仿宋" w:cs="仿宋" w:hint="eastAsia"/>
            <w:lang w:eastAsia="zh-CN"/>
          </w:rPr>
          <w:t>(二)、建设进度</w:t>
        </w:r>
        <w:r>
          <w:tab/>
        </w:r>
        <w:r>
          <w:fldChar w:fldCharType="begin"/>
        </w:r>
        <w:r>
          <w:instrText xml:space="preserve"> PAGEREF _Toc31710 \h </w:instrText>
        </w:r>
        <w:r>
          <w:fldChar w:fldCharType="separate"/>
        </w:r>
        <w:r>
          <w:t>38</w:t>
        </w:r>
        <w:r>
          <w:fldChar w:fldCharType="end"/>
        </w:r>
      </w:hyperlink>
    </w:p>
    <w:p>
      <w:pPr>
        <w:pStyle w:val="TOC2"/>
        <w:tabs>
          <w:tab w:val="right" w:leader="dot" w:pos="8306"/>
        </w:tabs>
      </w:pPr>
      <w:hyperlink w:anchor="_Toc29324" w:history="1">
        <w:r>
          <w:rPr>
            <w:rFonts w:ascii="仿宋" w:eastAsia="仿宋" w:hAnsi="仿宋" w:cs="仿宋" w:hint="eastAsia"/>
            <w:lang w:eastAsia="zh-CN"/>
          </w:rPr>
          <w:t>(三)、进度安排注意事项</w:t>
        </w:r>
        <w:r>
          <w:tab/>
        </w:r>
        <w:r>
          <w:fldChar w:fldCharType="begin"/>
        </w:r>
        <w:r>
          <w:instrText xml:space="preserve"> PAGEREF _Toc29324 \h </w:instrText>
        </w:r>
        <w:r>
          <w:fldChar w:fldCharType="separate"/>
        </w:r>
        <w:r>
          <w:t>40</w:t>
        </w:r>
        <w:r>
          <w:fldChar w:fldCharType="end"/>
        </w:r>
      </w:hyperlink>
    </w:p>
    <w:p>
      <w:pPr>
        <w:pStyle w:val="TOC2"/>
        <w:tabs>
          <w:tab w:val="right" w:leader="dot" w:pos="8306"/>
        </w:tabs>
      </w:pPr>
      <w:hyperlink w:anchor="_Toc32159" w:history="1">
        <w:r>
          <w:rPr>
            <w:rFonts w:ascii="仿宋" w:eastAsia="仿宋" w:hAnsi="仿宋" w:cs="仿宋" w:hint="eastAsia"/>
            <w:lang w:eastAsia="zh-CN"/>
          </w:rPr>
          <w:t>(四)、人力资源配置</w:t>
        </w:r>
        <w:r>
          <w:tab/>
        </w:r>
        <w:r>
          <w:fldChar w:fldCharType="begin"/>
        </w:r>
        <w:r>
          <w:instrText xml:space="preserve"> PAGEREF _Toc32159 \h </w:instrText>
        </w:r>
        <w:r>
          <w:fldChar w:fldCharType="separate"/>
        </w:r>
        <w:r>
          <w:t>41</w:t>
        </w:r>
        <w:r>
          <w:fldChar w:fldCharType="end"/>
        </w:r>
      </w:hyperlink>
    </w:p>
    <w:p>
      <w:pPr>
        <w:pStyle w:val="TOC2"/>
        <w:tabs>
          <w:tab w:val="right" w:leader="dot" w:pos="8306"/>
        </w:tabs>
      </w:pPr>
      <w:hyperlink w:anchor="_Toc5765" w:history="1">
        <w:r>
          <w:rPr>
            <w:rFonts w:ascii="仿宋" w:eastAsia="仿宋" w:hAnsi="仿宋" w:cs="仿宋" w:hint="eastAsia"/>
            <w:lang w:eastAsia="zh-CN"/>
          </w:rPr>
          <w:t>(五)、员工培训</w:t>
        </w:r>
        <w:r>
          <w:tab/>
        </w:r>
        <w:r>
          <w:fldChar w:fldCharType="begin"/>
        </w:r>
        <w:r>
          <w:instrText xml:space="preserve"> PAGEREF _Toc5765 \h </w:instrText>
        </w:r>
        <w:r>
          <w:fldChar w:fldCharType="separate"/>
        </w:r>
        <w:r>
          <w:t>43</w:t>
        </w:r>
        <w:r>
          <w:fldChar w:fldCharType="end"/>
        </w:r>
      </w:hyperlink>
    </w:p>
    <w:p>
      <w:pPr>
        <w:pStyle w:val="TOC2"/>
        <w:tabs>
          <w:tab w:val="right" w:leader="dot" w:pos="8306"/>
        </w:tabs>
      </w:pPr>
      <w:hyperlink w:anchor="_Toc18214" w:history="1">
        <w:r>
          <w:rPr>
            <w:rFonts w:ascii="仿宋" w:eastAsia="仿宋" w:hAnsi="仿宋" w:cs="仿宋" w:hint="eastAsia"/>
            <w:lang w:eastAsia="zh-CN"/>
          </w:rPr>
          <w:t>(六)、项目实施保障</w:t>
        </w:r>
        <w:r>
          <w:tab/>
        </w:r>
        <w:r>
          <w:fldChar w:fldCharType="begin"/>
        </w:r>
        <w:r>
          <w:instrText xml:space="preserve"> PAGEREF _Toc18214 \h </w:instrText>
        </w:r>
        <w:r>
          <w:fldChar w:fldCharType="separate"/>
        </w:r>
        <w:r>
          <w:t>43</w:t>
        </w:r>
        <w:r>
          <w:fldChar w:fldCharType="end"/>
        </w:r>
      </w:hyperlink>
    </w:p>
    <w:p>
      <w:pPr>
        <w:pStyle w:val="TOC2"/>
        <w:tabs>
          <w:tab w:val="right" w:leader="dot" w:pos="8306"/>
        </w:tabs>
      </w:pPr>
      <w:hyperlink w:anchor="_Toc1592" w:history="1">
        <w:r>
          <w:rPr>
            <w:rFonts w:ascii="仿宋" w:eastAsia="仿宋" w:hAnsi="仿宋" w:cs="仿宋" w:hint="eastAsia"/>
            <w:lang w:eastAsia="zh-CN"/>
          </w:rPr>
          <w:t>(七)、安全规范管理</w:t>
        </w:r>
        <w:r>
          <w:tab/>
        </w:r>
        <w:r>
          <w:fldChar w:fldCharType="begin"/>
        </w:r>
        <w:r>
          <w:instrText xml:space="preserve"> PAGEREF _Toc1592 \h </w:instrText>
        </w:r>
        <w:r>
          <w:fldChar w:fldCharType="separate"/>
        </w:r>
        <w:r>
          <w:t>44</w:t>
        </w:r>
        <w:r>
          <w:fldChar w:fldCharType="end"/>
        </w:r>
      </w:hyperlink>
    </w:p>
    <w:p>
      <w:pPr>
        <w:pStyle w:val="TOC1"/>
        <w:tabs>
          <w:tab w:val="right" w:leader="dot" w:pos="8306"/>
        </w:tabs>
      </w:pPr>
      <w:hyperlink w:anchor="_Toc19798" w:history="1">
        <w:r>
          <w:rPr>
            <w:rFonts w:ascii="仿宋" w:eastAsia="仿宋" w:hAnsi="仿宋" w:cs="仿宋" w:hint="eastAsia"/>
            <w:lang w:eastAsia="zh-CN"/>
          </w:rPr>
          <w:t>八、项目实施与管理方案</w:t>
        </w:r>
        <w:r>
          <w:tab/>
        </w:r>
        <w:r>
          <w:fldChar w:fldCharType="begin"/>
        </w:r>
        <w:r>
          <w:instrText xml:space="preserve"> PAGEREF _Toc19798 \h </w:instrText>
        </w:r>
        <w:r>
          <w:fldChar w:fldCharType="separate"/>
        </w:r>
        <w:r>
          <w:t>46</w:t>
        </w:r>
        <w:r>
          <w:fldChar w:fldCharType="end"/>
        </w:r>
      </w:hyperlink>
    </w:p>
    <w:p>
      <w:pPr>
        <w:pStyle w:val="TOC2"/>
        <w:tabs>
          <w:tab w:val="right" w:leader="dot" w:pos="8306"/>
        </w:tabs>
      </w:pPr>
      <w:hyperlink w:anchor="_Toc17776" w:history="1">
        <w:r>
          <w:rPr>
            <w:rFonts w:ascii="仿宋" w:eastAsia="仿宋" w:hAnsi="仿宋" w:cs="仿宋" w:hint="eastAsia"/>
            <w:lang w:eastAsia="zh-CN"/>
          </w:rPr>
          <w:t>(一)、项目实施计划</w:t>
        </w:r>
        <w:r>
          <w:tab/>
        </w:r>
        <w:r>
          <w:fldChar w:fldCharType="begin"/>
        </w:r>
        <w:r>
          <w:instrText xml:space="preserve"> PAGEREF _Toc17776 \h </w:instrText>
        </w:r>
        <w:r>
          <w:fldChar w:fldCharType="separate"/>
        </w:r>
        <w:r>
          <w:t>46</w:t>
        </w:r>
        <w:r>
          <w:fldChar w:fldCharType="end"/>
        </w:r>
      </w:hyperlink>
    </w:p>
    <w:p>
      <w:pPr>
        <w:pStyle w:val="TOC2"/>
        <w:tabs>
          <w:tab w:val="right" w:leader="dot" w:pos="8306"/>
        </w:tabs>
      </w:pPr>
      <w:hyperlink w:anchor="_Toc9588" w:history="1">
        <w:r>
          <w:rPr>
            <w:rFonts w:ascii="仿宋" w:eastAsia="仿宋" w:hAnsi="仿宋" w:cs="仿宋" w:hint="eastAsia"/>
            <w:lang w:eastAsia="zh-CN"/>
          </w:rPr>
          <w:t>(二)、项目组织机构与职责</w:t>
        </w:r>
        <w:r>
          <w:tab/>
        </w:r>
        <w:r>
          <w:fldChar w:fldCharType="begin"/>
        </w:r>
        <w:r>
          <w:instrText xml:space="preserve"> PAGEREF _Toc9588 \h </w:instrText>
        </w:r>
        <w:r>
          <w:fldChar w:fldCharType="separate"/>
        </w:r>
        <w:r>
          <w:t>47</w:t>
        </w:r>
        <w:r>
          <w:fldChar w:fldCharType="end"/>
        </w:r>
      </w:hyperlink>
    </w:p>
    <w:p>
      <w:pPr>
        <w:pStyle w:val="TOC2"/>
        <w:tabs>
          <w:tab w:val="right" w:leader="dot" w:pos="8306"/>
        </w:tabs>
      </w:pPr>
      <w:hyperlink w:anchor="_Toc23135" w:history="1">
        <w:r>
          <w:rPr>
            <w:rFonts w:ascii="仿宋" w:eastAsia="仿宋" w:hAnsi="仿宋" w:cs="仿宋" w:hint="eastAsia"/>
            <w:lang w:eastAsia="zh-CN"/>
          </w:rPr>
          <w:t>(三)、项目管理与监控体系</w:t>
        </w:r>
        <w:r>
          <w:tab/>
        </w:r>
        <w:r>
          <w:fldChar w:fldCharType="begin"/>
        </w:r>
        <w:r>
          <w:instrText xml:space="preserve"> PAGEREF _Toc23135 \h </w:instrText>
        </w:r>
        <w:r>
          <w:fldChar w:fldCharType="separate"/>
        </w:r>
        <w:r>
          <w:t>50</w:t>
        </w:r>
        <w:r>
          <w:fldChar w:fldCharType="end"/>
        </w:r>
      </w:hyperlink>
    </w:p>
    <w:p>
      <w:pPr>
        <w:pStyle w:val="TOC1"/>
        <w:tabs>
          <w:tab w:val="right" w:leader="dot" w:pos="8306"/>
        </w:tabs>
      </w:pPr>
      <w:hyperlink w:anchor="_Toc29416" w:history="1">
        <w:r>
          <w:rPr>
            <w:rFonts w:ascii="仿宋" w:eastAsia="仿宋" w:hAnsi="仿宋" w:cs="仿宋" w:hint="eastAsia"/>
            <w:lang w:eastAsia="zh-CN"/>
          </w:rPr>
          <w:t>九、经济效益与社会效益优化</w:t>
        </w:r>
        <w:r>
          <w:tab/>
        </w:r>
        <w:r>
          <w:fldChar w:fldCharType="begin"/>
        </w:r>
        <w:r>
          <w:instrText xml:space="preserve"> PAGEREF _Toc29416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0" w:history="1">
        <w:r>
          <w:rPr>
            <w:rFonts w:ascii="仿宋" w:eastAsia="仿宋" w:hAnsi="仿宋" w:cs="仿宋" w:hint="eastAsia"/>
            <w:lang w:eastAsia="zh-CN"/>
          </w:rPr>
          <w:t>(一)、经济效益提升策略</w:t>
        </w:r>
        <w:r>
          <w:tab/>
        </w:r>
        <w:r>
          <w:fldChar w:fldCharType="begin"/>
        </w:r>
        <w:r>
          <w:instrText xml:space="preserve"> PAGEREF _Toc8420 \h </w:instrText>
        </w:r>
        <w:r>
          <w:fldChar w:fldCharType="separate"/>
        </w:r>
        <w:r>
          <w:t>51</w:t>
        </w:r>
        <w:r>
          <w:fldChar w:fldCharType="end"/>
        </w:r>
      </w:hyperlink>
    </w:p>
    <w:p>
      <w:pPr>
        <w:pStyle w:val="TOC2"/>
        <w:tabs>
          <w:tab w:val="right" w:leader="dot" w:pos="8306"/>
        </w:tabs>
      </w:pPr>
      <w:hyperlink w:anchor="_Toc6109" w:history="1">
        <w:r>
          <w:rPr>
            <w:rFonts w:ascii="仿宋" w:eastAsia="仿宋" w:hAnsi="仿宋" w:cs="仿宋" w:hint="eastAsia"/>
            <w:lang w:eastAsia="zh-CN"/>
          </w:rPr>
          <w:t>(二)、社会效益增强方案</w:t>
        </w:r>
        <w:r>
          <w:tab/>
        </w:r>
        <w:r>
          <w:fldChar w:fldCharType="begin"/>
        </w:r>
        <w:r>
          <w:instrText xml:space="preserve"> PAGEREF _Toc6109 \h </w:instrText>
        </w:r>
        <w:r>
          <w:fldChar w:fldCharType="separate"/>
        </w:r>
        <w:r>
          <w:t>52</w:t>
        </w:r>
        <w:r>
          <w:fldChar w:fldCharType="end"/>
        </w:r>
      </w:hyperlink>
    </w:p>
    <w:p>
      <w:pPr>
        <w:pStyle w:val="TOC1"/>
        <w:tabs>
          <w:tab w:val="right" w:leader="dot" w:pos="8306"/>
        </w:tabs>
      </w:pPr>
      <w:hyperlink w:anchor="_Toc14616" w:history="1">
        <w:r>
          <w:rPr>
            <w:rFonts w:ascii="仿宋" w:eastAsia="仿宋" w:hAnsi="仿宋" w:cs="仿宋" w:hint="eastAsia"/>
            <w:lang w:eastAsia="zh-CN"/>
          </w:rPr>
          <w:t>十、环境保护与治理方案</w:t>
        </w:r>
        <w:r>
          <w:tab/>
        </w:r>
        <w:r>
          <w:fldChar w:fldCharType="begin"/>
        </w:r>
        <w:r>
          <w:instrText xml:space="preserve"> PAGEREF _Toc14616 \h </w:instrText>
        </w:r>
        <w:r>
          <w:fldChar w:fldCharType="separate"/>
        </w:r>
        <w:r>
          <w:t>53</w:t>
        </w:r>
        <w:r>
          <w:fldChar w:fldCharType="end"/>
        </w:r>
      </w:hyperlink>
    </w:p>
    <w:p>
      <w:pPr>
        <w:pStyle w:val="TOC2"/>
        <w:tabs>
          <w:tab w:val="right" w:leader="dot" w:pos="8306"/>
        </w:tabs>
      </w:pPr>
      <w:hyperlink w:anchor="_Toc26656" w:history="1">
        <w:r>
          <w:rPr>
            <w:rFonts w:ascii="仿宋" w:eastAsia="仿宋" w:hAnsi="仿宋" w:cs="仿宋" w:hint="eastAsia"/>
            <w:lang w:eastAsia="zh-CN"/>
          </w:rPr>
          <w:t>(一)、项目环境影响评估</w:t>
        </w:r>
        <w:r>
          <w:tab/>
        </w:r>
        <w:r>
          <w:fldChar w:fldCharType="begin"/>
        </w:r>
        <w:r>
          <w:instrText xml:space="preserve"> PAGEREF _Toc26656 \h </w:instrText>
        </w:r>
        <w:r>
          <w:fldChar w:fldCharType="separate"/>
        </w:r>
        <w:r>
          <w:t>53</w:t>
        </w:r>
        <w:r>
          <w:fldChar w:fldCharType="end"/>
        </w:r>
      </w:hyperlink>
    </w:p>
    <w:p>
      <w:pPr>
        <w:pStyle w:val="TOC2"/>
        <w:tabs>
          <w:tab w:val="right" w:leader="dot" w:pos="8306"/>
        </w:tabs>
      </w:pPr>
      <w:hyperlink w:anchor="_Toc29517" w:history="1">
        <w:r>
          <w:rPr>
            <w:rFonts w:ascii="仿宋" w:eastAsia="仿宋" w:hAnsi="仿宋" w:cs="仿宋" w:hint="eastAsia"/>
            <w:lang w:eastAsia="zh-CN"/>
          </w:rPr>
          <w:t>(二)、环境保护措施与治理方案</w:t>
        </w:r>
        <w:r>
          <w:tab/>
        </w:r>
        <w:r>
          <w:fldChar w:fldCharType="begin"/>
        </w:r>
        <w:r>
          <w:instrText xml:space="preserve"> PAGEREF _Toc29517 \h </w:instrText>
        </w:r>
        <w:r>
          <w:fldChar w:fldCharType="separate"/>
        </w:r>
        <w:r>
          <w:t>54</w:t>
        </w:r>
        <w:r>
          <w:fldChar w:fldCharType="end"/>
        </w:r>
      </w:hyperlink>
    </w:p>
    <w:p>
      <w:pPr>
        <w:pStyle w:val="TOC1"/>
        <w:tabs>
          <w:tab w:val="right" w:leader="dot" w:pos="8306"/>
        </w:tabs>
      </w:pPr>
      <w:hyperlink w:anchor="_Toc22441" w:history="1">
        <w:r>
          <w:rPr>
            <w:rFonts w:ascii="仿宋" w:eastAsia="仿宋" w:hAnsi="仿宋" w:cs="仿宋" w:hint="eastAsia"/>
            <w:lang w:eastAsia="zh-CN"/>
          </w:rPr>
          <w:t>十一、技术创新与产业升级</w:t>
        </w:r>
        <w:r>
          <w:tab/>
        </w:r>
        <w:r>
          <w:fldChar w:fldCharType="begin"/>
        </w:r>
        <w:r>
          <w:instrText xml:space="preserve"> PAGEREF _Toc22441 \h </w:instrText>
        </w:r>
        <w:r>
          <w:fldChar w:fldCharType="separate"/>
        </w:r>
        <w:r>
          <w:t>54</w:t>
        </w:r>
        <w:r>
          <w:fldChar w:fldCharType="end"/>
        </w:r>
      </w:hyperlink>
    </w:p>
    <w:p>
      <w:pPr>
        <w:pStyle w:val="TOC2"/>
        <w:tabs>
          <w:tab w:val="right" w:leader="dot" w:pos="8306"/>
        </w:tabs>
      </w:pPr>
      <w:hyperlink w:anchor="_Toc27864" w:history="1">
        <w:r>
          <w:rPr>
            <w:rFonts w:ascii="仿宋" w:eastAsia="仿宋" w:hAnsi="仿宋" w:cs="仿宋" w:hint="eastAsia"/>
            <w:lang w:eastAsia="zh-CN"/>
          </w:rPr>
          <w:t>(一)、技术创新方向与目标</w:t>
        </w:r>
        <w:r>
          <w:tab/>
        </w:r>
        <w:r>
          <w:fldChar w:fldCharType="begin"/>
        </w:r>
        <w:r>
          <w:instrText xml:space="preserve"> PAGEREF _Toc27864 \h </w:instrText>
        </w:r>
        <w:r>
          <w:fldChar w:fldCharType="separate"/>
        </w:r>
        <w:r>
          <w:t>54</w:t>
        </w:r>
        <w:r>
          <w:fldChar w:fldCharType="end"/>
        </w:r>
      </w:hyperlink>
    </w:p>
    <w:p>
      <w:pPr>
        <w:pStyle w:val="TOC2"/>
        <w:tabs>
          <w:tab w:val="right" w:leader="dot" w:pos="8306"/>
        </w:tabs>
      </w:pPr>
      <w:hyperlink w:anchor="_Toc10930" w:history="1">
        <w:r>
          <w:rPr>
            <w:rFonts w:ascii="仿宋" w:eastAsia="仿宋" w:hAnsi="仿宋" w:cs="仿宋" w:hint="eastAsia"/>
            <w:lang w:eastAsia="zh-CN"/>
          </w:rPr>
          <w:t>(二)、产业升级路径与措施</w:t>
        </w:r>
        <w:r>
          <w:tab/>
        </w:r>
        <w:r>
          <w:fldChar w:fldCharType="begin"/>
        </w:r>
        <w:r>
          <w:instrText xml:space="preserve"> PAGEREF _Toc10930 \h </w:instrText>
        </w:r>
        <w:r>
          <w:fldChar w:fldCharType="separate"/>
        </w:r>
        <w:r>
          <w:t>56</w:t>
        </w:r>
        <w:r>
          <w:fldChar w:fldCharType="end"/>
        </w:r>
      </w:hyperlink>
    </w:p>
    <w:p>
      <w:pPr>
        <w:pStyle w:val="TOC1"/>
        <w:tabs>
          <w:tab w:val="right" w:leader="dot" w:pos="8306"/>
        </w:tabs>
      </w:pPr>
      <w:hyperlink w:anchor="_Toc27745" w:history="1">
        <w:r>
          <w:rPr>
            <w:rFonts w:ascii="仿宋" w:eastAsia="仿宋" w:hAnsi="仿宋" w:cs="仿宋" w:hint="eastAsia"/>
            <w:lang w:eastAsia="zh-CN"/>
          </w:rPr>
          <w:t>十二、环境保护与绿色发展</w:t>
        </w:r>
        <w:r>
          <w:tab/>
        </w:r>
        <w:r>
          <w:fldChar w:fldCharType="begin"/>
        </w:r>
        <w:r>
          <w:instrText xml:space="preserve"> PAGEREF _Toc27745 \h </w:instrText>
        </w:r>
        <w:r>
          <w:fldChar w:fldCharType="separate"/>
        </w:r>
        <w:r>
          <w:t>57</w:t>
        </w:r>
        <w:r>
          <w:fldChar w:fldCharType="end"/>
        </w:r>
      </w:hyperlink>
    </w:p>
    <w:p>
      <w:pPr>
        <w:pStyle w:val="TOC2"/>
        <w:tabs>
          <w:tab w:val="right" w:leader="dot" w:pos="8306"/>
        </w:tabs>
      </w:pPr>
      <w:hyperlink w:anchor="_Toc6989" w:history="1">
        <w:r>
          <w:rPr>
            <w:rFonts w:ascii="仿宋" w:eastAsia="仿宋" w:hAnsi="仿宋" w:cs="仿宋" w:hint="eastAsia"/>
            <w:lang w:eastAsia="zh-CN"/>
          </w:rPr>
          <w:t>(一)、环境保护措施</w:t>
        </w:r>
        <w:r>
          <w:tab/>
        </w:r>
        <w:r>
          <w:fldChar w:fldCharType="begin"/>
        </w:r>
        <w:r>
          <w:instrText xml:space="preserve"> PAGEREF _Toc6989 \h </w:instrText>
        </w:r>
        <w:r>
          <w:fldChar w:fldCharType="separate"/>
        </w:r>
        <w:r>
          <w:t>57</w:t>
        </w:r>
        <w:r>
          <w:fldChar w:fldCharType="end"/>
        </w:r>
      </w:hyperlink>
    </w:p>
    <w:p>
      <w:pPr>
        <w:pStyle w:val="TOC2"/>
        <w:tabs>
          <w:tab w:val="right" w:leader="dot" w:pos="8306"/>
        </w:tabs>
      </w:pPr>
      <w:hyperlink w:anchor="_Toc16787" w:history="1">
        <w:r>
          <w:rPr>
            <w:rFonts w:ascii="仿宋" w:eastAsia="仿宋" w:hAnsi="仿宋" w:cs="仿宋" w:hint="eastAsia"/>
            <w:lang w:eastAsia="zh-CN"/>
          </w:rPr>
          <w:t>(二)、绿色发展与可持续发展策略</w:t>
        </w:r>
        <w:r>
          <w:tab/>
        </w:r>
        <w:r>
          <w:fldChar w:fldCharType="begin"/>
        </w:r>
        <w:r>
          <w:instrText xml:space="preserve"> PAGEREF _Toc16787 \h </w:instrText>
        </w:r>
        <w:r>
          <w:fldChar w:fldCharType="separate"/>
        </w:r>
        <w:r>
          <w:t>59</w:t>
        </w:r>
        <w:r>
          <w:fldChar w:fldCharType="end"/>
        </w:r>
      </w:hyperlink>
    </w:p>
    <w:p>
      <w:pPr>
        <w:pStyle w:val="TOC1"/>
        <w:tabs>
          <w:tab w:val="right" w:leader="dot" w:pos="8306"/>
        </w:tabs>
      </w:pPr>
      <w:hyperlink w:anchor="_Toc18640" w:history="1">
        <w:r>
          <w:rPr>
            <w:rFonts w:ascii="仿宋" w:eastAsia="仿宋" w:hAnsi="仿宋" w:cs="仿宋" w:hint="eastAsia"/>
            <w:lang w:eastAsia="zh-CN"/>
          </w:rPr>
          <w:t>十三、设施与设备管理</w:t>
        </w:r>
        <w:r>
          <w:tab/>
        </w:r>
        <w:r>
          <w:fldChar w:fldCharType="begin"/>
        </w:r>
        <w:r>
          <w:instrText xml:space="preserve"> PAGEREF _Toc18640 \h </w:instrText>
        </w:r>
        <w:r>
          <w:fldChar w:fldCharType="separate"/>
        </w:r>
        <w:r>
          <w:t>60</w:t>
        </w:r>
        <w:r>
          <w:fldChar w:fldCharType="end"/>
        </w:r>
      </w:hyperlink>
    </w:p>
    <w:p>
      <w:pPr>
        <w:pStyle w:val="TOC2"/>
        <w:tabs>
          <w:tab w:val="right" w:leader="dot" w:pos="8306"/>
        </w:tabs>
      </w:pPr>
      <w:hyperlink w:anchor="_Toc19294" w:history="1">
        <w:r>
          <w:rPr>
            <w:rFonts w:ascii="仿宋" w:eastAsia="仿宋" w:hAnsi="仿宋" w:cs="仿宋" w:hint="eastAsia"/>
            <w:lang w:eastAsia="zh-CN"/>
          </w:rPr>
          <w:t>(一)、设施规划与配置</w:t>
        </w:r>
        <w:r>
          <w:tab/>
        </w:r>
        <w:r>
          <w:fldChar w:fldCharType="begin"/>
        </w:r>
        <w:r>
          <w:instrText xml:space="preserve"> PAGEREF _Toc19294 \h </w:instrText>
        </w:r>
        <w:r>
          <w:fldChar w:fldCharType="separate"/>
        </w:r>
        <w:r>
          <w:t>60</w:t>
        </w:r>
        <w:r>
          <w:fldChar w:fldCharType="end"/>
        </w:r>
      </w:hyperlink>
    </w:p>
    <w:p>
      <w:pPr>
        <w:pStyle w:val="TOC2"/>
        <w:tabs>
          <w:tab w:val="right" w:leader="dot" w:pos="8306"/>
        </w:tabs>
      </w:pPr>
      <w:hyperlink w:anchor="_Toc10138" w:history="1">
        <w:r>
          <w:rPr>
            <w:rFonts w:ascii="仿宋" w:eastAsia="仿宋" w:hAnsi="仿宋" w:cs="仿宋" w:hint="eastAsia"/>
            <w:lang w:eastAsia="zh-CN"/>
          </w:rPr>
          <w:t>(二)、设备采购与维护管理</w:t>
        </w:r>
        <w:r>
          <w:tab/>
        </w:r>
        <w:r>
          <w:fldChar w:fldCharType="begin"/>
        </w:r>
        <w:r>
          <w:instrText xml:space="preserve"> PAGEREF _Toc10138 \h </w:instrText>
        </w:r>
        <w:r>
          <w:fldChar w:fldCharType="separate"/>
        </w:r>
        <w:r>
          <w:t>61</w:t>
        </w:r>
        <w:r>
          <w:fldChar w:fldCharType="end"/>
        </w:r>
      </w:hyperlink>
    </w:p>
    <w:p>
      <w:pPr>
        <w:pStyle w:val="TOC2"/>
        <w:tabs>
          <w:tab w:val="right" w:leader="dot" w:pos="8306"/>
        </w:tabs>
      </w:pPr>
      <w:hyperlink w:anchor="_Toc8484" w:history="1">
        <w:r>
          <w:rPr>
            <w:rFonts w:ascii="仿宋" w:eastAsia="仿宋" w:hAnsi="仿宋" w:cs="仿宋" w:hint="eastAsia"/>
            <w:lang w:eastAsia="zh-CN"/>
          </w:rPr>
          <w:t>(三)、设施设备升级策略</w:t>
        </w:r>
        <w:r>
          <w:tab/>
        </w:r>
        <w:r>
          <w:fldChar w:fldCharType="begin"/>
        </w:r>
        <w:r>
          <w:instrText xml:space="preserve"> PAGEREF _Toc8484 \h </w:instrText>
        </w:r>
        <w:r>
          <w:fldChar w:fldCharType="separate"/>
        </w:r>
        <w:r>
          <w:t>61</w:t>
        </w:r>
        <w:r>
          <w:fldChar w:fldCharType="end"/>
        </w:r>
      </w:hyperlink>
    </w:p>
    <w:p>
      <w:pPr>
        <w:pStyle w:val="TOC1"/>
        <w:tabs>
          <w:tab w:val="right" w:leader="dot" w:pos="8306"/>
        </w:tabs>
      </w:pPr>
      <w:hyperlink w:anchor="_Toc7160" w:history="1">
        <w:r>
          <w:rPr>
            <w:rFonts w:ascii="仿宋" w:eastAsia="仿宋" w:hAnsi="仿宋" w:cs="仿宋" w:hint="eastAsia"/>
            <w:lang w:eastAsia="zh-CN"/>
          </w:rPr>
          <w:t>十四、人力资源管理与开发</w:t>
        </w:r>
        <w:r>
          <w:tab/>
        </w:r>
        <w:r>
          <w:fldChar w:fldCharType="begin"/>
        </w:r>
        <w:r>
          <w:instrText xml:space="preserve"> PAGEREF _Toc7160 \h </w:instrText>
        </w:r>
        <w:r>
          <w:fldChar w:fldCharType="separate"/>
        </w:r>
        <w:r>
          <w:t>62</w:t>
        </w:r>
        <w:r>
          <w:fldChar w:fldCharType="end"/>
        </w:r>
      </w:hyperlink>
    </w:p>
    <w:p>
      <w:pPr>
        <w:pStyle w:val="TOC2"/>
        <w:tabs>
          <w:tab w:val="right" w:leader="dot" w:pos="8306"/>
        </w:tabs>
      </w:pPr>
      <w:hyperlink w:anchor="_Toc32402" w:history="1">
        <w:r>
          <w:rPr>
            <w:rFonts w:ascii="仿宋" w:eastAsia="仿宋" w:hAnsi="仿宋" w:cs="仿宋" w:hint="eastAsia"/>
            <w:lang w:eastAsia="zh-CN"/>
          </w:rPr>
          <w:t>(一)、人力资源规划</w:t>
        </w:r>
        <w:r>
          <w:tab/>
        </w:r>
        <w:r>
          <w:fldChar w:fldCharType="begin"/>
        </w:r>
        <w:r>
          <w:instrText xml:space="preserve"> PAGEREF _Toc32402 \h </w:instrText>
        </w:r>
        <w:r>
          <w:fldChar w:fldCharType="separate"/>
        </w:r>
        <w:r>
          <w:t>62</w:t>
        </w:r>
        <w:r>
          <w:fldChar w:fldCharType="end"/>
        </w:r>
      </w:hyperlink>
    </w:p>
    <w:p>
      <w:pPr>
        <w:pStyle w:val="TOC2"/>
        <w:tabs>
          <w:tab w:val="right" w:leader="dot" w:pos="8306"/>
        </w:tabs>
      </w:pPr>
      <w:hyperlink w:anchor="_Toc307" w:history="1">
        <w:r>
          <w:rPr>
            <w:rFonts w:ascii="仿宋" w:eastAsia="仿宋" w:hAnsi="仿宋" w:cs="仿宋" w:hint="eastAsia"/>
            <w:lang w:eastAsia="zh-CN"/>
          </w:rPr>
          <w:t>(二)、人力资源开发与培训</w:t>
        </w:r>
        <w:r>
          <w:tab/>
        </w:r>
        <w:r>
          <w:fldChar w:fldCharType="begin"/>
        </w:r>
        <w:r>
          <w:instrText xml:space="preserve"> PAGEREF _Toc307 \h </w:instrText>
        </w:r>
        <w:r>
          <w:fldChar w:fldCharType="separate"/>
        </w:r>
        <w:r>
          <w:t>64</w:t>
        </w:r>
        <w:r>
          <w:fldChar w:fldCharType="end"/>
        </w:r>
      </w:hyperlink>
    </w:p>
    <w:p>
      <w:pPr>
        <w:pStyle w:val="TOC1"/>
        <w:tabs>
          <w:tab w:val="right" w:leader="dot" w:pos="8306"/>
        </w:tabs>
      </w:pPr>
      <w:hyperlink w:anchor="_Toc20207" w:history="1">
        <w:r>
          <w:rPr>
            <w:rFonts w:ascii="仿宋" w:eastAsia="仿宋" w:hAnsi="仿宋" w:cs="仿宋" w:hint="eastAsia"/>
            <w:lang w:eastAsia="zh-CN"/>
          </w:rPr>
          <w:t>十五、合作与交流机制建立</w:t>
        </w:r>
        <w:r>
          <w:tab/>
        </w:r>
        <w:r>
          <w:fldChar w:fldCharType="begin"/>
        </w:r>
        <w:r>
          <w:instrText xml:space="preserve"> PAGEREF _Toc20207 \h </w:instrText>
        </w:r>
        <w:r>
          <w:fldChar w:fldCharType="separate"/>
        </w:r>
        <w:r>
          <w:t>66</w:t>
        </w:r>
        <w:r>
          <w:fldChar w:fldCharType="end"/>
        </w:r>
      </w:hyperlink>
    </w:p>
    <w:p>
      <w:pPr>
        <w:pStyle w:val="TOC2"/>
        <w:tabs>
          <w:tab w:val="right" w:leader="dot" w:pos="8306"/>
        </w:tabs>
      </w:pPr>
      <w:hyperlink w:anchor="_Toc9744" w:history="1">
        <w:r>
          <w:rPr>
            <w:rFonts w:ascii="仿宋" w:eastAsia="仿宋" w:hAnsi="仿宋" w:cs="仿宋" w:hint="eastAsia"/>
            <w:lang w:eastAsia="zh-CN"/>
          </w:rPr>
          <w:t>(一)、合作伙伴选择与合作方式</w:t>
        </w:r>
        <w:r>
          <w:tab/>
        </w:r>
        <w:r>
          <w:fldChar w:fldCharType="begin"/>
        </w:r>
        <w:r>
          <w:instrText xml:space="preserve"> PAGEREF _Toc9744 \h </w:instrText>
        </w:r>
        <w:r>
          <w:fldChar w:fldCharType="separate"/>
        </w:r>
        <w:r>
          <w:t>66</w:t>
        </w:r>
        <w:r>
          <w:fldChar w:fldCharType="end"/>
        </w:r>
      </w:hyperlink>
    </w:p>
    <w:p>
      <w:pPr>
        <w:pStyle w:val="TOC2"/>
        <w:tabs>
          <w:tab w:val="right" w:leader="dot" w:pos="8306"/>
        </w:tabs>
      </w:pPr>
      <w:hyperlink w:anchor="_Toc23585" w:history="1">
        <w:r>
          <w:rPr>
            <w:rFonts w:ascii="仿宋" w:eastAsia="仿宋" w:hAnsi="仿宋" w:cs="仿宋" w:hint="eastAsia"/>
            <w:lang w:eastAsia="zh-CN"/>
          </w:rPr>
          <w:t>(二)、交流与合作平台搭建</w:t>
        </w:r>
        <w:r>
          <w:tab/>
        </w:r>
        <w:r>
          <w:fldChar w:fldCharType="begin"/>
        </w:r>
        <w:r>
          <w:instrText xml:space="preserve"> PAGEREF _Toc23585 \h </w:instrText>
        </w:r>
        <w:r>
          <w:fldChar w:fldCharType="separate"/>
        </w:r>
        <w:r>
          <w:t>68</w:t>
        </w:r>
        <w:r>
          <w:fldChar w:fldCharType="end"/>
        </w:r>
      </w:hyperlink>
    </w:p>
    <w:p>
      <w:pPr>
        <w:pStyle w:val="TOC1"/>
        <w:tabs>
          <w:tab w:val="right" w:leader="dot" w:pos="8306"/>
        </w:tabs>
      </w:pPr>
      <w:hyperlink w:anchor="_Toc21060" w:history="1">
        <w:r>
          <w:rPr>
            <w:rFonts w:ascii="仿宋" w:eastAsia="仿宋" w:hAnsi="仿宋" w:cs="仿宋" w:hint="eastAsia"/>
            <w:lang w:eastAsia="zh-CN"/>
          </w:rPr>
          <w:t>十六、质量管理与控制</w:t>
        </w:r>
        <w:r>
          <w:tab/>
        </w:r>
        <w:r>
          <w:fldChar w:fldCharType="begin"/>
        </w:r>
        <w:r>
          <w:instrText xml:space="preserve"> PAGEREF _Toc21060 \h </w:instrText>
        </w:r>
        <w:r>
          <w:fldChar w:fldCharType="separate"/>
        </w:r>
        <w:r>
          <w:t>69</w:t>
        </w:r>
        <w:r>
          <w:fldChar w:fldCharType="end"/>
        </w:r>
      </w:hyperlink>
    </w:p>
    <w:p>
      <w:pPr>
        <w:pStyle w:val="TOC2"/>
        <w:tabs>
          <w:tab w:val="right" w:leader="dot" w:pos="8306"/>
        </w:tabs>
      </w:pPr>
      <w:hyperlink w:anchor="_Toc1733" w:history="1">
        <w:r>
          <w:rPr>
            <w:rFonts w:ascii="仿宋" w:eastAsia="仿宋" w:hAnsi="仿宋" w:cs="仿宋" w:hint="eastAsia"/>
            <w:lang w:eastAsia="zh-CN"/>
          </w:rPr>
          <w:t>(一)、质量管理体系建设</w:t>
        </w:r>
        <w:r>
          <w:tab/>
        </w:r>
        <w:r>
          <w:fldChar w:fldCharType="begin"/>
        </w:r>
        <w:r>
          <w:instrText xml:space="preserve"> PAGEREF _Toc1733 \h </w:instrText>
        </w:r>
        <w:r>
          <w:fldChar w:fldCharType="separate"/>
        </w:r>
        <w:r>
          <w:t>69</w:t>
        </w:r>
        <w:r>
          <w:fldChar w:fldCharType="end"/>
        </w:r>
      </w:hyperlink>
    </w:p>
    <w:p>
      <w:pPr>
        <w:pStyle w:val="TOC2"/>
        <w:tabs>
          <w:tab w:val="right" w:leader="dot" w:pos="8306"/>
        </w:tabs>
      </w:pPr>
      <w:hyperlink w:anchor="_Toc17588" w:history="1">
        <w:r>
          <w:rPr>
            <w:rFonts w:ascii="仿宋" w:eastAsia="仿宋" w:hAnsi="仿宋" w:cs="仿宋" w:hint="eastAsia"/>
            <w:lang w:eastAsia="zh-CN"/>
          </w:rPr>
          <w:t>(二)、质量控制措施</w:t>
        </w:r>
        <w:r>
          <w:tab/>
        </w:r>
        <w:r>
          <w:fldChar w:fldCharType="begin"/>
        </w:r>
        <w:r>
          <w:instrText xml:space="preserve"> PAGEREF _Toc17588 \h </w:instrText>
        </w:r>
        <w:r>
          <w:fldChar w:fldCharType="separate"/>
        </w:r>
        <w:r>
          <w:t>71</w:t>
        </w:r>
        <w:r>
          <w:fldChar w:fldCharType="end"/>
        </w:r>
      </w:hyperlink>
    </w:p>
    <w:p>
      <w:pPr>
        <w:pStyle w:val="TOC1"/>
        <w:tabs>
          <w:tab w:val="right" w:leader="dot" w:pos="8306"/>
        </w:tabs>
      </w:pPr>
      <w:hyperlink w:anchor="_Toc22531" w:history="1">
        <w:r>
          <w:rPr>
            <w:rFonts w:ascii="仿宋" w:eastAsia="仿宋" w:hAnsi="仿宋" w:cs="仿宋" w:hint="eastAsia"/>
            <w:lang w:eastAsia="zh-CN"/>
          </w:rPr>
          <w:t>十七、知识产权管理与保护</w:t>
        </w:r>
        <w:r>
          <w:tab/>
        </w:r>
        <w:r>
          <w:fldChar w:fldCharType="begin"/>
        </w:r>
        <w:r>
          <w:instrText xml:space="preserve"> PAGEREF _Toc22531 \h </w:instrText>
        </w:r>
        <w:r>
          <w:fldChar w:fldCharType="separate"/>
        </w:r>
        <w:r>
          <w:t>72</w:t>
        </w:r>
        <w:r>
          <w:fldChar w:fldCharType="end"/>
        </w:r>
      </w:hyperlink>
    </w:p>
    <w:p>
      <w:pPr>
        <w:pStyle w:val="TOC2"/>
        <w:tabs>
          <w:tab w:val="right" w:leader="dot" w:pos="8306"/>
        </w:tabs>
      </w:pPr>
      <w:hyperlink w:anchor="_Toc22641" w:history="1">
        <w:r>
          <w:rPr>
            <w:rFonts w:ascii="仿宋" w:eastAsia="仿宋" w:hAnsi="仿宋" w:cs="仿宋" w:hint="eastAsia"/>
            <w:lang w:eastAsia="zh-CN"/>
          </w:rPr>
          <w:t>(一)、知识产权管理体系建设</w:t>
        </w:r>
        <w:r>
          <w:tab/>
        </w:r>
        <w:r>
          <w:fldChar w:fldCharType="begin"/>
        </w:r>
        <w:r>
          <w:instrText xml:space="preserve"> PAGEREF _Toc22641 \h </w:instrText>
        </w:r>
        <w:r>
          <w:fldChar w:fldCharType="separate"/>
        </w:r>
        <w:r>
          <w:t>72</w:t>
        </w:r>
        <w:r>
          <w:fldChar w:fldCharType="end"/>
        </w:r>
      </w:hyperlink>
    </w:p>
    <w:p>
      <w:pPr>
        <w:pStyle w:val="TOC2"/>
        <w:tabs>
          <w:tab w:val="right" w:leader="dot" w:pos="8306"/>
        </w:tabs>
      </w:pPr>
      <w:hyperlink w:anchor="_Toc776" w:history="1">
        <w:r>
          <w:rPr>
            <w:rFonts w:ascii="仿宋" w:eastAsia="仿宋" w:hAnsi="仿宋" w:cs="仿宋" w:hint="eastAsia"/>
            <w:lang w:eastAsia="zh-CN"/>
          </w:rPr>
          <w:t>(二)、知识产权保护措施</w:t>
        </w:r>
        <w:r>
          <w:tab/>
        </w:r>
        <w:r>
          <w:fldChar w:fldCharType="begin"/>
        </w:r>
        <w:r>
          <w:instrText xml:space="preserve"> PAGEREF _Toc776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0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1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8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8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清洁车项目与土地用途规划：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清洁车项目的容积率和建筑密度：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用地控制指标通常规定了容积率和建筑密度的要求。对于清洁车项目来说，这将影响建筑物的规模和高度。必须确保项目的设计符合容积率和建筑密度的限制，以遵守用地控制法规。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清洁车项目的建筑线限制：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用地控制指标还可能规定了建筑物与街道或相邻土地的距离，这被称为建筑线限制。清洁车项目必须遵守这些规定，以确保建筑的位置符合法规。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清洁车项目的环境影响和可持续性：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用地控制指标可能包括环境保护要求，例如绿地比例和污染防控措施。对于清洁车项目，这意味着必须考虑如何保护当地生态系统、水资源和空气质量，以确保项目的可持续性。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在整个项目规划和实施过程中，与用地控制指标的合作和遵守是至关重要的。这有助于确保清洁车项目是一个合法、可持续且与城市规划一致的发展项目。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89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每个城市都有自己的规划目标和愿景，包括住宅区、商业区和工业区的平衡发展。清洁车项目需要与城市规划目标保持一致，以确保项目不会破坏城市的整体规划。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https://d.book118.com/275122032241011102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A6B6F"/>
    <w:rsid w:val="4CBA6B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12203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2024-01-25T10:10:00Z</dcterms:created>
  <dcterms:modified xsi:type="dcterms:W3CDTF">2024-01-25T10:11:18Z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C7F4B475647E4D61BA2FDCB345AD7DB1_11</vt:lpwstr>
  </property>
  <property fmtid="{D5CDD505-2E9C-101B-9397-08002B2CF9AE}" pid="3" name="KSOProductBuildVer">
    <vt:lpwstr>2052-12.1.0.16250</vt:lpwstr>
  </property>
</Properties>
</file>