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0" w:after="1"/>
        <w:rPr>
          <w:rFonts w:ascii="Times New Roman"/>
          <w:sz w:val="21"/>
        </w:rPr>
      </w:pPr>
    </w:p>
    <w:p>
      <w:pPr>
        <w:tabs>
          <w:tab w:val="left" w:pos="3800"/>
          <w:tab w:val="left" w:pos="4620"/>
          <w:tab w:val="left" w:pos="5480"/>
          <w:tab w:val="left" w:pos="6400"/>
          <w:tab w:val="left" w:pos="7240"/>
          <w:tab w:val="left" w:pos="8280"/>
          <w:tab w:val="left" w:pos="9020"/>
        </w:tabs>
        <w:spacing w:line="240" w:lineRule="auto"/>
        <w:ind w:left="2800" w:right="0" w:firstLine="0"/>
        <w:rPr>
          <w:rFonts w:ascii="Times New Roman"/>
          <w:sz w:val="20"/>
        </w:rPr>
      </w:pPr>
      <w:r>
        <w:rPr>
          <w:rFonts w:ascii="Times New Roman"/>
          <w:sz w:val="20"/>
        </w:rPr>
        <w:drawing>
          <wp:inline distT="0" distB="0" distL="0" distR="0">
            <wp:extent cx="494061" cy="74742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494061" cy="747426"/>
                    </a:xfrm>
                    <a:prstGeom prst="rect">
                      <a:avLst/>
                    </a:prstGeom>
                  </pic:spPr>
                </pic:pic>
              </a:graphicData>
            </a:graphic>
          </wp:inline>
        </w:drawing>
      </w:r>
      <w:r>
        <w:rPr>
          <w:rFonts w:ascii="Times New Roman"/>
          <w:sz w:val="20"/>
        </w:rPr>
        <w:tab/>
      </w:r>
      <w:r>
        <w:rPr>
          <w:rFonts w:ascii="Times New Roman"/>
          <w:position w:val="4"/>
          <w:sz w:val="20"/>
        </w:rPr>
        <w:drawing>
          <wp:inline distT="0" distB="0" distL="0" distR="0">
            <wp:extent cx="392715" cy="64608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392715" cy="646080"/>
                    </a:xfrm>
                    <a:prstGeom prst="rect">
                      <a:avLst/>
                    </a:prstGeom>
                  </pic:spPr>
                </pic:pic>
              </a:graphicData>
            </a:graphic>
          </wp:inline>
        </w:drawing>
      </w:r>
      <w:r>
        <w:rPr>
          <w:rFonts w:ascii="Times New Roman"/>
          <w:position w:val="4"/>
          <w:sz w:val="20"/>
        </w:rPr>
        <w:tab/>
      </w:r>
      <w:r>
        <w:rPr>
          <w:rFonts w:ascii="Times New Roman"/>
          <w:position w:val="6"/>
          <w:sz w:val="20"/>
        </w:rPr>
        <w:drawing>
          <wp:inline distT="0" distB="0" distL="0" distR="0">
            <wp:extent cx="418052" cy="633412"/>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418052" cy="633412"/>
                    </a:xfrm>
                    <a:prstGeom prst="rect">
                      <a:avLst/>
                    </a:prstGeom>
                  </pic:spPr>
                </pic:pic>
              </a:graphicData>
            </a:graphic>
          </wp:inline>
        </w:drawing>
      </w:r>
      <w:r>
        <w:rPr>
          <w:rFonts w:ascii="Times New Roman"/>
          <w:position w:val="6"/>
          <w:sz w:val="20"/>
        </w:rPr>
        <w:tab/>
      </w:r>
      <w:r>
        <w:rPr>
          <w:rFonts w:ascii="Times New Roman"/>
          <w:position w:val="4"/>
          <w:sz w:val="20"/>
        </w:rPr>
        <w:drawing>
          <wp:inline distT="0" distB="0" distL="0" distR="0">
            <wp:extent cx="456057" cy="684085"/>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7" cstate="print"/>
                    <a:stretch>
                      <a:fillRect/>
                    </a:stretch>
                  </pic:blipFill>
                  <pic:spPr>
                    <a:xfrm>
                      <a:off x="0" y="0"/>
                      <a:ext cx="456057" cy="684085"/>
                    </a:xfrm>
                    <a:prstGeom prst="rect">
                      <a:avLst/>
                    </a:prstGeom>
                  </pic:spPr>
                </pic:pic>
              </a:graphicData>
            </a:graphic>
          </wp:inline>
        </w:drawing>
      </w:r>
      <w:r>
        <w:rPr>
          <w:rFonts w:ascii="Times New Roman"/>
          <w:position w:val="4"/>
          <w:sz w:val="20"/>
        </w:rPr>
        <w:tab/>
      </w:r>
      <w:r>
        <w:rPr>
          <w:rFonts w:ascii="Times New Roman"/>
          <w:position w:val="20"/>
          <w:sz w:val="20"/>
        </w:rPr>
        <w:drawing>
          <wp:inline distT="0" distB="0" distL="0" distR="0">
            <wp:extent cx="392715" cy="367379"/>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8" cstate="print"/>
                    <a:stretch>
                      <a:fillRect/>
                    </a:stretch>
                  </pic:blipFill>
                  <pic:spPr>
                    <a:xfrm>
                      <a:off x="0" y="0"/>
                      <a:ext cx="392715" cy="367379"/>
                    </a:xfrm>
                    <a:prstGeom prst="rect">
                      <a:avLst/>
                    </a:prstGeom>
                  </pic:spPr>
                </pic:pic>
              </a:graphicData>
            </a:graphic>
          </wp:inline>
        </w:drawing>
      </w:r>
      <w:r>
        <w:rPr>
          <w:rFonts w:ascii="Times New Roman"/>
          <w:position w:val="20"/>
          <w:sz w:val="20"/>
        </w:rPr>
        <w:tab/>
      </w:r>
      <w:r>
        <w:rPr>
          <w:rFonts w:ascii="Times New Roman"/>
          <w:position w:val="10"/>
          <w:sz w:val="20"/>
        </w:rPr>
        <w:drawing>
          <wp:inline distT="0" distB="0" distL="0" distR="0">
            <wp:extent cx="532066" cy="557403"/>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9" cstate="print"/>
                    <a:stretch>
                      <a:fillRect/>
                    </a:stretch>
                  </pic:blipFill>
                  <pic:spPr>
                    <a:xfrm>
                      <a:off x="0" y="0"/>
                      <a:ext cx="532066" cy="557403"/>
                    </a:xfrm>
                    <a:prstGeom prst="rect">
                      <a:avLst/>
                    </a:prstGeom>
                  </pic:spPr>
                </pic:pic>
              </a:graphicData>
            </a:graphic>
          </wp:inline>
        </w:drawing>
      </w:r>
      <w:r>
        <w:rPr>
          <w:rFonts w:ascii="Times New Roman"/>
          <w:position w:val="10"/>
          <w:sz w:val="20"/>
        </w:rPr>
        <w:tab/>
      </w:r>
      <w:r>
        <w:rPr>
          <w:rFonts w:ascii="Times New Roman"/>
          <w:position w:val="16"/>
          <w:sz w:val="20"/>
        </w:rPr>
        <w:drawing>
          <wp:inline distT="0" distB="0" distL="0" distR="0">
            <wp:extent cx="342042" cy="506730"/>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10" cstate="print"/>
                    <a:stretch>
                      <a:fillRect/>
                    </a:stretch>
                  </pic:blipFill>
                  <pic:spPr>
                    <a:xfrm>
                      <a:off x="0" y="0"/>
                      <a:ext cx="342042" cy="506730"/>
                    </a:xfrm>
                    <a:prstGeom prst="rect">
                      <a:avLst/>
                    </a:prstGeom>
                  </pic:spPr>
                </pic:pic>
              </a:graphicData>
            </a:graphic>
          </wp:inline>
        </w:drawing>
      </w:r>
      <w:r>
        <w:rPr>
          <w:rFonts w:ascii="Times New Roman"/>
          <w:position w:val="16"/>
          <w:sz w:val="20"/>
        </w:rPr>
        <w:tab/>
      </w:r>
      <w:r>
        <w:rPr>
          <w:rFonts w:ascii="Times New Roman"/>
          <w:position w:val="2"/>
          <w:sz w:val="20"/>
        </w:rPr>
        <w:drawing>
          <wp:inline distT="0" distB="0" distL="0" distR="0">
            <wp:extent cx="595407" cy="734758"/>
            <wp:effectExtent l="0" t="0" r="0" b="0"/>
            <wp:docPr id="1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xmlns:r="http://schemas.openxmlformats.org/officeDocument/2006/relationships" r:embed="rId11" cstate="print"/>
                    <a:stretch>
                      <a:fillRect/>
                    </a:stretch>
                  </pic:blipFill>
                  <pic:spPr>
                    <a:xfrm>
                      <a:off x="0" y="0"/>
                      <a:ext cx="595407" cy="734758"/>
                    </a:xfrm>
                    <a:prstGeom prst="rect">
                      <a:avLst/>
                    </a:prstGeom>
                  </pic:spPr>
                </pic:pic>
              </a:graphicData>
            </a:graphic>
          </wp:inline>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22"/>
        </w:rPr>
      </w:pPr>
    </w:p>
    <w:p>
      <w:pPr>
        <w:pStyle w:val="Title"/>
      </w:pPr>
      <w:r>
        <w:t>气象信息与网络技术课程设计</w:t>
      </w:r>
    </w:p>
    <w:p>
      <w:pPr>
        <w:pStyle w:val="BodyText"/>
        <w:rPr>
          <w:rFonts w:ascii="幼圆"/>
          <w:b/>
          <w:sz w:val="78"/>
        </w:rPr>
      </w:pPr>
    </w:p>
    <w:p>
      <w:pPr>
        <w:tabs>
          <w:tab w:val="left" w:pos="1205"/>
          <w:tab w:val="left" w:pos="3374"/>
        </w:tabs>
        <w:spacing w:before="559"/>
        <w:ind w:left="0" w:right="4053" w:firstLine="0"/>
        <w:jc w:val="right"/>
        <w:rPr>
          <w:b/>
          <w:sz w:val="48"/>
        </w:rPr>
      </w:pPr>
      <w:r>
        <w:rPr>
          <w:b/>
          <w:sz w:val="48"/>
        </w:rPr>
        <w:t>题</w:t>
        <w:tab/>
        <w:t>目</w:t>
        <w:tab/>
      </w:r>
      <w:r>
        <w:rPr>
          <w:b/>
          <w:w w:val="95"/>
          <w:sz w:val="48"/>
        </w:rPr>
        <w:t>地</w:t>
      </w:r>
      <w:r>
        <w:rPr>
          <w:b/>
          <w:spacing w:val="7"/>
          <w:w w:val="95"/>
          <w:sz w:val="48"/>
        </w:rPr>
        <w:t>面</w:t>
      </w:r>
      <w:r>
        <w:rPr>
          <w:rFonts w:ascii="Arial" w:eastAsia="Arial"/>
          <w:b/>
          <w:w w:val="95"/>
          <w:sz w:val="48"/>
        </w:rPr>
        <w:t>/</w:t>
      </w:r>
      <w:r>
        <w:rPr>
          <w:b/>
          <w:w w:val="95"/>
          <w:sz w:val="48"/>
        </w:rPr>
        <w:t>探空电码译码系统</w:t>
      </w:r>
    </w:p>
    <w:p>
      <w:pPr>
        <w:pStyle w:val="BodyText"/>
        <w:spacing w:before="6"/>
        <w:rPr>
          <w:b/>
          <w:sz w:val="16"/>
        </w:rPr>
      </w:pPr>
      <w:r>
        <w:pict>
          <v:shape id="_x0000_s1025" style="width:353pt;height:0.1pt;margin-top:13.52pt;margin-left:323pt;mso-position-horizontal-relative:page;mso-wrap-distance-left:0;mso-wrap-distance-right:0;position:absolute;z-index:-251655168" coordorigin="6460,270" coordsize="7060,0" path="m6460,270l13520,270e" filled="f" stroked="t" strokecolor="black" strokeweight="2pt">
            <v:stroke dashstyle="longDash"/>
            <v:path arrowok="t"/>
            <w10:wrap type="topAndBottom"/>
          </v:shape>
        </w:pict>
      </w:r>
    </w:p>
    <w:p>
      <w:pPr>
        <w:pStyle w:val="BodyText"/>
        <w:rPr>
          <w:b/>
          <w:sz w:val="54"/>
        </w:rPr>
      </w:pPr>
    </w:p>
    <w:p>
      <w:pPr>
        <w:pStyle w:val="BodyText"/>
        <w:rPr>
          <w:b/>
          <w:sz w:val="72"/>
        </w:rPr>
      </w:pPr>
    </w:p>
    <w:p>
      <w:pPr>
        <w:pStyle w:val="Heading1"/>
        <w:tabs>
          <w:tab w:val="left" w:pos="6660"/>
        </w:tabs>
        <w:spacing w:before="1"/>
        <w:ind w:left="2833"/>
      </w:pPr>
      <w:r>
        <w:pict>
          <v:line id="_x0000_s1026" style="mso-position-horizontal-relative:page;position:absolute;z-index:251658240" from="418pt,27.85pt" to="663pt,27.85pt" stroked="t" strokecolor="black" strokeweight="2pt">
            <v:stroke dashstyle="longDash"/>
          </v:line>
        </w:pict>
      </w:r>
      <w:r>
        <w:t>学生姓名</w:t>
        <w:tab/>
        <w:t>刘星宇</w:t>
      </w:r>
    </w:p>
    <w:p>
      <w:pPr>
        <w:tabs>
          <w:tab w:val="left" w:pos="4162"/>
          <w:tab w:val="right" w:pos="8893"/>
        </w:tabs>
        <w:spacing w:before="324"/>
        <w:ind w:left="2815" w:right="0" w:firstLine="0"/>
        <w:jc w:val="left"/>
        <w:rPr>
          <w:rFonts w:ascii="Arial" w:eastAsia="Arial"/>
          <w:sz w:val="45"/>
        </w:rPr>
      </w:pPr>
      <w:r>
        <w:rPr>
          <w:sz w:val="45"/>
        </w:rPr>
        <w:t>学</w:t>
        <w:tab/>
        <w:t>号</w:t>
        <w:tab/>
      </w:r>
      <w:r>
        <w:rPr>
          <w:rFonts w:ascii="Arial" w:eastAsia="Arial"/>
          <w:sz w:val="45"/>
        </w:rPr>
        <w:t>20121334054</w:t>
      </w:r>
    </w:p>
    <w:p>
      <w:pPr>
        <w:pStyle w:val="BodyText"/>
        <w:spacing w:line="40" w:lineRule="exact"/>
        <w:ind w:left="5780"/>
        <w:rPr>
          <w:rFonts w:ascii="Arial"/>
          <w:sz w:val="4"/>
        </w:rPr>
      </w:pPr>
      <w:r>
        <w:rPr>
          <w:rFonts w:ascii="Arial"/>
          <w:position w:val="0"/>
          <w:sz w:val="4"/>
        </w:rPr>
        <w:pict>
          <v:group id="_x0000_i1027" style="width:245pt;height:2pt;mso-position-horizontal-relative:char;mso-position-vertical-relative:line" coordorigin="0,0" coordsize="4900,40">
            <v:line id="_x0000_s1028" style="position:absolute" from="0,20" to="4900,20" stroked="t" strokecolor="black" strokeweight="2pt">
              <v:stroke dashstyle="longDash"/>
            </v:line>
            <w10:wrap type="none"/>
          </v:group>
        </w:pict>
      </w:r>
    </w:p>
    <w:p>
      <w:pPr>
        <w:pStyle w:val="Heading1"/>
        <w:tabs>
          <w:tab w:val="left" w:pos="4184"/>
          <w:tab w:val="left" w:pos="6210"/>
          <w:tab w:val="left" w:pos="6660"/>
        </w:tabs>
        <w:spacing w:before="283" w:line="374" w:lineRule="auto"/>
        <w:ind w:left="2837" w:right="3196" w:hanging="4"/>
      </w:pPr>
      <w:r>
        <w:pict>
          <v:line id="_x0000_s1029" style="mso-position-horizontal-relative:page;position:absolute;z-index:-251657216" from="418pt,44.9pt" to="663pt,44.9pt" stroked="t" strokecolor="black" strokeweight="2pt">
            <v:stroke dashstyle="longDash"/>
          </v:line>
        </w:pict>
      </w:r>
      <w:r>
        <w:pict>
          <v:line id="_x0000_s1030" style="mso-position-horizontal-relative:page;position:absolute;z-index:-251656192" from="418pt,91.9pt" to="663pt,91.9pt" stroked="t" strokecolor="black" strokeweight="2pt">
            <v:stroke dashstyle="longDash"/>
          </v:line>
        </w:pict>
      </w:r>
      <w:r>
        <w:t>学</w:t>
        <w:tab/>
        <w:t>院</w:t>
        <w:tab/>
        <w:t>电子与信息工程学</w:t>
      </w:r>
      <w:r>
        <w:rPr>
          <w:spacing w:val="-17"/>
        </w:rPr>
        <w:t>院</w:t>
      </w:r>
      <w:r>
        <w:t>专</w:t>
        <w:tab/>
        <w:t>业</w:t>
        <w:tab/>
        <w:tab/>
        <w:t>通信工程</w:t>
      </w:r>
    </w:p>
    <w:p>
      <w:pPr>
        <w:tabs>
          <w:tab w:val="left" w:pos="6974"/>
        </w:tabs>
        <w:spacing w:before="73" w:after="7"/>
        <w:ind w:left="2815" w:right="0" w:firstLine="0"/>
        <w:jc w:val="left"/>
        <w:rPr>
          <w:sz w:val="45"/>
        </w:rPr>
      </w:pPr>
      <w:r>
        <w:rPr>
          <w:sz w:val="45"/>
        </w:rPr>
        <w:t>设计时间</w:t>
        <w:tab/>
      </w:r>
      <w:r>
        <w:rPr>
          <w:rFonts w:ascii="Arial" w:eastAsia="Arial"/>
          <w:sz w:val="45"/>
        </w:rPr>
        <w:t>16</w:t>
      </w:r>
      <w:r>
        <w:rPr>
          <w:rFonts w:ascii="Arial" w:eastAsia="Arial"/>
          <w:spacing w:val="-12"/>
          <w:sz w:val="45"/>
        </w:rPr>
        <w:t xml:space="preserve"> </w:t>
      </w:r>
      <w:r>
        <w:rPr>
          <w:sz w:val="45"/>
        </w:rPr>
        <w:t>周</w:t>
      </w:r>
    </w:p>
    <w:p>
      <w:pPr>
        <w:pStyle w:val="BodyText"/>
        <w:spacing w:line="40" w:lineRule="exact"/>
        <w:ind w:left="5780"/>
        <w:rPr>
          <w:sz w:val="4"/>
        </w:rPr>
      </w:pPr>
      <w:r>
        <w:rPr>
          <w:position w:val="0"/>
          <w:sz w:val="4"/>
        </w:rPr>
        <w:pict>
          <v:group id="_x0000_i1031" style="width:245pt;height:2pt;mso-position-horizontal-relative:char;mso-position-vertical-relative:line" coordorigin="0,0" coordsize="4900,40">
            <v:line id="_x0000_s1032" style="position:absolute" from="0,20" to="4900,20" stroked="t" strokecolor="black" strokeweight="2pt">
              <v:stroke dashstyle="longDash"/>
            </v:line>
            <w10:wrap type="none"/>
          </v:group>
        </w:pict>
      </w:r>
    </w:p>
    <w:p>
      <w:pPr>
        <w:pStyle w:val="BodyText"/>
        <w:rPr>
          <w:sz w:val="50"/>
        </w:rPr>
      </w:pPr>
    </w:p>
    <w:p>
      <w:pPr>
        <w:pStyle w:val="BodyText"/>
        <w:rPr>
          <w:sz w:val="50"/>
        </w:rPr>
      </w:pPr>
    </w:p>
    <w:p>
      <w:pPr>
        <w:pStyle w:val="BodyText"/>
        <w:rPr>
          <w:sz w:val="50"/>
        </w:rPr>
      </w:pPr>
    </w:p>
    <w:p>
      <w:pPr>
        <w:pStyle w:val="BodyText"/>
        <w:rPr>
          <w:sz w:val="50"/>
        </w:rPr>
      </w:pPr>
    </w:p>
    <w:p>
      <w:pPr>
        <w:pStyle w:val="BodyText"/>
        <w:spacing w:before="10"/>
        <w:rPr>
          <w:sz w:val="52"/>
        </w:rPr>
      </w:pPr>
    </w:p>
    <w:p>
      <w:pPr>
        <w:spacing w:before="0"/>
        <w:ind w:left="0" w:right="4130" w:firstLine="0"/>
        <w:jc w:val="right"/>
        <w:rPr>
          <w:b/>
          <w:sz w:val="54"/>
        </w:rPr>
      </w:pPr>
      <w:r>
        <w:rPr>
          <w:b/>
          <w:w w:val="95"/>
          <w:sz w:val="54"/>
        </w:rPr>
        <w:t>二Ｏ一三年十二月三十日</w:t>
      </w:r>
    </w:p>
    <w:p>
      <w:pPr>
        <w:spacing w:after="0"/>
        <w:jc w:val="right"/>
        <w:rPr>
          <w:sz w:val="54"/>
        </w:rPr>
        <w:sectPr>
          <w:type w:val="continuous"/>
          <w:pgSz w:w="17860" w:h="25260"/>
          <w:pgMar w:top="2420" w:right="1840" w:bottom="280" w:left="2560" w:header="708" w:footer="708"/>
          <w:cols w:space="708"/>
        </w:sectPr>
      </w:pPr>
    </w:p>
    <w:p>
      <w:pPr>
        <w:spacing w:before="69"/>
        <w:ind w:left="1310" w:right="2039" w:firstLine="0"/>
        <w:jc w:val="center"/>
        <w:rPr>
          <w:sz w:val="48"/>
        </w:rPr>
      </w:pPr>
      <w:r>
        <w:rPr>
          <w:sz w:val="48"/>
        </w:rPr>
        <w:t>地面</w:t>
      </w:r>
      <w:r>
        <w:rPr>
          <w:rFonts w:ascii="Arial" w:eastAsia="Arial"/>
          <w:sz w:val="48"/>
        </w:rPr>
        <w:t>/</w:t>
      </w:r>
      <w:r>
        <w:rPr>
          <w:sz w:val="48"/>
        </w:rPr>
        <w:t>探空电码译码系统</w:t>
      </w:r>
    </w:p>
    <w:p>
      <w:pPr>
        <w:spacing w:before="399"/>
        <w:ind w:left="1328" w:right="2039" w:firstLine="0"/>
        <w:jc w:val="center"/>
        <w:rPr>
          <w:sz w:val="31"/>
        </w:rPr>
      </w:pPr>
      <w:r>
        <w:rPr>
          <w:sz w:val="31"/>
        </w:rPr>
        <w:t>刘星宇</w:t>
      </w:r>
    </w:p>
    <w:p>
      <w:pPr>
        <w:pStyle w:val="BodyText"/>
        <w:spacing w:before="249"/>
        <w:ind w:left="1320" w:right="2039"/>
        <w:jc w:val="center"/>
      </w:pPr>
      <w:r>
        <w:t>南京信息工程大学通信工程专业，南京 210044</w:t>
      </w:r>
    </w:p>
    <w:p>
      <w:pPr>
        <w:pStyle w:val="BodyText"/>
        <w:rPr>
          <w:sz w:val="26"/>
        </w:rPr>
      </w:pPr>
    </w:p>
    <w:p>
      <w:pPr>
        <w:pStyle w:val="BodyText"/>
        <w:spacing w:before="3"/>
        <w:rPr>
          <w:sz w:val="18"/>
        </w:rPr>
      </w:pPr>
    </w:p>
    <w:p>
      <w:pPr>
        <w:pStyle w:val="BodyText"/>
        <w:ind w:left="766"/>
        <w:rPr>
          <w:rFonts w:ascii="仿宋" w:eastAsia="仿宋" w:hint="eastAsia"/>
        </w:rPr>
      </w:pPr>
      <w:r>
        <w:rPr>
          <w:rFonts w:ascii="Microsoft JhengHei" w:eastAsia="Microsoft JhengHei" w:hint="eastAsia"/>
          <w:b/>
          <w:position w:val="8"/>
          <w:sz w:val="36"/>
        </w:rPr>
        <w:t>摘要：</w:t>
      </w:r>
      <w:r>
        <w:rPr>
          <w:rFonts w:ascii="仿宋" w:eastAsia="仿宋" w:hint="eastAsia"/>
        </w:rPr>
        <w:t>随着经济发展和人们生活水平的不断提高，气象对人类生活的影响程度也越来越大。</w:t>
      </w:r>
    </w:p>
    <w:p>
      <w:pPr>
        <w:pStyle w:val="BodyText"/>
        <w:spacing w:before="182" w:line="405" w:lineRule="auto"/>
        <w:ind w:left="766" w:right="1480"/>
        <w:jc w:val="both"/>
        <w:rPr>
          <w:rFonts w:ascii="仿宋" w:eastAsia="仿宋" w:hint="eastAsia"/>
        </w:rPr>
      </w:pPr>
      <w:r>
        <w:rPr>
          <w:rFonts w:ascii="仿宋" w:eastAsia="仿宋" w:hint="eastAsia"/>
          <w:spacing w:val="-6"/>
        </w:rPr>
        <w:t>对事关防灾减灾和应对气候变化能力建设的气象服务需求日益增加。气象电码蕴含了丰富的原始</w:t>
      </w:r>
      <w:r>
        <w:rPr>
          <w:rFonts w:ascii="仿宋" w:eastAsia="仿宋" w:hint="eastAsia"/>
          <w:spacing w:val="-11"/>
        </w:rPr>
        <w:t>气象观测资料，气象电码的质量关系到天气预报准确度，关系到整个气象事业和人们的生活。科</w:t>
      </w:r>
      <w:r>
        <w:rPr>
          <w:rFonts w:ascii="仿宋" w:eastAsia="仿宋" w:hint="eastAsia"/>
          <w:spacing w:val="-1"/>
        </w:rPr>
        <w:t>学准确的气象信息可以提高防灾减灾服务的质量，促进和谐社会的发展,提高应对气候变化能力</w:t>
      </w:r>
      <w:r>
        <w:rPr>
          <w:rFonts w:ascii="仿宋" w:eastAsia="仿宋" w:hint="eastAsia"/>
          <w:spacing w:val="-8"/>
        </w:rPr>
        <w:t>积极推进社会的科学发展。而这些都要求我们有一个稳定、高效的气象电码译码系统，以适应发</w:t>
      </w:r>
      <w:r>
        <w:rPr>
          <w:rFonts w:ascii="仿宋" w:eastAsia="仿宋" w:hint="eastAsia"/>
        </w:rPr>
        <w:t>展的要求。本文的目的是致力于设计一个小的气象地面/</w:t>
      </w:r>
      <w:r>
        <w:rPr>
          <w:rFonts w:ascii="仿宋" w:eastAsia="仿宋" w:hint="eastAsia"/>
          <w:spacing w:val="-1"/>
        </w:rPr>
        <w:t>探空电码译码系统的研究与实现。本文</w:t>
      </w:r>
      <w:r>
        <w:rPr>
          <w:rFonts w:ascii="仿宋" w:eastAsia="仿宋" w:hint="eastAsia"/>
          <w:spacing w:val="-8"/>
        </w:rPr>
        <w:t xml:space="preserve">通过流程图设计和 </w:t>
      </w:r>
      <w:r>
        <w:rPr>
          <w:rFonts w:ascii="仿宋" w:eastAsia="仿宋" w:hint="eastAsia"/>
        </w:rPr>
        <w:t>c</w:t>
      </w:r>
      <w:r>
        <w:rPr>
          <w:rFonts w:ascii="仿宋" w:eastAsia="仿宋" w:hint="eastAsia"/>
          <w:spacing w:val="-13"/>
        </w:rPr>
        <w:t xml:space="preserve"> 语言编程的方法，阐述了如何利用 </w:t>
      </w:r>
      <w:r>
        <w:rPr>
          <w:rFonts w:ascii="仿宋" w:eastAsia="仿宋" w:hint="eastAsia"/>
        </w:rPr>
        <w:t>c</w:t>
      </w:r>
      <w:r>
        <w:rPr>
          <w:rFonts w:ascii="仿宋" w:eastAsia="仿宋" w:hint="eastAsia"/>
          <w:spacing w:val="-8"/>
        </w:rPr>
        <w:t xml:space="preserve"> 语言设计一个小的气象地面</w:t>
      </w:r>
      <w:r>
        <w:rPr>
          <w:rFonts w:ascii="仿宋" w:eastAsia="仿宋" w:hint="eastAsia"/>
        </w:rPr>
        <w:t>/</w:t>
      </w:r>
      <w:r>
        <w:rPr>
          <w:rFonts w:ascii="仿宋" w:eastAsia="仿宋" w:hint="eastAsia"/>
          <w:spacing w:val="-4"/>
        </w:rPr>
        <w:t>探空电码</w:t>
      </w:r>
      <w:r>
        <w:rPr>
          <w:rFonts w:ascii="仿宋" w:eastAsia="仿宋" w:hint="eastAsia"/>
          <w:spacing w:val="-8"/>
        </w:rPr>
        <w:t>译码系统及其内部各要素的电码译码。最后得出了结论：此电码译码系统可以较准确的实现气象</w:t>
      </w:r>
      <w:r>
        <w:rPr>
          <w:rFonts w:ascii="仿宋" w:eastAsia="仿宋" w:hint="eastAsia"/>
          <w:spacing w:val="1"/>
        </w:rPr>
        <w:t>地面</w:t>
      </w:r>
      <w:r>
        <w:rPr>
          <w:rFonts w:ascii="仿宋" w:eastAsia="仿宋" w:hint="eastAsia"/>
        </w:rPr>
        <w:t>/探空电码的译码及输出。</w:t>
      </w:r>
    </w:p>
    <w:p>
      <w:pPr>
        <w:spacing w:before="0" w:line="409" w:lineRule="exact"/>
        <w:ind w:left="860" w:right="0" w:firstLine="0"/>
        <w:jc w:val="left"/>
        <w:rPr>
          <w:sz w:val="27"/>
        </w:rPr>
      </w:pPr>
      <w:r>
        <w:rPr>
          <w:rFonts w:ascii="Microsoft JhengHei" w:eastAsia="Microsoft JhengHei" w:hint="eastAsia"/>
          <w:b/>
          <w:position w:val="8"/>
          <w:sz w:val="36"/>
        </w:rPr>
        <w:t>关键词</w:t>
      </w:r>
      <w:r>
        <w:rPr>
          <w:position w:val="8"/>
          <w:sz w:val="36"/>
        </w:rPr>
        <w:t>：</w:t>
      </w:r>
      <w:r>
        <w:rPr>
          <w:sz w:val="27"/>
        </w:rPr>
        <w:t>气象；信息；安全；译码</w:t>
      </w:r>
    </w:p>
    <w:p>
      <w:pPr>
        <w:spacing w:before="128"/>
        <w:ind w:left="137" w:right="0" w:firstLine="0"/>
        <w:jc w:val="both"/>
        <w:rPr>
          <w:rFonts w:ascii="黑体" w:eastAsia="黑体" w:hint="eastAsia"/>
          <w:sz w:val="42"/>
        </w:rPr>
      </w:pPr>
      <w:r>
        <w:rPr>
          <w:rFonts w:ascii="黑体" w:eastAsia="黑体" w:hint="eastAsia"/>
          <w:sz w:val="42"/>
        </w:rPr>
        <w:t>一、 前言</w:t>
      </w:r>
    </w:p>
    <w:p>
      <w:pPr>
        <w:pStyle w:val="BodyText"/>
        <w:rPr>
          <w:rFonts w:ascii="黑体"/>
          <w:sz w:val="30"/>
        </w:rPr>
      </w:pPr>
    </w:p>
    <w:p>
      <w:pPr>
        <w:spacing w:before="1" w:line="352" w:lineRule="auto"/>
        <w:ind w:left="137" w:right="652" w:firstLine="629"/>
        <w:jc w:val="left"/>
        <w:rPr>
          <w:sz w:val="31"/>
        </w:rPr>
      </w:pPr>
      <w:r>
        <w:drawing>
          <wp:anchor distT="0" distB="0" distL="0" distR="0" simplePos="0" relativeHeight="251662336" behindDoc="1" locked="0" layoutInCell="1" allowOverlap="1">
            <wp:simplePos x="0" y="0"/>
            <wp:positionH relativeFrom="page">
              <wp:posOffset>1701800</wp:posOffset>
            </wp:positionH>
            <wp:positionV relativeFrom="paragraph">
              <wp:posOffset>1828545</wp:posOffset>
            </wp:positionV>
            <wp:extent cx="6946900" cy="266700"/>
            <wp:effectExtent l="0" t="0" r="0" b="0"/>
            <wp:wrapNone/>
            <wp:docPr id="1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9.png"/>
                    <pic:cNvPicPr/>
                  </pic:nvPicPr>
                  <pic:blipFill>
                    <a:blip xmlns:r="http://schemas.openxmlformats.org/officeDocument/2006/relationships" r:embed="rId12" cstate="print"/>
                    <a:stretch>
                      <a:fillRect/>
                    </a:stretch>
                  </pic:blipFill>
                  <pic:spPr>
                    <a:xfrm>
                      <a:off x="0" y="0"/>
                      <a:ext cx="6946900" cy="266700"/>
                    </a:xfrm>
                    <a:prstGeom prst="rect">
                      <a:avLst/>
                    </a:prstGeom>
                  </pic:spPr>
                </pic:pic>
              </a:graphicData>
            </a:graphic>
          </wp:anchor>
        </w:drawing>
      </w:r>
      <w:r>
        <w:rPr>
          <w:spacing w:val="-1"/>
          <w:sz w:val="31"/>
        </w:rPr>
        <w:t xml:space="preserve">气象地面报文电码具有地面各种气象要素和天气现象，如气温、湿度、风向、风速、海平面气压和雨、雪、雾,还具有记录云高、云状、天气演变如三小时变压、气压倾向等。近 </w:t>
      </w:r>
      <w:r>
        <w:rPr>
          <w:spacing w:val="-13"/>
          <w:sz w:val="31"/>
        </w:rPr>
        <w:t xml:space="preserve">年来，随着计算机技术的快速发展以及卫星通信技术的研究深度的加深，地面气象报文系统 </w:t>
      </w:r>
      <w:r>
        <w:rPr>
          <w:spacing w:val="-17"/>
          <w:sz w:val="31"/>
        </w:rPr>
        <w:t>的发展日益完善，报文电码的发展与计算机技术相关度越来越大，二者相结合为人类的日常 生活产生了日益深远的影响。</w:t>
      </w:r>
    </w:p>
    <w:p>
      <w:pPr>
        <w:spacing w:before="8" w:line="352" w:lineRule="auto"/>
        <w:ind w:left="137" w:right="799" w:firstLine="0"/>
        <w:jc w:val="both"/>
        <w:rPr>
          <w:sz w:val="31"/>
        </w:rPr>
      </w:pPr>
      <w:r>
        <w:rPr>
          <w:color w:val="323232"/>
          <w:spacing w:val="-2"/>
          <w:sz w:val="31"/>
        </w:rPr>
        <w:t>我国是自然灾害频发的国家,而气象灾害又是在自然灾害中损毁程度最严重的。</w:t>
      </w:r>
      <w:r>
        <w:rPr>
          <w:sz w:val="31"/>
        </w:rPr>
        <w:t xml:space="preserve">如我国最近 </w:t>
      </w:r>
      <w:r>
        <w:rPr>
          <w:spacing w:val="-13"/>
          <w:sz w:val="31"/>
        </w:rPr>
        <w:t>几年发生几次大的寒潮，以及每年夏天发生的台风等同时每次自然灾害给人民的生产生活都</w:t>
      </w:r>
      <w:r>
        <w:rPr>
          <w:sz w:val="31"/>
        </w:rPr>
        <w:t>带来了极大的不便甚至对一个地区的生产秩序起到破坏性的作用</w:t>
      </w:r>
      <w:r>
        <w:rPr>
          <w:spacing w:val="-17"/>
          <w:sz w:val="31"/>
        </w:rPr>
        <w:t>，因此国际国内对天气系统</w:t>
      </w:r>
      <w:r>
        <w:rPr>
          <w:spacing w:val="-20"/>
          <w:sz w:val="31"/>
        </w:rPr>
        <w:t xml:space="preserve">的变化情况越来越关注，而在气象领域对卫星观测资料的依赖度越来越大，天气资料在天气 </w:t>
      </w:r>
      <w:r>
        <w:rPr>
          <w:spacing w:val="-23"/>
          <w:sz w:val="31"/>
        </w:rPr>
        <w:t xml:space="preserve">预报系统中占据越来越重要的作用，气象报文信息发挥了比以往更关键的角色，气象台根据 </w:t>
      </w:r>
      <w:r>
        <w:rPr>
          <w:spacing w:val="-21"/>
          <w:sz w:val="31"/>
        </w:rPr>
        <w:t>气象信息预报寒潮、台风、暴雨等自然灾害出现的位置和强度，就可以直接为工农业生产和</w:t>
      </w:r>
      <w:r>
        <w:rPr>
          <w:spacing w:val="-18"/>
          <w:sz w:val="31"/>
        </w:rPr>
        <w:t xml:space="preserve">群众生活服务，通过应急准备及人员疏散等可以讲自然灾害带来的损害讲到最低。气象信息 </w:t>
      </w:r>
      <w:r>
        <w:rPr>
          <w:spacing w:val="-22"/>
          <w:sz w:val="31"/>
        </w:rPr>
        <w:t>就成为现代社会不可缺少的重要信息。同时，气象信息的作用与气象代码翻译工作是分不开</w:t>
      </w:r>
      <w:r>
        <w:rPr>
          <w:spacing w:val="-15"/>
          <w:sz w:val="31"/>
        </w:rPr>
        <w:t xml:space="preserve">的，通过现代化的手段以及先进的通讯工具，气象电码的翻译工作效率大大提高，气象信息 </w:t>
      </w:r>
      <w:r>
        <w:rPr>
          <w:spacing w:val="-17"/>
          <w:sz w:val="31"/>
        </w:rPr>
        <w:t xml:space="preserve">一经翻译，依赖于先进的通讯工具就能够及时地发布出去，具有很强的实时性，因而此代码 </w:t>
      </w:r>
      <w:r>
        <w:rPr>
          <w:spacing w:val="-21"/>
          <w:sz w:val="31"/>
        </w:rPr>
        <w:t>翻译系统是具有重要意义的。在我们可接触到的各种电码翻译系统中，翻译系统的实现采用</w:t>
      </w:r>
      <w:r>
        <w:rPr>
          <w:spacing w:val="-15"/>
          <w:sz w:val="31"/>
        </w:rPr>
        <w:t xml:space="preserve">了多种语言，本文提供一种基于 </w:t>
      </w:r>
      <w:r>
        <w:rPr>
          <w:rFonts w:ascii="Arial" w:eastAsia="Arial"/>
          <w:sz w:val="31"/>
        </w:rPr>
        <w:t>C</w:t>
      </w:r>
      <w:r>
        <w:rPr>
          <w:rFonts w:ascii="Arial" w:eastAsia="Arial"/>
          <w:spacing w:val="5"/>
          <w:sz w:val="31"/>
        </w:rPr>
        <w:t xml:space="preserve"> </w:t>
      </w:r>
      <w:r>
        <w:rPr>
          <w:spacing w:val="-1"/>
          <w:sz w:val="31"/>
        </w:rPr>
        <w:t>语言的电码翻译系统，根据地面报文电码的特点通过相</w:t>
      </w:r>
      <w:r>
        <w:rPr>
          <w:sz w:val="31"/>
        </w:rPr>
        <w:t>关的语句翻译出所表示的气象信息。</w:t>
      </w:r>
    </w:p>
    <w:p>
      <w:pPr>
        <w:spacing w:before="13"/>
        <w:ind w:left="766" w:right="0" w:firstLine="0"/>
        <w:jc w:val="left"/>
        <w:rPr>
          <w:sz w:val="31"/>
        </w:rPr>
      </w:pPr>
      <w:r>
        <w:rPr>
          <w:sz w:val="31"/>
        </w:rPr>
        <w:t>世界气象组织所属的天气监测网由一百多个成员国组成，其观测系统中包括十多颗卫</w:t>
      </w:r>
    </w:p>
    <w:p>
      <w:pPr>
        <w:spacing w:after="0"/>
        <w:jc w:val="left"/>
        <w:rPr>
          <w:sz w:val="31"/>
        </w:rPr>
        <w:sectPr>
          <w:footerReference w:type="default" r:id="rId13"/>
          <w:pgSz w:w="17860" w:h="25260"/>
          <w:pgMar w:top="1820" w:right="1840" w:bottom="2000" w:left="2560" w:header="0" w:footer="1820"/>
          <w:pgNumType w:start="1"/>
          <w:cols w:space="708"/>
        </w:sectPr>
      </w:pPr>
    </w:p>
    <w:p>
      <w:pPr>
        <w:spacing w:before="47" w:line="352" w:lineRule="auto"/>
        <w:ind w:left="137" w:right="813" w:firstLine="0"/>
        <w:jc w:val="left"/>
        <w:rPr>
          <w:sz w:val="31"/>
        </w:rPr>
      </w:pPr>
      <w:r>
        <w:rPr>
          <w:spacing w:val="-15"/>
          <w:sz w:val="31"/>
        </w:rPr>
        <w:t>星、三千多架飞机、一万多个陆上观测站、七千多个船舶观测站以及九百多个携带自动气象</w:t>
      </w:r>
      <w:r>
        <w:rPr>
          <w:sz w:val="31"/>
        </w:rPr>
        <w:t xml:space="preserve">站的系统航标和浮标。世界天气观测网络就是通过这个观测系统提供最新的全球天气预报 </w:t>
      </w:r>
      <w:r>
        <w:rPr>
          <w:spacing w:val="-2"/>
          <w:sz w:val="31"/>
        </w:rPr>
        <w:t>的。每天，高速电信链路通过三个世界级气象中心、</w:t>
      </w:r>
      <w:r>
        <w:rPr>
          <w:rFonts w:ascii="Arial" w:eastAsia="Arial"/>
          <w:sz w:val="31"/>
        </w:rPr>
        <w:t>34</w:t>
      </w:r>
      <w:r>
        <w:rPr>
          <w:rFonts w:ascii="Arial" w:eastAsia="Arial"/>
          <w:spacing w:val="80"/>
          <w:sz w:val="31"/>
        </w:rPr>
        <w:t xml:space="preserve"> </w:t>
      </w:r>
      <w:r>
        <w:rPr>
          <w:spacing w:val="-1"/>
          <w:sz w:val="31"/>
        </w:rPr>
        <w:t xml:space="preserve">个区域性气象中心和 </w:t>
      </w:r>
      <w:r>
        <w:rPr>
          <w:rFonts w:ascii="Arial" w:eastAsia="Arial"/>
          <w:sz w:val="31"/>
        </w:rPr>
        <w:t>187</w:t>
      </w:r>
      <w:r>
        <w:rPr>
          <w:rFonts w:ascii="Arial" w:eastAsia="Arial"/>
          <w:spacing w:val="75"/>
          <w:sz w:val="31"/>
        </w:rPr>
        <w:t xml:space="preserve"> </w:t>
      </w:r>
      <w:r>
        <w:rPr>
          <w:sz w:val="31"/>
        </w:rPr>
        <w:t>个国家级气象中心向全球传输气象资料和气象图。</w:t>
      </w:r>
    </w:p>
    <w:p>
      <w:pPr>
        <w:spacing w:before="5" w:line="352" w:lineRule="auto"/>
        <w:ind w:left="137" w:right="830" w:firstLine="629"/>
        <w:jc w:val="both"/>
        <w:rPr>
          <w:sz w:val="31"/>
        </w:rPr>
      </w:pPr>
      <w:r>
        <w:rPr>
          <w:sz w:val="31"/>
        </w:rPr>
        <w:t>气象资料是气象科学对天气过程进行的预测及对大气活动规律进行研究的主要依据</w:t>
      </w:r>
      <w:r>
        <w:rPr>
          <w:spacing w:val="-97"/>
          <w:sz w:val="31"/>
        </w:rPr>
        <w:t>，气</w:t>
      </w:r>
      <w:r>
        <w:rPr>
          <w:spacing w:val="-52"/>
          <w:sz w:val="31"/>
        </w:rPr>
        <w:t>象资料交换是气象业务的科研的基础。但是，由于各国文字的不一致性，和文字占据大容量</w:t>
      </w:r>
      <w:r>
        <w:rPr>
          <w:spacing w:val="-14"/>
          <w:sz w:val="31"/>
        </w:rPr>
        <w:t>存储空间的问题，决定将其以规定的编码形式在国际国内间进行交换。气象地面电码和探空</w:t>
      </w:r>
      <w:r>
        <w:rPr>
          <w:sz w:val="31"/>
        </w:rPr>
        <w:t>电码就是其中的一种可供交换编码。</w:t>
      </w:r>
    </w:p>
    <w:p>
      <w:pPr>
        <w:spacing w:before="4" w:line="352" w:lineRule="auto"/>
        <w:ind w:left="137" w:right="834" w:firstLine="629"/>
        <w:jc w:val="both"/>
        <w:rPr>
          <w:sz w:val="31"/>
        </w:rPr>
      </w:pPr>
      <w:r>
        <w:rPr>
          <w:spacing w:val="-1"/>
          <w:sz w:val="31"/>
        </w:rPr>
        <w:t>各个行业都有各自的国际电码。地面气象观测的天气电码</w:t>
      </w:r>
      <w:r>
        <w:rPr>
          <w:rFonts w:ascii="Arial" w:eastAsia="Arial"/>
          <w:sz w:val="31"/>
        </w:rPr>
        <w:t>,</w:t>
      </w:r>
      <w:r>
        <w:rPr>
          <w:spacing w:val="-1"/>
          <w:sz w:val="31"/>
        </w:rPr>
        <w:t>不但反映天气实况</w:t>
      </w:r>
      <w:r>
        <w:rPr>
          <w:rFonts w:ascii="Arial" w:eastAsia="Arial"/>
          <w:spacing w:val="-4"/>
          <w:sz w:val="31"/>
        </w:rPr>
        <w:t>,</w:t>
      </w:r>
      <w:r>
        <w:rPr>
          <w:sz w:val="31"/>
        </w:rPr>
        <w:t>而且也反</w:t>
      </w:r>
      <w:r>
        <w:rPr>
          <w:spacing w:val="1"/>
          <w:sz w:val="31"/>
        </w:rPr>
        <w:t>映了天气的演变规律。因此</w:t>
      </w:r>
      <w:r>
        <w:rPr>
          <w:rFonts w:ascii="Arial" w:eastAsia="Arial"/>
          <w:sz w:val="31"/>
        </w:rPr>
        <w:t>,</w:t>
      </w:r>
      <w:r>
        <w:rPr>
          <w:sz w:val="31"/>
        </w:rPr>
        <w:t>必须从天气学的角度去理解和选用天气报告电码。这是全面、</w:t>
      </w:r>
      <w:r>
        <w:rPr>
          <w:spacing w:val="-9"/>
          <w:sz w:val="31"/>
        </w:rPr>
        <w:t>准确反映测站天气实况和保证天气预报工作、减少人为失误的重要环节。电码需要按照一定</w:t>
      </w:r>
      <w:r>
        <w:rPr>
          <w:sz w:val="31"/>
        </w:rPr>
        <w:t>的规则编写，这样，译码者才能按照那个规则译出电码所代表的通俗易懂的信息。</w:t>
      </w:r>
    </w:p>
    <w:p>
      <w:pPr>
        <w:spacing w:before="6" w:line="352" w:lineRule="auto"/>
        <w:ind w:left="137" w:right="648" w:firstLine="629"/>
        <w:jc w:val="left"/>
        <w:rPr>
          <w:sz w:val="31"/>
        </w:rPr>
      </w:pPr>
      <w:r>
        <w:rPr>
          <w:spacing w:val="-13"/>
          <w:sz w:val="31"/>
        </w:rPr>
        <w:t xml:space="preserve">随着社会、经济的飞速发展和人民生活水平生活质量的大幅度提高，社会上各行各业对 </w:t>
      </w:r>
      <w:r>
        <w:rPr>
          <w:spacing w:val="-14"/>
          <w:sz w:val="31"/>
        </w:rPr>
        <w:t>气象部门提出了全方位、多时效、针对性强、准确度高的天气预报服务要求。社会需求永远</w:t>
      </w:r>
      <w:r>
        <w:rPr>
          <w:spacing w:val="-10"/>
          <w:sz w:val="31"/>
        </w:rPr>
        <w:t xml:space="preserve">是天气预报发展的动力和压力。为了适应日益增长的社会需要，做好预报服务，预报员需要  </w:t>
      </w:r>
      <w:r>
        <w:rPr>
          <w:spacing w:val="-18"/>
          <w:sz w:val="31"/>
        </w:rPr>
        <w:t>用到近年来许多新的知识和参考资料，尤其是各个地区的地面和探空气象资料分析，能够有  效帮助预报员分析当地的天气现象，从而做出比较准确的天气预报。</w:t>
      </w:r>
    </w:p>
    <w:p>
      <w:pPr>
        <w:pStyle w:val="BodyText"/>
        <w:spacing w:before="10"/>
        <w:rPr>
          <w:sz w:val="37"/>
        </w:rPr>
      </w:pPr>
    </w:p>
    <w:p>
      <w:pPr>
        <w:pStyle w:val="Heading2"/>
        <w:tabs>
          <w:tab w:val="left" w:pos="1396"/>
        </w:tabs>
      </w:pPr>
      <w:r>
        <w:t>二、</w:t>
        <w:tab/>
        <w:t>需求分析</w:t>
      </w:r>
    </w:p>
    <w:p>
      <w:pPr>
        <w:pStyle w:val="BodyText"/>
        <w:spacing w:before="2"/>
        <w:rPr>
          <w:rFonts w:ascii="黑体"/>
          <w:sz w:val="30"/>
        </w:rPr>
      </w:pPr>
    </w:p>
    <w:p>
      <w:pPr>
        <w:spacing w:before="0" w:line="352" w:lineRule="auto"/>
        <w:ind w:left="137" w:right="648" w:firstLine="539"/>
        <w:jc w:val="left"/>
        <w:rPr>
          <w:sz w:val="31"/>
        </w:rPr>
      </w:pPr>
      <w:r>
        <w:rPr>
          <w:rFonts w:ascii="Arial" w:eastAsia="Arial"/>
          <w:spacing w:val="3"/>
          <w:sz w:val="31"/>
        </w:rPr>
        <w:t>1</w:t>
      </w:r>
      <w:r>
        <w:rPr>
          <w:sz w:val="31"/>
        </w:rPr>
        <w:t xml:space="preserve">、提供给天气预报员实时天气资料，以便实时进行天气分析及准确预报。实时天气资  </w:t>
      </w:r>
      <w:r>
        <w:rPr>
          <w:spacing w:val="-11"/>
          <w:sz w:val="31"/>
        </w:rPr>
        <w:t xml:space="preserve">料是天气分析和预报的基础，因为天气总在不断的变化，依据最接近所要预报的时间的实时 </w:t>
      </w:r>
      <w:r>
        <w:rPr>
          <w:spacing w:val="-19"/>
          <w:sz w:val="31"/>
        </w:rPr>
        <w:t xml:space="preserve">天气资料所得出天气预报的准确程度最高，短期的天气预报总比长期和中长期的天气预报准 </w:t>
      </w:r>
      <w:r>
        <w:rPr>
          <w:spacing w:val="-15"/>
          <w:sz w:val="31"/>
        </w:rPr>
        <w:t xml:space="preserve">确。所以想要得到较为准确的天气预报，必不可少的是方便及时地获得实时资料信息，这就  </w:t>
      </w:r>
      <w:r>
        <w:rPr>
          <w:spacing w:val="-16"/>
          <w:sz w:val="31"/>
        </w:rPr>
        <w:t xml:space="preserve">需要电码译码系统来帮助实现。编写成电码的方式，能有效地节约信息传送的时间和空间， </w:t>
      </w:r>
      <w:r>
        <w:rPr>
          <w:sz w:val="31"/>
        </w:rPr>
        <w:t>增加了天气预报的时效。</w:t>
      </w:r>
    </w:p>
    <w:p>
      <w:pPr>
        <w:spacing w:before="7" w:line="352" w:lineRule="auto"/>
        <w:ind w:left="137" w:right="648" w:firstLine="629"/>
        <w:jc w:val="left"/>
        <w:rPr>
          <w:sz w:val="31"/>
        </w:rPr>
      </w:pPr>
      <w:r>
        <w:rPr>
          <w:rFonts w:ascii="Arial" w:eastAsia="Arial"/>
          <w:sz w:val="31"/>
        </w:rPr>
        <w:t>2</w:t>
      </w:r>
      <w:r>
        <w:rPr>
          <w:sz w:val="31"/>
        </w:rPr>
        <w:t xml:space="preserve">、提供给科研人员过去和现在的天气各要素资料，从气温、气压、风、云、降水、能 </w:t>
      </w:r>
      <w:r>
        <w:rPr>
          <w:spacing w:val="-1"/>
          <w:sz w:val="31"/>
        </w:rPr>
        <w:t>见度和空气湿度等，得出天气的性质，并且广泛地采用绘图，建表等分析方法，加上具体情</w:t>
      </w:r>
      <w:r>
        <w:rPr>
          <w:spacing w:val="-21"/>
          <w:sz w:val="31"/>
        </w:rPr>
        <w:t>况的具体分析，联系各个地方、各个时段的天气情况，找出天气变化规律，系统地进行研究， 以便分析总结，研究天气的发展、演变，为揭示天气变化、研究大自然的奥妙，进而应用天</w:t>
      </w:r>
      <w:r>
        <w:rPr>
          <w:spacing w:val="-13"/>
          <w:sz w:val="31"/>
        </w:rPr>
        <w:t>气现象做出贡献。该系统对于这些大型的研究来说只是渺小的一小步，但确是不可或缺的一 部分。</w:t>
      </w:r>
    </w:p>
    <w:p>
      <w:pPr>
        <w:spacing w:before="7" w:line="352" w:lineRule="auto"/>
        <w:ind w:left="137" w:right="709" w:firstLine="730"/>
        <w:jc w:val="left"/>
        <w:rPr>
          <w:sz w:val="31"/>
        </w:rPr>
      </w:pPr>
      <w:r>
        <w:rPr>
          <w:rFonts w:ascii="Arial" w:eastAsia="Arial"/>
          <w:sz w:val="31"/>
        </w:rPr>
        <w:t>3</w:t>
      </w:r>
      <w:r>
        <w:rPr>
          <w:spacing w:val="-1"/>
          <w:sz w:val="31"/>
        </w:rPr>
        <w:t xml:space="preserve">、为二次天气应用开发提供天气资料，从而生产各种应用产品。天气应用十分广泛， </w:t>
      </w:r>
      <w:r>
        <w:rPr>
          <w:spacing w:val="-9"/>
          <w:sz w:val="31"/>
        </w:rPr>
        <w:t xml:space="preserve">天气信息可以直接应用播报天气情况，还可以应用在二次天气软件上，如可以设计出查询实 </w:t>
      </w:r>
      <w:r>
        <w:rPr>
          <w:spacing w:val="-17"/>
          <w:sz w:val="31"/>
        </w:rPr>
        <w:t>时天气情况的软件，输入年月日时段和地点，即可显示出具体气象要素的信息，把软件安装 在手机上，随身携带，方便快捷，符合大众的应用要求。</w:t>
      </w:r>
    </w:p>
    <w:p>
      <w:pPr>
        <w:spacing w:after="0" w:line="352" w:lineRule="auto"/>
        <w:jc w:val="left"/>
        <w:rPr>
          <w:sz w:val="31"/>
        </w:rPr>
        <w:sectPr>
          <w:footerReference w:type="default" r:id="rId14"/>
          <w:pgSz w:w="17860" w:h="25260"/>
          <w:pgMar w:top="1920" w:right="1840" w:bottom="2000" w:left="2560" w:header="0" w:footer="1820"/>
          <w:pgNumType w:start="2"/>
          <w:cols w:space="708"/>
        </w:sectPr>
      </w:pPr>
    </w:p>
    <w:p>
      <w:pPr>
        <w:spacing w:before="87" w:line="352" w:lineRule="auto"/>
        <w:ind w:left="137" w:right="648" w:firstLine="629"/>
        <w:jc w:val="left"/>
        <w:rPr>
          <w:sz w:val="31"/>
        </w:rPr>
      </w:pPr>
      <w:r>
        <w:rPr>
          <w:rFonts w:ascii="Arial" w:eastAsia="Arial"/>
          <w:sz w:val="31"/>
        </w:rPr>
        <w:t>4</w:t>
      </w:r>
      <w:r>
        <w:rPr>
          <w:sz w:val="31"/>
        </w:rPr>
        <w:t xml:space="preserve">、提供给开发人员一个译码工具，方便开发人员优化开发，充分利用译码的语句和设 </w:t>
      </w:r>
      <w:r>
        <w:rPr>
          <w:spacing w:val="-1"/>
          <w:sz w:val="31"/>
        </w:rPr>
        <w:t>计流程，不需要开发人员重新设计，可以直接使用，如此简化了气象台的工作量，增加了其</w:t>
      </w:r>
      <w:r>
        <w:rPr>
          <w:spacing w:val="-14"/>
          <w:sz w:val="31"/>
        </w:rPr>
        <w:t xml:space="preserve">工作效率。此外，还给教师的教学提供了很大的方便，教师直接输入需要知道的时间站点信 </w:t>
      </w:r>
      <w:r>
        <w:rPr>
          <w:spacing w:val="-20"/>
          <w:sz w:val="31"/>
        </w:rPr>
        <w:t>息即可得到对应的气象要素值，学生可以很好地了解具体的气象要素信息，能更好地学习气 象知识。</w:t>
      </w:r>
    </w:p>
    <w:p>
      <w:pPr>
        <w:spacing w:before="4" w:line="355" w:lineRule="auto"/>
        <w:ind w:left="137" w:right="810" w:firstLine="629"/>
        <w:jc w:val="left"/>
        <w:rPr>
          <w:sz w:val="31"/>
        </w:rPr>
      </w:pPr>
      <w:r>
        <w:rPr>
          <w:rFonts w:ascii="Arial" w:eastAsia="Arial"/>
          <w:sz w:val="31"/>
        </w:rPr>
        <w:t>5</w:t>
      </w:r>
      <w:r>
        <w:rPr>
          <w:sz w:val="31"/>
        </w:rPr>
        <w:t>、提供给普通用户查询天气实时或过去天气资料，用户自己总结天气状况，决定自己在穿衣御寒防热还有度假出行等方面的生活。</w:t>
      </w:r>
    </w:p>
    <w:p>
      <w:pPr>
        <w:spacing w:before="0" w:line="352" w:lineRule="auto"/>
        <w:ind w:left="137" w:right="648" w:firstLine="629"/>
        <w:jc w:val="left"/>
        <w:rPr>
          <w:sz w:val="31"/>
        </w:rPr>
      </w:pPr>
      <w:r>
        <w:rPr>
          <w:rFonts w:ascii="Arial" w:eastAsia="Arial"/>
          <w:sz w:val="31"/>
        </w:rPr>
        <w:t>6</w:t>
      </w:r>
      <w:r>
        <w:rPr>
          <w:sz w:val="31"/>
        </w:rPr>
        <w:t xml:space="preserve">、提供给农民获取实时天气和过去天气资料，对比现在天气情况，从而比较好地进行 </w:t>
      </w:r>
      <w:r>
        <w:rPr>
          <w:spacing w:val="-1"/>
          <w:sz w:val="31"/>
        </w:rPr>
        <w:t>播种、收割等农家活动。有了科学技术的支持，农业生产能取得迅速地发展，收获更多地粮</w:t>
      </w:r>
      <w:r>
        <w:rPr>
          <w:sz w:val="31"/>
        </w:rPr>
        <w:t>食，养活更多的人口。</w:t>
      </w:r>
    </w:p>
    <w:p>
      <w:pPr>
        <w:spacing w:before="1" w:line="352" w:lineRule="auto"/>
        <w:ind w:left="137" w:right="648" w:firstLine="629"/>
        <w:jc w:val="left"/>
        <w:rPr>
          <w:sz w:val="31"/>
        </w:rPr>
      </w:pPr>
      <w:r>
        <w:rPr>
          <w:rFonts w:ascii="Arial" w:eastAsia="Arial"/>
          <w:sz w:val="31"/>
        </w:rPr>
        <w:t>7</w:t>
      </w:r>
      <w:r>
        <w:rPr>
          <w:sz w:val="31"/>
        </w:rPr>
        <w:t xml:space="preserve">、提供给工厂天气情况，有些产品的生产与天气的要素如温度、湿度等有着很大的关 </w:t>
      </w:r>
      <w:r>
        <w:rPr>
          <w:spacing w:val="-1"/>
          <w:sz w:val="31"/>
        </w:rPr>
        <w:t xml:space="preserve">系，清楚地了解了具体的天气情况就能及时调整这些因素，这对产品的生产有很大的益处， </w:t>
      </w:r>
      <w:r>
        <w:rPr>
          <w:sz w:val="31"/>
        </w:rPr>
        <w:t>工厂生产效率也能极大的提高。</w:t>
      </w:r>
    </w:p>
    <w:p>
      <w:pPr>
        <w:pStyle w:val="BodyText"/>
        <w:spacing w:before="12"/>
        <w:rPr>
          <w:sz w:val="33"/>
        </w:rPr>
      </w:pPr>
    </w:p>
    <w:p>
      <w:pPr>
        <w:pStyle w:val="Heading1"/>
        <w:tabs>
          <w:tab w:val="left" w:pos="1396"/>
        </w:tabs>
        <w:ind w:left="137"/>
        <w:rPr>
          <w:rFonts w:ascii="黑体" w:eastAsia="黑体" w:hint="eastAsia"/>
        </w:rPr>
      </w:pPr>
      <w:r>
        <w:rPr>
          <w:rFonts w:ascii="黑体" w:eastAsia="黑体" w:hint="eastAsia"/>
        </w:rPr>
        <w:t>三、</w:t>
        <w:tab/>
        <w:t>概要设计</w:t>
      </w:r>
    </w:p>
    <w:p>
      <w:pPr>
        <w:spacing w:before="394"/>
        <w:ind w:left="766" w:right="0" w:firstLine="0"/>
        <w:jc w:val="left"/>
        <w:rPr>
          <w:sz w:val="31"/>
        </w:rPr>
      </w:pPr>
      <w:r>
        <w:rPr>
          <w:rFonts w:ascii="Arial" w:eastAsia="Arial"/>
          <w:sz w:val="31"/>
        </w:rPr>
        <w:t>1</w:t>
      </w:r>
      <w:r>
        <w:rPr>
          <w:sz w:val="31"/>
        </w:rPr>
        <w:t>、 设计思路</w:t>
      </w:r>
    </w:p>
    <w:p>
      <w:pPr>
        <w:spacing w:before="190" w:line="352" w:lineRule="auto"/>
        <w:ind w:left="137" w:right="688" w:firstLine="539"/>
        <w:jc w:val="both"/>
        <w:rPr>
          <w:sz w:val="31"/>
        </w:rPr>
      </w:pPr>
      <w:r>
        <w:rPr>
          <w:sz w:val="31"/>
        </w:rPr>
        <w:t xml:space="preserve">读取气象电报电码文件，经过本电码译码系统，生产各气象要素。地面电码资料的气象 </w:t>
      </w:r>
      <w:r>
        <w:rPr>
          <w:spacing w:val="-12"/>
          <w:sz w:val="31"/>
        </w:rPr>
        <w:t>要素有：温度、露点、本站气压、海平面气压、气压趋势、气压变化量、降水量</w:t>
      </w:r>
      <w:r>
        <w:rPr>
          <w:spacing w:val="-43"/>
          <w:sz w:val="31"/>
        </w:rPr>
        <w:t>、天气现象、</w:t>
      </w:r>
      <w:r>
        <w:rPr>
          <w:spacing w:val="1"/>
          <w:sz w:val="31"/>
        </w:rPr>
        <w:t>云状、能见度，风向飞速、总云量等；高空电码资料的气象要素分</w:t>
      </w:r>
      <w:r>
        <w:rPr>
          <w:rFonts w:ascii="Arial" w:eastAsia="Arial"/>
          <w:sz w:val="31"/>
        </w:rPr>
        <w:t>13</w:t>
      </w:r>
      <w:r>
        <w:rPr>
          <w:rFonts w:ascii="Arial" w:eastAsia="Arial"/>
          <w:spacing w:val="39"/>
          <w:sz w:val="31"/>
        </w:rPr>
        <w:t xml:space="preserve"> </w:t>
      </w:r>
      <w:r>
        <w:rPr>
          <w:spacing w:val="-2"/>
          <w:sz w:val="31"/>
        </w:rPr>
        <w:t>层：地面、</w:t>
      </w:r>
      <w:r>
        <w:rPr>
          <w:rFonts w:ascii="Arial" w:eastAsia="Arial"/>
          <w:sz w:val="31"/>
        </w:rPr>
        <w:t>1000hPa</w:t>
      </w:r>
      <w:r>
        <w:rPr>
          <w:sz w:val="31"/>
        </w:rPr>
        <w:t>、</w:t>
      </w:r>
      <w:r>
        <w:rPr>
          <w:rFonts w:ascii="Arial" w:eastAsia="Arial"/>
          <w:spacing w:val="-1"/>
          <w:w w:val="90"/>
          <w:sz w:val="31"/>
        </w:rPr>
        <w:t>925hPa</w:t>
      </w:r>
      <w:r>
        <w:rPr>
          <w:spacing w:val="-1"/>
          <w:w w:val="90"/>
          <w:sz w:val="31"/>
        </w:rPr>
        <w:t>、</w:t>
      </w:r>
      <w:r>
        <w:rPr>
          <w:rFonts w:ascii="Arial" w:eastAsia="Arial"/>
          <w:spacing w:val="-1"/>
          <w:w w:val="90"/>
          <w:sz w:val="31"/>
        </w:rPr>
        <w:t>850hPa</w:t>
      </w:r>
      <w:r>
        <w:rPr>
          <w:spacing w:val="-1"/>
          <w:w w:val="90"/>
          <w:sz w:val="31"/>
        </w:rPr>
        <w:t>、</w:t>
      </w:r>
      <w:r>
        <w:rPr>
          <w:rFonts w:ascii="Arial" w:eastAsia="Arial"/>
          <w:spacing w:val="-1"/>
          <w:w w:val="90"/>
          <w:sz w:val="31"/>
        </w:rPr>
        <w:t>700hPa</w:t>
      </w:r>
      <w:r>
        <w:rPr>
          <w:spacing w:val="-1"/>
          <w:w w:val="90"/>
          <w:sz w:val="31"/>
        </w:rPr>
        <w:t>、</w:t>
      </w:r>
      <w:r>
        <w:rPr>
          <w:rFonts w:ascii="Arial" w:eastAsia="Arial"/>
          <w:spacing w:val="-1"/>
          <w:w w:val="90"/>
          <w:sz w:val="31"/>
        </w:rPr>
        <w:t>500hPa</w:t>
      </w:r>
      <w:r>
        <w:rPr>
          <w:spacing w:val="-4"/>
          <w:w w:val="90"/>
          <w:sz w:val="31"/>
        </w:rPr>
        <w:t>、</w:t>
      </w:r>
      <w:r>
        <w:rPr>
          <w:rFonts w:ascii="Arial" w:eastAsia="Arial"/>
          <w:w w:val="90"/>
          <w:sz w:val="31"/>
        </w:rPr>
        <w:t>400hPa</w:t>
      </w:r>
      <w:r>
        <w:rPr>
          <w:spacing w:val="-4"/>
          <w:w w:val="90"/>
          <w:sz w:val="31"/>
        </w:rPr>
        <w:t>、</w:t>
      </w:r>
      <w:r>
        <w:rPr>
          <w:rFonts w:ascii="Arial" w:eastAsia="Arial"/>
          <w:w w:val="90"/>
          <w:sz w:val="31"/>
        </w:rPr>
        <w:t>300hPa</w:t>
      </w:r>
      <w:r>
        <w:rPr>
          <w:w w:val="90"/>
          <w:sz w:val="31"/>
        </w:rPr>
        <w:t>、</w:t>
      </w:r>
      <w:r>
        <w:rPr>
          <w:rFonts w:ascii="Arial" w:eastAsia="Arial"/>
          <w:w w:val="90"/>
          <w:sz w:val="31"/>
        </w:rPr>
        <w:t>250hPa</w:t>
      </w:r>
      <w:r>
        <w:rPr>
          <w:w w:val="90"/>
          <w:sz w:val="31"/>
        </w:rPr>
        <w:t>、</w:t>
      </w:r>
      <w:r>
        <w:rPr>
          <w:rFonts w:ascii="Arial" w:eastAsia="Arial"/>
          <w:w w:val="90"/>
          <w:sz w:val="31"/>
        </w:rPr>
        <w:t>200hPa</w:t>
      </w:r>
      <w:r>
        <w:rPr>
          <w:w w:val="90"/>
          <w:sz w:val="31"/>
        </w:rPr>
        <w:t>、</w:t>
      </w:r>
      <w:r>
        <w:rPr>
          <w:rFonts w:ascii="Arial" w:eastAsia="Arial"/>
          <w:w w:val="90"/>
          <w:sz w:val="31"/>
        </w:rPr>
        <w:t>150hPa</w:t>
      </w:r>
      <w:r>
        <w:rPr>
          <w:w w:val="90"/>
          <w:sz w:val="31"/>
        </w:rPr>
        <w:t>、</w:t>
      </w:r>
      <w:r>
        <w:rPr>
          <w:rFonts w:ascii="Arial" w:eastAsia="Arial"/>
          <w:w w:val="90"/>
          <w:sz w:val="31"/>
        </w:rPr>
        <w:t>100hPa</w:t>
      </w:r>
      <w:r>
        <w:rPr>
          <w:w w:val="90"/>
          <w:sz w:val="31"/>
        </w:rPr>
        <w:t xml:space="preserve">； </w:t>
      </w:r>
      <w:r>
        <w:rPr>
          <w:sz w:val="31"/>
        </w:rPr>
        <w:t>高空电码资料的每层气象要素是：温度、温度露点差、气压、风向飞速。</w:t>
      </w:r>
    </w:p>
    <w:p>
      <w:pPr>
        <w:spacing w:before="4" w:line="355" w:lineRule="auto"/>
        <w:ind w:left="137" w:right="742" w:firstLine="539"/>
        <w:jc w:val="left"/>
        <w:rPr>
          <w:sz w:val="31"/>
        </w:rPr>
      </w:pPr>
      <w:r>
        <w:rPr>
          <w:sz w:val="31"/>
        </w:rPr>
        <w:t>编程思路是：由用户输入要译码的年、月、日、世界时次和台站号（</w:t>
      </w:r>
      <w:r>
        <w:rPr>
          <w:spacing w:val="-3"/>
          <w:sz w:val="31"/>
        </w:rPr>
        <w:t>注：有可能的话用</w:t>
      </w:r>
      <w:r>
        <w:rPr>
          <w:w w:val="102"/>
          <w:sz w:val="31"/>
        </w:rPr>
        <w:t>地名</w:t>
      </w:r>
      <w:r>
        <w:rPr>
          <w:spacing w:val="-162"/>
          <w:w w:val="102"/>
          <w:sz w:val="31"/>
        </w:rPr>
        <w:t>）</w:t>
      </w:r>
      <w:r>
        <w:rPr>
          <w:w w:val="102"/>
          <w:sz w:val="31"/>
        </w:rPr>
        <w:t>，并选择地面或高空；由译码系统进行译码，生产出气象各要素，在屏幕上显示。</w:t>
      </w:r>
    </w:p>
    <w:p>
      <w:pPr>
        <w:spacing w:before="0" w:line="392" w:lineRule="exact"/>
        <w:ind w:left="766" w:right="0" w:firstLine="0"/>
        <w:jc w:val="left"/>
        <w:rPr>
          <w:sz w:val="31"/>
        </w:rPr>
      </w:pPr>
      <w:r>
        <w:rPr>
          <w:rFonts w:ascii="Arial" w:eastAsia="Arial"/>
          <w:sz w:val="31"/>
        </w:rPr>
        <w:t>2</w:t>
      </w:r>
      <w:r>
        <w:rPr>
          <w:sz w:val="31"/>
        </w:rPr>
        <w:t>、 地面</w:t>
      </w:r>
      <w:r>
        <w:rPr>
          <w:rFonts w:ascii="Arial" w:eastAsia="Arial"/>
          <w:sz w:val="31"/>
        </w:rPr>
        <w:t>/</w:t>
      </w:r>
      <w:r>
        <w:rPr>
          <w:sz w:val="31"/>
        </w:rPr>
        <w:t>探空电报译码数据流图</w:t>
      </w:r>
    </w:p>
    <w:p>
      <w:pPr>
        <w:pStyle w:val="BodyText"/>
        <w:rPr>
          <w:sz w:val="20"/>
        </w:rPr>
      </w:pPr>
    </w:p>
    <w:p>
      <w:pPr>
        <w:pStyle w:val="BodyText"/>
        <w:spacing w:before="3"/>
        <w:rPr>
          <w:sz w:val="18"/>
        </w:rPr>
      </w:pPr>
      <w:r>
        <w:pict>
          <v:group id="_x0000_s1033" style="width:123pt;height:94pt;margin-top:13.64pt;margin-left:193pt;mso-position-horizontal-relative:page;mso-wrap-distance-left:0;mso-wrap-distance-right:0;position:absolute;z-index:-251651072" coordorigin="3860,273" coordsize="2460,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width:2460;height:1880;left:3860;position:absolute;top:272" stroked="f">
              <v:imagedata r:id="rId15" o:title=""/>
            </v:shape>
            <v:shapetype id="_x0000_t202" coordsize="21600,21600" o:spt="202" path="m,l,21600r21600,l21600,xe">
              <v:stroke joinstyle="miter"/>
              <v:path gradientshapeok="t" o:connecttype="rect"/>
            </v:shapetype>
            <v:shape id="_x0000_s1035" type="#_x0000_t202" style="width:2460;height:1880;left:3860;position:absolute;top:272" filled="f" stroked="f">
              <v:textbox inset="0,0,0,0">
                <w:txbxContent>
                  <w:p>
                    <w:pPr>
                      <w:spacing w:before="8" w:line="240" w:lineRule="auto"/>
                      <w:rPr>
                        <w:sz w:val="33"/>
                      </w:rPr>
                    </w:pPr>
                  </w:p>
                  <w:p>
                    <w:pPr>
                      <w:spacing w:before="0" w:line="280" w:lineRule="auto"/>
                      <w:ind w:left="525" w:right="546" w:firstLine="0"/>
                      <w:jc w:val="left"/>
                      <w:rPr>
                        <w:sz w:val="31"/>
                      </w:rPr>
                    </w:pPr>
                    <w:r>
                      <w:rPr>
                        <w:sz w:val="31"/>
                      </w:rPr>
                      <w:t>地面</w:t>
                    </w:r>
                    <w:r>
                      <w:rPr>
                        <w:rFonts w:ascii="Arial" w:eastAsia="Arial"/>
                        <w:sz w:val="31"/>
                      </w:rPr>
                      <w:t>/</w:t>
                    </w:r>
                    <w:r>
                      <w:rPr>
                        <w:sz w:val="31"/>
                      </w:rPr>
                      <w:t>探空电码文件</w:t>
                    </w:r>
                  </w:p>
                </w:txbxContent>
              </v:textbox>
            </v:shape>
            <w10:wrap type="topAndBottom"/>
          </v:group>
        </w:pict>
      </w:r>
      <w:r>
        <w:drawing>
          <wp:anchor distT="0" distB="0" distL="0" distR="0" simplePos="0" relativeHeight="251663360" behindDoc="0" locked="0" layoutInCell="1" allowOverlap="1">
            <wp:simplePos x="0" y="0"/>
            <wp:positionH relativeFrom="page">
              <wp:posOffset>4165600</wp:posOffset>
            </wp:positionH>
            <wp:positionV relativeFrom="paragraph">
              <wp:posOffset>465375</wp:posOffset>
            </wp:positionV>
            <wp:extent cx="874109" cy="595407"/>
            <wp:effectExtent l="0" t="0" r="0" b="0"/>
            <wp:wrapTopAndBottom/>
            <wp:docPr id="1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png"/>
                    <pic:cNvPicPr/>
                  </pic:nvPicPr>
                  <pic:blipFill>
                    <a:blip xmlns:r="http://schemas.openxmlformats.org/officeDocument/2006/relationships" r:embed="rId16" cstate="print"/>
                    <a:stretch>
                      <a:fillRect/>
                    </a:stretch>
                  </pic:blipFill>
                  <pic:spPr>
                    <a:xfrm>
                      <a:off x="0" y="0"/>
                      <a:ext cx="874109" cy="595407"/>
                    </a:xfrm>
                    <a:prstGeom prst="rect">
                      <a:avLst/>
                    </a:prstGeom>
                  </pic:spPr>
                </pic:pic>
              </a:graphicData>
            </a:graphic>
          </wp:anchor>
        </w:drawing>
      </w:r>
      <w:r>
        <w:pict>
          <v:group id="_x0000_s1036" style="width:123pt;height:94pt;margin-top:13.64pt;margin-left:409pt;mso-position-horizontal-relative:page;mso-wrap-distance-left:0;mso-wrap-distance-right:0;position:absolute;z-index:-251650048" coordorigin="8180,273" coordsize="2460,1880">
            <v:shape id="_x0000_s1037" type="#_x0000_t75" style="width:2460;height:1880;left:8180;position:absolute;top:272" stroked="f">
              <v:imagedata r:id="rId17" o:title=""/>
            </v:shape>
            <v:shape id="_x0000_s1038" type="#_x0000_t202" style="width:2460;height:1880;left:8180;position:absolute;top:272" filled="f" stroked="f">
              <v:textbox inset="0,0,0,0">
                <w:txbxContent>
                  <w:p>
                    <w:pPr>
                      <w:spacing w:before="0" w:line="240" w:lineRule="auto"/>
                      <w:rPr>
                        <w:sz w:val="32"/>
                      </w:rPr>
                    </w:pPr>
                  </w:p>
                  <w:p>
                    <w:pPr>
                      <w:spacing w:before="251" w:line="283" w:lineRule="auto"/>
                      <w:ind w:left="472" w:right="485" w:firstLine="0"/>
                      <w:jc w:val="left"/>
                      <w:rPr>
                        <w:sz w:val="31"/>
                      </w:rPr>
                    </w:pPr>
                    <w:r>
                      <w:rPr>
                        <w:sz w:val="31"/>
                      </w:rPr>
                      <w:t>电 码译码系统</w:t>
                    </w:r>
                  </w:p>
                </w:txbxContent>
              </v:textbox>
            </v:shape>
            <w10:wrap type="topAndBottom"/>
          </v:group>
        </w:pict>
      </w:r>
      <w:r>
        <w:drawing>
          <wp:anchor distT="0" distB="0" distL="0" distR="0" simplePos="0" relativeHeight="251664384" behindDoc="0" locked="0" layoutInCell="1" allowOverlap="1">
            <wp:simplePos x="0" y="0"/>
            <wp:positionH relativeFrom="page">
              <wp:posOffset>6908800</wp:posOffset>
            </wp:positionH>
            <wp:positionV relativeFrom="paragraph">
              <wp:posOffset>478075</wp:posOffset>
            </wp:positionV>
            <wp:extent cx="874109" cy="582739"/>
            <wp:effectExtent l="0" t="0" r="0" b="0"/>
            <wp:wrapTopAndBottom/>
            <wp:docPr id="2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3.png"/>
                    <pic:cNvPicPr/>
                  </pic:nvPicPr>
                  <pic:blipFill>
                    <a:blip xmlns:r="http://schemas.openxmlformats.org/officeDocument/2006/relationships" r:embed="rId18" cstate="print"/>
                    <a:stretch>
                      <a:fillRect/>
                    </a:stretch>
                  </pic:blipFill>
                  <pic:spPr>
                    <a:xfrm>
                      <a:off x="0" y="0"/>
                      <a:ext cx="874109" cy="582739"/>
                    </a:xfrm>
                    <a:prstGeom prst="rect">
                      <a:avLst/>
                    </a:prstGeom>
                  </pic:spPr>
                </pic:pic>
              </a:graphicData>
            </a:graphic>
          </wp:anchor>
        </w:drawing>
      </w:r>
      <w:r>
        <w:pict>
          <v:group id="_x0000_s1039" style="width:110pt;height:94pt;margin-top:13.64pt;margin-left:625pt;mso-position-horizontal-relative:page;mso-wrap-distance-left:0;mso-wrap-distance-right:0;position:absolute;z-index:-251649024" coordorigin="12500,273" coordsize="2200,1880">
            <v:shape id="_x0000_s1040" type="#_x0000_t75" style="width:2200;height:1880;left:12500;position:absolute;top:272" stroked="f">
              <v:imagedata r:id="rId19" o:title=""/>
            </v:shape>
            <v:shape id="_x0000_s1041" type="#_x0000_t202" style="width:2200;height:1880;left:12500;position:absolute;top:272" filled="f" stroked="f">
              <v:textbox inset="0,0,0,0">
                <w:txbxContent>
                  <w:p>
                    <w:pPr>
                      <w:spacing w:before="8" w:line="240" w:lineRule="auto"/>
                      <w:rPr>
                        <w:sz w:val="40"/>
                      </w:rPr>
                    </w:pPr>
                  </w:p>
                  <w:p>
                    <w:pPr>
                      <w:spacing w:before="0" w:line="283" w:lineRule="auto"/>
                      <w:ind w:left="235" w:right="378" w:firstLine="0"/>
                      <w:jc w:val="left"/>
                      <w:rPr>
                        <w:sz w:val="31"/>
                      </w:rPr>
                    </w:pPr>
                    <w:r>
                      <w:rPr>
                        <w:sz w:val="31"/>
                      </w:rPr>
                      <w:t>各天气资料要素</w:t>
                    </w:r>
                  </w:p>
                </w:txbxContent>
              </v:textbox>
            </v:shape>
            <w10:wrap type="topAndBottom"/>
          </v:group>
        </w:pict>
      </w:r>
    </w:p>
    <w:p>
      <w:pPr>
        <w:pStyle w:val="BodyText"/>
        <w:rPr>
          <w:sz w:val="20"/>
        </w:rPr>
      </w:pPr>
    </w:p>
    <w:p>
      <w:pPr>
        <w:spacing w:before="246"/>
        <w:ind w:left="1440" w:right="1520" w:firstLine="0"/>
        <w:jc w:val="center"/>
        <w:rPr>
          <w:rFonts w:ascii="Arial" w:eastAsia="Arial"/>
          <w:sz w:val="31"/>
        </w:rPr>
      </w:pPr>
      <w:r>
        <w:rPr>
          <w:sz w:val="31"/>
        </w:rPr>
        <w:t xml:space="preserve">图 </w:t>
      </w:r>
      <w:r>
        <w:rPr>
          <w:rFonts w:ascii="Arial" w:eastAsia="Arial"/>
          <w:sz w:val="31"/>
        </w:rPr>
        <w:t>3-1</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19"/>
        </w:rPr>
      </w:pPr>
    </w:p>
    <w:p>
      <w:pPr>
        <w:spacing w:before="99"/>
        <w:ind w:left="766" w:right="0" w:firstLine="0"/>
        <w:jc w:val="left"/>
        <w:rPr>
          <w:sz w:val="31"/>
        </w:rPr>
      </w:pPr>
      <w:r>
        <w:rPr>
          <w:rFonts w:ascii="Arial" w:eastAsia="Arial"/>
          <w:sz w:val="31"/>
        </w:rPr>
        <w:t>3</w:t>
      </w:r>
      <w:r>
        <w:rPr>
          <w:sz w:val="31"/>
        </w:rPr>
        <w:t>、 地面</w:t>
      </w:r>
      <w:r>
        <w:rPr>
          <w:rFonts w:ascii="Arial" w:eastAsia="Arial"/>
          <w:sz w:val="31"/>
        </w:rPr>
        <w:t>/</w:t>
      </w:r>
      <w:r>
        <w:rPr>
          <w:sz w:val="31"/>
        </w:rPr>
        <w:t>探空电报译码程序总流程图</w:t>
      </w:r>
    </w:p>
    <w:p>
      <w:pPr>
        <w:spacing w:after="0"/>
        <w:jc w:val="left"/>
        <w:rPr>
          <w:sz w:val="31"/>
        </w:rPr>
        <w:sectPr>
          <w:footerReference w:type="default" r:id="rId20"/>
          <w:pgSz w:w="17860" w:h="25260"/>
          <w:pgMar w:top="1880" w:right="1840" w:bottom="2040" w:left="2560" w:header="0" w:footer="1820"/>
          <w:pgNumType w:start="3"/>
          <w:cols w:space="708"/>
        </w:sectPr>
      </w:pPr>
    </w:p>
    <w:p>
      <w:pPr>
        <w:pStyle w:val="BodyText"/>
        <w:ind w:left="400"/>
        <w:rPr>
          <w:sz w:val="20"/>
        </w:rPr>
      </w:pPr>
      <w:r>
        <w:rPr>
          <w:sz w:val="20"/>
        </w:rPr>
        <w:pict>
          <v:group id="_x0000_i1042" style="width:461pt;height:960pt;mso-position-horizontal-relative:char;mso-position-vertical-relative:line" coordorigin="0,0" coordsize="9220,19200">
            <v:shape id="_x0000_s1043" type="#_x0000_t75" style="width:9220;height:19200;position:absolute" stroked="f">
              <v:imagedata r:id="rId21" o:title=""/>
            </v:shape>
            <v:shape id="_x0000_s1044" type="#_x0000_t202" style="width:654;height:317;left:4014;position:absolute;top:322" filled="f" stroked="f">
              <v:textbox inset="0,0,0,0">
                <w:txbxContent>
                  <w:p>
                    <w:pPr>
                      <w:spacing w:before="0" w:line="317" w:lineRule="exact"/>
                      <w:ind w:left="0" w:right="0" w:firstLine="0"/>
                      <w:jc w:val="left"/>
                      <w:rPr>
                        <w:sz w:val="31"/>
                      </w:rPr>
                    </w:pPr>
                    <w:r>
                      <w:rPr>
                        <w:sz w:val="31"/>
                      </w:rPr>
                      <w:t>开始</w:t>
                    </w:r>
                  </w:p>
                </w:txbxContent>
              </v:textbox>
            </v:shape>
            <v:shape id="_x0000_s1045" type="#_x0000_t202" style="width:2238;height:785;left:3204;position:absolute;top:1863" filled="f" stroked="f">
              <v:textbox inset="0,0,0,0">
                <w:txbxContent>
                  <w:p>
                    <w:pPr>
                      <w:spacing w:before="0" w:line="359" w:lineRule="exact"/>
                      <w:ind w:left="0" w:right="0" w:firstLine="0"/>
                      <w:jc w:val="left"/>
                      <w:rPr>
                        <w:sz w:val="31"/>
                      </w:rPr>
                    </w:pPr>
                    <w:r>
                      <w:rPr>
                        <w:sz w:val="31"/>
                      </w:rPr>
                      <w:t>输入年月日世界</w:t>
                    </w:r>
                  </w:p>
                  <w:p>
                    <w:pPr>
                      <w:spacing w:before="71" w:line="355" w:lineRule="exact"/>
                      <w:ind w:left="0" w:right="0" w:firstLine="0"/>
                      <w:jc w:val="left"/>
                      <w:rPr>
                        <w:sz w:val="31"/>
                      </w:rPr>
                    </w:pPr>
                    <w:r>
                      <w:rPr>
                        <w:sz w:val="31"/>
                      </w:rPr>
                      <w:t>时及台站号</w:t>
                    </w:r>
                  </w:p>
                </w:txbxContent>
              </v:textbox>
            </v:shape>
            <v:shape id="_x0000_s1046" type="#_x0000_t202" style="width:2238;height:785;left:3204;position:absolute;top:3735" filled="f" stroked="f">
              <v:textbox inset="0,0,0,0">
                <w:txbxContent>
                  <w:p>
                    <w:pPr>
                      <w:spacing w:before="0" w:line="359" w:lineRule="exact"/>
                      <w:ind w:left="0" w:right="0" w:firstLine="0"/>
                      <w:jc w:val="left"/>
                      <w:rPr>
                        <w:sz w:val="31"/>
                      </w:rPr>
                    </w:pPr>
                    <w:r>
                      <w:rPr>
                        <w:sz w:val="31"/>
                      </w:rPr>
                      <w:t>输入选择地面或</w:t>
                    </w:r>
                  </w:p>
                  <w:p>
                    <w:pPr>
                      <w:spacing w:before="71" w:line="355" w:lineRule="exact"/>
                      <w:ind w:left="0" w:right="0" w:firstLine="0"/>
                      <w:jc w:val="left"/>
                      <w:rPr>
                        <w:sz w:val="31"/>
                      </w:rPr>
                    </w:pPr>
                    <w:r>
                      <w:rPr>
                        <w:sz w:val="31"/>
                      </w:rPr>
                      <w:t>高空</w:t>
                    </w:r>
                  </w:p>
                </w:txbxContent>
              </v:textbox>
            </v:shape>
            <v:shape id="_x0000_s1047" type="#_x0000_t202" style="width:2238;height:785;left:3204;position:absolute;top:5608" filled="f" stroked="f">
              <v:textbox inset="0,0,0,0">
                <w:txbxContent>
                  <w:p>
                    <w:pPr>
                      <w:spacing w:before="0" w:line="359" w:lineRule="exact"/>
                      <w:ind w:left="0" w:right="0" w:firstLine="0"/>
                      <w:jc w:val="left"/>
                      <w:rPr>
                        <w:sz w:val="31"/>
                      </w:rPr>
                    </w:pPr>
                    <w:r>
                      <w:rPr>
                        <w:sz w:val="31"/>
                      </w:rPr>
                      <w:t>根据年月日世界</w:t>
                    </w:r>
                  </w:p>
                  <w:p>
                    <w:pPr>
                      <w:spacing w:before="71" w:line="355" w:lineRule="exact"/>
                      <w:ind w:left="0" w:right="0" w:firstLine="0"/>
                      <w:jc w:val="left"/>
                      <w:rPr>
                        <w:sz w:val="31"/>
                      </w:rPr>
                    </w:pPr>
                    <w:r>
                      <w:rPr>
                        <w:sz w:val="31"/>
                      </w:rPr>
                      <w:t>时组成文件名</w:t>
                    </w:r>
                  </w:p>
                </w:txbxContent>
              </v:textbox>
            </v:shape>
            <v:shape id="_x0000_s1048" type="#_x0000_t202" style="width:249;height:317;left:2113;position:absolute;top:7894" filled="f" stroked="f">
              <v:textbox inset="0,0,0,0">
                <w:txbxContent>
                  <w:p>
                    <w:pPr>
                      <w:spacing w:before="21" w:line="296" w:lineRule="exact"/>
                      <w:ind w:left="0" w:right="0" w:firstLine="0"/>
                      <w:jc w:val="left"/>
                      <w:rPr>
                        <w:rFonts w:ascii="Arial"/>
                        <w:sz w:val="31"/>
                      </w:rPr>
                    </w:pPr>
                    <w:r>
                      <w:rPr>
                        <w:rFonts w:ascii="Arial"/>
                        <w:w w:val="102"/>
                        <w:sz w:val="31"/>
                      </w:rPr>
                      <w:t>N</w:t>
                    </w:r>
                  </w:p>
                </w:txbxContent>
              </v:textbox>
            </v:shape>
            <v:shape id="_x0000_s1049" type="#_x0000_t202" style="width:1604;height:317;left:3496;position:absolute;top:7714" filled="f" stroked="f">
              <v:textbox inset="0,0,0,0">
                <w:txbxContent>
                  <w:p>
                    <w:pPr>
                      <w:spacing w:before="0" w:line="317" w:lineRule="exact"/>
                      <w:ind w:left="0" w:right="0" w:firstLine="0"/>
                      <w:jc w:val="left"/>
                      <w:rPr>
                        <w:sz w:val="31"/>
                      </w:rPr>
                    </w:pPr>
                    <w:r>
                      <w:rPr>
                        <w:sz w:val="31"/>
                      </w:rPr>
                      <w:t>文件存在？</w:t>
                    </w:r>
                  </w:p>
                </w:txbxContent>
              </v:textbox>
            </v:shape>
            <v:shape id="_x0000_s1050" type="#_x0000_t202" style="width:249;height:317;left:4004;position:absolute;top:8596" filled="f" stroked="f">
              <v:textbox inset="0,0,0,0">
                <w:txbxContent>
                  <w:p>
                    <w:pPr>
                      <w:spacing w:before="21" w:line="296" w:lineRule="exact"/>
                      <w:ind w:left="0" w:right="0" w:firstLine="0"/>
                      <w:jc w:val="left"/>
                      <w:rPr>
                        <w:rFonts w:ascii="Arial"/>
                        <w:sz w:val="31"/>
                      </w:rPr>
                    </w:pPr>
                    <w:r>
                      <w:rPr>
                        <w:rFonts w:ascii="Arial"/>
                        <w:w w:val="110"/>
                        <w:sz w:val="31"/>
                      </w:rPr>
                      <w:t>Y</w:t>
                    </w:r>
                  </w:p>
                </w:txbxContent>
              </v:textbox>
            </v:shape>
            <v:shape id="_x0000_s1051" type="#_x0000_t202" style="width:1921;height:317;left:3204;position:absolute;top:9352" filled="f" stroked="f">
              <v:textbox inset="0,0,0,0">
                <w:txbxContent>
                  <w:p>
                    <w:pPr>
                      <w:spacing w:before="0" w:line="317" w:lineRule="exact"/>
                      <w:ind w:left="0" w:right="0" w:firstLine="0"/>
                      <w:jc w:val="left"/>
                      <w:rPr>
                        <w:sz w:val="31"/>
                      </w:rPr>
                    </w:pPr>
                    <w:r>
                      <w:rPr>
                        <w:sz w:val="31"/>
                      </w:rPr>
                      <w:t>读取电码文件</w:t>
                    </w:r>
                  </w:p>
                </w:txbxContent>
              </v:textbox>
            </v:shape>
            <v:shape id="_x0000_s1052" type="#_x0000_t202" style="width:249;height:317;left:2113;position:absolute;top:11170" filled="f" stroked="f">
              <v:textbox inset="0,0,0,0">
                <w:txbxContent>
                  <w:p>
                    <w:pPr>
                      <w:spacing w:before="21" w:line="296" w:lineRule="exact"/>
                      <w:ind w:left="0" w:right="0" w:firstLine="0"/>
                      <w:jc w:val="left"/>
                      <w:rPr>
                        <w:rFonts w:ascii="Arial"/>
                        <w:sz w:val="31"/>
                      </w:rPr>
                    </w:pPr>
                    <w:r>
                      <w:rPr>
                        <w:rFonts w:ascii="Arial"/>
                        <w:w w:val="110"/>
                        <w:sz w:val="31"/>
                      </w:rPr>
                      <w:t>Y</w:t>
                    </w:r>
                  </w:p>
                </w:txbxContent>
              </v:textbox>
            </v:shape>
            <v:shape id="_x0000_s1053" type="#_x0000_t202" style="width:1604;height:317;left:3496;position:absolute;top:10990" filled="f" stroked="f">
              <v:textbox inset="0,0,0,0">
                <w:txbxContent>
                  <w:p>
                    <w:pPr>
                      <w:spacing w:before="0" w:line="317" w:lineRule="exact"/>
                      <w:ind w:left="0" w:right="0" w:firstLine="0"/>
                      <w:jc w:val="left"/>
                      <w:rPr>
                        <w:sz w:val="31"/>
                      </w:rPr>
                    </w:pPr>
                    <w:r>
                      <w:rPr>
                        <w:sz w:val="31"/>
                      </w:rPr>
                      <w:t>文件结束？</w:t>
                    </w:r>
                  </w:p>
                </w:txbxContent>
              </v:textbox>
            </v:shape>
            <v:shape id="_x0000_s1054" type="#_x0000_t202" style="width:249;height:317;left:4544;position:absolute;top:11872" filled="f" stroked="f">
              <v:textbox inset="0,0,0,0">
                <w:txbxContent>
                  <w:p>
                    <w:pPr>
                      <w:spacing w:before="21" w:line="296" w:lineRule="exact"/>
                      <w:ind w:left="0" w:right="0" w:firstLine="0"/>
                      <w:jc w:val="left"/>
                      <w:rPr>
                        <w:rFonts w:ascii="Arial"/>
                        <w:sz w:val="31"/>
                      </w:rPr>
                    </w:pPr>
                    <w:r>
                      <w:rPr>
                        <w:rFonts w:ascii="Arial"/>
                        <w:w w:val="102"/>
                        <w:sz w:val="31"/>
                      </w:rPr>
                      <w:t>N</w:t>
                    </w:r>
                  </w:p>
                </w:txbxContent>
              </v:textbox>
            </v:shape>
            <v:shape id="_x0000_s1055" type="#_x0000_t202" style="width:249;height:317;left:6164;position:absolute;top:12340" filled="f" stroked="f">
              <v:textbox inset="0,0,0,0">
                <w:txbxContent>
                  <w:p>
                    <w:pPr>
                      <w:spacing w:before="21" w:line="296" w:lineRule="exact"/>
                      <w:ind w:left="0" w:right="0" w:firstLine="0"/>
                      <w:jc w:val="left"/>
                      <w:rPr>
                        <w:rFonts w:ascii="Arial"/>
                        <w:sz w:val="31"/>
                      </w:rPr>
                    </w:pPr>
                    <w:r>
                      <w:rPr>
                        <w:rFonts w:ascii="Arial"/>
                        <w:w w:val="102"/>
                        <w:sz w:val="31"/>
                      </w:rPr>
                      <w:t>N</w:t>
                    </w:r>
                  </w:p>
                </w:txbxContent>
              </v:textbox>
            </v:shape>
            <v:shape id="_x0000_s1056" type="#_x0000_t202" style="width:1921;height:965;left:3359;position:absolute;top:12862" filled="f" stroked="f">
              <v:textbox inset="0,0,0,0">
                <w:txbxContent>
                  <w:p>
                    <w:pPr>
                      <w:spacing w:before="0" w:line="359" w:lineRule="exact"/>
                      <w:ind w:left="0" w:right="0" w:firstLine="0"/>
                      <w:jc w:val="left"/>
                      <w:rPr>
                        <w:sz w:val="31"/>
                      </w:rPr>
                    </w:pPr>
                    <w:r>
                      <w:rPr>
                        <w:sz w:val="31"/>
                      </w:rPr>
                      <w:t>指定台站号？</w:t>
                    </w:r>
                  </w:p>
                  <w:p>
                    <w:pPr>
                      <w:spacing w:before="2" w:line="240" w:lineRule="auto"/>
                      <w:rPr>
                        <w:sz w:val="24"/>
                      </w:rPr>
                    </w:pPr>
                  </w:p>
                  <w:p>
                    <w:pPr>
                      <w:spacing w:before="0" w:line="296" w:lineRule="exact"/>
                      <w:ind w:left="1184" w:right="0" w:firstLine="0"/>
                      <w:jc w:val="left"/>
                      <w:rPr>
                        <w:rFonts w:ascii="Arial"/>
                        <w:sz w:val="31"/>
                      </w:rPr>
                    </w:pPr>
                    <w:r>
                      <w:rPr>
                        <w:rFonts w:ascii="Arial"/>
                        <w:w w:val="110"/>
                        <w:sz w:val="31"/>
                      </w:rPr>
                      <w:t>Y</w:t>
                    </w:r>
                  </w:p>
                </w:txbxContent>
              </v:textbox>
            </v:shape>
            <v:shape id="_x0000_s1057" type="#_x0000_t202" style="width:1921;height:317;left:410;position:absolute;top:13798" filled="f" stroked="f">
              <v:textbox inset="0,0,0,0">
                <w:txbxContent>
                  <w:p>
                    <w:pPr>
                      <w:spacing w:before="0" w:line="317" w:lineRule="exact"/>
                      <w:ind w:left="0" w:right="0" w:firstLine="0"/>
                      <w:jc w:val="left"/>
                      <w:rPr>
                        <w:sz w:val="31"/>
                      </w:rPr>
                    </w:pPr>
                    <w:r>
                      <w:rPr>
                        <w:sz w:val="31"/>
                      </w:rPr>
                      <w:t>显示出错信息</w:t>
                    </w:r>
                  </w:p>
                </w:txbxContent>
              </v:textbox>
            </v:shape>
            <v:shape id="_x0000_s1058" type="#_x0000_t202" style="width:1691;height:357;left:3496;position:absolute;top:14695" filled="f" stroked="f">
              <v:textbox inset="0,0,0,0">
                <w:txbxContent>
                  <w:p>
                    <w:pPr>
                      <w:spacing w:before="2" w:line="355" w:lineRule="exact"/>
                      <w:ind w:left="0" w:right="0" w:firstLine="0"/>
                      <w:jc w:val="left"/>
                      <w:rPr>
                        <w:sz w:val="31"/>
                      </w:rPr>
                    </w:pPr>
                    <w:r>
                      <w:rPr>
                        <w:sz w:val="31"/>
                      </w:rPr>
                      <w:t>地面</w:t>
                    </w:r>
                    <w:r>
                      <w:rPr>
                        <w:rFonts w:ascii="Arial" w:eastAsia="Arial"/>
                        <w:sz w:val="31"/>
                      </w:rPr>
                      <w:t>/</w:t>
                    </w:r>
                    <w:r>
                      <w:rPr>
                        <w:sz w:val="31"/>
                      </w:rPr>
                      <w:t>高空？</w:t>
                    </w:r>
                  </w:p>
                </w:txbxContent>
              </v:textbox>
            </v:shape>
            <v:shape id="_x0000_s1059" type="#_x0000_t202" style="width:1921;height:317;left:3204;position:absolute;top:16373" filled="f" stroked="f">
              <v:textbox inset="0,0,0,0">
                <w:txbxContent>
                  <w:p>
                    <w:pPr>
                      <w:spacing w:before="0" w:line="317" w:lineRule="exact"/>
                      <w:ind w:left="0" w:right="0" w:firstLine="0"/>
                      <w:jc w:val="left"/>
                      <w:rPr>
                        <w:sz w:val="31"/>
                      </w:rPr>
                    </w:pPr>
                    <w:r>
                      <w:rPr>
                        <w:sz w:val="31"/>
                      </w:rPr>
                      <w:t>地面处理程序</w:t>
                    </w:r>
                  </w:p>
                </w:txbxContent>
              </v:textbox>
            </v:shape>
            <v:shape id="_x0000_s1060" type="#_x0000_t202" style="width:1921;height:317;left:6715;position:absolute;top:16373" filled="f" stroked="f">
              <v:textbox inset="0,0,0,0">
                <w:txbxContent>
                  <w:p>
                    <w:pPr>
                      <w:spacing w:before="0" w:line="317" w:lineRule="exact"/>
                      <w:ind w:left="0" w:right="0" w:firstLine="0"/>
                      <w:jc w:val="left"/>
                      <w:rPr>
                        <w:sz w:val="31"/>
                      </w:rPr>
                    </w:pPr>
                    <w:r>
                      <w:rPr>
                        <w:sz w:val="31"/>
                      </w:rPr>
                      <w:t>高空处理程序</w:t>
                    </w:r>
                  </w:p>
                </w:txbxContent>
              </v:textbox>
            </v:shape>
            <v:shape id="_x0000_s1061" type="#_x0000_t202" style="width:654;height:317;left:4014;position:absolute;top:18576" filled="f" stroked="f">
              <v:textbox inset="0,0,0,0">
                <w:txbxContent>
                  <w:p>
                    <w:pPr>
                      <w:spacing w:before="0" w:line="317" w:lineRule="exact"/>
                      <w:ind w:left="0" w:right="0" w:firstLine="0"/>
                      <w:jc w:val="left"/>
                      <w:rPr>
                        <w:sz w:val="31"/>
                      </w:rPr>
                    </w:pPr>
                    <w:r>
                      <w:rPr>
                        <w:sz w:val="31"/>
                      </w:rPr>
                      <w:t>结束</w:t>
                    </w:r>
                  </w:p>
                </w:txbxContent>
              </v:textbox>
            </v:shape>
            <w10:wrap type="none"/>
          </v:group>
        </w:pict>
      </w:r>
    </w:p>
    <w:p>
      <w:pPr>
        <w:pStyle w:val="BodyText"/>
        <w:rPr>
          <w:sz w:val="20"/>
        </w:rPr>
      </w:pPr>
    </w:p>
    <w:p>
      <w:pPr>
        <w:pStyle w:val="BodyText"/>
        <w:rPr>
          <w:sz w:val="20"/>
        </w:rPr>
      </w:pPr>
    </w:p>
    <w:p>
      <w:pPr>
        <w:pStyle w:val="BodyText"/>
        <w:spacing w:before="10"/>
        <w:rPr>
          <w:sz w:val="14"/>
        </w:rPr>
      </w:pPr>
    </w:p>
    <w:p>
      <w:pPr>
        <w:spacing w:before="102"/>
        <w:ind w:left="1326" w:right="2039" w:firstLine="0"/>
        <w:jc w:val="center"/>
        <w:rPr>
          <w:rFonts w:ascii="Arial" w:eastAsia="Arial"/>
          <w:sz w:val="31"/>
        </w:rPr>
      </w:pPr>
      <w:r>
        <w:rPr>
          <w:sz w:val="31"/>
        </w:rPr>
        <w:t xml:space="preserve">图 </w:t>
      </w:r>
      <w:r>
        <w:rPr>
          <w:rFonts w:ascii="Arial" w:eastAsia="Arial"/>
          <w:sz w:val="31"/>
        </w:rPr>
        <w:t>3-2</w:t>
      </w:r>
    </w:p>
    <w:p>
      <w:pPr>
        <w:spacing w:after="0"/>
        <w:jc w:val="center"/>
        <w:rPr>
          <w:rFonts w:ascii="Arial" w:eastAsia="Arial"/>
          <w:sz w:val="31"/>
        </w:rPr>
        <w:sectPr>
          <w:footerReference w:type="default" r:id="rId22"/>
          <w:pgSz w:w="17860" w:h="25260"/>
          <w:pgMar w:top="2080" w:right="1840" w:bottom="2040" w:left="2560" w:header="0" w:footer="1820"/>
          <w:pgNumType w:start="4"/>
          <w:cols w:space="708"/>
        </w:sectPr>
      </w:pPr>
    </w:p>
    <w:p>
      <w:pPr>
        <w:tabs>
          <w:tab w:val="left" w:pos="1396"/>
        </w:tabs>
        <w:spacing w:before="20"/>
        <w:ind w:left="137" w:right="0" w:firstLine="0"/>
        <w:jc w:val="left"/>
        <w:rPr>
          <w:rFonts w:ascii="黑体" w:eastAsia="黑体" w:hint="eastAsia"/>
          <w:sz w:val="42"/>
        </w:rPr>
      </w:pPr>
      <w:r>
        <w:rPr>
          <w:rFonts w:ascii="黑体" w:eastAsia="黑体" w:hint="eastAsia"/>
          <w:sz w:val="42"/>
        </w:rPr>
        <w:t>四、</w:t>
        <w:tab/>
        <w:t>详细设计</w:t>
      </w:r>
    </w:p>
    <w:p>
      <w:pPr>
        <w:pStyle w:val="ListParagraph"/>
        <w:numPr>
          <w:ilvl w:val="0"/>
          <w:numId w:val="1"/>
        </w:numPr>
        <w:tabs>
          <w:tab w:val="left" w:pos="376"/>
        </w:tabs>
        <w:spacing w:before="328" w:after="0" w:line="240" w:lineRule="auto"/>
        <w:ind w:left="375" w:right="0" w:hanging="239"/>
        <w:jc w:val="left"/>
        <w:rPr>
          <w:rFonts w:ascii="Times New Roman" w:eastAsia="Times New Roman"/>
          <w:sz w:val="29"/>
        </w:rPr>
      </w:pPr>
      <w:r>
        <w:rPr>
          <w:sz w:val="31"/>
        </w:rPr>
        <w:t>读文件中的记录行功能流程图</w:t>
      </w:r>
    </w:p>
    <w:p>
      <w:pPr>
        <w:pStyle w:val="BodyText"/>
        <w:rPr>
          <w:sz w:val="20"/>
        </w:rPr>
      </w:pPr>
    </w:p>
    <w:p>
      <w:pPr>
        <w:pStyle w:val="BodyText"/>
        <w:spacing w:before="10"/>
        <w:rPr>
          <w:sz w:val="12"/>
        </w:rPr>
      </w:pPr>
      <w:r>
        <w:pict>
          <v:group id="_x0000_s1062" style="width:407pt;height:282pt;margin-top:10.14pt;margin-left:233pt;mso-position-horizontal-relative:page;mso-wrap-distance-left:0;mso-wrap-distance-right:0;position:absolute;z-index:-251646976" coordorigin="4660,203" coordsize="8140,5640">
            <v:shape id="_x0000_s1063" type="#_x0000_t75" style="width:8140;height:5640;left:4660;position:absolute;top:202" stroked="f">
              <v:imagedata r:id="rId23" o:title=""/>
            </v:shape>
            <v:shape id="_x0000_s1064" type="#_x0000_t202" style="width:1604;height:317;left:5822;position:absolute;top:539" filled="f" stroked="f">
              <v:textbox inset="0,0,0,0">
                <w:txbxContent>
                  <w:p>
                    <w:pPr>
                      <w:spacing w:before="0" w:line="317" w:lineRule="exact"/>
                      <w:ind w:left="0" w:right="0" w:firstLine="0"/>
                      <w:jc w:val="left"/>
                      <w:rPr>
                        <w:sz w:val="31"/>
                      </w:rPr>
                    </w:pPr>
                    <w:r>
                      <w:rPr>
                        <w:sz w:val="31"/>
                      </w:rPr>
                      <w:t>读文件功能</w:t>
                    </w:r>
                  </w:p>
                </w:txbxContent>
              </v:textbox>
            </v:shape>
            <v:shape id="_x0000_s1065" type="#_x0000_t202" style="width:3898;height:822;left:4903;position:absolute;top:1806" filled="f" stroked="f">
              <v:textbox inset="0,0,0,0">
                <w:txbxContent>
                  <w:p>
                    <w:pPr>
                      <w:spacing w:before="0" w:line="396" w:lineRule="exact"/>
                      <w:ind w:left="0" w:right="0" w:firstLine="0"/>
                      <w:jc w:val="left"/>
                      <w:rPr>
                        <w:sz w:val="31"/>
                      </w:rPr>
                    </w:pPr>
                    <w:r>
                      <w:rPr>
                        <w:sz w:val="31"/>
                      </w:rPr>
                      <w:t>定义长度为</w:t>
                    </w:r>
                    <w:r>
                      <w:rPr>
                        <w:rFonts w:ascii="Times New Roman" w:eastAsia="Times New Roman"/>
                        <w:sz w:val="31"/>
                      </w:rPr>
                      <w:t xml:space="preserve">80 </w:t>
                    </w:r>
                    <w:r>
                      <w:rPr>
                        <w:sz w:val="31"/>
                      </w:rPr>
                      <w:t>字节的字符串</w:t>
                    </w:r>
                  </w:p>
                  <w:p>
                    <w:pPr>
                      <w:spacing w:before="71" w:line="355" w:lineRule="exact"/>
                      <w:ind w:left="0" w:right="0" w:firstLine="0"/>
                      <w:jc w:val="left"/>
                      <w:rPr>
                        <w:sz w:val="31"/>
                      </w:rPr>
                    </w:pPr>
                    <w:r>
                      <w:rPr>
                        <w:sz w:val="31"/>
                      </w:rPr>
                      <w:t>并用读入语句读</w:t>
                    </w:r>
                  </w:p>
                </w:txbxContent>
              </v:textbox>
            </v:shape>
            <v:shape id="_x0000_s1066" type="#_x0000_t202" style="width:249;height:317;left:8404;position:absolute;top:3195" filled="f" stroked="f">
              <v:textbox inset="0,0,0,0">
                <w:txbxContent>
                  <w:p>
                    <w:pPr>
                      <w:spacing w:before="19" w:line="297" w:lineRule="exact"/>
                      <w:ind w:left="0" w:right="0" w:firstLine="0"/>
                      <w:jc w:val="left"/>
                      <w:rPr>
                        <w:rFonts w:ascii="Times New Roman"/>
                        <w:sz w:val="31"/>
                      </w:rPr>
                    </w:pPr>
                    <w:r>
                      <w:rPr>
                        <w:rFonts w:ascii="Times New Roman"/>
                        <w:w w:val="102"/>
                        <w:sz w:val="31"/>
                      </w:rPr>
                      <w:t>Y</w:t>
                    </w:r>
                  </w:p>
                </w:txbxContent>
              </v:textbox>
            </v:shape>
            <v:shape id="_x0000_s1067" type="#_x0000_t202" style="width:1921;height:317;left:5869;position:absolute;top:3714" filled="f" stroked="f">
              <v:textbox inset="0,0,0,0">
                <w:txbxContent>
                  <w:p>
                    <w:pPr>
                      <w:spacing w:before="0" w:line="317" w:lineRule="exact"/>
                      <w:ind w:left="0" w:right="0" w:firstLine="0"/>
                      <w:jc w:val="left"/>
                      <w:rPr>
                        <w:sz w:val="31"/>
                      </w:rPr>
                    </w:pPr>
                    <w:r>
                      <w:rPr>
                        <w:sz w:val="31"/>
                      </w:rPr>
                      <w:t>文件结束吗？</w:t>
                    </w:r>
                  </w:p>
                </w:txbxContent>
              </v:textbox>
            </v:shape>
            <v:shape id="_x0000_s1068" type="#_x0000_t202" style="width:1077;height:354;left:10766;position:absolute;top:3775" filled="f" stroked="f">
              <v:textbox inset="0,0,0,0">
                <w:txbxContent>
                  <w:p>
                    <w:pPr>
                      <w:spacing w:before="0" w:line="354" w:lineRule="exact"/>
                      <w:ind w:left="0" w:right="0" w:firstLine="0"/>
                      <w:jc w:val="left"/>
                      <w:rPr>
                        <w:rFonts w:ascii="Times New Roman" w:eastAsia="Times New Roman"/>
                        <w:sz w:val="31"/>
                      </w:rPr>
                    </w:pPr>
                    <w:r>
                      <w:rPr>
                        <w:sz w:val="31"/>
                      </w:rPr>
                      <w:t xml:space="preserve">返回 </w:t>
                    </w:r>
                    <w:r>
                      <w:rPr>
                        <w:rFonts w:ascii="Times New Roman" w:eastAsia="Times New Roman"/>
                        <w:sz w:val="31"/>
                      </w:rPr>
                      <w:t>-1</w:t>
                    </w:r>
                  </w:p>
                </w:txbxContent>
              </v:textbox>
            </v:shape>
            <v:shape id="_x0000_s1069" type="#_x0000_t202" style="width:249;height:317;left:7324;position:absolute;top:4366" filled="f" stroked="f">
              <v:textbox inset="0,0,0,0">
                <w:txbxContent>
                  <w:p>
                    <w:pPr>
                      <w:spacing w:before="19" w:line="297" w:lineRule="exact"/>
                      <w:ind w:left="0" w:right="0" w:firstLine="0"/>
                      <w:jc w:val="left"/>
                      <w:rPr>
                        <w:rFonts w:ascii="Times New Roman"/>
                        <w:sz w:val="31"/>
                      </w:rPr>
                    </w:pPr>
                    <w:r>
                      <w:rPr>
                        <w:rFonts w:ascii="Times New Roman"/>
                        <w:w w:val="102"/>
                        <w:sz w:val="31"/>
                      </w:rPr>
                      <w:t>N</w:t>
                    </w:r>
                  </w:p>
                </w:txbxContent>
              </v:textbox>
            </v:shape>
            <v:shape id="_x0000_s1070" type="#_x0000_t202" style="width:1921;height:317;left:5714;position:absolute;top:5119" filled="f" stroked="f">
              <v:textbox inset="0,0,0,0">
                <w:txbxContent>
                  <w:p>
                    <w:pPr>
                      <w:spacing w:before="0" w:line="317" w:lineRule="exact"/>
                      <w:ind w:left="0" w:right="0" w:firstLine="0"/>
                      <w:jc w:val="left"/>
                      <w:rPr>
                        <w:sz w:val="31"/>
                      </w:rPr>
                    </w:pPr>
                    <w:r>
                      <w:rPr>
                        <w:sz w:val="31"/>
                      </w:rPr>
                      <w:t>读入到字符串</w:t>
                    </w:r>
                  </w:p>
                </w:txbxContent>
              </v:textbox>
            </v:shape>
            <v:shape id="_x0000_s1071" type="#_x0000_t202" style="width:2238;height:317;left:10056;position:absolute;top:5217" filled="f" stroked="f">
              <v:textbox inset="0,0,0,0">
                <w:txbxContent>
                  <w:p>
                    <w:pPr>
                      <w:spacing w:before="0" w:line="317" w:lineRule="exact"/>
                      <w:ind w:left="0" w:right="0" w:firstLine="0"/>
                      <w:jc w:val="left"/>
                      <w:rPr>
                        <w:sz w:val="31"/>
                      </w:rPr>
                    </w:pPr>
                    <w:r>
                      <w:rPr>
                        <w:sz w:val="31"/>
                      </w:rPr>
                      <w:t>返回字符串长度</w:t>
                    </w:r>
                  </w:p>
                </w:txbxContent>
              </v:textbox>
            </v:shape>
            <w10:wrap type="topAndBottom"/>
          </v:group>
        </w:pict>
      </w:r>
    </w:p>
    <w:p>
      <w:pPr>
        <w:pStyle w:val="BodyText"/>
        <w:rPr>
          <w:sz w:val="20"/>
        </w:rPr>
      </w:pPr>
    </w:p>
    <w:p>
      <w:pPr>
        <w:spacing w:before="239"/>
        <w:ind w:left="1346" w:right="2039" w:firstLine="0"/>
        <w:jc w:val="center"/>
        <w:rPr>
          <w:sz w:val="31"/>
        </w:rPr>
      </w:pPr>
      <w:r>
        <w:rPr>
          <w:sz w:val="31"/>
        </w:rPr>
        <w:t xml:space="preserve">图 </w:t>
      </w:r>
      <w:r>
        <w:rPr>
          <w:rFonts w:ascii="Times New Roman" w:eastAsia="Times New Roman"/>
          <w:sz w:val="31"/>
        </w:rPr>
        <w:t xml:space="preserve">4.1 </w:t>
      </w:r>
      <w:r>
        <w:rPr>
          <w:sz w:val="31"/>
        </w:rPr>
        <w:t>读文件中的一个记录行功能流程图</w:t>
      </w:r>
    </w:p>
    <w:p>
      <w:pPr>
        <w:pStyle w:val="BodyText"/>
        <w:spacing w:before="1"/>
        <w:rPr>
          <w:sz w:val="42"/>
        </w:rPr>
      </w:pPr>
    </w:p>
    <w:p>
      <w:pPr>
        <w:pStyle w:val="ListParagraph"/>
        <w:numPr>
          <w:ilvl w:val="0"/>
          <w:numId w:val="1"/>
        </w:numPr>
        <w:tabs>
          <w:tab w:val="left" w:pos="1006"/>
        </w:tabs>
        <w:spacing w:before="0" w:after="0" w:line="240" w:lineRule="auto"/>
        <w:ind w:left="1005" w:right="0" w:hanging="240"/>
        <w:jc w:val="left"/>
        <w:rPr>
          <w:rFonts w:ascii="Times New Roman" w:eastAsia="Times New Roman"/>
          <w:sz w:val="29"/>
        </w:rPr>
      </w:pPr>
      <w:r>
        <w:pict>
          <v:group id="_x0000_s1072" style="width:556.6pt;height:539.6pt;margin-top:30.97pt;margin-left:166pt;mso-position-horizontal-relative:page;position:absolute;z-index:-251648000" coordorigin="3320,619" coordsize="11132,10792">
            <v:shape id="_x0000_s1073" type="#_x0000_t75" style="width:11132;height:10792;left:3320;position:absolute;top:619" stroked="f">
              <v:imagedata r:id="rId24" o:title=""/>
            </v:shape>
            <v:shape id="_x0000_s1074" type="#_x0000_t202" style="width:1604;height:317;left:7723;position:absolute;top:937" filled="f" stroked="f">
              <v:textbox inset="0,0,0,0">
                <w:txbxContent>
                  <w:p>
                    <w:pPr>
                      <w:spacing w:before="0" w:line="317" w:lineRule="exact"/>
                      <w:ind w:left="0" w:right="0" w:firstLine="0"/>
                      <w:jc w:val="left"/>
                      <w:rPr>
                        <w:sz w:val="31"/>
                      </w:rPr>
                    </w:pPr>
                    <w:r>
                      <w:rPr>
                        <w:sz w:val="31"/>
                      </w:rPr>
                      <w:t>地面各要素</w:t>
                    </w:r>
                  </w:p>
                </w:txbxContent>
              </v:textbox>
            </v:shape>
            <v:shape id="_x0000_s1075" type="#_x0000_t202" style="width:7827;height:354;left:4914;position:absolute;top:2082" filled="f" stroked="f">
              <v:textbox inset="0,0,0,0">
                <w:txbxContent>
                  <w:p>
                    <w:pPr>
                      <w:spacing w:before="0" w:line="354" w:lineRule="exact"/>
                      <w:ind w:left="0" w:right="0" w:firstLine="0"/>
                      <w:jc w:val="left"/>
                      <w:rPr>
                        <w:sz w:val="31"/>
                      </w:rPr>
                    </w:pPr>
                    <w:r>
                      <w:rPr>
                        <w:sz w:val="31"/>
                      </w:rPr>
                      <w:t>分解已读入的这一行字符串。第</w:t>
                    </w:r>
                    <w:r>
                      <w:rPr>
                        <w:rFonts w:ascii="Times New Roman" w:eastAsia="Times New Roman" w:hAnsi="Times New Roman"/>
                        <w:sz w:val="31"/>
                      </w:rPr>
                      <w:t xml:space="preserve">0~4 </w:t>
                    </w:r>
                    <w:r>
                      <w:rPr>
                        <w:sz w:val="31"/>
                      </w:rPr>
                      <w:t>字符→台站号</w:t>
                    </w:r>
                    <w:r>
                      <w:rPr>
                        <w:rFonts w:ascii="Times New Roman" w:eastAsia="Times New Roman" w:hAnsi="Times New Roman"/>
                        <w:sz w:val="31"/>
                      </w:rPr>
                      <w:t>IIiii</w:t>
                    </w:r>
                    <w:r>
                      <w:rPr>
                        <w:sz w:val="31"/>
                      </w:rPr>
                      <w:t>；</w:t>
                    </w:r>
                  </w:p>
                </w:txbxContent>
              </v:textbox>
            </v:shape>
            <v:shape id="_x0000_s1076" type="#_x0000_t202" style="width:6452;height:354;left:4914;position:absolute;top:2550" filled="f" stroked="f">
              <v:textbox inset="0,0,0,0">
                <w:txbxContent>
                  <w:p>
                    <w:pPr>
                      <w:spacing w:before="0" w:line="354" w:lineRule="exact"/>
                      <w:ind w:left="0" w:right="0" w:firstLine="0"/>
                      <w:jc w:val="left"/>
                      <w:rPr>
                        <w:rFonts w:ascii="Times New Roman" w:eastAsia="Times New Roman" w:hAnsi="Times New Roman"/>
                        <w:sz w:val="31"/>
                      </w:rPr>
                    </w:pPr>
                    <w:r>
                      <w:rPr>
                        <w:sz w:val="31"/>
                      </w:rPr>
                      <w:t xml:space="preserve">第 </w:t>
                    </w:r>
                    <w:r>
                      <w:rPr>
                        <w:rFonts w:ascii="Times New Roman" w:eastAsia="Times New Roman" w:hAnsi="Times New Roman"/>
                        <w:sz w:val="31"/>
                      </w:rPr>
                      <w:t xml:space="preserve">6~10 </w:t>
                    </w:r>
                    <w:r>
                      <w:rPr>
                        <w:sz w:val="31"/>
                      </w:rPr>
                      <w:t>字符→</w:t>
                    </w:r>
                    <w:r>
                      <w:rPr>
                        <w:rFonts w:ascii="Times New Roman" w:eastAsia="Times New Roman" w:hAnsi="Times New Roman"/>
                        <w:sz w:val="31"/>
                      </w:rPr>
                      <w:t>i i hVV</w:t>
                    </w:r>
                    <w:r>
                      <w:rPr>
                        <w:sz w:val="31"/>
                      </w:rPr>
                      <w:t xml:space="preserve">；第 </w:t>
                    </w:r>
                    <w:r>
                      <w:rPr>
                        <w:rFonts w:ascii="Times New Roman" w:eastAsia="Times New Roman" w:hAnsi="Times New Roman"/>
                        <w:sz w:val="31"/>
                      </w:rPr>
                      <w:t xml:space="preserve">12~16 </w:t>
                    </w:r>
                    <w:r>
                      <w:rPr>
                        <w:sz w:val="31"/>
                      </w:rPr>
                      <w:t>字符→</w:t>
                    </w:r>
                    <w:r>
                      <w:rPr>
                        <w:rFonts w:ascii="Times New Roman" w:eastAsia="Times New Roman" w:hAnsi="Times New Roman"/>
                        <w:sz w:val="31"/>
                      </w:rPr>
                      <w:t>Nddff</w:t>
                    </w:r>
                  </w:p>
                </w:txbxContent>
              </v:textbox>
            </v:shape>
            <v:shape id="_x0000_s1077" type="#_x0000_t202" style="width:398;height:209;left:7064;position:absolute;top:2795" filled="f" stroked="f">
              <v:textbox inset="0,0,0,0">
                <w:txbxContent>
                  <w:p>
                    <w:pPr>
                      <w:spacing w:before="7" w:line="201" w:lineRule="exact"/>
                      <w:ind w:left="0" w:right="0" w:firstLine="0"/>
                      <w:jc w:val="left"/>
                      <w:rPr>
                        <w:rFonts w:ascii="Times New Roman"/>
                        <w:sz w:val="21"/>
                      </w:rPr>
                    </w:pPr>
                    <w:r>
                      <w:rPr>
                        <w:rFonts w:ascii="Times New Roman"/>
                        <w:sz w:val="21"/>
                      </w:rPr>
                      <w:t>R X</w:t>
                    </w:r>
                  </w:p>
                </w:txbxContent>
              </v:textbox>
            </v:shape>
            <v:shape id="_x0000_s1078" type="#_x0000_t202" style="width:674;height:317;left:8155;position:absolute;top:3558" filled="f" stroked="f">
              <v:textbox inset="0,0,0,0">
                <w:txbxContent>
                  <w:p>
                    <w:pPr>
                      <w:spacing w:before="19" w:line="297" w:lineRule="exact"/>
                      <w:ind w:left="0" w:right="0" w:firstLine="0"/>
                      <w:jc w:val="left"/>
                      <w:rPr>
                        <w:rFonts w:ascii="Times New Roman"/>
                        <w:sz w:val="31"/>
                      </w:rPr>
                    </w:pPr>
                    <w:r>
                      <w:rPr>
                        <w:rFonts w:ascii="Times New Roman"/>
                        <w:sz w:val="31"/>
                      </w:rPr>
                      <w:t>k=18</w:t>
                    </w:r>
                  </w:p>
                </w:txbxContent>
              </v:textbox>
            </v:shape>
            <v:shape id="_x0000_s1079" type="#_x0000_t202" style="width:830;height:354;left:8292;position:absolute;top:4825" filled="f" stroked="f">
              <v:textbox inset="0,0,0,0">
                <w:txbxContent>
                  <w:p>
                    <w:pPr>
                      <w:spacing w:before="0" w:line="354" w:lineRule="exact"/>
                      <w:ind w:left="0" w:right="0" w:firstLine="0"/>
                      <w:jc w:val="left"/>
                      <w:rPr>
                        <w:sz w:val="31"/>
                      </w:rPr>
                    </w:pPr>
                    <w:r>
                      <w:rPr>
                        <w:rFonts w:ascii="Times New Roman" w:eastAsia="Times New Roman"/>
                        <w:sz w:val="31"/>
                      </w:rPr>
                      <w:t>k&gt;n</w:t>
                    </w:r>
                    <w:r>
                      <w:rPr>
                        <w:sz w:val="31"/>
                      </w:rPr>
                      <w:t>？</w:t>
                    </w:r>
                  </w:p>
                </w:txbxContent>
              </v:textbox>
            </v:shape>
            <v:shape id="_x0000_s1080" type="#_x0000_t202" style="width:249;height:317;left:11385;position:absolute;top:4605" filled="f" stroked="f">
              <v:textbox inset="0,0,0,0">
                <w:txbxContent>
                  <w:p>
                    <w:pPr>
                      <w:spacing w:before="19" w:line="297" w:lineRule="exact"/>
                      <w:ind w:left="0" w:right="0" w:firstLine="0"/>
                      <w:jc w:val="left"/>
                      <w:rPr>
                        <w:rFonts w:ascii="Times New Roman"/>
                        <w:sz w:val="31"/>
                      </w:rPr>
                    </w:pPr>
                    <w:r>
                      <w:rPr>
                        <w:rFonts w:ascii="Times New Roman"/>
                        <w:w w:val="102"/>
                        <w:sz w:val="31"/>
                      </w:rPr>
                      <w:t>Y</w:t>
                    </w:r>
                  </w:p>
                </w:txbxContent>
              </v:textbox>
            </v:shape>
            <v:shape id="_x0000_s1081" type="#_x0000_t202" style="width:249;height:317;left:8954;position:absolute;top:5660" filled="f" stroked="f">
              <v:textbox inset="0,0,0,0">
                <w:txbxContent>
                  <w:p>
                    <w:pPr>
                      <w:spacing w:before="19" w:line="297" w:lineRule="exact"/>
                      <w:ind w:left="0" w:right="0" w:firstLine="0"/>
                      <w:jc w:val="left"/>
                      <w:rPr>
                        <w:rFonts w:ascii="Times New Roman"/>
                        <w:sz w:val="31"/>
                      </w:rPr>
                    </w:pPr>
                    <w:r>
                      <w:rPr>
                        <w:rFonts w:ascii="Times New Roman"/>
                        <w:w w:val="102"/>
                        <w:sz w:val="31"/>
                      </w:rPr>
                      <w:t>N</w:t>
                    </w:r>
                  </w:p>
                </w:txbxContent>
              </v:textbox>
            </v:shape>
            <v:shape id="_x0000_s1082" type="#_x0000_t202" style="width:654;height:317;left:12746;position:absolute;top:5593" filled="f" stroked="f">
              <v:textbox inset="0,0,0,0">
                <w:txbxContent>
                  <w:p>
                    <w:pPr>
                      <w:spacing w:before="0" w:line="317" w:lineRule="exact"/>
                      <w:ind w:left="0" w:right="0" w:firstLine="0"/>
                      <w:jc w:val="left"/>
                      <w:rPr>
                        <w:sz w:val="31"/>
                      </w:rPr>
                    </w:pPr>
                    <w:r>
                      <w:rPr>
                        <w:sz w:val="31"/>
                      </w:rPr>
                      <w:t>返回</w:t>
                    </w:r>
                  </w:p>
                </w:txbxContent>
              </v:textbox>
            </v:shape>
            <v:shape id="_x0000_s1083" type="#_x0000_t202" style="width:179;height:317;left:4903;position:absolute;top:6719" filled="f" stroked="f">
              <v:textbox inset="0,0,0,0">
                <w:txbxContent>
                  <w:p>
                    <w:pPr>
                      <w:spacing w:before="19" w:line="297" w:lineRule="exact"/>
                      <w:ind w:left="0" w:right="0" w:firstLine="0"/>
                      <w:jc w:val="left"/>
                      <w:rPr>
                        <w:rFonts w:ascii="Times New Roman"/>
                        <w:sz w:val="31"/>
                      </w:rPr>
                    </w:pPr>
                    <w:r>
                      <w:rPr>
                        <w:rFonts w:ascii="Times New Roman"/>
                        <w:w w:val="102"/>
                        <w:sz w:val="31"/>
                      </w:rPr>
                      <w:t>1</w:t>
                    </w:r>
                  </w:p>
                </w:txbxContent>
              </v:textbox>
            </v:shape>
            <v:shape id="_x0000_s1084" type="#_x0000_t202" style="width:1604;height:354;left:7820;position:absolute;top:6517" filled="f" stroked="f">
              <v:textbox inset="0,0,0,0">
                <w:txbxContent>
                  <w:p>
                    <w:pPr>
                      <w:spacing w:before="0" w:line="354" w:lineRule="exact"/>
                      <w:ind w:left="0" w:right="0" w:firstLine="0"/>
                      <w:jc w:val="left"/>
                      <w:rPr>
                        <w:sz w:val="31"/>
                      </w:rPr>
                    </w:pPr>
                    <w:r>
                      <w:rPr>
                        <w:spacing w:val="-32"/>
                        <w:sz w:val="31"/>
                      </w:rPr>
                      <w:t xml:space="preserve">第 </w:t>
                    </w:r>
                    <w:r>
                      <w:rPr>
                        <w:rFonts w:ascii="Times New Roman" w:eastAsia="Times New Roman"/>
                        <w:sz w:val="31"/>
                      </w:rPr>
                      <w:t xml:space="preserve">k </w:t>
                    </w:r>
                    <w:r>
                      <w:rPr>
                        <w:sz w:val="31"/>
                      </w:rPr>
                      <w:t>字符为</w:t>
                    </w:r>
                  </w:p>
                </w:txbxContent>
              </v:textbox>
            </v:shape>
            <v:shape id="_x0000_s1085" type="#_x0000_t202" style="width:179;height:317;left:5263;position:absolute;top:7039" filled="f" stroked="f">
              <v:textbox inset="0,0,0,0">
                <w:txbxContent>
                  <w:p>
                    <w:pPr>
                      <w:spacing w:before="19" w:line="297" w:lineRule="exact"/>
                      <w:ind w:left="0" w:right="0" w:firstLine="0"/>
                      <w:jc w:val="left"/>
                      <w:rPr>
                        <w:rFonts w:ascii="Times New Roman"/>
                        <w:sz w:val="31"/>
                      </w:rPr>
                    </w:pPr>
                    <w:r>
                      <w:rPr>
                        <w:rFonts w:ascii="Times New Roman"/>
                        <w:w w:val="102"/>
                        <w:sz w:val="31"/>
                      </w:rPr>
                      <w:t>2</w:t>
                    </w:r>
                  </w:p>
                </w:txbxContent>
              </v:textbox>
            </v:shape>
            <v:shape id="_x0000_s1086" type="#_x0000_t202" style="width:179;height:317;left:12465;position:absolute;top:6931" filled="f" stroked="f">
              <v:textbox inset="0,0,0,0">
                <w:txbxContent>
                  <w:p>
                    <w:pPr>
                      <w:spacing w:before="19" w:line="297" w:lineRule="exact"/>
                      <w:ind w:left="0" w:right="0" w:firstLine="0"/>
                      <w:jc w:val="left"/>
                      <w:rPr>
                        <w:rFonts w:ascii="Times New Roman"/>
                        <w:sz w:val="31"/>
                      </w:rPr>
                    </w:pPr>
                    <w:r>
                      <w:rPr>
                        <w:rFonts w:ascii="Times New Roman"/>
                        <w:w w:val="102"/>
                        <w:sz w:val="31"/>
                      </w:rPr>
                      <w:t>9</w:t>
                    </w:r>
                  </w:p>
                </w:txbxContent>
              </v:textbox>
            </v:shape>
            <v:shape id="_x0000_s1087" type="#_x0000_t202" style="width:179;height:317;left:5984;position:absolute;top:7371" filled="f" stroked="f">
              <v:textbox inset="0,0,0,0">
                <w:txbxContent>
                  <w:p>
                    <w:pPr>
                      <w:spacing w:before="19" w:line="297" w:lineRule="exact"/>
                      <w:ind w:left="0" w:right="0" w:firstLine="0"/>
                      <w:jc w:val="left"/>
                      <w:rPr>
                        <w:rFonts w:ascii="Times New Roman"/>
                        <w:sz w:val="31"/>
                      </w:rPr>
                    </w:pPr>
                    <w:r>
                      <w:rPr>
                        <w:rFonts w:ascii="Times New Roman"/>
                        <w:w w:val="102"/>
                        <w:sz w:val="31"/>
                      </w:rPr>
                      <w:t>3</w:t>
                    </w:r>
                  </w:p>
                </w:txbxContent>
              </v:textbox>
            </v:shape>
            <v:shape id="_x0000_s1088" type="#_x0000_t202" style="width:179;height:317;left:7334;position:absolute;top:7143" filled="f" stroked="f">
              <v:textbox inset="0,0,0,0">
                <w:txbxContent>
                  <w:p>
                    <w:pPr>
                      <w:spacing w:before="19" w:line="297" w:lineRule="exact"/>
                      <w:ind w:left="0" w:right="0" w:firstLine="0"/>
                      <w:jc w:val="left"/>
                      <w:rPr>
                        <w:rFonts w:ascii="Times New Roman"/>
                        <w:sz w:val="31"/>
                      </w:rPr>
                    </w:pPr>
                    <w:r>
                      <w:rPr>
                        <w:rFonts w:ascii="Times New Roman"/>
                        <w:w w:val="102"/>
                        <w:sz w:val="31"/>
                      </w:rPr>
                      <w:t>4</w:t>
                    </w:r>
                  </w:p>
                </w:txbxContent>
              </v:textbox>
            </v:shape>
            <v:shape id="_x0000_s1089" type="#_x0000_t202" style="width:179;height:317;left:10575;position:absolute;top:7143" filled="f" stroked="f">
              <v:textbox inset="0,0,0,0">
                <w:txbxContent>
                  <w:p>
                    <w:pPr>
                      <w:spacing w:before="19" w:line="297" w:lineRule="exact"/>
                      <w:ind w:left="0" w:right="0" w:firstLine="0"/>
                      <w:jc w:val="left"/>
                      <w:rPr>
                        <w:rFonts w:ascii="Times New Roman"/>
                        <w:sz w:val="31"/>
                      </w:rPr>
                    </w:pPr>
                    <w:r>
                      <w:rPr>
                        <w:rFonts w:ascii="Times New Roman"/>
                        <w:w w:val="102"/>
                        <w:sz w:val="31"/>
                      </w:rPr>
                      <w:t>7</w:t>
                    </w:r>
                  </w:p>
                </w:txbxContent>
              </v:textbox>
            </v:shape>
            <v:shape id="_x0000_s1090" type="#_x0000_t202" style="width:337;height:782;left:3582;position:absolute;top:7829" filled="f" stroked="f">
              <v:textbox inset="0,0,0,0">
                <w:txbxContent>
                  <w:p>
                    <w:pPr>
                      <w:spacing w:before="0" w:line="359" w:lineRule="exact"/>
                      <w:ind w:left="0" w:right="0" w:firstLine="0"/>
                      <w:jc w:val="left"/>
                      <w:rPr>
                        <w:sz w:val="31"/>
                      </w:rPr>
                    </w:pPr>
                    <w:r>
                      <w:rPr>
                        <w:w w:val="102"/>
                        <w:sz w:val="31"/>
                      </w:rPr>
                      <w:t>气</w:t>
                    </w:r>
                  </w:p>
                  <w:p>
                    <w:pPr>
                      <w:spacing w:before="67" w:line="355" w:lineRule="exact"/>
                      <w:ind w:left="0" w:right="0" w:firstLine="0"/>
                      <w:jc w:val="left"/>
                      <w:rPr>
                        <w:sz w:val="31"/>
                      </w:rPr>
                    </w:pPr>
                    <w:r>
                      <w:rPr>
                        <w:w w:val="102"/>
                        <w:sz w:val="31"/>
                      </w:rPr>
                      <w:t>温</w:t>
                    </w:r>
                  </w:p>
                </w:txbxContent>
              </v:textbox>
            </v:shape>
            <v:shape id="_x0000_s1091" type="#_x0000_t202" style="width:337;height:782;left:4644;position:absolute;top:7829" filled="f" stroked="f">
              <v:textbox inset="0,0,0,0">
                <w:txbxContent>
                  <w:p>
                    <w:pPr>
                      <w:spacing w:before="0" w:line="359" w:lineRule="exact"/>
                      <w:ind w:left="0" w:right="0" w:firstLine="0"/>
                      <w:jc w:val="left"/>
                      <w:rPr>
                        <w:sz w:val="31"/>
                      </w:rPr>
                    </w:pPr>
                    <w:r>
                      <w:rPr>
                        <w:w w:val="102"/>
                        <w:sz w:val="31"/>
                      </w:rPr>
                      <w:t>露</w:t>
                    </w:r>
                  </w:p>
                  <w:p>
                    <w:pPr>
                      <w:spacing w:before="67" w:line="355" w:lineRule="exact"/>
                      <w:ind w:left="0" w:right="0" w:firstLine="0"/>
                      <w:jc w:val="left"/>
                      <w:rPr>
                        <w:sz w:val="31"/>
                      </w:rPr>
                    </w:pPr>
                    <w:r>
                      <w:rPr>
                        <w:w w:val="102"/>
                        <w:sz w:val="31"/>
                      </w:rPr>
                      <w:t>点</w:t>
                    </w:r>
                  </w:p>
                </w:txbxContent>
              </v:textbox>
            </v:shape>
            <v:shape id="_x0000_s1092" type="#_x0000_t202" style="width:337;height:1718;left:5995;position:absolute;top:8041" filled="f" stroked="f">
              <v:textbox inset="0,0,0,0">
                <w:txbxContent>
                  <w:p>
                    <w:pPr>
                      <w:spacing w:before="0" w:line="359" w:lineRule="exact"/>
                      <w:ind w:left="0" w:right="0" w:firstLine="0"/>
                      <w:jc w:val="left"/>
                      <w:rPr>
                        <w:sz w:val="31"/>
                      </w:rPr>
                    </w:pPr>
                    <w:r>
                      <w:rPr>
                        <w:w w:val="102"/>
                        <w:sz w:val="31"/>
                      </w:rPr>
                      <w:t>本</w:t>
                    </w:r>
                  </w:p>
                  <w:p>
                    <w:pPr>
                      <w:spacing w:before="3" w:line="468" w:lineRule="exact"/>
                      <w:ind w:left="0" w:right="18" w:firstLine="0"/>
                      <w:jc w:val="both"/>
                      <w:rPr>
                        <w:sz w:val="31"/>
                      </w:rPr>
                    </w:pPr>
                    <w:r>
                      <w:rPr>
                        <w:sz w:val="31"/>
                      </w:rPr>
                      <w:t>站气压</w:t>
                    </w:r>
                  </w:p>
                </w:txbxContent>
              </v:textbox>
            </v:shape>
            <v:shape id="_x0000_s1093" type="#_x0000_t202" style="width:337;height:2189;left:7345;position:absolute;top:7829" filled="f" stroked="f">
              <v:textbox inset="0,0,0,0">
                <w:txbxContent>
                  <w:p>
                    <w:pPr>
                      <w:spacing w:before="0" w:line="359" w:lineRule="exact"/>
                      <w:ind w:left="0" w:right="0" w:firstLine="0"/>
                      <w:jc w:val="left"/>
                      <w:rPr>
                        <w:sz w:val="31"/>
                      </w:rPr>
                    </w:pPr>
                    <w:r>
                      <w:rPr>
                        <w:w w:val="102"/>
                        <w:sz w:val="31"/>
                      </w:rPr>
                      <w:t>海</w:t>
                    </w:r>
                  </w:p>
                  <w:p>
                    <w:pPr>
                      <w:spacing w:before="8" w:line="460" w:lineRule="atLeast"/>
                      <w:ind w:left="0" w:right="18" w:firstLine="0"/>
                      <w:jc w:val="both"/>
                      <w:rPr>
                        <w:sz w:val="31"/>
                      </w:rPr>
                    </w:pPr>
                    <w:r>
                      <w:rPr>
                        <w:sz w:val="31"/>
                      </w:rPr>
                      <w:t>平面气压</w:t>
                    </w:r>
                  </w:p>
                </w:txbxContent>
              </v:textbox>
            </v:shape>
            <v:shape id="_x0000_s1094" type="#_x0000_t202" style="width:337;height:1721;left:13287;position:absolute;top:7617" filled="f" stroked="f">
              <v:textbox inset="0,0,0,0">
                <w:txbxContent>
                  <w:p>
                    <w:pPr>
                      <w:spacing w:before="0" w:line="359" w:lineRule="exact"/>
                      <w:ind w:left="0" w:right="0" w:firstLine="0"/>
                      <w:jc w:val="left"/>
                      <w:rPr>
                        <w:sz w:val="31"/>
                      </w:rPr>
                    </w:pPr>
                    <w:r>
                      <w:rPr>
                        <w:w w:val="102"/>
                        <w:sz w:val="31"/>
                      </w:rPr>
                      <w:t>发</w:t>
                    </w:r>
                  </w:p>
                  <w:p>
                    <w:pPr>
                      <w:spacing w:before="8" w:line="460" w:lineRule="atLeast"/>
                      <w:ind w:left="0" w:right="18" w:firstLine="0"/>
                      <w:jc w:val="both"/>
                      <w:rPr>
                        <w:sz w:val="31"/>
                      </w:rPr>
                    </w:pPr>
                    <w:r>
                      <w:rPr>
                        <w:sz w:val="31"/>
                      </w:rPr>
                      <w:t>报时间</w:t>
                    </w:r>
                  </w:p>
                </w:txbxContent>
              </v:textbox>
            </v:shape>
            <v:shape id="_x0000_s1095" type="#_x0000_t202" style="width:853;height:317;left:8155;position:absolute;top:10535" filled="f" stroked="f">
              <v:textbox inset="0,0,0,0">
                <w:txbxContent>
                  <w:p>
                    <w:pPr>
                      <w:spacing w:before="19" w:line="297" w:lineRule="exact"/>
                      <w:ind w:left="0" w:right="0" w:firstLine="0"/>
                      <w:jc w:val="left"/>
                      <w:rPr>
                        <w:rFonts w:ascii="Times New Roman"/>
                        <w:sz w:val="31"/>
                      </w:rPr>
                    </w:pPr>
                    <w:r>
                      <w:rPr>
                        <w:rFonts w:ascii="Times New Roman"/>
                        <w:sz w:val="31"/>
                      </w:rPr>
                      <w:t>k=k+6</w:t>
                    </w:r>
                  </w:p>
                </w:txbxContent>
              </v:textbox>
            </v:shape>
          </v:group>
        </w:pict>
      </w:r>
      <w:r>
        <w:rPr>
          <w:sz w:val="31"/>
        </w:rPr>
        <w:t>地面各要素的译码，输入参数，前五位为台站号，下面依次按照各要素翻译</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2"/>
        </w:rPr>
      </w:pPr>
    </w:p>
    <w:tbl>
      <w:tblPr>
        <w:tblStyle w:val="TableNormal0"/>
        <w:tblW w:w="0" w:type="auto"/>
        <w:jc w:val="left"/>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54"/>
        <w:gridCol w:w="596"/>
        <w:gridCol w:w="894"/>
        <w:gridCol w:w="939"/>
        <w:gridCol w:w="460"/>
        <w:gridCol w:w="562"/>
      </w:tblGrid>
      <w:tr>
        <w:tblPrEx>
          <w:tblW w:w="0" w:type="auto"/>
          <w:jc w:val="left"/>
          <w:tblInd w:w="58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04"/>
          <w:jc w:val="left"/>
        </w:trPr>
        <w:tc>
          <w:tcPr>
            <w:tcW w:w="754" w:type="dxa"/>
          </w:tcPr>
          <w:p>
            <w:pPr>
              <w:pStyle w:val="TableParagraph"/>
              <w:spacing w:before="19"/>
              <w:ind w:left="50"/>
              <w:rPr>
                <w:rFonts w:ascii="Times New Roman"/>
                <w:sz w:val="31"/>
              </w:rPr>
            </w:pPr>
            <w:r>
              <w:rPr>
                <w:rFonts w:ascii="Times New Roman"/>
                <w:w w:val="102"/>
                <w:sz w:val="31"/>
              </w:rPr>
              <w:t>5</w:t>
            </w:r>
          </w:p>
        </w:tc>
        <w:tc>
          <w:tcPr>
            <w:tcW w:w="596" w:type="dxa"/>
          </w:tcPr>
          <w:p>
            <w:pPr>
              <w:pStyle w:val="TableParagraph"/>
              <w:spacing w:before="19"/>
              <w:ind w:left="376"/>
              <w:rPr>
                <w:rFonts w:ascii="Times New Roman"/>
                <w:sz w:val="31"/>
              </w:rPr>
            </w:pPr>
            <w:r>
              <w:rPr>
                <w:rFonts w:ascii="Times New Roman"/>
                <w:w w:val="102"/>
                <w:sz w:val="31"/>
              </w:rPr>
              <w:t>6</w:t>
            </w:r>
          </w:p>
        </w:tc>
        <w:tc>
          <w:tcPr>
            <w:tcW w:w="894" w:type="dxa"/>
          </w:tcPr>
          <w:p>
            <w:pPr>
              <w:pStyle w:val="TableParagraph"/>
              <w:rPr>
                <w:rFonts w:ascii="Times New Roman"/>
                <w:sz w:val="30"/>
              </w:rPr>
            </w:pPr>
          </w:p>
        </w:tc>
        <w:tc>
          <w:tcPr>
            <w:tcW w:w="939" w:type="dxa"/>
          </w:tcPr>
          <w:p>
            <w:pPr>
              <w:pStyle w:val="TableParagraph"/>
              <w:rPr>
                <w:rFonts w:ascii="Times New Roman"/>
                <w:sz w:val="30"/>
              </w:rPr>
            </w:pPr>
          </w:p>
        </w:tc>
        <w:tc>
          <w:tcPr>
            <w:tcW w:w="460" w:type="dxa"/>
          </w:tcPr>
          <w:p>
            <w:pPr>
              <w:pStyle w:val="TableParagraph"/>
              <w:spacing w:before="19"/>
              <w:ind w:left="107"/>
              <w:rPr>
                <w:rFonts w:ascii="Times New Roman"/>
                <w:sz w:val="31"/>
              </w:rPr>
            </w:pPr>
            <w:r>
              <w:rPr>
                <w:rFonts w:ascii="Times New Roman"/>
                <w:w w:val="102"/>
                <w:sz w:val="31"/>
              </w:rPr>
              <w:t>8</w:t>
            </w:r>
          </w:p>
        </w:tc>
        <w:tc>
          <w:tcPr>
            <w:tcW w:w="562" w:type="dxa"/>
          </w:tcPr>
          <w:p>
            <w:pPr>
              <w:pStyle w:val="TableParagraph"/>
              <w:rPr>
                <w:rFonts w:ascii="Times New Roman"/>
                <w:sz w:val="30"/>
              </w:rPr>
            </w:pPr>
          </w:p>
        </w:tc>
      </w:tr>
      <w:tr>
        <w:tblPrEx>
          <w:tblW w:w="0" w:type="auto"/>
          <w:jc w:val="left"/>
          <w:tblInd w:w="5812" w:type="dxa"/>
          <w:tblLayout w:type="fixed"/>
          <w:tblCellMar>
            <w:top w:w="0" w:type="dxa"/>
            <w:left w:w="0" w:type="dxa"/>
            <w:bottom w:w="0" w:type="dxa"/>
            <w:right w:w="0" w:type="dxa"/>
          </w:tblCellMar>
          <w:tblLook w:val="01E0"/>
        </w:tblPrEx>
        <w:trPr>
          <w:trHeight w:val="1042"/>
          <w:jc w:val="left"/>
        </w:trPr>
        <w:tc>
          <w:tcPr>
            <w:tcW w:w="754" w:type="dxa"/>
          </w:tcPr>
          <w:p>
            <w:pPr>
              <w:pStyle w:val="TableParagraph"/>
              <w:spacing w:before="87" w:line="460" w:lineRule="atLeast"/>
              <w:ind w:left="60" w:right="374"/>
              <w:rPr>
                <w:rFonts w:ascii="宋体" w:eastAsia="宋体" w:hint="eastAsia"/>
                <w:sz w:val="31"/>
              </w:rPr>
            </w:pPr>
            <w:r>
              <w:rPr>
                <w:rFonts w:ascii="宋体" w:eastAsia="宋体" w:hint="eastAsia"/>
                <w:sz w:val="31"/>
              </w:rPr>
              <w:t>气压</w:t>
            </w:r>
          </w:p>
        </w:tc>
        <w:tc>
          <w:tcPr>
            <w:tcW w:w="596" w:type="dxa"/>
          </w:tcPr>
          <w:p>
            <w:pPr>
              <w:pStyle w:val="TableParagraph"/>
              <w:rPr>
                <w:rFonts w:ascii="Times New Roman"/>
                <w:sz w:val="30"/>
              </w:rPr>
            </w:pPr>
          </w:p>
        </w:tc>
        <w:tc>
          <w:tcPr>
            <w:tcW w:w="894" w:type="dxa"/>
          </w:tcPr>
          <w:p>
            <w:pPr>
              <w:pStyle w:val="TableParagraph"/>
              <w:spacing w:before="87" w:line="460" w:lineRule="atLeast"/>
              <w:ind w:left="61" w:right="513"/>
              <w:rPr>
                <w:rFonts w:ascii="宋体" w:eastAsia="宋体" w:hint="eastAsia"/>
                <w:sz w:val="31"/>
              </w:rPr>
            </w:pPr>
            <w:r>
              <w:rPr>
                <w:rFonts w:ascii="宋体" w:eastAsia="宋体" w:hint="eastAsia"/>
                <w:sz w:val="31"/>
              </w:rPr>
              <w:t>降水</w:t>
            </w:r>
          </w:p>
        </w:tc>
        <w:tc>
          <w:tcPr>
            <w:tcW w:w="939" w:type="dxa"/>
          </w:tcPr>
          <w:p>
            <w:pPr>
              <w:pStyle w:val="TableParagraph"/>
              <w:spacing w:before="87" w:line="460" w:lineRule="atLeast"/>
              <w:ind w:left="517" w:right="102"/>
              <w:rPr>
                <w:rFonts w:ascii="宋体" w:eastAsia="宋体" w:hint="eastAsia"/>
                <w:sz w:val="31"/>
              </w:rPr>
            </w:pPr>
            <w:r>
              <w:rPr>
                <w:rFonts w:ascii="宋体" w:eastAsia="宋体" w:hint="eastAsia"/>
                <w:sz w:val="31"/>
              </w:rPr>
              <w:t>天气</w:t>
            </w:r>
          </w:p>
        </w:tc>
        <w:tc>
          <w:tcPr>
            <w:tcW w:w="460" w:type="dxa"/>
          </w:tcPr>
          <w:p>
            <w:pPr>
              <w:pStyle w:val="TableParagraph"/>
              <w:rPr>
                <w:rFonts w:ascii="Times New Roman"/>
                <w:sz w:val="30"/>
              </w:rPr>
            </w:pPr>
          </w:p>
        </w:tc>
        <w:tc>
          <w:tcPr>
            <w:tcW w:w="562" w:type="dxa"/>
          </w:tcPr>
          <w:p>
            <w:pPr>
              <w:pStyle w:val="TableParagraph"/>
              <w:spacing w:before="87" w:line="460" w:lineRule="atLeast"/>
              <w:ind w:left="198" w:right="44"/>
              <w:rPr>
                <w:rFonts w:ascii="宋体" w:eastAsia="宋体" w:hint="eastAsia"/>
                <w:sz w:val="31"/>
              </w:rPr>
            </w:pPr>
            <w:r>
              <w:rPr>
                <w:rFonts w:ascii="宋体" w:eastAsia="宋体" w:hint="eastAsia"/>
                <w:sz w:val="31"/>
              </w:rPr>
              <w:t>云状</w:t>
            </w:r>
          </w:p>
        </w:tc>
      </w:tr>
      <w:tr>
        <w:tblPrEx>
          <w:tblW w:w="0" w:type="auto"/>
          <w:jc w:val="left"/>
          <w:tblInd w:w="5812" w:type="dxa"/>
          <w:tblLayout w:type="fixed"/>
          <w:tblCellMar>
            <w:top w:w="0" w:type="dxa"/>
            <w:left w:w="0" w:type="dxa"/>
            <w:bottom w:w="0" w:type="dxa"/>
            <w:right w:w="0" w:type="dxa"/>
          </w:tblCellMar>
          <w:tblLook w:val="01E0"/>
        </w:tblPrEx>
        <w:trPr>
          <w:trHeight w:val="469"/>
          <w:jc w:val="left"/>
        </w:trPr>
        <w:tc>
          <w:tcPr>
            <w:tcW w:w="754" w:type="dxa"/>
          </w:tcPr>
          <w:p>
            <w:pPr>
              <w:pStyle w:val="TableParagraph"/>
              <w:spacing w:before="39"/>
              <w:ind w:left="60"/>
              <w:rPr>
                <w:rFonts w:ascii="宋体" w:eastAsia="宋体" w:hint="eastAsia"/>
                <w:sz w:val="31"/>
              </w:rPr>
            </w:pPr>
            <w:r>
              <w:rPr>
                <w:rFonts w:ascii="宋体" w:eastAsia="宋体" w:hint="eastAsia"/>
                <w:w w:val="102"/>
                <w:sz w:val="31"/>
              </w:rPr>
              <w:t>趋</w:t>
            </w:r>
          </w:p>
        </w:tc>
        <w:tc>
          <w:tcPr>
            <w:tcW w:w="596" w:type="dxa"/>
          </w:tcPr>
          <w:p>
            <w:pPr>
              <w:pStyle w:val="TableParagraph"/>
              <w:rPr>
                <w:rFonts w:ascii="Times New Roman"/>
                <w:sz w:val="30"/>
              </w:rPr>
            </w:pPr>
          </w:p>
        </w:tc>
        <w:tc>
          <w:tcPr>
            <w:tcW w:w="894" w:type="dxa"/>
          </w:tcPr>
          <w:p>
            <w:pPr>
              <w:pStyle w:val="TableParagraph"/>
              <w:spacing w:before="36"/>
              <w:ind w:left="61"/>
              <w:rPr>
                <w:rFonts w:ascii="宋体" w:eastAsia="宋体" w:hint="eastAsia"/>
                <w:sz w:val="31"/>
              </w:rPr>
            </w:pPr>
            <w:r>
              <w:rPr>
                <w:rFonts w:ascii="宋体" w:eastAsia="宋体" w:hint="eastAsia"/>
                <w:w w:val="102"/>
                <w:sz w:val="31"/>
              </w:rPr>
              <w:t>量</w:t>
            </w:r>
          </w:p>
        </w:tc>
        <w:tc>
          <w:tcPr>
            <w:tcW w:w="939" w:type="dxa"/>
          </w:tcPr>
          <w:p>
            <w:pPr>
              <w:pStyle w:val="TableParagraph"/>
              <w:spacing w:before="39"/>
              <w:ind w:right="102"/>
              <w:jc w:val="right"/>
              <w:rPr>
                <w:rFonts w:ascii="宋体" w:eastAsia="宋体" w:hint="eastAsia"/>
                <w:sz w:val="31"/>
              </w:rPr>
            </w:pPr>
            <w:r>
              <w:rPr>
                <w:rFonts w:ascii="宋体" w:eastAsia="宋体" w:hint="eastAsia"/>
                <w:w w:val="102"/>
                <w:sz w:val="31"/>
              </w:rPr>
              <w:t>现</w:t>
            </w:r>
          </w:p>
        </w:tc>
        <w:tc>
          <w:tcPr>
            <w:tcW w:w="460" w:type="dxa"/>
          </w:tcPr>
          <w:p>
            <w:pPr>
              <w:pStyle w:val="TableParagraph"/>
              <w:rPr>
                <w:rFonts w:ascii="Times New Roman"/>
                <w:sz w:val="30"/>
              </w:rPr>
            </w:pPr>
          </w:p>
        </w:tc>
        <w:tc>
          <w:tcPr>
            <w:tcW w:w="562" w:type="dxa"/>
          </w:tcPr>
          <w:p>
            <w:pPr>
              <w:pStyle w:val="TableParagraph"/>
              <w:rPr>
                <w:rFonts w:ascii="Times New Roman"/>
                <w:sz w:val="30"/>
              </w:rPr>
            </w:pPr>
          </w:p>
        </w:tc>
      </w:tr>
      <w:tr>
        <w:tblPrEx>
          <w:tblW w:w="0" w:type="auto"/>
          <w:jc w:val="left"/>
          <w:tblInd w:w="5812" w:type="dxa"/>
          <w:tblLayout w:type="fixed"/>
          <w:tblCellMar>
            <w:top w:w="0" w:type="dxa"/>
            <w:left w:w="0" w:type="dxa"/>
            <w:bottom w:w="0" w:type="dxa"/>
            <w:right w:w="0" w:type="dxa"/>
          </w:tblCellMar>
          <w:tblLook w:val="01E0"/>
        </w:tblPrEx>
        <w:trPr>
          <w:trHeight w:val="392"/>
          <w:jc w:val="left"/>
        </w:trPr>
        <w:tc>
          <w:tcPr>
            <w:tcW w:w="754" w:type="dxa"/>
          </w:tcPr>
          <w:p>
            <w:pPr>
              <w:pStyle w:val="TableParagraph"/>
              <w:spacing w:before="38" w:line="335" w:lineRule="exact"/>
              <w:ind w:left="60"/>
              <w:rPr>
                <w:rFonts w:ascii="宋体" w:eastAsia="宋体" w:hint="eastAsia"/>
                <w:sz w:val="31"/>
              </w:rPr>
            </w:pPr>
            <w:r>
              <w:rPr>
                <w:rFonts w:ascii="宋体" w:eastAsia="宋体" w:hint="eastAsia"/>
                <w:w w:val="102"/>
                <w:sz w:val="31"/>
              </w:rPr>
              <w:t>势</w:t>
            </w:r>
          </w:p>
        </w:tc>
        <w:tc>
          <w:tcPr>
            <w:tcW w:w="596" w:type="dxa"/>
          </w:tcPr>
          <w:p>
            <w:pPr>
              <w:pStyle w:val="TableParagraph"/>
              <w:rPr>
                <w:rFonts w:ascii="Times New Roman"/>
                <w:sz w:val="30"/>
              </w:rPr>
            </w:pPr>
          </w:p>
        </w:tc>
        <w:tc>
          <w:tcPr>
            <w:tcW w:w="894" w:type="dxa"/>
          </w:tcPr>
          <w:p>
            <w:pPr>
              <w:pStyle w:val="TableParagraph"/>
              <w:rPr>
                <w:rFonts w:ascii="Times New Roman"/>
                <w:sz w:val="30"/>
              </w:rPr>
            </w:pPr>
          </w:p>
        </w:tc>
        <w:tc>
          <w:tcPr>
            <w:tcW w:w="939" w:type="dxa"/>
          </w:tcPr>
          <w:p>
            <w:pPr>
              <w:pStyle w:val="TableParagraph"/>
              <w:spacing w:before="38" w:line="335" w:lineRule="exact"/>
              <w:ind w:right="102"/>
              <w:jc w:val="right"/>
              <w:rPr>
                <w:rFonts w:ascii="宋体" w:eastAsia="宋体" w:hint="eastAsia"/>
                <w:sz w:val="31"/>
              </w:rPr>
            </w:pPr>
            <w:r>
              <w:rPr>
                <w:rFonts w:ascii="宋体" w:eastAsia="宋体" w:hint="eastAsia"/>
                <w:w w:val="102"/>
                <w:sz w:val="31"/>
              </w:rPr>
              <w:t>象</w:t>
            </w:r>
          </w:p>
        </w:tc>
        <w:tc>
          <w:tcPr>
            <w:tcW w:w="460" w:type="dxa"/>
          </w:tcPr>
          <w:p>
            <w:pPr>
              <w:pStyle w:val="TableParagraph"/>
              <w:rPr>
                <w:rFonts w:ascii="Times New Roman"/>
                <w:sz w:val="30"/>
              </w:rPr>
            </w:pPr>
          </w:p>
        </w:tc>
        <w:tc>
          <w:tcPr>
            <w:tcW w:w="562" w:type="dxa"/>
          </w:tcPr>
          <w:p>
            <w:pPr>
              <w:pStyle w:val="TableParagraph"/>
              <w:rPr>
                <w:rFonts w:ascii="Times New Roman"/>
                <w:sz w:val="30"/>
              </w:rPr>
            </w:pPr>
          </w:p>
        </w:tc>
      </w:tr>
    </w:tbl>
    <w:p>
      <w:pPr>
        <w:spacing w:after="0"/>
        <w:rPr>
          <w:rFonts w:ascii="Times New Roman"/>
          <w:sz w:val="30"/>
        </w:rPr>
        <w:sectPr>
          <w:footerReference w:type="default" r:id="rId25"/>
          <w:pgSz w:w="17860" w:h="25260"/>
          <w:pgMar w:top="1960" w:right="1840" w:bottom="2040" w:left="2560" w:header="0" w:footer="1820"/>
          <w:pgNumType w:start="5"/>
          <w:cols w:space="708"/>
        </w:sectPr>
      </w:pPr>
    </w:p>
    <w:p>
      <w:pPr>
        <w:spacing w:before="69"/>
        <w:ind w:left="1440" w:right="1507" w:firstLine="0"/>
        <w:jc w:val="center"/>
        <w:rPr>
          <w:sz w:val="31"/>
        </w:rPr>
      </w:pPr>
      <w:r>
        <w:rPr>
          <w:spacing w:val="-38"/>
          <w:sz w:val="31"/>
        </w:rPr>
        <w:t xml:space="preserve">图 </w:t>
      </w:r>
      <w:r>
        <w:rPr>
          <w:rFonts w:ascii="Arial" w:eastAsia="Arial"/>
          <w:sz w:val="31"/>
        </w:rPr>
        <w:t>4.2</w:t>
      </w:r>
      <w:r>
        <w:rPr>
          <w:rFonts w:ascii="Arial" w:eastAsia="Arial"/>
          <w:spacing w:val="70"/>
          <w:sz w:val="31"/>
        </w:rPr>
        <w:t xml:space="preserve"> </w:t>
      </w:r>
      <w:r>
        <w:rPr>
          <w:sz w:val="31"/>
        </w:rPr>
        <w:t>译出地面各要素功能流程图</w:t>
      </w:r>
    </w:p>
    <w:p>
      <w:pPr>
        <w:pStyle w:val="BodyText"/>
        <w:spacing w:before="1"/>
        <w:rPr>
          <w:sz w:val="42"/>
        </w:rPr>
      </w:pPr>
    </w:p>
    <w:p>
      <w:pPr>
        <w:pStyle w:val="ListParagraph"/>
        <w:numPr>
          <w:ilvl w:val="0"/>
          <w:numId w:val="1"/>
        </w:numPr>
        <w:tabs>
          <w:tab w:val="left" w:pos="1006"/>
        </w:tabs>
        <w:spacing w:before="0" w:after="0" w:line="283" w:lineRule="auto"/>
        <w:ind w:left="766" w:right="828" w:firstLine="0"/>
        <w:jc w:val="left"/>
        <w:rPr>
          <w:rFonts w:ascii="Arial" w:eastAsia="Arial"/>
          <w:sz w:val="29"/>
        </w:rPr>
      </w:pPr>
      <w:r>
        <w:pict>
          <v:group id="_x0000_s1096" style="width:556.6pt;height:538.6pt;margin-top:54.82pt;margin-left:179pt;mso-position-horizontal-relative:page;position:absolute;z-index:-251645952" coordorigin="3580,1096" coordsize="11132,10772">
            <v:shape id="_x0000_s1097" type="#_x0000_t75" style="width:11132;height:10772;left:3580;position:absolute;top:1096" stroked="f">
              <v:imagedata r:id="rId26" o:title=""/>
            </v:shape>
            <v:shape id="_x0000_s1098" type="#_x0000_t202" style="width:1604;height:317;left:7979;position:absolute;top:1430" filled="f" stroked="f">
              <v:textbox inset="0,0,0,0">
                <w:txbxContent>
                  <w:p>
                    <w:pPr>
                      <w:spacing w:before="0" w:line="317" w:lineRule="exact"/>
                      <w:ind w:left="0" w:right="0" w:firstLine="0"/>
                      <w:jc w:val="left"/>
                      <w:rPr>
                        <w:sz w:val="31"/>
                      </w:rPr>
                    </w:pPr>
                    <w:r>
                      <w:rPr>
                        <w:sz w:val="31"/>
                      </w:rPr>
                      <w:t>探空各要素</w:t>
                    </w:r>
                  </w:p>
                </w:txbxContent>
              </v:textbox>
            </v:shape>
            <v:shape id="_x0000_s1099" type="#_x0000_t202" style="width:9972;height:354;left:4093;position:absolute;top:2697" filled="f" stroked="f">
              <v:textbox inset="0,0,0,0">
                <w:txbxContent>
                  <w:p>
                    <w:pPr>
                      <w:spacing w:before="0" w:line="354" w:lineRule="exact"/>
                      <w:ind w:left="0" w:right="0" w:firstLine="0"/>
                      <w:jc w:val="left"/>
                      <w:rPr>
                        <w:sz w:val="31"/>
                      </w:rPr>
                    </w:pPr>
                    <w:r>
                      <w:rPr>
                        <w:spacing w:val="-6"/>
                        <w:sz w:val="31"/>
                      </w:rPr>
                      <w:t xml:space="preserve">分解已读入的这一行字符串。第 </w:t>
                    </w:r>
                    <w:r>
                      <w:rPr>
                        <w:rFonts w:ascii="Arial" w:eastAsia="Arial" w:hAnsi="Arial"/>
                        <w:sz w:val="31"/>
                      </w:rPr>
                      <w:t xml:space="preserve">0~11 </w:t>
                    </w:r>
                    <w:r>
                      <w:rPr>
                        <w:spacing w:val="-11"/>
                        <w:sz w:val="31"/>
                      </w:rPr>
                      <w:t xml:space="preserve">字符不用；第 </w:t>
                    </w:r>
                    <w:r>
                      <w:rPr>
                        <w:rFonts w:ascii="Arial" w:eastAsia="Arial" w:hAnsi="Arial"/>
                        <w:sz w:val="31"/>
                      </w:rPr>
                      <w:t xml:space="preserve">12~16 </w:t>
                    </w:r>
                    <w:r>
                      <w:rPr>
                        <w:sz w:val="31"/>
                      </w:rPr>
                      <w:t>字符→台站号</w:t>
                    </w:r>
                  </w:p>
                </w:txbxContent>
              </v:textbox>
            </v:shape>
            <v:shape id="_x0000_s1100" type="#_x0000_t202" style="width:674;height:317;left:8414;position:absolute;top:3863" filled="f" stroked="f">
              <v:textbox inset="0,0,0,0">
                <w:txbxContent>
                  <w:p>
                    <w:pPr>
                      <w:spacing w:before="18" w:line="298" w:lineRule="exact"/>
                      <w:ind w:left="0" w:right="0" w:firstLine="0"/>
                      <w:jc w:val="left"/>
                      <w:rPr>
                        <w:rFonts w:ascii="Arial"/>
                        <w:sz w:val="31"/>
                      </w:rPr>
                    </w:pPr>
                    <w:r>
                      <w:rPr>
                        <w:rFonts w:ascii="Arial"/>
                        <w:w w:val="95"/>
                        <w:sz w:val="31"/>
                      </w:rPr>
                      <w:t>k=18</w:t>
                    </w:r>
                  </w:p>
                </w:txbxContent>
              </v:textbox>
            </v:shape>
            <v:shape id="_x0000_s1101" type="#_x0000_t202" style="width:249;height:317;left:11640;position:absolute;top:4782" filled="f" stroked="f">
              <v:textbox inset="0,0,0,0">
                <w:txbxContent>
                  <w:p>
                    <w:pPr>
                      <w:spacing w:before="18" w:line="298" w:lineRule="exact"/>
                      <w:ind w:left="0" w:right="0" w:firstLine="0"/>
                      <w:jc w:val="left"/>
                      <w:rPr>
                        <w:rFonts w:ascii="Arial"/>
                        <w:sz w:val="31"/>
                      </w:rPr>
                    </w:pPr>
                    <w:r>
                      <w:rPr>
                        <w:rFonts w:ascii="Arial"/>
                        <w:w w:val="110"/>
                        <w:sz w:val="31"/>
                      </w:rPr>
                      <w:t>Y</w:t>
                    </w:r>
                  </w:p>
                </w:txbxContent>
              </v:textbox>
            </v:shape>
            <v:shape id="_x0000_s1102" type="#_x0000_t202" style="width:831;height:354;left:8706;position:absolute;top:5265" filled="f" stroked="f">
              <v:textbox inset="0,0,0,0">
                <w:txbxContent>
                  <w:p>
                    <w:pPr>
                      <w:spacing w:before="0" w:line="354" w:lineRule="exact"/>
                      <w:ind w:left="0" w:right="0" w:firstLine="0"/>
                      <w:jc w:val="left"/>
                      <w:rPr>
                        <w:sz w:val="31"/>
                      </w:rPr>
                    </w:pPr>
                    <w:r>
                      <w:rPr>
                        <w:rFonts w:ascii="Arial" w:eastAsia="Arial"/>
                        <w:sz w:val="31"/>
                      </w:rPr>
                      <w:t>k&gt;n</w:t>
                    </w:r>
                    <w:r>
                      <w:rPr>
                        <w:sz w:val="31"/>
                      </w:rPr>
                      <w:t>？</w:t>
                    </w:r>
                  </w:p>
                </w:txbxContent>
              </v:textbox>
            </v:shape>
            <v:shape id="_x0000_s1103" type="#_x0000_t202" style="width:249;height:317;left:9480;position:absolute;top:6186" filled="f" stroked="f">
              <v:textbox inset="0,0,0,0">
                <w:txbxContent>
                  <w:p>
                    <w:pPr>
                      <w:spacing w:before="18" w:line="298" w:lineRule="exact"/>
                      <w:ind w:left="0" w:right="0" w:firstLine="0"/>
                      <w:jc w:val="left"/>
                      <w:rPr>
                        <w:rFonts w:ascii="Arial"/>
                        <w:sz w:val="31"/>
                      </w:rPr>
                    </w:pPr>
                    <w:r>
                      <w:rPr>
                        <w:rFonts w:ascii="Arial"/>
                        <w:w w:val="102"/>
                        <w:sz w:val="31"/>
                      </w:rPr>
                      <w:t>N</w:t>
                    </w:r>
                  </w:p>
                </w:txbxContent>
              </v:textbox>
            </v:shape>
            <v:shape id="_x0000_s1104" type="#_x0000_t202" style="width:654;height:317;left:12461;position:absolute;top:6108" filled="f" stroked="f">
              <v:textbox inset="0,0,0,0">
                <w:txbxContent>
                  <w:p>
                    <w:pPr>
                      <w:spacing w:before="0" w:line="317" w:lineRule="exact"/>
                      <w:ind w:left="0" w:right="0" w:firstLine="0"/>
                      <w:jc w:val="left"/>
                      <w:rPr>
                        <w:sz w:val="31"/>
                      </w:rPr>
                    </w:pPr>
                    <w:r>
                      <w:rPr>
                        <w:sz w:val="31"/>
                      </w:rPr>
                      <w:t>返回</w:t>
                    </w:r>
                  </w:p>
                </w:txbxContent>
              </v:textbox>
            </v:shape>
            <v:shape id="_x0000_s1105" type="#_x0000_t202" style="width:337;height:317;left:5159;position:absolute;top:6888" filled="f" stroked="f">
              <v:textbox inset="0,0,0,0">
                <w:txbxContent>
                  <w:p>
                    <w:pPr>
                      <w:spacing w:before="18" w:line="298" w:lineRule="exact"/>
                      <w:ind w:left="0" w:right="0" w:firstLine="0"/>
                      <w:jc w:val="left"/>
                      <w:rPr>
                        <w:rFonts w:ascii="Arial"/>
                        <w:sz w:val="31"/>
                      </w:rPr>
                    </w:pPr>
                    <w:r>
                      <w:rPr>
                        <w:rFonts w:ascii="Arial"/>
                        <w:w w:val="95"/>
                        <w:sz w:val="31"/>
                      </w:rPr>
                      <w:t>99</w:t>
                    </w:r>
                  </w:p>
                </w:txbxContent>
              </v:textbox>
            </v:shape>
            <v:shape id="_x0000_s1106" type="#_x0000_t202" style="width:2184;height:354;left:7827;position:absolute;top:6903" filled="f" stroked="f">
              <v:textbox inset="0,0,0,0">
                <w:txbxContent>
                  <w:p>
                    <w:pPr>
                      <w:spacing w:before="0" w:line="354" w:lineRule="exact"/>
                      <w:ind w:left="0" w:right="0" w:firstLine="0"/>
                      <w:jc w:val="left"/>
                      <w:rPr>
                        <w:sz w:val="31"/>
                      </w:rPr>
                    </w:pPr>
                    <w:r>
                      <w:rPr>
                        <w:spacing w:val="-34"/>
                        <w:sz w:val="31"/>
                      </w:rPr>
                      <w:t xml:space="preserve">第 </w:t>
                    </w:r>
                    <w:r>
                      <w:rPr>
                        <w:rFonts w:ascii="Arial" w:eastAsia="Arial"/>
                        <w:sz w:val="31"/>
                      </w:rPr>
                      <w:t xml:space="preserve">k:k+1 </w:t>
                    </w:r>
                    <w:r>
                      <w:rPr>
                        <w:sz w:val="31"/>
                      </w:rPr>
                      <w:t>字符为</w:t>
                    </w:r>
                  </w:p>
                </w:txbxContent>
              </v:textbox>
            </v:shape>
            <v:shape id="_x0000_s1107" type="#_x0000_t202" style="width:337;height:317;left:5519;position:absolute;top:7248" filled="f" stroked="f">
              <v:textbox inset="0,0,0,0">
                <w:txbxContent>
                  <w:p>
                    <w:pPr>
                      <w:spacing w:before="18" w:line="298" w:lineRule="exact"/>
                      <w:ind w:left="0" w:right="0" w:firstLine="0"/>
                      <w:jc w:val="left"/>
                      <w:rPr>
                        <w:rFonts w:ascii="Arial"/>
                        <w:sz w:val="31"/>
                      </w:rPr>
                    </w:pPr>
                    <w:r>
                      <w:rPr>
                        <w:rFonts w:ascii="Arial"/>
                        <w:w w:val="95"/>
                        <w:sz w:val="31"/>
                      </w:rPr>
                      <w:t>92</w:t>
                    </w:r>
                  </w:p>
                </w:txbxContent>
              </v:textbox>
            </v:shape>
            <v:shape id="_x0000_s1108" type="#_x0000_t202" style="width:1147;height:317;left:12720;position:absolute;top:7122" filled="f" stroked="f">
              <v:textbox inset="0,0,0,0">
                <w:txbxContent>
                  <w:p>
                    <w:pPr>
                      <w:spacing w:before="18" w:line="298" w:lineRule="exact"/>
                      <w:ind w:left="0" w:right="0" w:firstLine="0"/>
                      <w:jc w:val="left"/>
                      <w:rPr>
                        <w:rFonts w:ascii="Arial"/>
                        <w:sz w:val="31"/>
                      </w:rPr>
                    </w:pPr>
                    <w:r>
                      <w:rPr>
                        <w:rFonts w:ascii="Arial"/>
                        <w:w w:val="90"/>
                        <w:sz w:val="31"/>
                      </w:rPr>
                      <w:t>20/15/10</w:t>
                    </w:r>
                  </w:p>
                </w:txbxContent>
              </v:textbox>
            </v:shape>
            <v:shape id="_x0000_s1109" type="#_x0000_t202" style="width:6143;height:335;left:6240;position:absolute;top:7590" filled="f" stroked="f">
              <v:textbox inset="0,0,0,0">
                <w:txbxContent>
                  <w:p>
                    <w:pPr>
                      <w:tabs>
                        <w:tab w:val="left" w:pos="1619"/>
                        <w:tab w:val="left" w:pos="4050"/>
                        <w:tab w:val="left" w:pos="5400"/>
                      </w:tabs>
                      <w:spacing w:before="16" w:line="318" w:lineRule="exact"/>
                      <w:ind w:left="0" w:right="0" w:firstLine="0"/>
                      <w:jc w:val="left"/>
                      <w:rPr>
                        <w:rFonts w:ascii="Arial"/>
                        <w:sz w:val="31"/>
                      </w:rPr>
                    </w:pPr>
                    <w:r>
                      <w:rPr>
                        <w:rFonts w:ascii="Arial"/>
                        <w:sz w:val="31"/>
                      </w:rPr>
                      <w:t>00</w:t>
                      <w:tab/>
                    </w:r>
                    <w:r>
                      <w:rPr>
                        <w:rFonts w:ascii="Arial"/>
                        <w:position w:val="2"/>
                        <w:sz w:val="31"/>
                      </w:rPr>
                      <w:t>85</w:t>
                      <w:tab/>
                      <w:t>50/40</w:t>
                      <w:tab/>
                    </w:r>
                    <w:r>
                      <w:rPr>
                        <w:rFonts w:ascii="Arial"/>
                        <w:w w:val="90"/>
                        <w:position w:val="2"/>
                        <w:sz w:val="31"/>
                      </w:rPr>
                      <w:t>30/25</w:t>
                    </w:r>
                  </w:p>
                </w:txbxContent>
              </v:textbox>
            </v:shape>
            <v:shape id="_x0000_s1110" type="#_x0000_t202" style="width:337;height:785;left:3823;position:absolute;top:8117" filled="f" stroked="f">
              <v:textbox inset="0,0,0,0">
                <w:txbxContent>
                  <w:p>
                    <w:pPr>
                      <w:spacing w:before="0" w:line="359" w:lineRule="exact"/>
                      <w:ind w:left="0" w:right="0" w:firstLine="0"/>
                      <w:jc w:val="left"/>
                      <w:rPr>
                        <w:sz w:val="31"/>
                      </w:rPr>
                    </w:pPr>
                    <w:r>
                      <w:rPr>
                        <w:w w:val="102"/>
                        <w:sz w:val="31"/>
                      </w:rPr>
                      <w:t>地</w:t>
                    </w:r>
                  </w:p>
                  <w:p>
                    <w:pPr>
                      <w:spacing w:before="71" w:line="355" w:lineRule="exact"/>
                      <w:ind w:left="0" w:right="0" w:firstLine="0"/>
                      <w:jc w:val="left"/>
                      <w:rPr>
                        <w:sz w:val="31"/>
                      </w:rPr>
                    </w:pPr>
                    <w:r>
                      <w:rPr>
                        <w:w w:val="102"/>
                        <w:sz w:val="31"/>
                      </w:rPr>
                      <w:t>面</w:t>
                    </w:r>
                  </w:p>
                </w:txbxContent>
              </v:textbox>
            </v:shape>
            <v:shape id="_x0000_s1111" type="#_x0000_t202" style="width:4139;height:785;left:6794;position:absolute;top:10457" filled="f" stroked="f">
              <v:textbox inset="0,0,0,0">
                <w:txbxContent>
                  <w:p>
                    <w:pPr>
                      <w:spacing w:before="0" w:line="359" w:lineRule="exact"/>
                      <w:ind w:left="0" w:right="0" w:firstLine="0"/>
                      <w:jc w:val="left"/>
                      <w:rPr>
                        <w:sz w:val="31"/>
                      </w:rPr>
                    </w:pPr>
                    <w:r>
                      <w:rPr>
                        <w:sz w:val="31"/>
                      </w:rPr>
                      <w:t>分别译出气压，温度，温度露</w:t>
                    </w:r>
                  </w:p>
                  <w:p>
                    <w:pPr>
                      <w:spacing w:before="71" w:line="355" w:lineRule="exact"/>
                      <w:ind w:left="0" w:right="0" w:firstLine="0"/>
                      <w:jc w:val="left"/>
                      <w:rPr>
                        <w:rFonts w:ascii="Arial" w:eastAsia="Arial"/>
                        <w:sz w:val="31"/>
                      </w:rPr>
                    </w:pPr>
                    <w:r>
                      <w:rPr>
                        <w:sz w:val="31"/>
                      </w:rPr>
                      <w:t>点差，风向风速。</w:t>
                    </w:r>
                    <w:r>
                      <w:rPr>
                        <w:rFonts w:ascii="Arial" w:eastAsia="Arial"/>
                        <w:sz w:val="31"/>
                      </w:rPr>
                      <w:t>k=k+18</w:t>
                    </w:r>
                  </w:p>
                </w:txbxContent>
              </v:textbox>
            </v:shape>
          </v:group>
        </w:pict>
      </w:r>
      <w:r>
        <w:rPr>
          <w:spacing w:val="2"/>
          <w:sz w:val="31"/>
        </w:rPr>
        <w:t>输入参数，分解已读入的字符串，第</w:t>
      </w:r>
      <w:r>
        <w:rPr>
          <w:rFonts w:ascii="Arial" w:eastAsia="Arial"/>
          <w:sz w:val="31"/>
        </w:rPr>
        <w:t>0-11</w:t>
      </w:r>
      <w:r>
        <w:rPr>
          <w:rFonts w:ascii="Arial" w:eastAsia="Arial"/>
          <w:spacing w:val="22"/>
          <w:sz w:val="31"/>
        </w:rPr>
        <w:t xml:space="preserve"> </w:t>
      </w:r>
      <w:r>
        <w:rPr>
          <w:spacing w:val="-1"/>
          <w:sz w:val="31"/>
        </w:rPr>
        <w:t>字符串不用，</w:t>
      </w:r>
      <w:r>
        <w:rPr>
          <w:rFonts w:ascii="Arial" w:eastAsia="Arial"/>
          <w:spacing w:val="-3"/>
          <w:sz w:val="31"/>
        </w:rPr>
        <w:t>12-16</w:t>
      </w:r>
      <w:r>
        <w:rPr>
          <w:rFonts w:ascii="Arial" w:eastAsia="Arial"/>
          <w:spacing w:val="51"/>
          <w:sz w:val="31"/>
        </w:rPr>
        <w:t xml:space="preserve"> </w:t>
      </w:r>
      <w:r>
        <w:rPr>
          <w:spacing w:val="-2"/>
          <w:sz w:val="31"/>
        </w:rPr>
        <w:t>字符为台站号，剩下的</w:t>
      </w:r>
      <w:r>
        <w:rPr>
          <w:spacing w:val="1"/>
          <w:sz w:val="31"/>
        </w:rPr>
        <w:t>代码根据探空译码资料分别进行译码，具体流程图如下图</w:t>
      </w:r>
      <w:r>
        <w:rPr>
          <w:rFonts w:ascii="Arial" w:eastAsia="Arial"/>
          <w:sz w:val="31"/>
        </w:rPr>
        <w:t>4-3</w:t>
      </w:r>
      <w:r>
        <w:rPr>
          <w:rFonts w:ascii="Arial" w:eastAsia="Arial"/>
          <w:spacing w:val="-8"/>
          <w:sz w:val="31"/>
        </w:rPr>
        <w:t xml:space="preserve"> </w:t>
      </w:r>
      <w:r>
        <w:rPr>
          <w:sz w:val="31"/>
        </w:rPr>
        <w:t>所示。</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7"/>
        </w:rPr>
      </w:pPr>
    </w:p>
    <w:tbl>
      <w:tblPr>
        <w:tblStyle w:val="TableNormal1"/>
        <w:tblW w:w="0" w:type="auto"/>
        <w:jc w:val="left"/>
        <w:tblInd w:w="2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63"/>
        <w:gridCol w:w="1565"/>
        <w:gridCol w:w="1399"/>
        <w:gridCol w:w="1358"/>
        <w:gridCol w:w="1395"/>
        <w:gridCol w:w="1351"/>
        <w:gridCol w:w="1008"/>
      </w:tblGrid>
      <w:tr>
        <w:tblPrEx>
          <w:tblW w:w="0" w:type="auto"/>
          <w:jc w:val="left"/>
          <w:tblInd w:w="23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10"/>
          <w:jc w:val="left"/>
        </w:trPr>
        <w:tc>
          <w:tcPr>
            <w:tcW w:w="3927" w:type="dxa"/>
            <w:gridSpan w:val="3"/>
          </w:tcPr>
          <w:p>
            <w:pPr>
              <w:pStyle w:val="TableParagraph"/>
              <w:rPr>
                <w:rFonts w:ascii="Times New Roman"/>
                <w:sz w:val="30"/>
              </w:rPr>
            </w:pPr>
          </w:p>
        </w:tc>
        <w:tc>
          <w:tcPr>
            <w:tcW w:w="1358" w:type="dxa"/>
          </w:tcPr>
          <w:p>
            <w:pPr>
              <w:pStyle w:val="TableParagraph"/>
              <w:spacing w:before="18"/>
              <w:ind w:left="429"/>
              <w:rPr>
                <w:sz w:val="31"/>
              </w:rPr>
            </w:pPr>
            <w:r>
              <w:rPr>
                <w:sz w:val="31"/>
              </w:rPr>
              <w:t>70</w:t>
            </w:r>
          </w:p>
        </w:tc>
        <w:tc>
          <w:tcPr>
            <w:tcW w:w="1395" w:type="dxa"/>
          </w:tcPr>
          <w:p>
            <w:pPr>
              <w:pStyle w:val="TableParagraph"/>
              <w:rPr>
                <w:rFonts w:ascii="Times New Roman"/>
                <w:sz w:val="30"/>
              </w:rPr>
            </w:pPr>
          </w:p>
        </w:tc>
        <w:tc>
          <w:tcPr>
            <w:tcW w:w="1351" w:type="dxa"/>
          </w:tcPr>
          <w:p>
            <w:pPr>
              <w:pStyle w:val="TableParagraph"/>
              <w:rPr>
                <w:rFonts w:ascii="Times New Roman"/>
                <w:sz w:val="30"/>
              </w:rPr>
            </w:pPr>
          </w:p>
        </w:tc>
        <w:tc>
          <w:tcPr>
            <w:tcW w:w="1008" w:type="dxa"/>
          </w:tcPr>
          <w:p>
            <w:pPr>
              <w:pStyle w:val="TableParagraph"/>
              <w:spacing w:before="36" w:line="354" w:lineRule="exact"/>
              <w:ind w:left="391"/>
              <w:rPr>
                <w:sz w:val="31"/>
              </w:rPr>
            </w:pPr>
            <w:r>
              <w:rPr>
                <w:w w:val="95"/>
                <w:sz w:val="31"/>
              </w:rPr>
              <w:t>200/</w:t>
            </w:r>
          </w:p>
        </w:tc>
      </w:tr>
      <w:tr>
        <w:tblPrEx>
          <w:tblW w:w="0" w:type="auto"/>
          <w:jc w:val="left"/>
          <w:tblInd w:w="2301" w:type="dxa"/>
          <w:tblLayout w:type="fixed"/>
          <w:tblCellMar>
            <w:top w:w="0" w:type="dxa"/>
            <w:left w:w="0" w:type="dxa"/>
            <w:bottom w:w="0" w:type="dxa"/>
            <w:right w:w="0" w:type="dxa"/>
          </w:tblCellMar>
          <w:tblLook w:val="01E0"/>
        </w:tblPrEx>
        <w:trPr>
          <w:trHeight w:val="468"/>
          <w:jc w:val="left"/>
        </w:trPr>
        <w:tc>
          <w:tcPr>
            <w:tcW w:w="963" w:type="dxa"/>
          </w:tcPr>
          <w:p>
            <w:pPr>
              <w:pStyle w:val="TableParagraph"/>
              <w:spacing w:before="94" w:line="354" w:lineRule="exact"/>
              <w:ind w:left="50"/>
              <w:rPr>
                <w:sz w:val="31"/>
              </w:rPr>
            </w:pPr>
            <w:r>
              <w:rPr>
                <w:sz w:val="31"/>
              </w:rPr>
              <w:t>925</w:t>
            </w:r>
          </w:p>
        </w:tc>
        <w:tc>
          <w:tcPr>
            <w:tcW w:w="1565" w:type="dxa"/>
          </w:tcPr>
          <w:p>
            <w:pPr>
              <w:pStyle w:val="TableParagraph"/>
              <w:spacing w:before="94" w:line="354" w:lineRule="exact"/>
              <w:ind w:left="437"/>
              <w:rPr>
                <w:sz w:val="31"/>
              </w:rPr>
            </w:pPr>
            <w:r>
              <w:rPr>
                <w:sz w:val="31"/>
              </w:rPr>
              <w:t>1000</w:t>
            </w:r>
          </w:p>
        </w:tc>
        <w:tc>
          <w:tcPr>
            <w:tcW w:w="1399" w:type="dxa"/>
          </w:tcPr>
          <w:p>
            <w:pPr>
              <w:pStyle w:val="TableParagraph"/>
              <w:spacing w:before="94" w:line="354" w:lineRule="exact"/>
              <w:ind w:left="448" w:right="387"/>
              <w:jc w:val="center"/>
              <w:rPr>
                <w:sz w:val="31"/>
              </w:rPr>
            </w:pPr>
            <w:r>
              <w:rPr>
                <w:sz w:val="31"/>
              </w:rPr>
              <w:t>850</w:t>
            </w:r>
          </w:p>
        </w:tc>
        <w:tc>
          <w:tcPr>
            <w:tcW w:w="1358" w:type="dxa"/>
          </w:tcPr>
          <w:p>
            <w:pPr>
              <w:pStyle w:val="TableParagraph"/>
              <w:spacing w:before="94" w:line="354" w:lineRule="exact"/>
              <w:ind w:left="443"/>
              <w:rPr>
                <w:sz w:val="31"/>
              </w:rPr>
            </w:pPr>
            <w:r>
              <w:rPr>
                <w:sz w:val="31"/>
              </w:rPr>
              <w:t>700</w:t>
            </w:r>
          </w:p>
        </w:tc>
        <w:tc>
          <w:tcPr>
            <w:tcW w:w="1395" w:type="dxa"/>
          </w:tcPr>
          <w:p>
            <w:pPr>
              <w:pStyle w:val="TableParagraph"/>
              <w:spacing w:before="94" w:line="354" w:lineRule="exact"/>
              <w:ind w:left="396" w:right="355"/>
              <w:jc w:val="center"/>
              <w:rPr>
                <w:sz w:val="31"/>
              </w:rPr>
            </w:pPr>
            <w:r>
              <w:rPr>
                <w:sz w:val="31"/>
              </w:rPr>
              <w:t>500/</w:t>
            </w:r>
          </w:p>
        </w:tc>
        <w:tc>
          <w:tcPr>
            <w:tcW w:w="1351" w:type="dxa"/>
          </w:tcPr>
          <w:p>
            <w:pPr>
              <w:pStyle w:val="TableParagraph"/>
              <w:spacing w:before="94" w:line="354" w:lineRule="exact"/>
              <w:ind w:left="351" w:right="353"/>
              <w:jc w:val="center"/>
              <w:rPr>
                <w:sz w:val="31"/>
              </w:rPr>
            </w:pPr>
            <w:r>
              <w:rPr>
                <w:sz w:val="31"/>
              </w:rPr>
              <w:t>300/</w:t>
            </w:r>
          </w:p>
        </w:tc>
        <w:tc>
          <w:tcPr>
            <w:tcW w:w="1008" w:type="dxa"/>
          </w:tcPr>
          <w:p>
            <w:pPr>
              <w:pStyle w:val="TableParagraph"/>
              <w:spacing w:before="94" w:line="354" w:lineRule="exact"/>
              <w:ind w:left="391"/>
              <w:rPr>
                <w:sz w:val="31"/>
              </w:rPr>
            </w:pPr>
            <w:r>
              <w:rPr>
                <w:w w:val="95"/>
                <w:sz w:val="31"/>
              </w:rPr>
              <w:t>150/</w:t>
            </w:r>
          </w:p>
        </w:tc>
      </w:tr>
      <w:tr>
        <w:tblPrEx>
          <w:tblW w:w="0" w:type="auto"/>
          <w:jc w:val="left"/>
          <w:tblInd w:w="2301" w:type="dxa"/>
          <w:tblLayout w:type="fixed"/>
          <w:tblCellMar>
            <w:top w:w="0" w:type="dxa"/>
            <w:left w:w="0" w:type="dxa"/>
            <w:bottom w:w="0" w:type="dxa"/>
            <w:right w:w="0" w:type="dxa"/>
          </w:tblCellMar>
          <w:tblLook w:val="01E0"/>
        </w:tblPrEx>
        <w:trPr>
          <w:trHeight w:val="392"/>
          <w:jc w:val="left"/>
        </w:trPr>
        <w:tc>
          <w:tcPr>
            <w:tcW w:w="963" w:type="dxa"/>
          </w:tcPr>
          <w:p>
            <w:pPr>
              <w:pStyle w:val="TableParagraph"/>
              <w:spacing w:before="94" w:line="278" w:lineRule="exact"/>
              <w:ind w:left="50"/>
              <w:rPr>
                <w:sz w:val="31"/>
              </w:rPr>
            </w:pPr>
            <w:r>
              <w:rPr>
                <w:w w:val="95"/>
                <w:sz w:val="31"/>
              </w:rPr>
              <w:t>hPa</w:t>
            </w:r>
          </w:p>
        </w:tc>
        <w:tc>
          <w:tcPr>
            <w:tcW w:w="1565" w:type="dxa"/>
          </w:tcPr>
          <w:p>
            <w:pPr>
              <w:pStyle w:val="TableParagraph"/>
              <w:spacing w:before="94" w:line="278" w:lineRule="exact"/>
              <w:ind w:left="437"/>
              <w:rPr>
                <w:sz w:val="31"/>
              </w:rPr>
            </w:pPr>
            <w:r>
              <w:rPr>
                <w:w w:val="95"/>
                <w:sz w:val="31"/>
              </w:rPr>
              <w:t>hPa</w:t>
            </w:r>
          </w:p>
        </w:tc>
        <w:tc>
          <w:tcPr>
            <w:tcW w:w="1399" w:type="dxa"/>
          </w:tcPr>
          <w:p>
            <w:pPr>
              <w:pStyle w:val="TableParagraph"/>
              <w:spacing w:before="94" w:line="278" w:lineRule="exact"/>
              <w:ind w:left="448" w:right="387"/>
              <w:jc w:val="center"/>
              <w:rPr>
                <w:sz w:val="31"/>
              </w:rPr>
            </w:pPr>
            <w:r>
              <w:rPr>
                <w:w w:val="95"/>
                <w:sz w:val="31"/>
              </w:rPr>
              <w:t>hPa</w:t>
            </w:r>
          </w:p>
        </w:tc>
        <w:tc>
          <w:tcPr>
            <w:tcW w:w="1358" w:type="dxa"/>
          </w:tcPr>
          <w:p>
            <w:pPr>
              <w:pStyle w:val="TableParagraph"/>
              <w:spacing w:before="94" w:line="278" w:lineRule="exact"/>
              <w:ind w:left="443"/>
              <w:rPr>
                <w:sz w:val="31"/>
              </w:rPr>
            </w:pPr>
            <w:r>
              <w:rPr>
                <w:w w:val="95"/>
                <w:sz w:val="31"/>
              </w:rPr>
              <w:t>hPa</w:t>
            </w:r>
          </w:p>
        </w:tc>
        <w:tc>
          <w:tcPr>
            <w:tcW w:w="1395" w:type="dxa"/>
          </w:tcPr>
          <w:p>
            <w:pPr>
              <w:pStyle w:val="TableParagraph"/>
              <w:spacing w:before="94" w:line="278" w:lineRule="exact"/>
              <w:ind w:left="311" w:right="355"/>
              <w:jc w:val="center"/>
              <w:rPr>
                <w:sz w:val="31"/>
              </w:rPr>
            </w:pPr>
            <w:r>
              <w:rPr>
                <w:sz w:val="31"/>
              </w:rPr>
              <w:t>400</w:t>
            </w:r>
          </w:p>
        </w:tc>
        <w:tc>
          <w:tcPr>
            <w:tcW w:w="1351" w:type="dxa"/>
          </w:tcPr>
          <w:p>
            <w:pPr>
              <w:pStyle w:val="TableParagraph"/>
              <w:spacing w:before="94" w:line="278" w:lineRule="exact"/>
              <w:ind w:left="264" w:right="354"/>
              <w:jc w:val="center"/>
              <w:rPr>
                <w:sz w:val="31"/>
              </w:rPr>
            </w:pPr>
            <w:r>
              <w:rPr>
                <w:sz w:val="31"/>
              </w:rPr>
              <w:t>250</w:t>
            </w:r>
          </w:p>
        </w:tc>
        <w:tc>
          <w:tcPr>
            <w:tcW w:w="1008" w:type="dxa"/>
          </w:tcPr>
          <w:p>
            <w:pPr>
              <w:pStyle w:val="TableParagraph"/>
              <w:spacing w:before="94" w:line="278" w:lineRule="exact"/>
              <w:ind w:left="391"/>
              <w:rPr>
                <w:sz w:val="31"/>
              </w:rPr>
            </w:pPr>
            <w:r>
              <w:rPr>
                <w:sz w:val="31"/>
              </w:rPr>
              <w:t>100</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before="255"/>
        <w:ind w:left="1440" w:right="1507" w:firstLine="0"/>
        <w:jc w:val="center"/>
        <w:rPr>
          <w:sz w:val="31"/>
        </w:rPr>
      </w:pPr>
      <w:r>
        <w:rPr>
          <w:spacing w:val="-38"/>
          <w:sz w:val="31"/>
        </w:rPr>
        <w:t xml:space="preserve">图 </w:t>
      </w:r>
      <w:r>
        <w:rPr>
          <w:rFonts w:ascii="Arial" w:eastAsia="Arial"/>
          <w:sz w:val="31"/>
        </w:rPr>
        <w:t>4.3</w:t>
      </w:r>
      <w:r>
        <w:rPr>
          <w:rFonts w:ascii="Arial" w:eastAsia="Arial"/>
          <w:spacing w:val="70"/>
          <w:sz w:val="31"/>
        </w:rPr>
        <w:t xml:space="preserve"> </w:t>
      </w:r>
      <w:r>
        <w:rPr>
          <w:sz w:val="31"/>
        </w:rPr>
        <w:t>译出探空各要素功能流程图</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ListParagraph"/>
        <w:numPr>
          <w:ilvl w:val="0"/>
          <w:numId w:val="1"/>
        </w:numPr>
        <w:tabs>
          <w:tab w:val="left" w:pos="1084"/>
        </w:tabs>
        <w:spacing w:before="266" w:after="0" w:line="240" w:lineRule="auto"/>
        <w:ind w:left="1083" w:right="0" w:hanging="318"/>
        <w:jc w:val="both"/>
        <w:rPr>
          <w:rFonts w:ascii="Arial" w:eastAsia="Arial"/>
          <w:sz w:val="31"/>
        </w:rPr>
      </w:pPr>
      <w:r>
        <w:rPr>
          <w:rFonts w:ascii="Arial" w:eastAsia="Arial"/>
          <w:sz w:val="31"/>
        </w:rPr>
        <w:t>1sTTT</w:t>
      </w:r>
      <w:r>
        <w:rPr>
          <w:rFonts w:ascii="Arial" w:eastAsia="Arial"/>
          <w:spacing w:val="-13"/>
          <w:sz w:val="31"/>
        </w:rPr>
        <w:t xml:space="preserve"> </w:t>
      </w:r>
      <w:r>
        <w:rPr>
          <w:sz w:val="31"/>
        </w:rPr>
        <w:t>组电码翻译流程图</w:t>
      </w:r>
    </w:p>
    <w:p>
      <w:pPr>
        <w:spacing w:before="71" w:line="283" w:lineRule="auto"/>
        <w:ind w:left="137" w:right="826" w:firstLine="629"/>
        <w:jc w:val="both"/>
        <w:rPr>
          <w:rFonts w:ascii="Arial" w:eastAsia="Arial"/>
          <w:sz w:val="31"/>
        </w:rPr>
      </w:pPr>
      <w:r>
        <w:rPr>
          <w:spacing w:val="-14"/>
          <w:sz w:val="31"/>
        </w:rPr>
        <w:t>首先输入参数，判断是否超出范围，若超出则提示出错，若未超出判断第二个数是否为</w:t>
      </w:r>
      <w:r>
        <w:rPr>
          <w:rFonts w:ascii="Arial" w:eastAsia="Arial"/>
          <w:sz w:val="31"/>
        </w:rPr>
        <w:t>0</w:t>
      </w:r>
      <w:r>
        <w:rPr>
          <w:spacing w:val="-12"/>
          <w:sz w:val="31"/>
        </w:rPr>
        <w:t xml:space="preserve">，若为 </w:t>
      </w:r>
      <w:r>
        <w:rPr>
          <w:rFonts w:ascii="Arial" w:eastAsia="Arial"/>
          <w:sz w:val="31"/>
        </w:rPr>
        <w:t xml:space="preserve">0 </w:t>
      </w:r>
      <w:r>
        <w:rPr>
          <w:spacing w:val="4"/>
          <w:sz w:val="31"/>
        </w:rPr>
        <w:t>则气温为正，否则为负，将</w:t>
      </w:r>
      <w:r>
        <w:rPr>
          <w:rFonts w:ascii="Arial" w:eastAsia="Arial"/>
          <w:sz w:val="31"/>
        </w:rPr>
        <w:t xml:space="preserve">TTT </w:t>
      </w:r>
      <w:r>
        <w:rPr>
          <w:spacing w:val="-7"/>
          <w:sz w:val="31"/>
        </w:rPr>
        <w:t xml:space="preserve">翻译成气温，以 </w:t>
      </w:r>
      <w:r>
        <w:rPr>
          <w:rFonts w:ascii="Arial" w:eastAsia="Arial"/>
          <w:sz w:val="31"/>
        </w:rPr>
        <w:t xml:space="preserve">0.1 </w:t>
      </w:r>
      <w:r>
        <w:rPr>
          <w:spacing w:val="-2"/>
          <w:sz w:val="31"/>
        </w:rPr>
        <w:t>度为单位输出气温，最后结</w:t>
      </w:r>
      <w:r>
        <w:rPr>
          <w:spacing w:val="-9"/>
          <w:sz w:val="31"/>
        </w:rPr>
        <w:t xml:space="preserve">束程序，流程图如下图 </w:t>
      </w:r>
      <w:r>
        <w:rPr>
          <w:rFonts w:ascii="Arial" w:eastAsia="Arial"/>
          <w:sz w:val="31"/>
        </w:rPr>
        <w:t>4-4</w:t>
      </w:r>
    </w:p>
    <w:p>
      <w:pPr>
        <w:spacing w:after="0" w:line="283" w:lineRule="auto"/>
        <w:jc w:val="both"/>
        <w:rPr>
          <w:rFonts w:ascii="Arial" w:eastAsia="Arial"/>
          <w:sz w:val="31"/>
        </w:rPr>
        <w:sectPr>
          <w:footerReference w:type="default" r:id="rId27"/>
          <w:pgSz w:w="17860" w:h="25260"/>
          <w:pgMar w:top="1840" w:right="1840" w:bottom="2040" w:left="2560" w:header="0" w:footer="1820"/>
          <w:pgNumType w:start="6"/>
          <w:cols w:space="708"/>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spacing w:before="227"/>
        <w:ind w:left="1440" w:right="1520" w:firstLine="0"/>
        <w:jc w:val="center"/>
        <w:rPr>
          <w:rFonts w:ascii="Arial" w:eastAsia="Arial"/>
          <w:sz w:val="31"/>
        </w:rPr>
      </w:pPr>
      <w:r>
        <w:pict>
          <v:group id="_x0000_s1112" style="width:636pt;height:726pt;margin-top:-747.31pt;margin-left:166pt;mso-position-horizontal-relative:page;position:absolute;z-index:251671552" coordorigin="3320,-14946" coordsize="12720,14520">
            <v:shape id="_x0000_s1113" type="#_x0000_t75" style="width:12720;height:14520;left:3320;position:absolute;top:-14947" stroked="f">
              <v:imagedata r:id="rId28" o:title=""/>
            </v:shape>
            <v:shape id="_x0000_s1114" type="#_x0000_t202" style="width:654;height:317;left:9433;position:absolute;top:-14688" filled="f" stroked="f">
              <v:textbox inset="0,0,0,0">
                <w:txbxContent>
                  <w:p>
                    <w:pPr>
                      <w:spacing w:before="0" w:line="317" w:lineRule="exact"/>
                      <w:ind w:left="0" w:right="0" w:firstLine="0"/>
                      <w:jc w:val="left"/>
                      <w:rPr>
                        <w:sz w:val="31"/>
                      </w:rPr>
                    </w:pPr>
                    <w:r>
                      <w:rPr>
                        <w:sz w:val="31"/>
                      </w:rPr>
                      <w:t>开始</w:t>
                    </w:r>
                  </w:p>
                </w:txbxContent>
              </v:textbox>
            </v:shape>
            <v:shape id="_x0000_s1115" type="#_x0000_t202" style="width:1288;height:317;left:9231;position:absolute;top:-12899" filled="f" stroked="f">
              <v:textbox inset="0,0,0,0">
                <w:txbxContent>
                  <w:p>
                    <w:pPr>
                      <w:spacing w:before="0" w:line="317" w:lineRule="exact"/>
                      <w:ind w:left="0" w:right="0" w:firstLine="0"/>
                      <w:jc w:val="left"/>
                      <w:rPr>
                        <w:sz w:val="31"/>
                      </w:rPr>
                    </w:pPr>
                    <w:r>
                      <w:rPr>
                        <w:sz w:val="31"/>
                      </w:rPr>
                      <w:t>参数输入</w:t>
                    </w:r>
                  </w:p>
                </w:txbxContent>
              </v:textbox>
            </v:shape>
            <v:shape id="_x0000_s1116" type="#_x0000_t202" style="width:249;height:317;left:13456;position:absolute;top:-11077" filled="f" stroked="f">
              <v:textbox inset="0,0,0,0">
                <w:txbxContent>
                  <w:p>
                    <w:pPr>
                      <w:spacing w:before="21" w:line="296" w:lineRule="exact"/>
                      <w:ind w:left="0" w:right="0" w:firstLine="0"/>
                      <w:jc w:val="left"/>
                      <w:rPr>
                        <w:rFonts w:ascii="Arial"/>
                        <w:sz w:val="31"/>
                      </w:rPr>
                    </w:pPr>
                    <w:r>
                      <w:rPr>
                        <w:rFonts w:ascii="Arial"/>
                        <w:w w:val="110"/>
                        <w:sz w:val="31"/>
                      </w:rPr>
                      <w:t>Y</w:t>
                    </w:r>
                  </w:p>
                </w:txbxContent>
              </v:textbox>
            </v:shape>
            <v:shape id="_x0000_s1117" type="#_x0000_t202" style="width:2555;height:317;left:8396;position:absolute;top:-10746" filled="f" stroked="f">
              <v:textbox inset="0,0,0,0">
                <w:txbxContent>
                  <w:p>
                    <w:pPr>
                      <w:spacing w:before="0" w:line="317" w:lineRule="exact"/>
                      <w:ind w:left="0" w:right="0" w:firstLine="0"/>
                      <w:jc w:val="left"/>
                      <w:rPr>
                        <w:sz w:val="31"/>
                      </w:rPr>
                    </w:pPr>
                    <w:r>
                      <w:rPr>
                        <w:sz w:val="31"/>
                      </w:rPr>
                      <w:t>参数是否超出范围</w:t>
                    </w:r>
                  </w:p>
                </w:txbxContent>
              </v:textbox>
            </v:shape>
            <v:shape id="_x0000_s1118" type="#_x0000_t202" style="width:249;height:317;left:9650;position:absolute;top:-9694" filled="f" stroked="f">
              <v:textbox inset="0,0,0,0">
                <w:txbxContent>
                  <w:p>
                    <w:pPr>
                      <w:spacing w:before="21" w:line="296" w:lineRule="exact"/>
                      <w:ind w:left="0" w:right="0" w:firstLine="0"/>
                      <w:jc w:val="left"/>
                      <w:rPr>
                        <w:rFonts w:ascii="Arial"/>
                        <w:sz w:val="31"/>
                      </w:rPr>
                    </w:pPr>
                    <w:r>
                      <w:rPr>
                        <w:rFonts w:ascii="Arial"/>
                        <w:w w:val="102"/>
                        <w:sz w:val="31"/>
                      </w:rPr>
                      <w:t>N</w:t>
                    </w:r>
                  </w:p>
                </w:txbxContent>
              </v:textbox>
            </v:shape>
            <v:shape id="_x0000_s1119" type="#_x0000_t202" style="width:1921;height:317;left:13167;position:absolute;top:-8729" filled="f" stroked="f">
              <v:textbox inset="0,0,0,0">
                <w:txbxContent>
                  <w:p>
                    <w:pPr>
                      <w:spacing w:before="0" w:line="317" w:lineRule="exact"/>
                      <w:ind w:left="0" w:right="0" w:firstLine="0"/>
                      <w:jc w:val="left"/>
                      <w:rPr>
                        <w:sz w:val="31"/>
                      </w:rPr>
                    </w:pPr>
                    <w:r>
                      <w:rPr>
                        <w:sz w:val="31"/>
                      </w:rPr>
                      <w:t>输出错误信息</w:t>
                    </w:r>
                  </w:p>
                </w:txbxContent>
              </v:textbox>
            </v:shape>
            <v:shape id="_x0000_s1120" type="#_x0000_t202" style="width:249;height:317;left:5851;position:absolute;top:-7854" filled="f" stroked="f">
              <v:textbox inset="0,0,0,0">
                <w:txbxContent>
                  <w:p>
                    <w:pPr>
                      <w:spacing w:before="21" w:line="296" w:lineRule="exact"/>
                      <w:ind w:left="0" w:right="0" w:firstLine="0"/>
                      <w:jc w:val="left"/>
                      <w:rPr>
                        <w:rFonts w:ascii="Arial"/>
                        <w:sz w:val="31"/>
                      </w:rPr>
                    </w:pPr>
                    <w:r>
                      <w:rPr>
                        <w:rFonts w:ascii="Arial"/>
                        <w:w w:val="110"/>
                        <w:sz w:val="31"/>
                      </w:rPr>
                      <w:t>Y</w:t>
                    </w:r>
                  </w:p>
                </w:txbxContent>
              </v:textbox>
            </v:shape>
            <v:shape id="_x0000_s1121" type="#_x0000_t202" style="width:2872;height:785;left:8396;position:absolute;top:-7638" filled="f" stroked="f">
              <v:textbox inset="0,0,0,0">
                <w:txbxContent>
                  <w:p>
                    <w:pPr>
                      <w:spacing w:before="0" w:line="359" w:lineRule="exact"/>
                      <w:ind w:left="0" w:right="0" w:firstLine="0"/>
                      <w:jc w:val="left"/>
                      <w:rPr>
                        <w:sz w:val="31"/>
                      </w:rPr>
                    </w:pPr>
                    <w:r>
                      <w:rPr>
                        <w:sz w:val="31"/>
                      </w:rPr>
                      <w:t>判断第第二个值是否</w:t>
                    </w:r>
                  </w:p>
                  <w:p>
                    <w:pPr>
                      <w:spacing w:before="71" w:line="355" w:lineRule="exact"/>
                      <w:ind w:left="0" w:right="0" w:firstLine="0"/>
                      <w:jc w:val="left"/>
                      <w:rPr>
                        <w:rFonts w:ascii="Arial" w:eastAsia="Arial"/>
                        <w:sz w:val="31"/>
                      </w:rPr>
                    </w:pPr>
                    <w:r>
                      <w:rPr>
                        <w:sz w:val="31"/>
                      </w:rPr>
                      <w:t xml:space="preserve">为 </w:t>
                    </w:r>
                    <w:r>
                      <w:rPr>
                        <w:rFonts w:ascii="Arial" w:eastAsia="Arial"/>
                        <w:sz w:val="31"/>
                      </w:rPr>
                      <w:t>0</w:t>
                    </w:r>
                  </w:p>
                </w:txbxContent>
              </v:textbox>
            </v:shape>
            <v:shape id="_x0000_s1122" type="#_x0000_t202" style="width:1288;height:317;left:4734;position:absolute;top:-5968" filled="f" stroked="f">
              <v:textbox inset="0,0,0,0">
                <w:txbxContent>
                  <w:p>
                    <w:pPr>
                      <w:spacing w:before="0" w:line="317" w:lineRule="exact"/>
                      <w:ind w:left="0" w:right="0" w:firstLine="0"/>
                      <w:jc w:val="left"/>
                      <w:rPr>
                        <w:sz w:val="31"/>
                      </w:rPr>
                    </w:pPr>
                    <w:r>
                      <w:rPr>
                        <w:sz w:val="31"/>
                      </w:rPr>
                      <w:t>气温为正</w:t>
                    </w:r>
                  </w:p>
                </w:txbxContent>
              </v:textbox>
            </v:shape>
            <v:shape id="_x0000_s1123" type="#_x0000_t202" style="width:249;height:317;left:10161;position:absolute;top:-6242" filled="f" stroked="f">
              <v:textbox inset="0,0,0,0">
                <w:txbxContent>
                  <w:p>
                    <w:pPr>
                      <w:spacing w:before="21" w:line="296" w:lineRule="exact"/>
                      <w:ind w:left="0" w:right="0" w:firstLine="0"/>
                      <w:jc w:val="left"/>
                      <w:rPr>
                        <w:rFonts w:ascii="Arial"/>
                        <w:sz w:val="31"/>
                      </w:rPr>
                    </w:pPr>
                    <w:r>
                      <w:rPr>
                        <w:rFonts w:ascii="Arial"/>
                        <w:w w:val="102"/>
                        <w:sz w:val="31"/>
                      </w:rPr>
                      <w:t>N</w:t>
                    </w:r>
                  </w:p>
                </w:txbxContent>
              </v:textbox>
            </v:shape>
            <v:shape id="_x0000_s1124" type="#_x0000_t202" style="width:1288;height:317;left:9404;position:absolute;top:-5471" filled="f" stroked="f">
              <v:textbox inset="0,0,0,0">
                <w:txbxContent>
                  <w:p>
                    <w:pPr>
                      <w:spacing w:before="0" w:line="317" w:lineRule="exact"/>
                      <w:ind w:left="0" w:right="0" w:firstLine="0"/>
                      <w:jc w:val="left"/>
                      <w:rPr>
                        <w:sz w:val="31"/>
                      </w:rPr>
                    </w:pPr>
                    <w:r>
                      <w:rPr>
                        <w:sz w:val="31"/>
                      </w:rPr>
                      <w:t>气温为负</w:t>
                    </w:r>
                  </w:p>
                </w:txbxContent>
              </v:textbox>
            </v:shape>
            <v:shape id="_x0000_s1125" type="#_x0000_t202" style="width:2580;height:357;left:4219;position:absolute;top:-4395" filled="f" stroked="f">
              <v:textbox inset="0,0,0,0">
                <w:txbxContent>
                  <w:p>
                    <w:pPr>
                      <w:spacing w:before="2" w:line="355" w:lineRule="exact"/>
                      <w:ind w:left="0" w:right="0" w:firstLine="0"/>
                      <w:jc w:val="left"/>
                      <w:rPr>
                        <w:sz w:val="31"/>
                      </w:rPr>
                    </w:pPr>
                    <w:r>
                      <w:rPr>
                        <w:rFonts w:ascii="Arial" w:eastAsia="Arial"/>
                        <w:sz w:val="31"/>
                      </w:rPr>
                      <w:t xml:space="preserve">TTT </w:t>
                    </w:r>
                    <w:r>
                      <w:rPr>
                        <w:sz w:val="31"/>
                      </w:rPr>
                      <w:t>翻译成气温值</w:t>
                    </w:r>
                  </w:p>
                </w:txbxContent>
              </v:textbox>
            </v:shape>
            <v:shape id="_x0000_s1126" type="#_x0000_t202" style="width:2580;height:357;left:8533;position:absolute;top:-4395" filled="f" stroked="f">
              <v:textbox inset="0,0,0,0">
                <w:txbxContent>
                  <w:p>
                    <w:pPr>
                      <w:spacing w:before="2" w:line="355" w:lineRule="exact"/>
                      <w:ind w:left="0" w:right="0" w:firstLine="0"/>
                      <w:jc w:val="left"/>
                      <w:rPr>
                        <w:sz w:val="31"/>
                      </w:rPr>
                    </w:pPr>
                    <w:r>
                      <w:rPr>
                        <w:rFonts w:ascii="Arial" w:eastAsia="Arial"/>
                        <w:sz w:val="31"/>
                      </w:rPr>
                      <w:t xml:space="preserve">TTT </w:t>
                    </w:r>
                    <w:r>
                      <w:rPr>
                        <w:sz w:val="31"/>
                      </w:rPr>
                      <w:t>翻译成气温值</w:t>
                    </w:r>
                  </w:p>
                </w:txbxContent>
              </v:textbox>
            </v:shape>
            <v:shape id="_x0000_s1127" type="#_x0000_t202" style="width:1604;height:317;left:8958;position:absolute;top:-2814" filled="f" stroked="f">
              <v:textbox inset="0,0,0,0">
                <w:txbxContent>
                  <w:p>
                    <w:pPr>
                      <w:spacing w:before="0" w:line="317" w:lineRule="exact"/>
                      <w:ind w:left="0" w:right="0" w:firstLine="0"/>
                      <w:jc w:val="left"/>
                      <w:rPr>
                        <w:sz w:val="31"/>
                      </w:rPr>
                    </w:pPr>
                    <w:r>
                      <w:rPr>
                        <w:sz w:val="31"/>
                      </w:rPr>
                      <w:t>输出气压值</w:t>
                    </w:r>
                  </w:p>
                </w:txbxContent>
              </v:textbox>
            </v:shape>
            <v:shape id="_x0000_s1128" type="#_x0000_t202" style="width:654;height:317;left:9433;position:absolute;top:-1100" filled="f" stroked="f">
              <v:textbox inset="0,0,0,0">
                <w:txbxContent>
                  <w:p>
                    <w:pPr>
                      <w:spacing w:before="0" w:line="317" w:lineRule="exact"/>
                      <w:ind w:left="0" w:right="0" w:firstLine="0"/>
                      <w:jc w:val="left"/>
                      <w:rPr>
                        <w:sz w:val="31"/>
                      </w:rPr>
                    </w:pPr>
                    <w:r>
                      <w:rPr>
                        <w:sz w:val="31"/>
                      </w:rPr>
                      <w:t>结束</w:t>
                    </w:r>
                  </w:p>
                </w:txbxContent>
              </v:textbox>
            </v:shape>
          </v:group>
        </w:pict>
      </w:r>
      <w:r>
        <w:rPr>
          <w:sz w:val="31"/>
        </w:rPr>
        <w:t xml:space="preserve">图 </w:t>
      </w:r>
      <w:r>
        <w:rPr>
          <w:rFonts w:ascii="Arial" w:eastAsia="Arial"/>
          <w:sz w:val="31"/>
        </w:rPr>
        <w:t>4-4</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9"/>
        <w:rPr>
          <w:rFonts w:ascii="Arial"/>
          <w:sz w:val="20"/>
        </w:rPr>
      </w:pPr>
    </w:p>
    <w:p>
      <w:pPr>
        <w:pStyle w:val="ListParagraph"/>
        <w:numPr>
          <w:ilvl w:val="0"/>
          <w:numId w:val="1"/>
        </w:numPr>
        <w:tabs>
          <w:tab w:val="left" w:pos="454"/>
        </w:tabs>
        <w:spacing w:before="102" w:after="0" w:line="240" w:lineRule="auto"/>
        <w:ind w:left="454" w:right="0" w:hanging="317"/>
        <w:jc w:val="left"/>
        <w:rPr>
          <w:rFonts w:ascii="Arial" w:eastAsia="Arial"/>
          <w:sz w:val="31"/>
        </w:rPr>
      </w:pPr>
      <w:r>
        <w:rPr>
          <w:rFonts w:ascii="Arial" w:eastAsia="Arial"/>
          <w:sz w:val="31"/>
        </w:rPr>
        <w:t>4PPPP</w:t>
      </w:r>
      <w:r>
        <w:rPr>
          <w:rFonts w:ascii="Arial" w:eastAsia="Arial"/>
          <w:spacing w:val="-11"/>
          <w:sz w:val="31"/>
        </w:rPr>
        <w:t xml:space="preserve"> </w:t>
      </w:r>
      <w:r>
        <w:rPr>
          <w:sz w:val="31"/>
        </w:rPr>
        <w:t>组电码</w:t>
      </w:r>
    </w:p>
    <w:p>
      <w:pPr>
        <w:pStyle w:val="BodyText"/>
        <w:spacing w:before="1"/>
        <w:rPr>
          <w:sz w:val="42"/>
        </w:rPr>
      </w:pPr>
    </w:p>
    <w:p>
      <w:pPr>
        <w:spacing w:before="0" w:line="283" w:lineRule="auto"/>
        <w:ind w:left="137" w:right="625" w:firstLine="0"/>
        <w:jc w:val="left"/>
        <w:rPr>
          <w:sz w:val="31"/>
        </w:rPr>
      </w:pPr>
      <w:r>
        <w:rPr>
          <w:spacing w:val="-16"/>
          <w:w w:val="102"/>
          <w:sz w:val="31"/>
        </w:rPr>
        <w:t>首先输入参数，判断</w:t>
      </w:r>
      <w:r>
        <w:rPr>
          <w:rFonts w:ascii="Arial" w:eastAsia="Arial"/>
          <w:w w:val="85"/>
          <w:sz w:val="31"/>
        </w:rPr>
        <w:t>PPPP</w:t>
      </w:r>
      <w:r>
        <w:rPr>
          <w:rFonts w:ascii="Arial" w:eastAsia="Arial"/>
          <w:sz w:val="31"/>
        </w:rPr>
        <w:t xml:space="preserve"> </w:t>
      </w:r>
      <w:r>
        <w:rPr>
          <w:spacing w:val="9"/>
          <w:w w:val="102"/>
          <w:sz w:val="31"/>
        </w:rPr>
        <w:t>是否大于</w:t>
      </w:r>
      <w:r>
        <w:rPr>
          <w:rFonts w:ascii="Arial" w:eastAsia="Arial"/>
          <w:w w:val="91"/>
          <w:sz w:val="31"/>
        </w:rPr>
        <w:t>50</w:t>
      </w:r>
      <w:r>
        <w:rPr>
          <w:rFonts w:ascii="Arial" w:eastAsia="Arial"/>
          <w:spacing w:val="-1"/>
          <w:w w:val="91"/>
          <w:sz w:val="31"/>
        </w:rPr>
        <w:t>0</w:t>
      </w:r>
      <w:r>
        <w:rPr>
          <w:spacing w:val="-31"/>
          <w:w w:val="102"/>
          <w:sz w:val="31"/>
        </w:rPr>
        <w:t>，若大于</w:t>
      </w:r>
      <w:r>
        <w:rPr>
          <w:rFonts w:ascii="Arial" w:eastAsia="Arial"/>
          <w:w w:val="91"/>
          <w:sz w:val="31"/>
        </w:rPr>
        <w:t>500</w:t>
      </w:r>
      <w:r>
        <w:rPr>
          <w:rFonts w:ascii="Arial" w:eastAsia="Arial"/>
          <w:sz w:val="31"/>
        </w:rPr>
        <w:t xml:space="preserve"> </w:t>
      </w:r>
      <w:r>
        <w:rPr>
          <w:spacing w:val="1"/>
          <w:w w:val="102"/>
          <w:sz w:val="31"/>
        </w:rPr>
        <w:t>则海平面气压值在原来基础上增加</w:t>
      </w:r>
      <w:r>
        <w:rPr>
          <w:rFonts w:ascii="Arial" w:eastAsia="Arial"/>
          <w:spacing w:val="-3"/>
          <w:w w:val="91"/>
          <w:sz w:val="31"/>
        </w:rPr>
        <w:t>100</w:t>
      </w:r>
      <w:r>
        <w:rPr>
          <w:rFonts w:ascii="Arial" w:eastAsia="Arial"/>
          <w:spacing w:val="-7"/>
          <w:w w:val="91"/>
          <w:sz w:val="31"/>
        </w:rPr>
        <w:t>0</w:t>
      </w:r>
      <w:r>
        <w:rPr>
          <w:spacing w:val="-3"/>
          <w:w w:val="102"/>
          <w:sz w:val="31"/>
        </w:rPr>
        <w:t>，</w:t>
      </w:r>
      <w:r>
        <w:rPr>
          <w:spacing w:val="-20"/>
          <w:sz w:val="31"/>
        </w:rPr>
        <w:t xml:space="preserve">若大于 </w:t>
      </w:r>
      <w:r>
        <w:rPr>
          <w:rFonts w:ascii="Arial" w:eastAsia="Arial"/>
          <w:sz w:val="31"/>
        </w:rPr>
        <w:t xml:space="preserve">500 </w:t>
      </w:r>
      <w:r>
        <w:rPr>
          <w:spacing w:val="17"/>
          <w:sz w:val="31"/>
        </w:rPr>
        <w:t>则直接以</w:t>
      </w:r>
      <w:r>
        <w:rPr>
          <w:rFonts w:ascii="Arial" w:eastAsia="Arial"/>
          <w:sz w:val="31"/>
        </w:rPr>
        <w:t xml:space="preserve">PPPP </w:t>
      </w:r>
      <w:r>
        <w:rPr>
          <w:spacing w:val="2"/>
          <w:sz w:val="31"/>
        </w:rPr>
        <w:t>值作为海平面气压，最后结束程序，流程图如下图</w:t>
      </w:r>
      <w:r>
        <w:rPr>
          <w:rFonts w:ascii="Arial" w:eastAsia="Arial"/>
          <w:sz w:val="31"/>
        </w:rPr>
        <w:t xml:space="preserve">5-5 </w:t>
      </w:r>
      <w:r>
        <w:rPr>
          <w:sz w:val="31"/>
        </w:rPr>
        <w:t>所示。</w:t>
      </w:r>
    </w:p>
    <w:p>
      <w:pPr>
        <w:spacing w:after="0" w:line="283" w:lineRule="auto"/>
        <w:jc w:val="left"/>
        <w:rPr>
          <w:sz w:val="31"/>
        </w:rPr>
        <w:sectPr>
          <w:footerReference w:type="default" r:id="rId29"/>
          <w:pgSz w:w="17860" w:h="25260"/>
          <w:pgMar w:top="2180" w:right="1840" w:bottom="2040" w:left="2560" w:header="0" w:footer="1820"/>
          <w:pgNumType w:start="7"/>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18"/>
        </w:rPr>
      </w:pPr>
    </w:p>
    <w:p>
      <w:pPr>
        <w:pStyle w:val="BodyText"/>
        <w:ind w:left="5800"/>
        <w:rPr>
          <w:sz w:val="20"/>
        </w:rPr>
      </w:pPr>
      <w:r>
        <w:rPr>
          <w:sz w:val="20"/>
        </w:rPr>
        <w:pict>
          <v:group id="_x0000_i1129" style="width:123pt;height:54pt;mso-position-horizontal-relative:char;mso-position-vertical-relative:line" coordorigin="0,0" coordsize="2460,1080">
            <v:shape id="_x0000_s1130" type="#_x0000_t75" style="width:2460;height:1080;position:absolute" stroked="f">
              <v:imagedata r:id="rId30" o:title=""/>
            </v:shape>
            <v:shape id="_x0000_s1131" type="#_x0000_t202" style="width:2460;height:1080;position:absolute" filled="f" stroked="f">
              <v:textbox inset="0,0,0,0">
                <w:txbxContent>
                  <w:p>
                    <w:pPr>
                      <w:spacing w:before="4" w:line="240" w:lineRule="auto"/>
                      <w:rPr>
                        <w:sz w:val="30"/>
                      </w:rPr>
                    </w:pPr>
                  </w:p>
                  <w:p>
                    <w:pPr>
                      <w:spacing w:before="0"/>
                      <w:ind w:left="688" w:right="0" w:firstLine="0"/>
                      <w:jc w:val="left"/>
                      <w:rPr>
                        <w:sz w:val="31"/>
                      </w:rPr>
                    </w:pPr>
                    <w:r>
                      <w:rPr>
                        <w:sz w:val="31"/>
                      </w:rPr>
                      <w:t>开始</w:t>
                    </w:r>
                  </w:p>
                </w:txbxContent>
              </v:textbox>
            </v:shape>
            <w10:wrap type="none"/>
          </v:group>
        </w:pict>
      </w:r>
    </w:p>
    <w:p>
      <w:pPr>
        <w:pStyle w:val="BodyText"/>
        <w:spacing w:before="5"/>
        <w:rPr>
          <w:sz w:val="5"/>
        </w:rPr>
      </w:pPr>
    </w:p>
    <w:p>
      <w:pPr>
        <w:pStyle w:val="BodyText"/>
        <w:ind w:left="1900"/>
        <w:rPr>
          <w:sz w:val="20"/>
        </w:rPr>
      </w:pPr>
      <w:r>
        <w:rPr>
          <w:sz w:val="20"/>
        </w:rPr>
        <w:pict>
          <v:group id="_x0000_i1132" style="width:344pt;height:534pt;mso-position-horizontal-relative:char;mso-position-vertical-relative:line" coordorigin="0,0" coordsize="6880,10680">
            <v:shape id="_x0000_s1133" type="#_x0000_t75" style="width:6880;height:10680;position:absolute" stroked="f">
              <v:imagedata r:id="rId31" o:title=""/>
            </v:shape>
            <v:shape id="_x0000_s1134" type="#_x0000_t202" style="width:1216;height:299;left:4307;position:absolute;top:859" filled="f" stroked="f">
              <v:textbox inset="0,0,0,0">
                <w:txbxContent>
                  <w:p>
                    <w:pPr>
                      <w:spacing w:before="0" w:line="299" w:lineRule="exact"/>
                      <w:ind w:left="0" w:right="0" w:firstLine="0"/>
                      <w:jc w:val="left"/>
                      <w:rPr>
                        <w:sz w:val="30"/>
                      </w:rPr>
                    </w:pPr>
                    <w:r>
                      <w:rPr>
                        <w:sz w:val="30"/>
                      </w:rPr>
                      <w:t>参数输入</w:t>
                    </w:r>
                  </w:p>
                </w:txbxContent>
              </v:textbox>
            </v:shape>
            <v:shape id="_x0000_s1135" type="#_x0000_t202" style="width:1962;height:805;left:3724;position:absolute;top:2648" filled="f" stroked="f">
              <v:textbox inset="0,0,0,0">
                <w:txbxContent>
                  <w:p>
                    <w:pPr>
                      <w:spacing w:before="0" w:line="379" w:lineRule="exact"/>
                      <w:ind w:left="0" w:right="0" w:firstLine="0"/>
                      <w:jc w:val="left"/>
                      <w:rPr>
                        <w:sz w:val="30"/>
                      </w:rPr>
                    </w:pPr>
                    <w:r>
                      <w:rPr>
                        <w:sz w:val="30"/>
                      </w:rPr>
                      <w:t xml:space="preserve">判断 </w:t>
                    </w:r>
                    <w:r>
                      <w:rPr>
                        <w:rFonts w:ascii="Arial" w:eastAsia="Arial"/>
                        <w:sz w:val="30"/>
                      </w:rPr>
                      <w:t xml:space="preserve">PPPP </w:t>
                    </w:r>
                    <w:r>
                      <w:rPr>
                        <w:sz w:val="30"/>
                      </w:rPr>
                      <w:t>是</w:t>
                    </w:r>
                  </w:p>
                  <w:p>
                    <w:pPr>
                      <w:spacing w:before="83" w:line="342" w:lineRule="exact"/>
                      <w:ind w:left="0" w:right="0" w:firstLine="0"/>
                      <w:jc w:val="left"/>
                      <w:rPr>
                        <w:rFonts w:ascii="Arial" w:eastAsia="Arial"/>
                        <w:sz w:val="30"/>
                      </w:rPr>
                    </w:pPr>
                    <w:r>
                      <w:rPr>
                        <w:sz w:val="30"/>
                      </w:rPr>
                      <w:t xml:space="preserve">否大于 </w:t>
                    </w:r>
                    <w:r>
                      <w:rPr>
                        <w:rFonts w:ascii="Arial" w:eastAsia="Arial"/>
                        <w:sz w:val="30"/>
                      </w:rPr>
                      <w:t>500</w:t>
                    </w:r>
                  </w:p>
                </w:txbxContent>
              </v:textbox>
            </v:shape>
            <v:shape id="_x0000_s1136" type="#_x0000_t202" style="width:236;height:299;left:656;position:absolute;top:4405" filled="f" stroked="f">
              <v:textbox inset="0,0,0,0">
                <w:txbxContent>
                  <w:p>
                    <w:pPr>
                      <w:spacing w:before="12" w:line="286" w:lineRule="exact"/>
                      <w:ind w:left="0" w:right="0" w:firstLine="0"/>
                      <w:jc w:val="left"/>
                      <w:rPr>
                        <w:rFonts w:ascii="Arial"/>
                        <w:sz w:val="30"/>
                      </w:rPr>
                    </w:pPr>
                    <w:r>
                      <w:rPr>
                        <w:rFonts w:ascii="Arial"/>
                        <w:w w:val="107"/>
                        <w:sz w:val="30"/>
                      </w:rPr>
                      <w:t>Y</w:t>
                    </w:r>
                  </w:p>
                </w:txbxContent>
              </v:textbox>
            </v:shape>
            <v:shape id="_x0000_s1137" type="#_x0000_t202" style="width:236;height:299;left:5722;position:absolute;top:4405" filled="f" stroked="f">
              <v:textbox inset="0,0,0,0">
                <w:txbxContent>
                  <w:p>
                    <w:pPr>
                      <w:spacing w:before="12" w:line="286" w:lineRule="exact"/>
                      <w:ind w:left="0" w:right="0" w:firstLine="0"/>
                      <w:jc w:val="left"/>
                      <w:rPr>
                        <w:rFonts w:ascii="Arial"/>
                        <w:sz w:val="30"/>
                      </w:rPr>
                    </w:pPr>
                    <w:r>
                      <w:rPr>
                        <w:rFonts w:ascii="Arial"/>
                        <w:w w:val="99"/>
                        <w:sz w:val="30"/>
                      </w:rPr>
                      <w:t>N</w:t>
                    </w:r>
                  </w:p>
                </w:txbxContent>
              </v:textbox>
            </v:shape>
            <v:shape id="_x0000_s1138" type="#_x0000_t202" style="width:2124;height:805;left:476;position:absolute;top:5499" filled="f" stroked="f">
              <v:textbox inset="0,0,0,0">
                <w:txbxContent>
                  <w:p>
                    <w:pPr>
                      <w:spacing w:before="0" w:line="379" w:lineRule="exact"/>
                      <w:ind w:left="0" w:right="0" w:firstLine="0"/>
                      <w:jc w:val="left"/>
                      <w:rPr>
                        <w:sz w:val="30"/>
                      </w:rPr>
                    </w:pPr>
                    <w:r>
                      <w:rPr>
                        <w:rFonts w:ascii="Arial" w:eastAsia="Arial"/>
                        <w:sz w:val="30"/>
                      </w:rPr>
                      <w:t>PPPP</w:t>
                    </w:r>
                    <w:r>
                      <w:rPr>
                        <w:rFonts w:ascii="Arial" w:eastAsia="Arial"/>
                        <w:spacing w:val="-41"/>
                        <w:sz w:val="30"/>
                      </w:rPr>
                      <w:t xml:space="preserve"> </w:t>
                    </w:r>
                    <w:r>
                      <w:rPr>
                        <w:spacing w:val="-17"/>
                        <w:sz w:val="30"/>
                      </w:rPr>
                      <w:t>翻译 成相</w:t>
                    </w:r>
                  </w:p>
                  <w:p>
                    <w:pPr>
                      <w:spacing w:before="83" w:line="342" w:lineRule="exact"/>
                      <w:ind w:left="0" w:right="0" w:firstLine="0"/>
                      <w:jc w:val="left"/>
                      <w:rPr>
                        <w:sz w:val="30"/>
                      </w:rPr>
                    </w:pPr>
                    <w:r>
                      <w:rPr>
                        <w:sz w:val="30"/>
                      </w:rPr>
                      <w:t>应的值</w:t>
                    </w:r>
                  </w:p>
                </w:txbxContent>
              </v:textbox>
            </v:shape>
            <v:shape id="_x0000_s1139" type="#_x0000_t202" style="width:2112;height:726;left:3515;position:absolute;top:5317" filled="f" stroked="f">
              <v:textbox inset="0,0,0,0">
                <w:txbxContent>
                  <w:p>
                    <w:pPr>
                      <w:spacing w:before="0" w:line="341" w:lineRule="exact"/>
                      <w:ind w:left="29" w:right="47" w:firstLine="0"/>
                      <w:jc w:val="center"/>
                      <w:rPr>
                        <w:sz w:val="30"/>
                      </w:rPr>
                    </w:pPr>
                    <w:r>
                      <w:rPr>
                        <w:w w:val="95"/>
                        <w:sz w:val="30"/>
                      </w:rPr>
                      <w:t>海平面气压增加</w:t>
                    </w:r>
                  </w:p>
                  <w:p>
                    <w:pPr>
                      <w:spacing w:before="98" w:line="286" w:lineRule="exact"/>
                      <w:ind w:left="29" w:right="43" w:firstLine="0"/>
                      <w:jc w:val="center"/>
                      <w:rPr>
                        <w:rFonts w:ascii="Arial"/>
                        <w:sz w:val="30"/>
                      </w:rPr>
                    </w:pPr>
                    <w:r>
                      <w:rPr>
                        <w:rFonts w:ascii="Arial"/>
                        <w:sz w:val="30"/>
                      </w:rPr>
                      <w:t>1000</w:t>
                    </w:r>
                  </w:p>
                </w:txbxContent>
              </v:textbox>
            </v:shape>
            <v:shape id="_x0000_s1140" type="#_x0000_t202" style="width:2181;height:821;left:3594;position:absolute;top:7814" filled="f" stroked="f">
              <v:textbox inset="0,0,0,0">
                <w:txbxContent>
                  <w:p>
                    <w:pPr>
                      <w:spacing w:before="2"/>
                      <w:ind w:left="0" w:right="0" w:firstLine="0"/>
                      <w:jc w:val="left"/>
                      <w:rPr>
                        <w:sz w:val="31"/>
                      </w:rPr>
                    </w:pPr>
                    <w:r>
                      <w:rPr>
                        <w:rFonts w:ascii="Arial" w:eastAsia="Arial"/>
                        <w:sz w:val="31"/>
                      </w:rPr>
                      <w:t xml:space="preserve">PPPP </w:t>
                    </w:r>
                    <w:r>
                      <w:rPr>
                        <w:sz w:val="31"/>
                      </w:rPr>
                      <w:t>翻译成相</w:t>
                    </w:r>
                  </w:p>
                  <w:p>
                    <w:pPr>
                      <w:spacing w:before="67" w:line="355" w:lineRule="exact"/>
                      <w:ind w:left="0" w:right="0" w:firstLine="0"/>
                      <w:jc w:val="left"/>
                      <w:rPr>
                        <w:sz w:val="31"/>
                      </w:rPr>
                    </w:pPr>
                    <w:r>
                      <w:rPr>
                        <w:sz w:val="31"/>
                      </w:rPr>
                      <w:t>应值</w:t>
                    </w:r>
                  </w:p>
                </w:txbxContent>
              </v:textbox>
            </v:shape>
            <v:shape id="_x0000_s1141" type="#_x0000_t202" style="width:1604;height:317;left:3929;position:absolute;top:9956" filled="f" stroked="f">
              <v:textbox inset="0,0,0,0">
                <w:txbxContent>
                  <w:p>
                    <w:pPr>
                      <w:spacing w:before="0" w:line="317" w:lineRule="exact"/>
                      <w:ind w:left="0" w:right="0" w:firstLine="0"/>
                      <w:jc w:val="left"/>
                      <w:rPr>
                        <w:sz w:val="31"/>
                      </w:rPr>
                    </w:pPr>
                    <w:r>
                      <w:rPr>
                        <w:sz w:val="31"/>
                      </w:rPr>
                      <w:t>输出气压值</w:t>
                    </w:r>
                  </w:p>
                </w:txbxContent>
              </v:textbox>
            </v:shape>
            <w10:wrap type="none"/>
          </v:group>
        </w:pict>
      </w:r>
    </w:p>
    <w:p>
      <w:pPr>
        <w:pStyle w:val="BodyText"/>
        <w:spacing w:before="6"/>
        <w:rPr>
          <w:sz w:val="5"/>
        </w:rPr>
      </w:pPr>
    </w:p>
    <w:p>
      <w:pPr>
        <w:pStyle w:val="BodyText"/>
        <w:ind w:left="5520"/>
        <w:rPr>
          <w:sz w:val="20"/>
        </w:rPr>
      </w:pPr>
      <w:r>
        <w:rPr>
          <w:sz w:val="20"/>
        </w:rPr>
        <w:pict>
          <v:group id="_x0000_i1142" style="width:124pt;height:107pt;mso-position-horizontal-relative:char;mso-position-vertical-relative:line" coordorigin="0,0" coordsize="2480,2140">
            <v:shape id="_x0000_s1143" type="#_x0000_t75" style="width:2480;height:2140;position:absolute" stroked="f">
              <v:imagedata r:id="rId32" o:title=""/>
            </v:shape>
            <v:shape id="_x0000_s1144" type="#_x0000_t202" style="width:654;height:317;left:917;position:absolute;top:1425" filled="f" stroked="f">
              <v:textbox inset="0,0,0,0">
                <w:txbxContent>
                  <w:p>
                    <w:pPr>
                      <w:spacing w:before="0" w:line="317" w:lineRule="exact"/>
                      <w:ind w:left="0" w:right="0" w:firstLine="0"/>
                      <w:jc w:val="left"/>
                      <w:rPr>
                        <w:sz w:val="31"/>
                      </w:rPr>
                    </w:pPr>
                    <w:r>
                      <w:rPr>
                        <w:sz w:val="31"/>
                      </w:rPr>
                      <w:t>结束</w:t>
                    </w:r>
                  </w:p>
                </w:txbxContent>
              </v:textbox>
            </v:shape>
            <w10:wrap type="none"/>
          </v:group>
        </w:pict>
      </w:r>
    </w:p>
    <w:p>
      <w:pPr>
        <w:pStyle w:val="BodyText"/>
        <w:rPr>
          <w:sz w:val="20"/>
        </w:rPr>
      </w:pPr>
    </w:p>
    <w:p>
      <w:pPr>
        <w:pStyle w:val="BodyText"/>
        <w:rPr>
          <w:sz w:val="20"/>
        </w:rPr>
      </w:pPr>
    </w:p>
    <w:p>
      <w:pPr>
        <w:pStyle w:val="BodyText"/>
        <w:spacing w:before="2"/>
        <w:rPr>
          <w:sz w:val="20"/>
        </w:rPr>
      </w:pPr>
    </w:p>
    <w:p>
      <w:pPr>
        <w:spacing w:before="102"/>
        <w:ind w:left="1326" w:right="2039" w:firstLine="0"/>
        <w:jc w:val="center"/>
        <w:rPr>
          <w:rFonts w:ascii="Arial" w:eastAsia="Arial"/>
          <w:sz w:val="31"/>
        </w:rPr>
      </w:pPr>
      <w:r>
        <w:rPr>
          <w:sz w:val="31"/>
        </w:rPr>
        <w:t xml:space="preserve">图 </w:t>
      </w:r>
      <w:r>
        <w:rPr>
          <w:rFonts w:ascii="Arial" w:eastAsia="Arial"/>
          <w:sz w:val="31"/>
        </w:rPr>
        <w:t>4-5</w:t>
      </w:r>
    </w:p>
    <w:p>
      <w:pPr>
        <w:spacing w:after="0"/>
        <w:jc w:val="center"/>
        <w:rPr>
          <w:rFonts w:ascii="Arial" w:eastAsia="Arial"/>
          <w:sz w:val="31"/>
        </w:rPr>
        <w:sectPr>
          <w:footerReference w:type="default" r:id="rId33"/>
          <w:pgSz w:w="17860" w:h="25260"/>
          <w:pgMar w:top="2420" w:right="1840" w:bottom="2040" w:left="2560" w:header="0" w:footer="1820"/>
          <w:pgNumType w:start="8"/>
          <w:cols w:space="708"/>
        </w:sectPr>
      </w:pPr>
    </w:p>
    <w:p>
      <w:pPr>
        <w:pStyle w:val="Heading2"/>
        <w:tabs>
          <w:tab w:val="left" w:pos="1396"/>
        </w:tabs>
        <w:spacing w:before="28"/>
      </w:pPr>
      <w:r>
        <w:t>五、</w:t>
        <w:tab/>
        <w:t>编码设计</w:t>
      </w:r>
    </w:p>
    <w:p>
      <w:pPr>
        <w:pStyle w:val="BodyText"/>
        <w:rPr>
          <w:rFonts w:ascii="黑体"/>
          <w:sz w:val="42"/>
        </w:rPr>
      </w:pPr>
    </w:p>
    <w:p>
      <w:pPr>
        <w:pStyle w:val="BodyText"/>
        <w:spacing w:before="8"/>
        <w:rPr>
          <w:rFonts w:ascii="黑体"/>
          <w:sz w:val="33"/>
        </w:rPr>
      </w:pPr>
    </w:p>
    <w:p>
      <w:pPr>
        <w:pStyle w:val="BodyText"/>
        <w:spacing w:line="324" w:lineRule="auto"/>
        <w:ind w:left="542" w:right="7650"/>
        <w:jc w:val="both"/>
      </w:pPr>
      <w:r>
        <w:t>#include &lt;stdio.h&gt; #include &lt;stdio.h&gt; #include &lt;string.h&gt;</w:t>
      </w:r>
    </w:p>
    <w:p>
      <w:pPr>
        <w:pStyle w:val="BodyText"/>
        <w:spacing w:before="2"/>
        <w:ind w:left="677"/>
        <w:jc w:val="both"/>
      </w:pPr>
      <w:r>
        <w:t>int str2int(char *ch,int k,int n);</w:t>
      </w:r>
    </w:p>
    <w:p>
      <w:pPr>
        <w:pStyle w:val="BodyText"/>
        <w:spacing w:before="122" w:line="324" w:lineRule="auto"/>
        <w:ind w:left="677" w:right="3597"/>
        <w:jc w:val="both"/>
      </w:pPr>
      <w:r>
        <w:t>void dmdisp(char *ch); // 对 ch 进行地面译码的功能函数由学生自行完成void updisp(char *ch); // 对 ch 进行高空译码的功能函数由学生自行完成void main(void)</w:t>
      </w:r>
    </w:p>
    <w:p>
      <w:pPr>
        <w:pStyle w:val="BodyText"/>
        <w:spacing w:before="3"/>
        <w:ind w:left="766"/>
        <w:jc w:val="both"/>
      </w:pPr>
      <w:r>
        <w:t>{ int year,month,day,hour,n,p;</w:t>
      </w:r>
    </w:p>
    <w:p>
      <w:pPr>
        <w:pStyle w:val="BodyText"/>
        <w:spacing w:before="122" w:line="326" w:lineRule="auto"/>
        <w:ind w:left="947" w:right="6300"/>
        <w:jc w:val="both"/>
      </w:pPr>
      <w:r>
        <w:t>char station[6],name[]="AAXX0000.T00",ch[400]; FILE *fp;</w:t>
      </w:r>
    </w:p>
    <w:p>
      <w:pPr>
        <w:pStyle w:val="BodyText"/>
        <w:spacing w:before="3"/>
        <w:rPr>
          <w:sz w:val="36"/>
        </w:rPr>
      </w:pPr>
    </w:p>
    <w:p>
      <w:pPr>
        <w:pStyle w:val="BodyText"/>
        <w:tabs>
          <w:tab w:val="left" w:pos="4052"/>
        </w:tabs>
        <w:spacing w:line="324" w:lineRule="auto"/>
        <w:ind w:left="947" w:right="6570" w:firstLine="89"/>
      </w:pPr>
      <w:r>
        <w:t xml:space="preserve">printf(" 请 输 入 年 、 月 、 </w:t>
      </w:r>
      <w:r>
        <w:rPr>
          <w:spacing w:val="4"/>
        </w:rPr>
        <w:t xml:space="preserve">日 </w:t>
      </w:r>
      <w:r>
        <w:t>\n"); scanf("%d%d%d",&amp;year,&amp;month,&amp;day); name[4]='0'+month/10;</w:t>
        <w:tab/>
      </w:r>
      <w:r>
        <w:rPr>
          <w:spacing w:val="-1"/>
        </w:rPr>
        <w:t xml:space="preserve">name[5]='0'+month%10; </w:t>
      </w:r>
      <w:r>
        <w:t>name[6]='0'+day/10;</w:t>
        <w:tab/>
        <w:t>name[7]='0'+day%10;</w:t>
      </w:r>
    </w:p>
    <w:p>
      <w:pPr>
        <w:pStyle w:val="BodyText"/>
        <w:spacing w:before="11"/>
        <w:rPr>
          <w:sz w:val="36"/>
        </w:rPr>
      </w:pPr>
    </w:p>
    <w:p>
      <w:pPr>
        <w:pStyle w:val="BodyText"/>
        <w:spacing w:line="324" w:lineRule="auto"/>
        <w:ind w:left="947" w:right="7768"/>
      </w:pPr>
      <w:r>
        <w:t>printf("请选择：1-地面；2-高空\n"); scanf("%d",&amp;p);</w:t>
      </w:r>
    </w:p>
    <w:p>
      <w:pPr>
        <w:pStyle w:val="BodyText"/>
        <w:spacing w:before="2"/>
        <w:ind w:left="947"/>
      </w:pPr>
      <w:r>
        <w:t>if (p!=1)</w:t>
      </w:r>
    </w:p>
    <w:p>
      <w:pPr>
        <w:pStyle w:val="BodyText"/>
        <w:tabs>
          <w:tab w:val="left" w:pos="3196"/>
          <w:tab w:val="left" w:pos="6841"/>
        </w:tabs>
        <w:spacing w:before="122" w:line="324" w:lineRule="auto"/>
        <w:ind w:left="1217" w:right="4995" w:hanging="181"/>
      </w:pPr>
      <w:r>
        <w:t>{ name[0]='T';</w:t>
        <w:tab/>
        <w:t>name[1]='T'; name[2]='A';</w:t>
        <w:tab/>
      </w:r>
      <w:r>
        <w:rPr>
          <w:spacing w:val="-2"/>
        </w:rPr>
        <w:t xml:space="preserve">name[3]='A'; </w:t>
      </w:r>
      <w:r>
        <w:t>p=13;</w:t>
      </w:r>
    </w:p>
    <w:p>
      <w:pPr>
        <w:pStyle w:val="BodyText"/>
        <w:spacing w:before="3"/>
        <w:ind w:left="1037"/>
      </w:pPr>
      <w:r>
        <w:t>}</w:t>
      </w:r>
    </w:p>
    <w:p>
      <w:pPr>
        <w:pStyle w:val="BodyText"/>
        <w:rPr>
          <w:sz w:val="20"/>
        </w:rPr>
      </w:pPr>
    </w:p>
    <w:p>
      <w:pPr>
        <w:pStyle w:val="BodyText"/>
        <w:spacing w:before="2"/>
        <w:rPr>
          <w:sz w:val="21"/>
        </w:rPr>
      </w:pPr>
    </w:p>
    <w:p>
      <w:pPr>
        <w:pStyle w:val="BodyText"/>
        <w:spacing w:before="62"/>
        <w:ind w:left="1037"/>
      </w:pPr>
      <w:r>
        <w:t>if (p!=1) printf("请输入高空世界时，供选择：0、6、12、18\n");</w:t>
      </w:r>
    </w:p>
    <w:p>
      <w:pPr>
        <w:pStyle w:val="BodyText"/>
        <w:spacing w:before="122" w:line="324" w:lineRule="auto"/>
        <w:ind w:left="947" w:right="3043"/>
      </w:pPr>
      <w:r>
        <w:t>else printf("请输入地面世界时，供选择：0、3、6、9、12、15、18、21\n"); scanf("%d",&amp;hour);</w:t>
      </w:r>
    </w:p>
    <w:p>
      <w:pPr>
        <w:pStyle w:val="BodyText"/>
        <w:tabs>
          <w:tab w:val="left" w:pos="4052"/>
        </w:tabs>
        <w:spacing w:before="2"/>
        <w:ind w:left="947"/>
      </w:pPr>
      <w:r>
        <w:t>name[10]='0'+hour/10;</w:t>
        <w:tab/>
        <w:t>name[11]='0'+hour%10;</w:t>
      </w:r>
    </w:p>
    <w:p>
      <w:pPr>
        <w:pStyle w:val="BodyText"/>
        <w:rPr>
          <w:sz w:val="20"/>
        </w:rPr>
      </w:pPr>
    </w:p>
    <w:p>
      <w:pPr>
        <w:pStyle w:val="BodyText"/>
        <w:spacing w:before="3"/>
        <w:rPr>
          <w:sz w:val="21"/>
        </w:rPr>
      </w:pPr>
    </w:p>
    <w:p>
      <w:pPr>
        <w:pStyle w:val="BodyText"/>
        <w:spacing w:before="62" w:line="324" w:lineRule="auto"/>
        <w:ind w:left="947" w:right="7139" w:firstLine="89"/>
      </w:pPr>
      <w:r>
        <w:t>printf("请输入台站号，南京为 58238\n"); scanf("%s",station);</w:t>
      </w:r>
    </w:p>
    <w:p>
      <w:pPr>
        <w:pStyle w:val="BodyText"/>
        <w:rPr>
          <w:sz w:val="20"/>
        </w:rPr>
      </w:pPr>
    </w:p>
    <w:p>
      <w:pPr>
        <w:pStyle w:val="BodyText"/>
        <w:spacing w:before="214"/>
        <w:ind w:left="947"/>
      </w:pPr>
      <w:r>
        <w:t>if (fp=fopen(name,"rt"))</w:t>
      </w:r>
    </w:p>
    <w:p>
      <w:pPr>
        <w:pStyle w:val="BodyText"/>
        <w:tabs>
          <w:tab w:val="left" w:pos="1396"/>
        </w:tabs>
        <w:spacing w:before="123"/>
        <w:ind w:left="947"/>
      </w:pPr>
      <w:r>
        <w:t>{</w:t>
        <w:tab/>
        <w:t>fgets(ch,80,fp);</w:t>
      </w:r>
    </w:p>
    <w:p>
      <w:pPr>
        <w:pStyle w:val="BodyText"/>
        <w:spacing w:before="122"/>
        <w:ind w:left="1397"/>
      </w:pPr>
      <w:r>
        <w:t>fgets(ch,80,fp);</w:t>
      </w:r>
    </w:p>
    <w:p>
      <w:pPr>
        <w:pStyle w:val="BodyText"/>
        <w:spacing w:before="122" w:line="324" w:lineRule="auto"/>
        <w:ind w:left="1217" w:right="8534" w:firstLine="179"/>
      </w:pPr>
      <w:r>
        <w:t>if (p==1) fgets(ch,80,fp); while(!feof(fp))</w:t>
      </w:r>
    </w:p>
    <w:p>
      <w:pPr>
        <w:pStyle w:val="BodyText"/>
        <w:spacing w:before="2" w:line="324" w:lineRule="auto"/>
        <w:ind w:left="1667" w:right="9613" w:hanging="270"/>
      </w:pPr>
      <w:r>
        <w:t>{ fgets(ch,80,fp); n=strlen(ch);</w:t>
      </w:r>
    </w:p>
    <w:p>
      <w:pPr>
        <w:pStyle w:val="BodyText"/>
        <w:spacing w:before="2"/>
        <w:ind w:left="1667"/>
      </w:pPr>
      <w:r>
        <w:t>while (n&lt;300 &amp;&amp; ch[n-1] != '=' &amp;&amp; !feof(fp))</w:t>
      </w:r>
    </w:p>
    <w:p>
      <w:pPr>
        <w:pStyle w:val="BodyText"/>
        <w:spacing w:before="122"/>
        <w:ind w:left="1667"/>
      </w:pPr>
      <w:r>
        <w:t>{ ch[n]= ' ';</w:t>
      </w:r>
    </w:p>
    <w:p>
      <w:pPr>
        <w:spacing w:after="0"/>
        <w:sectPr>
          <w:footerReference w:type="default" r:id="rId34"/>
          <w:pgSz w:w="17860" w:h="25260"/>
          <w:pgMar w:top="2420" w:right="1840" w:bottom="2040" w:left="2560" w:header="0" w:footer="1820"/>
          <w:pgNumType w:start="9"/>
          <w:cols w:space="708"/>
        </w:sectPr>
      </w:pPr>
    </w:p>
    <w:p>
      <w:pPr>
        <w:pStyle w:val="BodyText"/>
        <w:spacing w:before="48" w:line="324" w:lineRule="auto"/>
        <w:ind w:left="1757" w:right="8730"/>
      </w:pPr>
      <w:r>
        <w:t>fgets(&amp;ch[n+1],80,fp); n=strlen(ch)-1;</w:t>
      </w:r>
    </w:p>
    <w:p>
      <w:pPr>
        <w:pStyle w:val="BodyText"/>
        <w:spacing w:before="2"/>
        <w:ind w:left="1667"/>
      </w:pPr>
      <w:r>
        <w:t>}</w:t>
      </w:r>
    </w:p>
    <w:p>
      <w:pPr>
        <w:pStyle w:val="BodyText"/>
        <w:spacing w:before="122"/>
        <w:ind w:left="1487"/>
      </w:pPr>
      <w:r>
        <w:t>if (!strncmp(&amp;ch[p-1],station,5))</w:t>
      </w:r>
    </w:p>
    <w:p>
      <w:pPr>
        <w:pStyle w:val="BodyText"/>
        <w:spacing w:before="122" w:line="324" w:lineRule="auto"/>
        <w:ind w:left="1757" w:right="8669" w:hanging="91"/>
      </w:pPr>
      <w:r>
        <w:t>{ if (p==1) dmdisp(ch); else updisp(ch);</w:t>
      </w:r>
    </w:p>
    <w:p>
      <w:pPr>
        <w:pStyle w:val="BodyText"/>
        <w:spacing w:before="2"/>
        <w:ind w:right="10890"/>
        <w:jc w:val="right"/>
      </w:pPr>
      <w:r>
        <w:t>p=0;</w:t>
      </w:r>
    </w:p>
    <w:p>
      <w:pPr>
        <w:pStyle w:val="BodyText"/>
        <w:spacing w:before="122"/>
        <w:ind w:right="10890"/>
        <w:jc w:val="right"/>
      </w:pPr>
      <w:r>
        <w:t>break;</w:t>
      </w:r>
    </w:p>
    <w:p>
      <w:pPr>
        <w:pStyle w:val="BodyText"/>
        <w:spacing w:before="122"/>
        <w:ind w:left="1667"/>
      </w:pPr>
      <w:r>
        <w:t>}</w:t>
      </w:r>
    </w:p>
    <w:p>
      <w:pPr>
        <w:pStyle w:val="BodyText"/>
        <w:spacing w:before="123"/>
        <w:ind w:left="1397"/>
      </w:pPr>
      <w:r>
        <w:t>}</w:t>
      </w:r>
    </w:p>
    <w:p>
      <w:pPr>
        <w:pStyle w:val="BodyText"/>
        <w:spacing w:before="122"/>
        <w:ind w:left="1217"/>
      </w:pPr>
      <w:r>
        <w:t>fclose(fp);</w:t>
      </w:r>
    </w:p>
    <w:p>
      <w:pPr>
        <w:pStyle w:val="BodyText"/>
        <w:spacing w:before="33"/>
        <w:ind w:left="1397"/>
      </w:pPr>
      <w:r>
        <w:t>if (p!=0) printf("%s--</w:t>
      </w:r>
      <w:r>
        <w:rPr>
          <w:spacing w:val="-14"/>
        </w:rPr>
        <w:t>台站未找到，请检查！</w:t>
      </w:r>
      <w:r>
        <w:rPr>
          <w:rFonts w:ascii="Microsoft JhengHei" w:eastAsia="Microsoft JhengHei" w:hint="eastAsia"/>
          <w:b/>
          <w:spacing w:val="1"/>
        </w:rPr>
        <w:t xml:space="preserve">！  </w:t>
      </w:r>
      <w:r>
        <w:t>\n",station);</w:t>
      </w:r>
    </w:p>
    <w:p>
      <w:pPr>
        <w:pStyle w:val="BodyText"/>
        <w:spacing w:before="61"/>
        <w:ind w:left="1037"/>
      </w:pPr>
      <w:r>
        <w:t>}</w:t>
      </w:r>
    </w:p>
    <w:p>
      <w:pPr>
        <w:pStyle w:val="BodyText"/>
        <w:tabs>
          <w:tab w:val="left" w:pos="1757"/>
        </w:tabs>
        <w:spacing w:before="33"/>
        <w:ind w:left="947"/>
      </w:pPr>
      <w:r>
        <w:t>else</w:t>
        <w:tab/>
        <w:t>printf("%s--</w:t>
      </w:r>
      <w:r>
        <w:rPr>
          <w:spacing w:val="-14"/>
        </w:rPr>
        <w:t>文件不存在，请检查！</w:t>
      </w:r>
      <w:r>
        <w:rPr>
          <w:rFonts w:ascii="Microsoft JhengHei" w:eastAsia="Microsoft JhengHei" w:hint="eastAsia"/>
          <w:b/>
        </w:rPr>
        <w:t xml:space="preserve">！  </w:t>
      </w:r>
      <w:r>
        <w:t>\n" ,name);</w:t>
      </w:r>
    </w:p>
    <w:p>
      <w:pPr>
        <w:pStyle w:val="BodyText"/>
        <w:spacing w:before="61"/>
        <w:ind w:left="766"/>
      </w:pPr>
      <w:r>
        <w:t>}</w:t>
      </w:r>
    </w:p>
    <w:p>
      <w:pPr>
        <w:pStyle w:val="BodyText"/>
        <w:spacing w:before="122"/>
        <w:ind w:left="137"/>
      </w:pPr>
      <w:r>
        <w:t>//长度为 n 的字符串转换为整形值。对于含有非数字字符，则返回负 1。</w:t>
      </w:r>
    </w:p>
    <w:p>
      <w:pPr>
        <w:pStyle w:val="BodyText"/>
        <w:spacing w:before="122"/>
        <w:ind w:left="137"/>
      </w:pPr>
      <w:r>
        <w:t>//k：字符串的起始位置</w:t>
      </w:r>
    </w:p>
    <w:p>
      <w:pPr>
        <w:pStyle w:val="BodyText"/>
        <w:spacing w:before="122"/>
        <w:ind w:left="677"/>
      </w:pPr>
      <w:r>
        <w:t>int str2int(char *ch,int k,int n)</w:t>
      </w:r>
    </w:p>
    <w:p>
      <w:pPr>
        <w:pStyle w:val="BodyText"/>
        <w:spacing w:before="122" w:line="324" w:lineRule="auto"/>
        <w:ind w:left="947" w:right="10333" w:hanging="270"/>
      </w:pPr>
      <w:r>
        <w:t>{ int i,m=0; for(i=0;i&lt;n;i++)</w:t>
      </w:r>
    </w:p>
    <w:p>
      <w:pPr>
        <w:pStyle w:val="BodyText"/>
        <w:spacing w:before="2" w:line="324" w:lineRule="auto"/>
        <w:ind w:left="1217" w:right="6030" w:hanging="270"/>
      </w:pPr>
      <w:r>
        <w:t>{ if (ch[k+i]&lt;'0' || ch[k+i]&gt;'9') {m=-1; break;} m=m*10+ch[k+i]-'0';</w:t>
      </w:r>
    </w:p>
    <w:p>
      <w:pPr>
        <w:pStyle w:val="BodyText"/>
        <w:spacing w:before="2"/>
        <w:ind w:left="947"/>
      </w:pPr>
      <w:r>
        <w:t>}</w:t>
      </w:r>
    </w:p>
    <w:p>
      <w:pPr>
        <w:pStyle w:val="BodyText"/>
        <w:spacing w:before="122"/>
        <w:ind w:left="947"/>
      </w:pPr>
      <w:r>
        <w:t>return m;</w:t>
      </w:r>
    </w:p>
    <w:p>
      <w:pPr>
        <w:pStyle w:val="BodyText"/>
        <w:spacing w:before="123"/>
        <w:ind w:left="677"/>
      </w:pPr>
      <w:r>
        <w:t>}</w:t>
      </w:r>
    </w:p>
    <w:p>
      <w:pPr>
        <w:pStyle w:val="BodyText"/>
        <w:spacing w:before="122"/>
        <w:ind w:left="137"/>
      </w:pPr>
      <w:r>
        <w:t>//对字符串电码 ch 进行译码，翻译出地面各要素的值进行显示。</w:t>
      </w:r>
    </w:p>
    <w:p>
      <w:pPr>
        <w:pStyle w:val="BodyText"/>
        <w:spacing w:before="122"/>
        <w:ind w:left="677"/>
      </w:pPr>
      <w:r>
        <w:t>void dmdisp(char *ch)</w:t>
      </w:r>
    </w:p>
    <w:p>
      <w:pPr>
        <w:pStyle w:val="BodyText"/>
        <w:tabs>
          <w:tab w:val="left" w:pos="1217"/>
        </w:tabs>
        <w:spacing w:before="122"/>
        <w:ind w:left="677"/>
      </w:pPr>
      <w:r>
        <w:t>{</w:t>
        <w:tab/>
        <w:t>int i;</w:t>
      </w:r>
    </w:p>
    <w:p>
      <w:pPr>
        <w:pStyle w:val="BodyText"/>
        <w:spacing w:before="122"/>
        <w:ind w:left="1307"/>
      </w:pPr>
      <w:r>
        <w:t>long int vv;</w:t>
      </w:r>
    </w:p>
    <w:p>
      <w:pPr>
        <w:pStyle w:val="BodyText"/>
        <w:spacing w:before="122"/>
        <w:ind w:left="1397"/>
      </w:pPr>
      <w:r>
        <w:t>int dd,ff,x,y,ww,m,n;</w:t>
      </w:r>
    </w:p>
    <w:p>
      <w:pPr>
        <w:pStyle w:val="BodyText"/>
        <w:tabs>
          <w:tab w:val="left" w:pos="676"/>
        </w:tabs>
        <w:spacing w:before="122"/>
        <w:ind w:left="137"/>
      </w:pPr>
      <w:r>
        <w:t>//</w:t>
        <w:tab/>
      </w:r>
      <w:r>
        <w:rPr>
          <w:spacing w:val="-34"/>
        </w:rPr>
        <w:t xml:space="preserve">对 </w:t>
      </w:r>
      <w:r>
        <w:t>ch</w:t>
      </w:r>
      <w:r>
        <w:rPr>
          <w:spacing w:val="-9"/>
        </w:rPr>
        <w:t xml:space="preserve"> 进行译码，由学生自行完成</w:t>
      </w:r>
    </w:p>
    <w:p>
      <w:pPr>
        <w:pStyle w:val="BodyText"/>
        <w:tabs>
          <w:tab w:val="left" w:pos="2702"/>
        </w:tabs>
        <w:spacing w:before="122"/>
        <w:ind w:left="947"/>
      </w:pPr>
      <w:r>
        <w:t>//puts(ch);</w:t>
        <w:tab/>
        <w:t>//</w:t>
      </w:r>
      <w:r>
        <w:rPr>
          <w:spacing w:val="-1"/>
        </w:rPr>
        <w:t xml:space="preserve"> 显示读到的字符串电码内容</w:t>
      </w:r>
    </w:p>
    <w:p>
      <w:pPr>
        <w:pStyle w:val="BodyText"/>
        <w:spacing w:before="122" w:line="324" w:lineRule="auto"/>
        <w:ind w:left="1037" w:right="9838"/>
      </w:pPr>
      <w:r>
        <w:t>printf("台站号："); for(i=0;i&lt;5;i++)</w:t>
      </w:r>
    </w:p>
    <w:p>
      <w:pPr>
        <w:pStyle w:val="BodyText"/>
        <w:spacing w:before="2" w:line="326" w:lineRule="auto"/>
        <w:ind w:left="1667" w:right="9208"/>
      </w:pPr>
      <w:r>
        <w:t>printf("%c",ch[i]); printf("\n");</w:t>
      </w:r>
    </w:p>
    <w:p>
      <w:pPr>
        <w:pStyle w:val="BodyText"/>
        <w:spacing w:line="342" w:lineRule="exact"/>
        <w:ind w:left="947"/>
      </w:pPr>
      <w:r>
        <w:t>switch(ch[8])</w:t>
      </w:r>
    </w:p>
    <w:p>
      <w:pPr>
        <w:pStyle w:val="BodyText"/>
        <w:tabs>
          <w:tab w:val="left" w:pos="1576"/>
        </w:tabs>
        <w:spacing w:before="122" w:line="324" w:lineRule="auto"/>
        <w:ind w:left="1487" w:right="5622" w:hanging="451"/>
      </w:pPr>
      <w:r>
        <w:t>{</w:t>
        <w:tab/>
        <w:tab/>
        <w:t>case</w:t>
      </w:r>
      <w:r>
        <w:rPr>
          <w:spacing w:val="29"/>
        </w:rPr>
        <w:t xml:space="preserve"> </w:t>
      </w:r>
      <w:r>
        <w:t>'0'</w:t>
      </w:r>
      <w:r>
        <w:rPr>
          <w:spacing w:val="20"/>
        </w:rPr>
        <w:t xml:space="preserve"> : </w:t>
      </w:r>
      <w:r>
        <w:t>printf("云底高度&lt;50</w:t>
      </w:r>
      <w:r>
        <w:rPr>
          <w:spacing w:val="-20"/>
        </w:rPr>
        <w:t xml:space="preserve"> 米</w:t>
      </w:r>
      <w:r>
        <w:t>");break; case '1' : printf(</w:t>
      </w:r>
      <w:r>
        <w:rPr>
          <w:spacing w:val="-12"/>
        </w:rPr>
        <w:t xml:space="preserve">"云底高度 </w:t>
      </w:r>
      <w:r>
        <w:t>50-&lt;100</w:t>
      </w:r>
      <w:r>
        <w:rPr>
          <w:spacing w:val="-33"/>
        </w:rPr>
        <w:t xml:space="preserve"> 米</w:t>
      </w:r>
      <w:r>
        <w:t>");break; case</w:t>
      </w:r>
      <w:r>
        <w:rPr>
          <w:spacing w:val="-4"/>
        </w:rPr>
        <w:t xml:space="preserve"> </w:t>
      </w:r>
      <w:r>
        <w:t>'2'</w:t>
      </w:r>
      <w:r>
        <w:rPr>
          <w:spacing w:val="-3"/>
        </w:rPr>
        <w:t xml:space="preserve"> : </w:t>
      </w:r>
      <w:r>
        <w:t>printf(</w:t>
      </w:r>
      <w:r>
        <w:rPr>
          <w:spacing w:val="-12"/>
        </w:rPr>
        <w:t xml:space="preserve">"云底高度 </w:t>
      </w:r>
      <w:r>
        <w:t>100-&lt;200</w:t>
      </w:r>
      <w:r>
        <w:rPr>
          <w:spacing w:val="-35"/>
        </w:rPr>
        <w:t xml:space="preserve"> 米</w:t>
      </w:r>
      <w:r>
        <w:t>");break;</w:t>
      </w:r>
    </w:p>
    <w:p>
      <w:pPr>
        <w:pStyle w:val="BodyText"/>
        <w:spacing w:before="3"/>
        <w:ind w:left="1487"/>
      </w:pPr>
      <w:r>
        <w:t>case '3' : printf(</w:t>
      </w:r>
      <w:r>
        <w:rPr>
          <w:spacing w:val="-12"/>
        </w:rPr>
        <w:t xml:space="preserve">"云底高度 </w:t>
      </w:r>
      <w:r>
        <w:t>200-&lt;300</w:t>
      </w:r>
      <w:r>
        <w:rPr>
          <w:spacing w:val="-33"/>
        </w:rPr>
        <w:t xml:space="preserve"> 米</w:t>
      </w:r>
      <w:r>
        <w:t>");break;</w:t>
      </w:r>
    </w:p>
    <w:p>
      <w:pPr>
        <w:pStyle w:val="BodyText"/>
        <w:spacing w:before="122" w:line="324" w:lineRule="auto"/>
        <w:ind w:left="1487" w:right="5203"/>
      </w:pPr>
      <w:r>
        <w:t>case '4' : printf(</w:t>
      </w:r>
      <w:r>
        <w:rPr>
          <w:spacing w:val="-12"/>
        </w:rPr>
        <w:t xml:space="preserve">"云底高度 </w:t>
      </w:r>
      <w:r>
        <w:t>300-&lt;600</w:t>
      </w:r>
      <w:r>
        <w:rPr>
          <w:spacing w:val="-34"/>
        </w:rPr>
        <w:t xml:space="preserve"> 米</w:t>
      </w:r>
      <w:r>
        <w:t>");break; case '5' : printf(</w:t>
      </w:r>
      <w:r>
        <w:rPr>
          <w:spacing w:val="-12"/>
        </w:rPr>
        <w:t xml:space="preserve">"云底高度 </w:t>
      </w:r>
      <w:r>
        <w:t>600-&lt;1000</w:t>
      </w:r>
      <w:r>
        <w:rPr>
          <w:spacing w:val="-33"/>
        </w:rPr>
        <w:t xml:space="preserve"> 米</w:t>
      </w:r>
      <w:r>
        <w:t>");break; case '6'</w:t>
      </w:r>
      <w:r>
        <w:rPr>
          <w:spacing w:val="-3"/>
        </w:rPr>
        <w:t xml:space="preserve"> : </w:t>
      </w:r>
      <w:r>
        <w:t>printf(</w:t>
      </w:r>
      <w:r>
        <w:rPr>
          <w:spacing w:val="-12"/>
        </w:rPr>
        <w:t xml:space="preserve">"云底高度 </w:t>
      </w:r>
      <w:r>
        <w:t>1000-&lt;1500</w:t>
      </w:r>
      <w:r>
        <w:rPr>
          <w:spacing w:val="-34"/>
        </w:rPr>
        <w:t xml:space="preserve"> 米</w:t>
      </w:r>
      <w:r>
        <w:t>");break;</w:t>
      </w:r>
    </w:p>
    <w:p>
      <w:pPr>
        <w:spacing w:after="0" w:line="324" w:lineRule="auto"/>
        <w:sectPr>
          <w:footerReference w:type="default" r:id="rId35"/>
          <w:pgSz w:w="17860" w:h="25260"/>
          <w:pgMar w:top="1920" w:right="1840" w:bottom="2040" w:left="2560" w:header="0" w:footer="1820"/>
          <w:pgNumType w:start="10"/>
          <w:cols w:space="708"/>
        </w:sectPr>
      </w:pPr>
    </w:p>
    <w:p>
      <w:pPr>
        <w:pStyle w:val="BodyText"/>
        <w:spacing w:before="48"/>
        <w:ind w:left="1487"/>
      </w:pPr>
      <w:r>
        <w:t>case '7' : printf("云底高度 1500-&lt;2000 米");break;</w:t>
      </w:r>
    </w:p>
    <w:p>
      <w:pPr>
        <w:pStyle w:val="BodyText"/>
        <w:spacing w:before="122" w:line="324" w:lineRule="auto"/>
        <w:ind w:left="1487" w:right="4995"/>
      </w:pPr>
      <w:r>
        <w:t>case '8'</w:t>
      </w:r>
      <w:r>
        <w:rPr>
          <w:spacing w:val="-3"/>
        </w:rPr>
        <w:t xml:space="preserve"> : </w:t>
      </w:r>
      <w:r>
        <w:t>printf(</w:t>
      </w:r>
      <w:r>
        <w:rPr>
          <w:spacing w:val="-12"/>
        </w:rPr>
        <w:t xml:space="preserve">"云底高度 </w:t>
      </w:r>
      <w:r>
        <w:t>2000-&lt;2500</w:t>
      </w:r>
      <w:r>
        <w:rPr>
          <w:spacing w:val="-34"/>
        </w:rPr>
        <w:t xml:space="preserve"> 米</w:t>
      </w:r>
      <w:r>
        <w:t>");break; case '9' : printf("云底高度&gt;=2500</w:t>
      </w:r>
      <w:r>
        <w:rPr>
          <w:spacing w:val="-36"/>
        </w:rPr>
        <w:t xml:space="preserve"> 米</w:t>
      </w:r>
      <w:r>
        <w:t>");break;</w:t>
      </w:r>
    </w:p>
    <w:p>
      <w:pPr>
        <w:pStyle w:val="BodyText"/>
        <w:spacing w:before="2"/>
        <w:ind w:left="1667"/>
      </w:pPr>
      <w:r>
        <w:t>default:printf("缺测");</w:t>
      </w:r>
    </w:p>
    <w:p>
      <w:pPr>
        <w:pStyle w:val="BodyText"/>
        <w:spacing w:before="122"/>
        <w:ind w:left="1037"/>
      </w:pPr>
      <w:r>
        <w:t>}</w:t>
      </w:r>
    </w:p>
    <w:p>
      <w:pPr>
        <w:pStyle w:val="BodyText"/>
        <w:spacing w:before="122" w:line="324" w:lineRule="auto"/>
        <w:ind w:left="947" w:right="9838" w:firstLine="89"/>
      </w:pPr>
      <w:r>
        <w:t>printf("\n"); vv=str2int(ch,9,2); if (vv==0)</w:t>
      </w:r>
    </w:p>
    <w:p>
      <w:pPr>
        <w:pStyle w:val="BodyText"/>
        <w:spacing w:before="3" w:line="324" w:lineRule="auto"/>
        <w:ind w:left="1037" w:right="7993" w:firstLine="630"/>
      </w:pPr>
      <w:r>
        <w:t>printf("有效能见度&lt;100 米"); else if (vv&lt;=50)</w:t>
      </w:r>
    </w:p>
    <w:p>
      <w:pPr>
        <w:pStyle w:val="BodyText"/>
        <w:spacing w:before="2"/>
        <w:ind w:left="1037"/>
      </w:pPr>
      <w:r>
        <w:t>{vv=vv*100;</w:t>
      </w:r>
    </w:p>
    <w:p>
      <w:pPr>
        <w:pStyle w:val="BodyText"/>
        <w:spacing w:before="122"/>
        <w:ind w:left="1577"/>
      </w:pPr>
      <w:r>
        <w:t>printf("有效能见度%d 米",vv);</w:t>
      </w:r>
    </w:p>
    <w:p>
      <w:pPr>
        <w:pStyle w:val="BodyText"/>
        <w:spacing w:before="124"/>
        <w:ind w:left="1037"/>
      </w:pPr>
      <w:r>
        <w:t>}</w:t>
      </w:r>
    </w:p>
    <w:p>
      <w:pPr>
        <w:pStyle w:val="BodyText"/>
        <w:spacing w:before="122"/>
        <w:ind w:left="1037"/>
      </w:pPr>
      <w:r>
        <w:t>else if(vv&lt;=55)</w:t>
      </w:r>
    </w:p>
    <w:p>
      <w:pPr>
        <w:pStyle w:val="BodyText"/>
        <w:spacing w:before="122" w:line="324" w:lineRule="auto"/>
        <w:ind w:left="947" w:right="9613" w:firstLine="719"/>
      </w:pPr>
      <w:r>
        <w:t>printf("</w:t>
      </w:r>
      <w:r>
        <w:rPr>
          <w:spacing w:val="-3"/>
        </w:rPr>
        <w:t xml:space="preserve">不用"); </w:t>
      </w:r>
      <w:r>
        <w:t>else if (vv&lt;=79)</w:t>
      </w:r>
    </w:p>
    <w:p>
      <w:pPr>
        <w:pStyle w:val="BodyText"/>
        <w:spacing w:before="2"/>
        <w:ind w:left="1037"/>
      </w:pPr>
      <w:r>
        <w:t>{vv=vv-50;</w:t>
      </w:r>
    </w:p>
    <w:p>
      <w:pPr>
        <w:pStyle w:val="BodyText"/>
        <w:spacing w:before="122"/>
        <w:ind w:left="1577"/>
      </w:pPr>
      <w:r>
        <w:t>printf("有效能见度%d 千米",vv);</w:t>
      </w:r>
    </w:p>
    <w:p>
      <w:pPr>
        <w:pStyle w:val="BodyText"/>
        <w:spacing w:before="122"/>
        <w:ind w:left="1037"/>
      </w:pPr>
      <w:r>
        <w:t>}</w:t>
      </w:r>
    </w:p>
    <w:p>
      <w:pPr>
        <w:pStyle w:val="BodyText"/>
        <w:spacing w:before="122"/>
        <w:ind w:left="1037"/>
      </w:pPr>
      <w:r>
        <w:t>else if (vv==80)</w:t>
      </w:r>
    </w:p>
    <w:p>
      <w:pPr>
        <w:pStyle w:val="BodyText"/>
        <w:spacing w:before="122" w:line="324" w:lineRule="auto"/>
        <w:ind w:left="1037" w:right="7768" w:firstLine="630"/>
      </w:pPr>
      <w:r>
        <w:t>printf("有效能见度&gt;=30</w:t>
      </w:r>
      <w:r>
        <w:rPr>
          <w:spacing w:val="-16"/>
        </w:rPr>
        <w:t xml:space="preserve"> 千米"); </w:t>
      </w:r>
      <w:r>
        <w:t>else if (vv&lt;=88)</w:t>
      </w:r>
    </w:p>
    <w:p>
      <w:pPr>
        <w:pStyle w:val="BodyText"/>
        <w:spacing w:before="2"/>
        <w:ind w:left="1037"/>
      </w:pPr>
      <w:r>
        <w:t>{vv=(vv-80)*5+30;</w:t>
      </w:r>
    </w:p>
    <w:p>
      <w:pPr>
        <w:pStyle w:val="BodyText"/>
        <w:spacing w:before="122"/>
        <w:ind w:left="1577"/>
      </w:pPr>
      <w:r>
        <w:t>printf("有效能见度%dq 千米",vv);</w:t>
      </w:r>
    </w:p>
    <w:p>
      <w:pPr>
        <w:pStyle w:val="BodyText"/>
        <w:spacing w:before="123"/>
        <w:ind w:left="1037"/>
      </w:pPr>
      <w:r>
        <w:t>}</w:t>
      </w:r>
    </w:p>
    <w:p>
      <w:pPr>
        <w:pStyle w:val="BodyText"/>
        <w:spacing w:before="122"/>
        <w:ind w:left="1037"/>
      </w:pPr>
      <w:r>
        <w:t>else if (vv==89)</w:t>
      </w:r>
    </w:p>
    <w:p>
      <w:pPr>
        <w:pStyle w:val="BodyText"/>
        <w:spacing w:before="122" w:line="324" w:lineRule="auto"/>
        <w:ind w:left="947" w:right="7768" w:firstLine="719"/>
      </w:pPr>
      <w:r>
        <w:t>printf("有效能见度&gt;70</w:t>
      </w:r>
      <w:r>
        <w:rPr>
          <w:spacing w:val="-16"/>
        </w:rPr>
        <w:t xml:space="preserve"> 千米"); </w:t>
      </w:r>
      <w:r>
        <w:t>else if (vv==90)</w:t>
      </w:r>
    </w:p>
    <w:p>
      <w:pPr>
        <w:pStyle w:val="BodyText"/>
        <w:spacing w:before="2" w:line="324" w:lineRule="auto"/>
        <w:ind w:left="1037" w:right="7768" w:firstLine="630"/>
      </w:pPr>
      <w:r>
        <w:t>printf("有效能见度&lt;50</w:t>
      </w:r>
      <w:r>
        <w:rPr>
          <w:spacing w:val="-18"/>
        </w:rPr>
        <w:t xml:space="preserve"> 米"); </w:t>
      </w:r>
      <w:r>
        <w:t>else if (vv==91)</w:t>
      </w:r>
    </w:p>
    <w:p>
      <w:pPr>
        <w:pStyle w:val="BodyText"/>
        <w:spacing w:before="2" w:line="324" w:lineRule="auto"/>
        <w:ind w:left="1037" w:right="7768" w:firstLine="630"/>
      </w:pPr>
      <w:r>
        <w:t>printf("</w:t>
      </w:r>
      <w:r>
        <w:rPr>
          <w:spacing w:val="-10"/>
        </w:rPr>
        <w:t xml:space="preserve">有效能见度为 </w:t>
      </w:r>
      <w:r>
        <w:t>50</w:t>
      </w:r>
      <w:r>
        <w:rPr>
          <w:spacing w:val="-18"/>
        </w:rPr>
        <w:t xml:space="preserve"> 米"); </w:t>
      </w:r>
      <w:r>
        <w:t>else if (vv==92)</w:t>
      </w:r>
    </w:p>
    <w:p>
      <w:pPr>
        <w:pStyle w:val="BodyText"/>
        <w:spacing w:before="2" w:line="324" w:lineRule="auto"/>
        <w:ind w:left="1037" w:right="7768" w:firstLine="630"/>
      </w:pPr>
      <w:r>
        <w:t>printf("</w:t>
      </w:r>
      <w:r>
        <w:rPr>
          <w:spacing w:val="-10"/>
        </w:rPr>
        <w:t xml:space="preserve">有效能见度为 </w:t>
      </w:r>
      <w:r>
        <w:t>200</w:t>
      </w:r>
      <w:r>
        <w:rPr>
          <w:spacing w:val="-18"/>
        </w:rPr>
        <w:t xml:space="preserve"> 米"); </w:t>
      </w:r>
      <w:r>
        <w:t>else if (vv==93)</w:t>
      </w:r>
    </w:p>
    <w:p>
      <w:pPr>
        <w:pStyle w:val="BodyText"/>
        <w:spacing w:before="2" w:line="326" w:lineRule="auto"/>
        <w:ind w:left="1037" w:right="7768" w:firstLine="630"/>
      </w:pPr>
      <w:r>
        <w:t>printf("</w:t>
      </w:r>
      <w:r>
        <w:rPr>
          <w:spacing w:val="-10"/>
        </w:rPr>
        <w:t xml:space="preserve">有效能见度为 </w:t>
      </w:r>
      <w:r>
        <w:t>500</w:t>
      </w:r>
      <w:r>
        <w:rPr>
          <w:spacing w:val="-18"/>
        </w:rPr>
        <w:t xml:space="preserve"> 米"); </w:t>
      </w:r>
      <w:r>
        <w:t>else if (vv==94)</w:t>
      </w:r>
    </w:p>
    <w:p>
      <w:pPr>
        <w:pStyle w:val="BodyText"/>
        <w:spacing w:line="324" w:lineRule="auto"/>
        <w:ind w:left="1037" w:right="7768" w:firstLine="630"/>
      </w:pPr>
      <w:r>
        <w:t>printf("</w:t>
      </w:r>
      <w:r>
        <w:rPr>
          <w:spacing w:val="-10"/>
        </w:rPr>
        <w:t xml:space="preserve">有效能见度为 </w:t>
      </w:r>
      <w:r>
        <w:t>1</w:t>
      </w:r>
      <w:r>
        <w:rPr>
          <w:spacing w:val="-16"/>
        </w:rPr>
        <w:t xml:space="preserve"> 千米"); </w:t>
      </w:r>
      <w:r>
        <w:t>else if (vv==95)</w:t>
      </w:r>
    </w:p>
    <w:p>
      <w:pPr>
        <w:pStyle w:val="BodyText"/>
        <w:spacing w:line="324" w:lineRule="auto"/>
        <w:ind w:left="1037" w:right="7768" w:firstLine="630"/>
      </w:pPr>
      <w:r>
        <w:t>printf("</w:t>
      </w:r>
      <w:r>
        <w:rPr>
          <w:spacing w:val="-10"/>
        </w:rPr>
        <w:t xml:space="preserve">有效能见度为 </w:t>
      </w:r>
      <w:r>
        <w:t>2</w:t>
      </w:r>
      <w:r>
        <w:rPr>
          <w:spacing w:val="-16"/>
        </w:rPr>
        <w:t xml:space="preserve"> 千米"); </w:t>
      </w:r>
      <w:r>
        <w:t>else if (vv==96)</w:t>
      </w:r>
    </w:p>
    <w:p>
      <w:pPr>
        <w:pStyle w:val="BodyText"/>
        <w:spacing w:line="324" w:lineRule="auto"/>
        <w:ind w:left="1037" w:right="7768" w:firstLine="630"/>
      </w:pPr>
      <w:r>
        <w:t>printf("</w:t>
      </w:r>
      <w:r>
        <w:rPr>
          <w:spacing w:val="-10"/>
        </w:rPr>
        <w:t xml:space="preserve">有效能见度为 </w:t>
      </w:r>
      <w:r>
        <w:t>4</w:t>
      </w:r>
      <w:r>
        <w:rPr>
          <w:spacing w:val="-16"/>
        </w:rPr>
        <w:t xml:space="preserve"> 千米"); </w:t>
      </w:r>
      <w:r>
        <w:t>else if (vv==97)</w:t>
      </w:r>
    </w:p>
    <w:p>
      <w:pPr>
        <w:pStyle w:val="BodyText"/>
        <w:spacing w:before="1" w:line="324" w:lineRule="auto"/>
        <w:ind w:left="1037" w:right="7498" w:firstLine="630"/>
      </w:pPr>
      <w:r>
        <w:t>printf("</w:t>
      </w:r>
      <w:r>
        <w:rPr>
          <w:spacing w:val="-10"/>
        </w:rPr>
        <w:t xml:space="preserve">有效能见度为 </w:t>
      </w:r>
      <w:r>
        <w:t>10</w:t>
      </w:r>
      <w:r>
        <w:rPr>
          <w:spacing w:val="-14"/>
        </w:rPr>
        <w:t xml:space="preserve"> 千米"); </w:t>
      </w:r>
      <w:r>
        <w:t>else if (vv==98)</w:t>
      </w:r>
    </w:p>
    <w:p>
      <w:pPr>
        <w:spacing w:after="0" w:line="32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6" w:history="1">
        <w:r>
          <w:rPr>
            <w:rFonts w:ascii="SimSun" w:eastAsia="SimSun" w:hAnsi="SimSun" w:cs="SimSun"/>
            <w:b/>
            <w:bCs/>
            <w:color w:val="0000EE"/>
            <w:sz w:val="30"/>
            <w:szCs w:val="30"/>
            <w:u w:val="single" w:color="0000EE"/>
          </w:rPr>
          <w:t>https://d.book118.com/275134024043011120</w:t>
        </w:r>
      </w:hyperlink>
    </w:p>
    <w:p>
      <w:pPr>
        <w:spacing w:after="0" w:line="324" w:lineRule="auto"/>
      </w:pPr>
    </w:p>
    <w:sectPr>
      <w:footerReference w:type="default" r:id="rId37"/>
      <w:pgSz w:w="17860" w:h="25260"/>
      <w:pgMar w:top="1920" w:right="1840" w:bottom="2040" w:left="2560" w:header="0" w:footer="1820"/>
      <w:pgNumType w:start="11"/>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 w:name="Tahoma">
    <w:altName w:val="Tahoma"/>
    <w:charset w:val="00"/>
    <w:family w:val="swiss"/>
    <w:pitch w:val="variable"/>
    <w:sig w:usb0="00000000" w:usb1="00000000" w:usb2="00000000" w:usb3="00000000" w:csb0="00000001" w:csb1="00000000"/>
  </w:font>
  <w:font w:name="Bookman Old Style">
    <w:altName w:val="Bookman Old Style"/>
    <w:charset w:val="00"/>
    <w:family w:val="roman"/>
    <w:pitch w:val="variable"/>
    <w:sig w:usb0="00000000"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9.7pt;height:17.45pt;margin-top:1159.35pt;margin-left:436.81pt;mso-position-horizontal-relative:page;mso-position-vertical-relative:page;position:absolute;z-index:-251658240"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9.7pt;height:17.45pt;margin-top:1159.35pt;margin-left:436.81pt;mso-position-horizontal-relative:page;mso-position-vertical-relative:page;position:absolute;z-index:-251657216"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9.7pt;height:17.45pt;margin-top:1159.35pt;margin-left:436.81pt;mso-position-horizontal-relative:page;mso-position-vertical-relative:page;position:absolute;z-index:-251656192"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9.7pt;height:17.45pt;margin-top:1159.35pt;margin-left:436.81pt;mso-position-horizontal-relative:page;mso-position-vertical-relative:page;position:absolute;z-index:-251655168"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19.7pt;height:17.45pt;margin-top:1159.35pt;margin-left:436.81pt;mso-position-horizontal-relative:page;mso-position-vertical-relative:page;position:absolute;z-index:-251654144"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5</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19.7pt;height:17.45pt;margin-top:1159.35pt;margin-left:436.81pt;mso-position-horizontal-relative:page;mso-position-vertical-relative:page;position:absolute;z-index:-251653120"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19.7pt;height:17.45pt;margin-top:1159.35pt;margin-left:436.81pt;mso-position-horizontal-relative:page;mso-position-vertical-relative:page;position:absolute;z-index:-251652096"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9.7pt;height:17.45pt;margin-top:1159.35pt;margin-left:436.81pt;mso-position-horizontal-relative:page;mso-position-vertical-relative:page;position:absolute;z-index:-251651072"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19.7pt;height:17.45pt;margin-top:1159.35pt;margin-left:436.81pt;mso-position-horizontal-relative:page;mso-position-vertical-relative:page;position:absolute;z-index:-251650048"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19.7pt;height:17.45pt;margin-top:1159.35pt;margin-left:436.81pt;mso-position-horizontal-relative:page;mso-position-vertical-relative:page;position:absolute;z-index:-251649024"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9.7pt;height:17.45pt;margin-top:1159.35pt;margin-left:436.81pt;mso-position-horizontal-relative:page;mso-position-vertical-relative:page;position:absolute;z-index:-251648000" filled="f" stroked="f">
          <v:textbox inset="0,0,0,0">
            <w:txbxContent>
              <w:p>
                <w:pPr>
                  <w:pStyle w:val="BodyText"/>
                  <w:spacing w:before="36"/>
                  <w:ind w:left="60"/>
                  <w:rPr>
                    <w:rFonts w:ascii="Arial"/>
                  </w:rPr>
                </w:pPr>
                <w:r>
                  <w:fldChar w:fldCharType="begin"/>
                </w:r>
                <w:r>
                  <w:rPr>
                    <w:rFonts w:ascii="Arial"/>
                  </w:rPr>
                  <w:instrText xml:space="preserve"> PAGE </w:instrText>
                </w:r>
                <w:r>
                  <w:fldChar w:fldCharType="separate"/>
                </w:r>
                <w:r>
                  <w:rPr>
                    <w:rFonts w:ascii="Arial"/>
                  </w:rPr>
                  <w:t>11</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B129BF"/>
    <w:multiLevelType w:val="hybridMultilevel"/>
    <w:tmpl w:val="00000000"/>
    <w:lvl w:ilvl="0">
      <w:start w:val="1"/>
      <w:numFmt w:val="decimal"/>
      <w:lvlText w:val="%1."/>
      <w:lvlJc w:val="left"/>
      <w:pPr>
        <w:ind w:left="375" w:hanging="239"/>
        <w:jc w:val="right"/>
      </w:pPr>
      <w:rPr>
        <w:rFonts w:hint="default"/>
        <w:w w:val="92"/>
      </w:rPr>
    </w:lvl>
    <w:lvl w:ilvl="1">
      <w:start w:val="0"/>
      <w:numFmt w:val="bullet"/>
      <w:lvlText w:val="•"/>
      <w:lvlJc w:val="left"/>
      <w:pPr>
        <w:ind w:left="1687" w:hanging="239"/>
      </w:pPr>
      <w:rPr>
        <w:rFonts w:hint="default"/>
      </w:rPr>
    </w:lvl>
    <w:lvl w:ilvl="2">
      <w:start w:val="0"/>
      <w:numFmt w:val="bullet"/>
      <w:lvlText w:val="•"/>
      <w:lvlJc w:val="left"/>
      <w:pPr>
        <w:ind w:left="2995" w:hanging="239"/>
      </w:pPr>
      <w:rPr>
        <w:rFonts w:hint="default"/>
      </w:rPr>
    </w:lvl>
    <w:lvl w:ilvl="3">
      <w:start w:val="0"/>
      <w:numFmt w:val="bullet"/>
      <w:lvlText w:val="•"/>
      <w:lvlJc w:val="left"/>
      <w:pPr>
        <w:ind w:left="4303" w:hanging="239"/>
      </w:pPr>
      <w:rPr>
        <w:rFonts w:hint="default"/>
      </w:rPr>
    </w:lvl>
    <w:lvl w:ilvl="4">
      <w:start w:val="0"/>
      <w:numFmt w:val="bullet"/>
      <w:lvlText w:val="•"/>
      <w:lvlJc w:val="left"/>
      <w:pPr>
        <w:ind w:left="5611" w:hanging="239"/>
      </w:pPr>
      <w:rPr>
        <w:rFonts w:hint="default"/>
      </w:rPr>
    </w:lvl>
    <w:lvl w:ilvl="5">
      <w:start w:val="0"/>
      <w:numFmt w:val="bullet"/>
      <w:lvlText w:val="•"/>
      <w:lvlJc w:val="left"/>
      <w:pPr>
        <w:ind w:left="6919" w:hanging="239"/>
      </w:pPr>
      <w:rPr>
        <w:rFonts w:hint="default"/>
      </w:rPr>
    </w:lvl>
    <w:lvl w:ilvl="6">
      <w:start w:val="0"/>
      <w:numFmt w:val="bullet"/>
      <w:lvlText w:val="•"/>
      <w:lvlJc w:val="left"/>
      <w:pPr>
        <w:ind w:left="8227" w:hanging="239"/>
      </w:pPr>
      <w:rPr>
        <w:rFonts w:hint="default"/>
      </w:rPr>
    </w:lvl>
    <w:lvl w:ilvl="7">
      <w:start w:val="0"/>
      <w:numFmt w:val="bullet"/>
      <w:lvlText w:val="•"/>
      <w:lvlJc w:val="left"/>
      <w:pPr>
        <w:ind w:left="9535" w:hanging="239"/>
      </w:pPr>
      <w:rPr>
        <w:rFonts w:hint="default"/>
      </w:rPr>
    </w:lvl>
    <w:lvl w:ilvl="8">
      <w:start w:val="0"/>
      <w:numFmt w:val="bullet"/>
      <w:lvlText w:val="•"/>
      <w:lvlJc w:val="left"/>
      <w:pPr>
        <w:ind w:left="10843" w:hanging="239"/>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2815"/>
      <w:outlineLvl w:val="0"/>
    </w:pPr>
    <w:rPr>
      <w:rFonts w:ascii="宋体" w:eastAsia="宋体" w:hAnsi="宋体" w:cs="宋体"/>
      <w:sz w:val="45"/>
      <w:szCs w:val="45"/>
    </w:rPr>
  </w:style>
  <w:style w:type="paragraph" w:styleId="Heading2">
    <w:name w:val="heading 2"/>
    <w:basedOn w:val="Normal"/>
    <w:uiPriority w:val="1"/>
    <w:qFormat/>
    <w:pPr>
      <w:ind w:left="137"/>
      <w:outlineLvl w:val="1"/>
    </w:pPr>
    <w:rPr>
      <w:rFonts w:ascii="黑体" w:eastAsia="黑体" w:hAnsi="黑体" w:cs="黑体"/>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7"/>
      <w:szCs w:val="27"/>
    </w:rPr>
  </w:style>
  <w:style w:type="paragraph" w:styleId="Title">
    <w:name w:val="Title"/>
    <w:basedOn w:val="Normal"/>
    <w:uiPriority w:val="1"/>
    <w:qFormat/>
    <w:pPr>
      <w:spacing w:line="960" w:lineRule="exact"/>
      <w:ind w:left="1278"/>
    </w:pPr>
    <w:rPr>
      <w:rFonts w:ascii="幼圆" w:eastAsia="幼圆" w:hAnsi="幼圆" w:cs="幼圆"/>
      <w:b/>
      <w:bCs/>
      <w:sz w:val="78"/>
      <w:szCs w:val="78"/>
    </w:rPr>
  </w:style>
  <w:style w:type="paragraph" w:styleId="ListParagraph">
    <w:name w:val="List Paragraph"/>
    <w:basedOn w:val="Normal"/>
    <w:uiPriority w:val="1"/>
    <w:qFormat/>
    <w:pPr>
      <w:ind w:left="375" w:hanging="318"/>
    </w:pPr>
    <w:rPr>
      <w:rFonts w:ascii="宋体" w:eastAsia="宋体" w:hAnsi="宋体" w:cs="宋体"/>
    </w:rPr>
  </w:style>
  <w:style w:type="paragraph" w:customStyle="1" w:styleId="TableParagraph">
    <w:name w:val="Table Paragraph"/>
    <w:basedOn w:val="Normal"/>
    <w:uiPriority w:val="1"/>
    <w:qFormat/>
    <w:rPr>
      <w:rFonts w:ascii="Arial" w:eastAsia="Arial" w:hAnsi="Arial" w:cs="Arial"/>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image" Target="media/image10.png" /><Relationship Id="rId16" Type="http://schemas.openxmlformats.org/officeDocument/2006/relationships/image" Target="media/image11.png" /><Relationship Id="rId17" Type="http://schemas.openxmlformats.org/officeDocument/2006/relationships/image" Target="media/image12.png" /><Relationship Id="rId18" Type="http://schemas.openxmlformats.org/officeDocument/2006/relationships/image" Target="media/image13.png" /><Relationship Id="rId19" Type="http://schemas.openxmlformats.org/officeDocument/2006/relationships/image" Target="media/image14.png"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image" Target="media/image15.png" /><Relationship Id="rId22" Type="http://schemas.openxmlformats.org/officeDocument/2006/relationships/footer" Target="footer4.xml" /><Relationship Id="rId23" Type="http://schemas.openxmlformats.org/officeDocument/2006/relationships/image" Target="media/image16.png" /><Relationship Id="rId24" Type="http://schemas.openxmlformats.org/officeDocument/2006/relationships/image" Target="media/image17.png" /><Relationship Id="rId25" Type="http://schemas.openxmlformats.org/officeDocument/2006/relationships/footer" Target="footer5.xml" /><Relationship Id="rId26" Type="http://schemas.openxmlformats.org/officeDocument/2006/relationships/image" Target="media/image18.png" /><Relationship Id="rId27" Type="http://schemas.openxmlformats.org/officeDocument/2006/relationships/footer" Target="footer6.xml" /><Relationship Id="rId28" Type="http://schemas.openxmlformats.org/officeDocument/2006/relationships/image" Target="media/image19.png" /><Relationship Id="rId29" Type="http://schemas.openxmlformats.org/officeDocument/2006/relationships/footer" Target="footer7.xml"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footer" Target="footer8.xml" /><Relationship Id="rId34" Type="http://schemas.openxmlformats.org/officeDocument/2006/relationships/footer" Target="footer9.xml" /><Relationship Id="rId35" Type="http://schemas.openxmlformats.org/officeDocument/2006/relationships/footer" Target="footer10.xml" /><Relationship Id="rId36" Type="http://schemas.openxmlformats.org/officeDocument/2006/relationships/hyperlink" Target="https://d.book118.com/275134024043011120" TargetMode="External" /><Relationship Id="rId37" Type="http://schemas.openxmlformats.org/officeDocument/2006/relationships/footer" Target="footer11.xml" /><Relationship Id="rId38" Type="http://schemas.openxmlformats.org/officeDocument/2006/relationships/theme" Target="theme/theme1.xml" /><Relationship Id="rId39" Type="http://schemas.openxmlformats.org/officeDocument/2006/relationships/numbering" Target="numbering.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2024-02-23T14:48:01Z</dcterms:created>
  <dcterms:modified xsi:type="dcterms:W3CDTF">2024-02-23T14:48:01Z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2022-12-08T00:00:00Z</vt:filetime>
  </property>
  <property fmtid="{D5CDD505-2E9C-101B-9397-08002B2CF9AE}" pid="3" name="LastSaved">
    <vt:filetime>2024-02-23T00:00:00Z</vt:filetime>
  </property>
</Properties>
</file>