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烷基酚聚氧乙烯醚项目规划设计蓝图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1830" w:history="1">
        <w:r>
          <w:rPr>
            <w:rFonts w:ascii="仿宋" w:eastAsia="仿宋" w:hAnsi="仿宋" w:cs="仿宋" w:hint="eastAsia"/>
            <w:lang w:eastAsia="zh-CN"/>
          </w:rPr>
          <w:t>前言</w:t>
        </w:r>
        <w:r>
          <w:tab/>
        </w:r>
        <w:r>
          <w:fldChar w:fldCharType="begin"/>
        </w:r>
        <w:r>
          <w:instrText xml:space="preserve"> PAGEREF _Toc31830 \h </w:instrText>
        </w:r>
        <w:r>
          <w:fldChar w:fldCharType="separate"/>
        </w:r>
        <w:r>
          <w:t>3</w:t>
        </w:r>
        <w:r>
          <w:fldChar w:fldCharType="end"/>
        </w:r>
      </w:hyperlink>
    </w:p>
    <w:p>
      <w:pPr>
        <w:pStyle w:val="TOC1"/>
        <w:tabs>
          <w:tab w:val="right" w:leader="dot" w:pos="8306"/>
        </w:tabs>
      </w:pPr>
      <w:hyperlink w:anchor="_Toc31329" w:history="1">
        <w:r>
          <w:rPr>
            <w:rFonts w:ascii="仿宋" w:eastAsia="仿宋" w:hAnsi="仿宋" w:cs="仿宋" w:hint="eastAsia"/>
            <w:lang w:eastAsia="zh-CN"/>
          </w:rPr>
          <w:t>一、市场分析、调研</w:t>
        </w:r>
        <w:r>
          <w:tab/>
        </w:r>
        <w:r>
          <w:fldChar w:fldCharType="begin"/>
        </w:r>
        <w:r>
          <w:instrText xml:space="preserve"> PAGEREF _Toc31329 \h </w:instrText>
        </w:r>
        <w:r>
          <w:fldChar w:fldCharType="separate"/>
        </w:r>
        <w:r>
          <w:t>3</w:t>
        </w:r>
        <w:r>
          <w:fldChar w:fldCharType="end"/>
        </w:r>
      </w:hyperlink>
    </w:p>
    <w:p>
      <w:pPr>
        <w:pStyle w:val="TOC2"/>
        <w:tabs>
          <w:tab w:val="right" w:leader="dot" w:pos="8306"/>
        </w:tabs>
      </w:pPr>
      <w:hyperlink w:anchor="_Toc32372" w:history="1">
        <w:r>
          <w:rPr>
            <w:rFonts w:ascii="仿宋" w:eastAsia="仿宋" w:hAnsi="仿宋" w:cs="仿宋" w:hint="eastAsia"/>
            <w:lang w:eastAsia="zh-CN"/>
          </w:rPr>
          <w:t>(一)、烷基酚聚氧乙烯醚行业分析</w:t>
        </w:r>
        <w:r>
          <w:tab/>
        </w:r>
        <w:r>
          <w:fldChar w:fldCharType="begin"/>
        </w:r>
        <w:r>
          <w:instrText xml:space="preserve"> PAGEREF _Toc32372 \h </w:instrText>
        </w:r>
        <w:r>
          <w:fldChar w:fldCharType="separate"/>
        </w:r>
        <w:r>
          <w:t>3</w:t>
        </w:r>
        <w:r>
          <w:fldChar w:fldCharType="end"/>
        </w:r>
      </w:hyperlink>
    </w:p>
    <w:p>
      <w:pPr>
        <w:pStyle w:val="TOC2"/>
        <w:tabs>
          <w:tab w:val="right" w:leader="dot" w:pos="8306"/>
        </w:tabs>
      </w:pPr>
      <w:hyperlink w:anchor="_Toc28367" w:history="1">
        <w:r>
          <w:rPr>
            <w:rFonts w:ascii="仿宋" w:eastAsia="仿宋" w:hAnsi="仿宋" w:cs="仿宋" w:hint="eastAsia"/>
            <w:lang w:eastAsia="zh-CN"/>
          </w:rPr>
          <w:t>(二)、烷基酚聚氧乙烯醚市场分析预测</w:t>
        </w:r>
        <w:r>
          <w:tab/>
        </w:r>
        <w:r>
          <w:fldChar w:fldCharType="begin"/>
        </w:r>
        <w:r>
          <w:instrText xml:space="preserve"> PAGEREF _Toc28367 \h </w:instrText>
        </w:r>
        <w:r>
          <w:fldChar w:fldCharType="separate"/>
        </w:r>
        <w:r>
          <w:t>4</w:t>
        </w:r>
        <w:r>
          <w:fldChar w:fldCharType="end"/>
        </w:r>
      </w:hyperlink>
    </w:p>
    <w:p>
      <w:pPr>
        <w:pStyle w:val="TOC1"/>
        <w:tabs>
          <w:tab w:val="right" w:leader="dot" w:pos="8306"/>
        </w:tabs>
      </w:pPr>
      <w:hyperlink w:anchor="_Toc627" w:history="1">
        <w:r>
          <w:rPr>
            <w:rFonts w:ascii="仿宋" w:eastAsia="仿宋" w:hAnsi="仿宋" w:cs="仿宋" w:hint="eastAsia"/>
            <w:lang w:eastAsia="zh-CN"/>
          </w:rPr>
          <w:t>二、工艺说明</w:t>
        </w:r>
        <w:r>
          <w:tab/>
        </w:r>
        <w:r>
          <w:fldChar w:fldCharType="begin"/>
        </w:r>
        <w:r>
          <w:instrText xml:space="preserve"> PAGEREF _Toc627 \h </w:instrText>
        </w:r>
        <w:r>
          <w:fldChar w:fldCharType="separate"/>
        </w:r>
        <w:r>
          <w:t>5</w:t>
        </w:r>
        <w:r>
          <w:fldChar w:fldCharType="end"/>
        </w:r>
      </w:hyperlink>
    </w:p>
    <w:p>
      <w:pPr>
        <w:pStyle w:val="TOC2"/>
        <w:tabs>
          <w:tab w:val="right" w:leader="dot" w:pos="8306"/>
        </w:tabs>
      </w:pPr>
      <w:hyperlink w:anchor="_Toc18971" w:history="1">
        <w:r>
          <w:rPr>
            <w:rFonts w:ascii="仿宋" w:eastAsia="仿宋" w:hAnsi="仿宋" w:cs="仿宋" w:hint="eastAsia"/>
            <w:lang w:eastAsia="zh-CN"/>
          </w:rPr>
          <w:t>(一)、技术管理特点</w:t>
        </w:r>
        <w:r>
          <w:tab/>
        </w:r>
        <w:r>
          <w:fldChar w:fldCharType="begin"/>
        </w:r>
        <w:r>
          <w:instrText xml:space="preserve"> PAGEREF _Toc18971 \h </w:instrText>
        </w:r>
        <w:r>
          <w:fldChar w:fldCharType="separate"/>
        </w:r>
        <w:r>
          <w:t>5</w:t>
        </w:r>
        <w:r>
          <w:fldChar w:fldCharType="end"/>
        </w:r>
      </w:hyperlink>
    </w:p>
    <w:p>
      <w:pPr>
        <w:pStyle w:val="TOC2"/>
        <w:tabs>
          <w:tab w:val="right" w:leader="dot" w:pos="8306"/>
        </w:tabs>
      </w:pPr>
      <w:hyperlink w:anchor="_Toc6491" w:history="1">
        <w:r>
          <w:rPr>
            <w:rFonts w:ascii="仿宋" w:eastAsia="仿宋" w:hAnsi="仿宋" w:cs="仿宋" w:hint="eastAsia"/>
            <w:lang w:eastAsia="zh-CN"/>
          </w:rPr>
          <w:t>(二)、烷基酚聚氧乙烯醚项目工艺技术设计方案</w:t>
        </w:r>
        <w:r>
          <w:tab/>
        </w:r>
        <w:r>
          <w:fldChar w:fldCharType="begin"/>
        </w:r>
        <w:r>
          <w:instrText xml:space="preserve"> PAGEREF _Toc6491 \h </w:instrText>
        </w:r>
        <w:r>
          <w:fldChar w:fldCharType="separate"/>
        </w:r>
        <w:r>
          <w:t>6</w:t>
        </w:r>
        <w:r>
          <w:fldChar w:fldCharType="end"/>
        </w:r>
      </w:hyperlink>
    </w:p>
    <w:p>
      <w:pPr>
        <w:pStyle w:val="TOC2"/>
        <w:tabs>
          <w:tab w:val="right" w:leader="dot" w:pos="8306"/>
        </w:tabs>
      </w:pPr>
      <w:hyperlink w:anchor="_Toc28450" w:history="1">
        <w:r>
          <w:rPr>
            <w:rFonts w:ascii="仿宋" w:eastAsia="仿宋" w:hAnsi="仿宋" w:cs="仿宋" w:hint="eastAsia"/>
            <w:lang w:eastAsia="zh-CN"/>
          </w:rPr>
          <w:t>(三)、设备选型方案</w:t>
        </w:r>
        <w:r>
          <w:tab/>
        </w:r>
        <w:r>
          <w:fldChar w:fldCharType="begin"/>
        </w:r>
        <w:r>
          <w:instrText xml:space="preserve"> PAGEREF _Toc28450 \h </w:instrText>
        </w:r>
        <w:r>
          <w:fldChar w:fldCharType="separate"/>
        </w:r>
        <w:r>
          <w:t>7</w:t>
        </w:r>
        <w:r>
          <w:fldChar w:fldCharType="end"/>
        </w:r>
      </w:hyperlink>
    </w:p>
    <w:p>
      <w:pPr>
        <w:pStyle w:val="TOC1"/>
        <w:tabs>
          <w:tab w:val="right" w:leader="dot" w:pos="8306"/>
        </w:tabs>
      </w:pPr>
      <w:hyperlink w:anchor="_Toc16549" w:history="1">
        <w:r>
          <w:rPr>
            <w:rFonts w:ascii="仿宋" w:eastAsia="仿宋" w:hAnsi="仿宋" w:cs="仿宋" w:hint="eastAsia"/>
            <w:lang w:eastAsia="zh-CN"/>
          </w:rPr>
          <w:t>三、烷基酚聚氧乙烯醚项目可持续发展</w:t>
        </w:r>
        <w:r>
          <w:tab/>
        </w:r>
        <w:r>
          <w:fldChar w:fldCharType="begin"/>
        </w:r>
        <w:r>
          <w:instrText xml:space="preserve"> PAGEREF _Toc16549 \h </w:instrText>
        </w:r>
        <w:r>
          <w:fldChar w:fldCharType="separate"/>
        </w:r>
        <w:r>
          <w:t>9</w:t>
        </w:r>
        <w:r>
          <w:fldChar w:fldCharType="end"/>
        </w:r>
      </w:hyperlink>
    </w:p>
    <w:p>
      <w:pPr>
        <w:pStyle w:val="TOC2"/>
        <w:tabs>
          <w:tab w:val="right" w:leader="dot" w:pos="8306"/>
        </w:tabs>
      </w:pPr>
      <w:hyperlink w:anchor="_Toc15178" w:history="1">
        <w:r>
          <w:rPr>
            <w:rFonts w:ascii="仿宋" w:eastAsia="仿宋" w:hAnsi="仿宋" w:cs="仿宋" w:hint="eastAsia"/>
            <w:lang w:eastAsia="zh-CN"/>
          </w:rPr>
          <w:t>(一)、可持续战略与实践</w:t>
        </w:r>
        <w:r>
          <w:tab/>
        </w:r>
        <w:r>
          <w:fldChar w:fldCharType="begin"/>
        </w:r>
        <w:r>
          <w:instrText xml:space="preserve"> PAGEREF _Toc15178 \h </w:instrText>
        </w:r>
        <w:r>
          <w:fldChar w:fldCharType="separate"/>
        </w:r>
        <w:r>
          <w:t>9</w:t>
        </w:r>
        <w:r>
          <w:fldChar w:fldCharType="end"/>
        </w:r>
      </w:hyperlink>
    </w:p>
    <w:p>
      <w:pPr>
        <w:pStyle w:val="TOC2"/>
        <w:tabs>
          <w:tab w:val="right" w:leader="dot" w:pos="8306"/>
        </w:tabs>
      </w:pPr>
      <w:hyperlink w:anchor="_Toc1729" w:history="1">
        <w:r>
          <w:rPr>
            <w:rFonts w:ascii="仿宋" w:eastAsia="仿宋" w:hAnsi="仿宋" w:cs="仿宋" w:hint="eastAsia"/>
            <w:lang w:eastAsia="zh-CN"/>
          </w:rPr>
          <w:t>(二)、环保与社会责任</w:t>
        </w:r>
        <w:r>
          <w:tab/>
        </w:r>
        <w:r>
          <w:fldChar w:fldCharType="begin"/>
        </w:r>
        <w:r>
          <w:instrText xml:space="preserve"> PAGEREF _Toc1729 \h </w:instrText>
        </w:r>
        <w:r>
          <w:fldChar w:fldCharType="separate"/>
        </w:r>
        <w:r>
          <w:t>9</w:t>
        </w:r>
        <w:r>
          <w:fldChar w:fldCharType="end"/>
        </w:r>
      </w:hyperlink>
    </w:p>
    <w:p>
      <w:pPr>
        <w:pStyle w:val="TOC1"/>
        <w:tabs>
          <w:tab w:val="right" w:leader="dot" w:pos="8306"/>
        </w:tabs>
      </w:pPr>
      <w:hyperlink w:anchor="_Toc5975" w:history="1">
        <w:r>
          <w:rPr>
            <w:rFonts w:ascii="仿宋" w:eastAsia="仿宋" w:hAnsi="仿宋" w:cs="仿宋" w:hint="eastAsia"/>
            <w:lang w:eastAsia="zh-CN"/>
          </w:rPr>
          <w:t>四、产品规划分析</w:t>
        </w:r>
        <w:r>
          <w:tab/>
        </w:r>
        <w:r>
          <w:fldChar w:fldCharType="begin"/>
        </w:r>
        <w:r>
          <w:instrText xml:space="preserve"> PAGEREF _Toc5975 \h </w:instrText>
        </w:r>
        <w:r>
          <w:fldChar w:fldCharType="separate"/>
        </w:r>
        <w:r>
          <w:t>10</w:t>
        </w:r>
        <w:r>
          <w:fldChar w:fldCharType="end"/>
        </w:r>
      </w:hyperlink>
    </w:p>
    <w:p>
      <w:pPr>
        <w:pStyle w:val="TOC2"/>
        <w:tabs>
          <w:tab w:val="right" w:leader="dot" w:pos="8306"/>
        </w:tabs>
      </w:pPr>
      <w:hyperlink w:anchor="_Toc23832" w:history="1">
        <w:r>
          <w:rPr>
            <w:rFonts w:ascii="仿宋" w:eastAsia="仿宋" w:hAnsi="仿宋" w:cs="仿宋" w:hint="eastAsia"/>
            <w:lang w:eastAsia="zh-CN"/>
          </w:rPr>
          <w:t>(一)、产品规划</w:t>
        </w:r>
        <w:r>
          <w:tab/>
        </w:r>
        <w:r>
          <w:fldChar w:fldCharType="begin"/>
        </w:r>
        <w:r>
          <w:instrText xml:space="preserve"> PAGEREF _Toc23832 \h </w:instrText>
        </w:r>
        <w:r>
          <w:fldChar w:fldCharType="separate"/>
        </w:r>
        <w:r>
          <w:t>10</w:t>
        </w:r>
        <w:r>
          <w:fldChar w:fldCharType="end"/>
        </w:r>
      </w:hyperlink>
    </w:p>
    <w:p>
      <w:pPr>
        <w:pStyle w:val="TOC2"/>
        <w:tabs>
          <w:tab w:val="right" w:leader="dot" w:pos="8306"/>
        </w:tabs>
      </w:pPr>
      <w:hyperlink w:anchor="_Toc29689" w:history="1">
        <w:r>
          <w:rPr>
            <w:rFonts w:ascii="仿宋" w:eastAsia="仿宋" w:hAnsi="仿宋" w:cs="仿宋" w:hint="eastAsia"/>
            <w:lang w:eastAsia="zh-CN"/>
          </w:rPr>
          <w:t>(二)、建设规模</w:t>
        </w:r>
        <w:r>
          <w:tab/>
        </w:r>
        <w:r>
          <w:fldChar w:fldCharType="begin"/>
        </w:r>
        <w:r>
          <w:instrText xml:space="preserve"> PAGEREF _Toc29689 \h </w:instrText>
        </w:r>
        <w:r>
          <w:fldChar w:fldCharType="separate"/>
        </w:r>
        <w:r>
          <w:t>11</w:t>
        </w:r>
        <w:r>
          <w:fldChar w:fldCharType="end"/>
        </w:r>
      </w:hyperlink>
    </w:p>
    <w:p>
      <w:pPr>
        <w:pStyle w:val="TOC1"/>
        <w:tabs>
          <w:tab w:val="right" w:leader="dot" w:pos="8306"/>
        </w:tabs>
      </w:pPr>
      <w:hyperlink w:anchor="_Toc19160" w:history="1">
        <w:r>
          <w:rPr>
            <w:rFonts w:ascii="仿宋" w:eastAsia="仿宋" w:hAnsi="仿宋" w:cs="仿宋" w:hint="eastAsia"/>
            <w:lang w:eastAsia="zh-CN"/>
          </w:rPr>
          <w:t>五、烷基酚聚氧乙烯醚项目文档管理</w:t>
        </w:r>
        <w:r>
          <w:tab/>
        </w:r>
        <w:r>
          <w:fldChar w:fldCharType="begin"/>
        </w:r>
        <w:r>
          <w:instrText xml:space="preserve"> PAGEREF _Toc19160 \h </w:instrText>
        </w:r>
        <w:r>
          <w:fldChar w:fldCharType="separate"/>
        </w:r>
        <w:r>
          <w:t>12</w:t>
        </w:r>
        <w:r>
          <w:fldChar w:fldCharType="end"/>
        </w:r>
      </w:hyperlink>
    </w:p>
    <w:p>
      <w:pPr>
        <w:pStyle w:val="TOC2"/>
        <w:tabs>
          <w:tab w:val="right" w:leader="dot" w:pos="8306"/>
        </w:tabs>
      </w:pPr>
      <w:hyperlink w:anchor="_Toc14306" w:history="1">
        <w:r>
          <w:rPr>
            <w:rFonts w:ascii="仿宋" w:eastAsia="仿宋" w:hAnsi="仿宋" w:cs="仿宋" w:hint="eastAsia"/>
            <w:lang w:eastAsia="zh-CN"/>
          </w:rPr>
          <w:t>(一)、文档编制与审查</w:t>
        </w:r>
        <w:r>
          <w:tab/>
        </w:r>
        <w:r>
          <w:fldChar w:fldCharType="begin"/>
        </w:r>
        <w:r>
          <w:instrText xml:space="preserve"> PAGEREF _Toc14306 \h </w:instrText>
        </w:r>
        <w:r>
          <w:fldChar w:fldCharType="separate"/>
        </w:r>
        <w:r>
          <w:t>12</w:t>
        </w:r>
        <w:r>
          <w:fldChar w:fldCharType="end"/>
        </w:r>
      </w:hyperlink>
    </w:p>
    <w:p>
      <w:pPr>
        <w:pStyle w:val="TOC2"/>
        <w:tabs>
          <w:tab w:val="right" w:leader="dot" w:pos="8306"/>
        </w:tabs>
      </w:pPr>
      <w:hyperlink w:anchor="_Toc3905" w:history="1">
        <w:r>
          <w:rPr>
            <w:rFonts w:ascii="仿宋" w:eastAsia="仿宋" w:hAnsi="仿宋" w:cs="仿宋" w:hint="eastAsia"/>
            <w:lang w:eastAsia="zh-CN"/>
          </w:rPr>
          <w:t>(二)、文档发布与分发</w:t>
        </w:r>
        <w:r>
          <w:tab/>
        </w:r>
        <w:r>
          <w:fldChar w:fldCharType="begin"/>
        </w:r>
        <w:r>
          <w:instrText xml:space="preserve"> PAGEREF _Toc3905 \h </w:instrText>
        </w:r>
        <w:r>
          <w:fldChar w:fldCharType="separate"/>
        </w:r>
        <w:r>
          <w:t>14</w:t>
        </w:r>
        <w:r>
          <w:fldChar w:fldCharType="end"/>
        </w:r>
      </w:hyperlink>
    </w:p>
    <w:p>
      <w:pPr>
        <w:pStyle w:val="TOC2"/>
        <w:tabs>
          <w:tab w:val="right" w:leader="dot" w:pos="8306"/>
        </w:tabs>
      </w:pPr>
      <w:hyperlink w:anchor="_Toc4956" w:history="1">
        <w:r>
          <w:rPr>
            <w:rFonts w:ascii="仿宋" w:eastAsia="仿宋" w:hAnsi="仿宋" w:cs="仿宋" w:hint="eastAsia"/>
            <w:lang w:eastAsia="zh-CN"/>
          </w:rPr>
          <w:t>(三)、文档存档与归档</w:t>
        </w:r>
        <w:r>
          <w:tab/>
        </w:r>
        <w:r>
          <w:fldChar w:fldCharType="begin"/>
        </w:r>
        <w:r>
          <w:instrText xml:space="preserve"> PAGEREF _Toc4956 \h </w:instrText>
        </w:r>
        <w:r>
          <w:fldChar w:fldCharType="separate"/>
        </w:r>
        <w:r>
          <w:t>15</w:t>
        </w:r>
        <w:r>
          <w:fldChar w:fldCharType="end"/>
        </w:r>
      </w:hyperlink>
    </w:p>
    <w:p>
      <w:pPr>
        <w:pStyle w:val="TOC1"/>
        <w:tabs>
          <w:tab w:val="right" w:leader="dot" w:pos="8306"/>
        </w:tabs>
      </w:pPr>
      <w:hyperlink w:anchor="_Toc30551" w:history="1">
        <w:r>
          <w:rPr>
            <w:rFonts w:ascii="仿宋" w:eastAsia="仿宋" w:hAnsi="仿宋" w:cs="仿宋" w:hint="eastAsia"/>
            <w:lang w:eastAsia="zh-CN"/>
          </w:rPr>
          <w:t>六、烷基酚聚氧乙烯醚项目建设背景及必要性分析</w:t>
        </w:r>
        <w:r>
          <w:tab/>
        </w:r>
        <w:r>
          <w:fldChar w:fldCharType="begin"/>
        </w:r>
        <w:r>
          <w:instrText xml:space="preserve"> PAGEREF _Toc30551 \h </w:instrText>
        </w:r>
        <w:r>
          <w:fldChar w:fldCharType="separate"/>
        </w:r>
        <w:r>
          <w:t>16</w:t>
        </w:r>
        <w:r>
          <w:fldChar w:fldCharType="end"/>
        </w:r>
      </w:hyperlink>
    </w:p>
    <w:p>
      <w:pPr>
        <w:pStyle w:val="TOC2"/>
        <w:tabs>
          <w:tab w:val="right" w:leader="dot" w:pos="8306"/>
        </w:tabs>
      </w:pPr>
      <w:hyperlink w:anchor="_Toc3508" w:history="1">
        <w:r>
          <w:rPr>
            <w:rFonts w:ascii="仿宋" w:eastAsia="仿宋" w:hAnsi="仿宋" w:cs="仿宋" w:hint="eastAsia"/>
            <w:lang w:eastAsia="zh-CN"/>
          </w:rPr>
          <w:t>(一)、烷基酚聚氧乙烯醚项目背景分析</w:t>
        </w:r>
        <w:r>
          <w:tab/>
        </w:r>
        <w:r>
          <w:fldChar w:fldCharType="begin"/>
        </w:r>
        <w:r>
          <w:instrText xml:space="preserve"> PAGEREF _Toc3508 \h </w:instrText>
        </w:r>
        <w:r>
          <w:fldChar w:fldCharType="separate"/>
        </w:r>
        <w:r>
          <w:t>16</w:t>
        </w:r>
        <w:r>
          <w:fldChar w:fldCharType="end"/>
        </w:r>
      </w:hyperlink>
    </w:p>
    <w:p>
      <w:pPr>
        <w:pStyle w:val="TOC2"/>
        <w:tabs>
          <w:tab w:val="right" w:leader="dot" w:pos="8306"/>
        </w:tabs>
      </w:pPr>
      <w:hyperlink w:anchor="_Toc2592" w:history="1">
        <w:r>
          <w:rPr>
            <w:rFonts w:ascii="仿宋" w:eastAsia="仿宋" w:hAnsi="仿宋" w:cs="仿宋" w:hint="eastAsia"/>
            <w:lang w:eastAsia="zh-CN"/>
          </w:rPr>
          <w:t>(二)、烷基酚聚氧乙烯醚项目建设必要性分析</w:t>
        </w:r>
        <w:r>
          <w:tab/>
        </w:r>
        <w:r>
          <w:fldChar w:fldCharType="begin"/>
        </w:r>
        <w:r>
          <w:instrText xml:space="preserve"> PAGEREF _Toc2592 \h </w:instrText>
        </w:r>
        <w:r>
          <w:fldChar w:fldCharType="separate"/>
        </w:r>
        <w:r>
          <w:t>18</w:t>
        </w:r>
        <w:r>
          <w:fldChar w:fldCharType="end"/>
        </w:r>
      </w:hyperlink>
    </w:p>
    <w:p>
      <w:pPr>
        <w:pStyle w:val="TOC1"/>
        <w:tabs>
          <w:tab w:val="right" w:leader="dot" w:pos="8306"/>
        </w:tabs>
      </w:pPr>
      <w:hyperlink w:anchor="_Toc771" w:history="1">
        <w:r>
          <w:rPr>
            <w:rFonts w:ascii="仿宋" w:eastAsia="仿宋" w:hAnsi="仿宋" w:cs="仿宋" w:hint="eastAsia"/>
            <w:lang w:eastAsia="zh-CN"/>
          </w:rPr>
          <w:t>七、烷基酚聚氧乙烯醚项目人力资源培养与发展</w:t>
        </w:r>
        <w:r>
          <w:tab/>
        </w:r>
        <w:r>
          <w:fldChar w:fldCharType="begin"/>
        </w:r>
        <w:r>
          <w:instrText xml:space="preserve"> PAGEREF _Toc771 \h </w:instrText>
        </w:r>
        <w:r>
          <w:fldChar w:fldCharType="separate"/>
        </w:r>
        <w:r>
          <w:t>19</w:t>
        </w:r>
        <w:r>
          <w:fldChar w:fldCharType="end"/>
        </w:r>
      </w:hyperlink>
    </w:p>
    <w:p>
      <w:pPr>
        <w:pStyle w:val="TOC2"/>
        <w:tabs>
          <w:tab w:val="right" w:leader="dot" w:pos="8306"/>
        </w:tabs>
      </w:pPr>
      <w:hyperlink w:anchor="_Toc2008" w:history="1">
        <w:r>
          <w:rPr>
            <w:rFonts w:ascii="仿宋" w:eastAsia="仿宋" w:hAnsi="仿宋" w:cs="仿宋" w:hint="eastAsia"/>
            <w:lang w:eastAsia="zh-CN"/>
          </w:rPr>
          <w:t>(一)、人才需求与规划</w:t>
        </w:r>
        <w:r>
          <w:tab/>
        </w:r>
        <w:r>
          <w:fldChar w:fldCharType="begin"/>
        </w:r>
        <w:r>
          <w:instrText xml:space="preserve"> PAGEREF _Toc2008 \h </w:instrText>
        </w:r>
        <w:r>
          <w:fldChar w:fldCharType="separate"/>
        </w:r>
        <w:r>
          <w:t>19</w:t>
        </w:r>
        <w:r>
          <w:fldChar w:fldCharType="end"/>
        </w:r>
      </w:hyperlink>
    </w:p>
    <w:p>
      <w:pPr>
        <w:pStyle w:val="TOC2"/>
        <w:tabs>
          <w:tab w:val="right" w:leader="dot" w:pos="8306"/>
        </w:tabs>
      </w:pPr>
      <w:hyperlink w:anchor="_Toc15629" w:history="1">
        <w:r>
          <w:rPr>
            <w:rFonts w:ascii="仿宋" w:eastAsia="仿宋" w:hAnsi="仿宋" w:cs="仿宋" w:hint="eastAsia"/>
            <w:lang w:eastAsia="zh-CN"/>
          </w:rPr>
          <w:t>(二)、培训与发展计划</w:t>
        </w:r>
        <w:r>
          <w:tab/>
        </w:r>
        <w:r>
          <w:fldChar w:fldCharType="begin"/>
        </w:r>
        <w:r>
          <w:instrText xml:space="preserve"> PAGEREF _Toc15629 \h </w:instrText>
        </w:r>
        <w:r>
          <w:fldChar w:fldCharType="separate"/>
        </w:r>
        <w:r>
          <w:t>20</w:t>
        </w:r>
        <w:r>
          <w:fldChar w:fldCharType="end"/>
        </w:r>
      </w:hyperlink>
    </w:p>
    <w:p>
      <w:pPr>
        <w:pStyle w:val="TOC1"/>
        <w:tabs>
          <w:tab w:val="right" w:leader="dot" w:pos="8306"/>
        </w:tabs>
      </w:pPr>
      <w:hyperlink w:anchor="_Toc23490" w:history="1">
        <w:r>
          <w:rPr>
            <w:rFonts w:ascii="仿宋" w:eastAsia="仿宋" w:hAnsi="仿宋" w:cs="仿宋" w:hint="eastAsia"/>
            <w:lang w:eastAsia="zh-CN"/>
          </w:rPr>
          <w:t>八、烷基酚聚氧乙烯醚项目环境影响分析</w:t>
        </w:r>
        <w:r>
          <w:tab/>
        </w:r>
        <w:r>
          <w:fldChar w:fldCharType="begin"/>
        </w:r>
        <w:r>
          <w:instrText xml:space="preserve"> PAGEREF _Toc23490 \h </w:instrText>
        </w:r>
        <w:r>
          <w:fldChar w:fldCharType="separate"/>
        </w:r>
        <w:r>
          <w:t>20</w:t>
        </w:r>
        <w:r>
          <w:fldChar w:fldCharType="end"/>
        </w:r>
      </w:hyperlink>
    </w:p>
    <w:p>
      <w:pPr>
        <w:pStyle w:val="TOC2"/>
        <w:tabs>
          <w:tab w:val="right" w:leader="dot" w:pos="8306"/>
        </w:tabs>
      </w:pPr>
      <w:hyperlink w:anchor="_Toc26707" w:history="1">
        <w:r>
          <w:rPr>
            <w:rFonts w:ascii="仿宋" w:eastAsia="仿宋" w:hAnsi="仿宋" w:cs="仿宋" w:hint="eastAsia"/>
            <w:lang w:eastAsia="zh-CN"/>
          </w:rPr>
          <w:t>(一)、建设区域环境质量现状</w:t>
        </w:r>
        <w:r>
          <w:tab/>
        </w:r>
        <w:r>
          <w:fldChar w:fldCharType="begin"/>
        </w:r>
        <w:r>
          <w:instrText xml:space="preserve"> PAGEREF _Toc26707 \h </w:instrText>
        </w:r>
        <w:r>
          <w:fldChar w:fldCharType="separate"/>
        </w:r>
        <w:r>
          <w:t>20</w:t>
        </w:r>
        <w:r>
          <w:fldChar w:fldCharType="end"/>
        </w:r>
      </w:hyperlink>
    </w:p>
    <w:p>
      <w:pPr>
        <w:pStyle w:val="TOC2"/>
        <w:tabs>
          <w:tab w:val="right" w:leader="dot" w:pos="8306"/>
        </w:tabs>
      </w:pPr>
      <w:hyperlink w:anchor="_Toc23934" w:history="1">
        <w:r>
          <w:rPr>
            <w:rFonts w:ascii="仿宋" w:eastAsia="仿宋" w:hAnsi="仿宋" w:cs="仿宋" w:hint="eastAsia"/>
            <w:lang w:eastAsia="zh-CN"/>
          </w:rPr>
          <w:t>(二)、建设期环境保护</w:t>
        </w:r>
        <w:r>
          <w:tab/>
        </w:r>
        <w:r>
          <w:fldChar w:fldCharType="begin"/>
        </w:r>
        <w:r>
          <w:instrText xml:space="preserve"> PAGEREF _Toc23934 \h </w:instrText>
        </w:r>
        <w:r>
          <w:fldChar w:fldCharType="separate"/>
        </w:r>
        <w:r>
          <w:t>22</w:t>
        </w:r>
        <w:r>
          <w:fldChar w:fldCharType="end"/>
        </w:r>
      </w:hyperlink>
    </w:p>
    <w:p>
      <w:pPr>
        <w:pStyle w:val="TOC2"/>
        <w:tabs>
          <w:tab w:val="right" w:leader="dot" w:pos="8306"/>
        </w:tabs>
      </w:pPr>
      <w:hyperlink w:anchor="_Toc28306" w:history="1">
        <w:r>
          <w:rPr>
            <w:rFonts w:ascii="仿宋" w:eastAsia="仿宋" w:hAnsi="仿宋" w:cs="仿宋" w:hint="eastAsia"/>
            <w:lang w:eastAsia="zh-CN"/>
          </w:rPr>
          <w:t>(三)、运营期环境保护</w:t>
        </w:r>
        <w:r>
          <w:tab/>
        </w:r>
        <w:r>
          <w:fldChar w:fldCharType="begin"/>
        </w:r>
        <w:r>
          <w:instrText xml:space="preserve"> PAGEREF _Toc28306 \h </w:instrText>
        </w:r>
        <w:r>
          <w:fldChar w:fldCharType="separate"/>
        </w:r>
        <w:r>
          <w:t>23</w:t>
        </w:r>
        <w:r>
          <w:fldChar w:fldCharType="end"/>
        </w:r>
      </w:hyperlink>
    </w:p>
    <w:p>
      <w:pPr>
        <w:pStyle w:val="TOC2"/>
        <w:tabs>
          <w:tab w:val="right" w:leader="dot" w:pos="8306"/>
        </w:tabs>
      </w:pPr>
      <w:hyperlink w:anchor="_Toc26123" w:history="1">
        <w:r>
          <w:rPr>
            <w:rFonts w:ascii="仿宋" w:eastAsia="仿宋" w:hAnsi="仿宋" w:cs="仿宋" w:hint="eastAsia"/>
            <w:lang w:eastAsia="zh-CN"/>
          </w:rPr>
          <w:t>(四)、烷基酚聚氧乙烯醚项目建设对区域经济的影响</w:t>
        </w:r>
        <w:r>
          <w:tab/>
        </w:r>
        <w:r>
          <w:fldChar w:fldCharType="begin"/>
        </w:r>
        <w:r>
          <w:instrText xml:space="preserve"> PAGEREF _Toc26123 \h </w:instrText>
        </w:r>
        <w:r>
          <w:fldChar w:fldCharType="separate"/>
        </w:r>
        <w:r>
          <w:t>24</w:t>
        </w:r>
        <w:r>
          <w:fldChar w:fldCharType="end"/>
        </w:r>
      </w:hyperlink>
    </w:p>
    <w:p>
      <w:pPr>
        <w:pStyle w:val="TOC2"/>
        <w:tabs>
          <w:tab w:val="right" w:leader="dot" w:pos="8306"/>
        </w:tabs>
      </w:pPr>
      <w:hyperlink w:anchor="_Toc18999" w:history="1">
        <w:r>
          <w:rPr>
            <w:rFonts w:ascii="仿宋" w:eastAsia="仿宋" w:hAnsi="仿宋" w:cs="仿宋" w:hint="eastAsia"/>
            <w:lang w:eastAsia="zh-CN"/>
          </w:rPr>
          <w:t>(五)、废弃物处理</w:t>
        </w:r>
        <w:r>
          <w:tab/>
        </w:r>
        <w:r>
          <w:fldChar w:fldCharType="begin"/>
        </w:r>
        <w:r>
          <w:instrText xml:space="preserve"> PAGEREF _Toc18999 \h </w:instrText>
        </w:r>
        <w:r>
          <w:fldChar w:fldCharType="separate"/>
        </w:r>
        <w:r>
          <w:t>26</w:t>
        </w:r>
        <w:r>
          <w:fldChar w:fldCharType="end"/>
        </w:r>
      </w:hyperlink>
    </w:p>
    <w:p>
      <w:pPr>
        <w:pStyle w:val="TOC2"/>
        <w:tabs>
          <w:tab w:val="right" w:leader="dot" w:pos="8306"/>
        </w:tabs>
      </w:pPr>
      <w:hyperlink w:anchor="_Toc7644" w:history="1">
        <w:r>
          <w:rPr>
            <w:rFonts w:ascii="仿宋" w:eastAsia="仿宋" w:hAnsi="仿宋" w:cs="仿宋" w:hint="eastAsia"/>
            <w:lang w:eastAsia="zh-CN"/>
          </w:rPr>
          <w:t>(六)、特殊环境影响分析</w:t>
        </w:r>
        <w:r>
          <w:tab/>
        </w:r>
        <w:r>
          <w:fldChar w:fldCharType="begin"/>
        </w:r>
        <w:r>
          <w:instrText xml:space="preserve"> PAGEREF _Toc7644 \h </w:instrText>
        </w:r>
        <w:r>
          <w:fldChar w:fldCharType="separate"/>
        </w:r>
        <w:r>
          <w:t>28</w:t>
        </w:r>
        <w:r>
          <w:fldChar w:fldCharType="end"/>
        </w:r>
      </w:hyperlink>
    </w:p>
    <w:p>
      <w:pPr>
        <w:pStyle w:val="TOC2"/>
        <w:tabs>
          <w:tab w:val="right" w:leader="dot" w:pos="8306"/>
        </w:tabs>
      </w:pPr>
      <w:hyperlink w:anchor="_Toc17055" w:history="1">
        <w:r>
          <w:rPr>
            <w:rFonts w:ascii="仿宋" w:eastAsia="仿宋" w:hAnsi="仿宋" w:cs="仿宋" w:hint="eastAsia"/>
            <w:lang w:eastAsia="zh-CN"/>
          </w:rPr>
          <w:t>(七)、清洁生产</w:t>
        </w:r>
        <w:r>
          <w:tab/>
        </w:r>
        <w:r>
          <w:fldChar w:fldCharType="begin"/>
        </w:r>
        <w:r>
          <w:instrText xml:space="preserve"> PAGEREF _Toc17055 \h </w:instrText>
        </w:r>
        <w:r>
          <w:fldChar w:fldCharType="separate"/>
        </w:r>
        <w:r>
          <w:t>29</w:t>
        </w:r>
        <w:r>
          <w:fldChar w:fldCharType="end"/>
        </w:r>
      </w:hyperlink>
    </w:p>
    <w:p>
      <w:pPr>
        <w:pStyle w:val="TOC2"/>
        <w:tabs>
          <w:tab w:val="right" w:leader="dot" w:pos="8306"/>
        </w:tabs>
      </w:pPr>
      <w:hyperlink w:anchor="_Toc21682" w:history="1">
        <w:r>
          <w:rPr>
            <w:rFonts w:ascii="仿宋" w:eastAsia="仿宋" w:hAnsi="仿宋" w:cs="仿宋" w:hint="eastAsia"/>
            <w:lang w:eastAsia="zh-CN"/>
          </w:rPr>
          <w:t>(八)、环境保护综合评价</w:t>
        </w:r>
        <w:r>
          <w:tab/>
        </w:r>
        <w:r>
          <w:fldChar w:fldCharType="begin"/>
        </w:r>
        <w:r>
          <w:instrText xml:space="preserve"> PAGEREF _Toc21682 \h </w:instrText>
        </w:r>
        <w:r>
          <w:fldChar w:fldCharType="separate"/>
        </w:r>
        <w:r>
          <w:t>30</w:t>
        </w:r>
        <w:r>
          <w:fldChar w:fldCharType="end"/>
        </w:r>
      </w:hyperlink>
    </w:p>
    <w:p>
      <w:pPr>
        <w:pStyle w:val="TOC1"/>
        <w:tabs>
          <w:tab w:val="right" w:leader="dot" w:pos="8306"/>
        </w:tabs>
      </w:pPr>
      <w:hyperlink w:anchor="_Toc16147" w:history="1">
        <w:r>
          <w:rPr>
            <w:rFonts w:ascii="仿宋" w:eastAsia="仿宋" w:hAnsi="仿宋" w:cs="仿宋" w:hint="eastAsia"/>
            <w:lang w:eastAsia="zh-CN"/>
          </w:rPr>
          <w:t>九、烷基酚聚氧乙烯醚项目财务管理</w:t>
        </w:r>
        <w:r>
          <w:tab/>
        </w:r>
        <w:r>
          <w:fldChar w:fldCharType="begin"/>
        </w:r>
        <w:r>
          <w:instrText xml:space="preserve"> PAGEREF _Toc16147 \h </w:instrText>
        </w:r>
        <w:r>
          <w:fldChar w:fldCharType="separate"/>
        </w:r>
        <w:r>
          <w:t>31</w:t>
        </w:r>
        <w:r>
          <w:fldChar w:fldCharType="end"/>
        </w:r>
      </w:hyperlink>
    </w:p>
    <w:p>
      <w:pPr>
        <w:pStyle w:val="TOC2"/>
        <w:tabs>
          <w:tab w:val="right" w:leader="dot" w:pos="8306"/>
        </w:tabs>
      </w:pPr>
      <w:hyperlink w:anchor="_Toc30994" w:history="1">
        <w:r>
          <w:rPr>
            <w:rFonts w:ascii="仿宋" w:eastAsia="仿宋" w:hAnsi="仿宋" w:cs="仿宋" w:hint="eastAsia"/>
            <w:lang w:eastAsia="zh-CN"/>
          </w:rPr>
          <w:t>(一)、资金需求大</w:t>
        </w:r>
        <w:r>
          <w:tab/>
        </w:r>
        <w:r>
          <w:fldChar w:fldCharType="begin"/>
        </w:r>
        <w:r>
          <w:instrText xml:space="preserve"> PAGEREF _Toc30994 \h </w:instrText>
        </w:r>
        <w:r>
          <w:fldChar w:fldCharType="separate"/>
        </w:r>
        <w:r>
          <w:t>31</w:t>
        </w:r>
        <w:r>
          <w:fldChar w:fldCharType="end"/>
        </w:r>
      </w:hyperlink>
    </w:p>
    <w:p>
      <w:pPr>
        <w:pStyle w:val="TOC2"/>
        <w:tabs>
          <w:tab w:val="right" w:leader="dot" w:pos="8306"/>
        </w:tabs>
      </w:pPr>
      <w:hyperlink w:anchor="_Toc3806" w:history="1">
        <w:r>
          <w:rPr>
            <w:rFonts w:ascii="仿宋" w:eastAsia="仿宋" w:hAnsi="仿宋" w:cs="仿宋" w:hint="eastAsia"/>
            <w:lang w:eastAsia="zh-CN"/>
          </w:rPr>
          <w:t>(二)、研发周期长</w:t>
        </w:r>
        <w:r>
          <w:tab/>
        </w:r>
        <w:r>
          <w:fldChar w:fldCharType="begin"/>
        </w:r>
        <w:r>
          <w:instrText xml:space="preserve"> PAGEREF _Toc3806 \h </w:instrText>
        </w:r>
        <w:r>
          <w:fldChar w:fldCharType="separate"/>
        </w:r>
        <w:r>
          <w:t>33</w:t>
        </w:r>
        <w:r>
          <w:fldChar w:fldCharType="end"/>
        </w:r>
      </w:hyperlink>
    </w:p>
    <w:p>
      <w:pPr>
        <w:pStyle w:val="TOC2"/>
        <w:tabs>
          <w:tab w:val="right" w:leader="dot" w:pos="8306"/>
        </w:tabs>
      </w:pPr>
      <w:hyperlink w:anchor="_Toc13453" w:history="1">
        <w:r>
          <w:rPr>
            <w:rFonts w:ascii="仿宋" w:eastAsia="仿宋" w:hAnsi="仿宋" w:cs="仿宋" w:hint="eastAsia"/>
            <w:lang w:eastAsia="zh-CN"/>
          </w:rPr>
          <w:t>(三)、市场风险大</w:t>
        </w:r>
        <w:r>
          <w:tab/>
        </w:r>
        <w:r>
          <w:fldChar w:fldCharType="begin"/>
        </w:r>
        <w:r>
          <w:instrText xml:space="preserve"> PAGEREF _Toc13453 \h </w:instrText>
        </w:r>
        <w:r>
          <w:fldChar w:fldCharType="separate"/>
        </w:r>
        <w:r>
          <w:t>34</w:t>
        </w:r>
        <w:r>
          <w:fldChar w:fldCharType="end"/>
        </w:r>
      </w:hyperlink>
    </w:p>
    <w:p>
      <w:pPr>
        <w:pStyle w:val="TOC2"/>
        <w:tabs>
          <w:tab w:val="right" w:leader="dot" w:pos="8306"/>
        </w:tabs>
      </w:pPr>
      <w:hyperlink w:anchor="_Toc14074" w:history="1">
        <w:r>
          <w:rPr>
            <w:rFonts w:ascii="仿宋" w:eastAsia="仿宋" w:hAnsi="仿宋" w:cs="仿宋" w:hint="eastAsia"/>
            <w:lang w:eastAsia="zh-CN"/>
          </w:rPr>
          <w:t>(四)、利润率高</w:t>
        </w:r>
        <w:r>
          <w:tab/>
        </w:r>
        <w:r>
          <w:fldChar w:fldCharType="begin"/>
        </w:r>
        <w:r>
          <w:instrText xml:space="preserve"> PAGEREF _Toc14074 \h </w:instrText>
        </w:r>
        <w:r>
          <w:fldChar w:fldCharType="separate"/>
        </w:r>
        <w:r>
          <w:t>37</w:t>
        </w:r>
        <w:r>
          <w:fldChar w:fldCharType="end"/>
        </w:r>
      </w:hyperlink>
    </w:p>
    <w:p>
      <w:pPr>
        <w:pStyle w:val="TOC1"/>
        <w:tabs>
          <w:tab w:val="right" w:leader="dot" w:pos="8306"/>
        </w:tabs>
      </w:pPr>
      <w:hyperlink w:anchor="_Toc6969" w:history="1">
        <w:r>
          <w:rPr>
            <w:rFonts w:ascii="仿宋" w:eastAsia="仿宋" w:hAnsi="仿宋" w:cs="仿宋" w:hint="eastAsia"/>
            <w:lang w:eastAsia="zh-CN"/>
          </w:rPr>
          <w:t>十、烷基酚聚氧乙烯醚项目经营效益</w:t>
        </w:r>
        <w:r>
          <w:tab/>
        </w:r>
        <w:r>
          <w:fldChar w:fldCharType="begin"/>
        </w:r>
        <w:r>
          <w:instrText xml:space="preserve"> PAGEREF _Toc6969 \h </w:instrText>
        </w:r>
        <w:r>
          <w:fldChar w:fldCharType="separate"/>
        </w:r>
        <w:r>
          <w:t>39</w:t>
        </w:r>
        <w:r>
          <w:fldChar w:fldCharType="end"/>
        </w:r>
      </w:hyperlink>
    </w:p>
    <w:p>
      <w:pPr>
        <w:pStyle w:val="TOC2"/>
        <w:tabs>
          <w:tab w:val="right" w:leader="dot" w:pos="8306"/>
        </w:tabs>
      </w:pPr>
      <w:hyperlink w:anchor="_Toc6681" w:history="1">
        <w:r>
          <w:rPr>
            <w:rFonts w:ascii="仿宋" w:eastAsia="仿宋" w:hAnsi="仿宋" w:cs="仿宋" w:hint="eastAsia"/>
            <w:lang w:eastAsia="zh-CN"/>
          </w:rPr>
          <w:t>(一)、经济评价财务测算</w:t>
        </w:r>
        <w:r>
          <w:tab/>
        </w:r>
        <w:r>
          <w:fldChar w:fldCharType="begin"/>
        </w:r>
        <w:r>
          <w:instrText xml:space="preserve"> PAGEREF _Toc6681 \h </w:instrText>
        </w:r>
        <w:r>
          <w:fldChar w:fldCharType="separate"/>
        </w:r>
        <w:r>
          <w:t>39</w:t>
        </w:r>
        <w:r>
          <w:fldChar w:fldCharType="end"/>
        </w:r>
      </w:hyperlink>
    </w:p>
    <w:p>
      <w:pPr>
        <w:pStyle w:val="TOC2"/>
        <w:tabs>
          <w:tab w:val="right" w:leader="dot" w:pos="8306"/>
        </w:tabs>
      </w:pPr>
      <w:hyperlink w:anchor="_Toc4111" w:history="1">
        <w:r>
          <w:rPr>
            <w:rFonts w:ascii="仿宋" w:eastAsia="仿宋" w:hAnsi="仿宋" w:cs="仿宋" w:hint="eastAsia"/>
            <w:lang w:eastAsia="zh-CN"/>
          </w:rPr>
          <w:t>(二)、烷基酚聚氧乙烯醚项目盈利能力分析</w:t>
        </w:r>
        <w:r>
          <w:tab/>
        </w:r>
        <w:r>
          <w:fldChar w:fldCharType="begin"/>
        </w:r>
        <w:r>
          <w:instrText xml:space="preserve"> PAGEREF _Toc4111 \h </w:instrText>
        </w:r>
        <w:r>
          <w:fldChar w:fldCharType="separate"/>
        </w:r>
        <w:r>
          <w:t>40</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3856" w:history="1">
        <w:r>
          <w:rPr>
            <w:rFonts w:ascii="仿宋" w:eastAsia="仿宋" w:hAnsi="仿宋" w:cs="仿宋" w:hint="eastAsia"/>
            <w:lang w:eastAsia="zh-CN"/>
          </w:rPr>
          <w:t>十一、烷基酚聚氧乙烯醚项目风险管理</w:t>
        </w:r>
        <w:r>
          <w:tab/>
        </w:r>
        <w:r>
          <w:fldChar w:fldCharType="begin"/>
        </w:r>
        <w:r>
          <w:instrText xml:space="preserve"> PAGEREF _Toc13856 \h </w:instrText>
        </w:r>
        <w:r>
          <w:fldChar w:fldCharType="separate"/>
        </w:r>
        <w:r>
          <w:t>41</w:t>
        </w:r>
        <w:r>
          <w:fldChar w:fldCharType="end"/>
        </w:r>
      </w:hyperlink>
    </w:p>
    <w:p>
      <w:pPr>
        <w:pStyle w:val="TOC2"/>
        <w:tabs>
          <w:tab w:val="right" w:leader="dot" w:pos="8306"/>
        </w:tabs>
      </w:pPr>
      <w:hyperlink w:anchor="_Toc19714" w:history="1">
        <w:r>
          <w:rPr>
            <w:rFonts w:ascii="仿宋" w:eastAsia="仿宋" w:hAnsi="仿宋" w:cs="仿宋" w:hint="eastAsia"/>
            <w:lang w:eastAsia="zh-CN"/>
          </w:rPr>
          <w:t>(一)、风险识别与评估</w:t>
        </w:r>
        <w:r>
          <w:tab/>
        </w:r>
        <w:r>
          <w:fldChar w:fldCharType="begin"/>
        </w:r>
        <w:r>
          <w:instrText xml:space="preserve"> PAGEREF _Toc19714 \h </w:instrText>
        </w:r>
        <w:r>
          <w:fldChar w:fldCharType="separate"/>
        </w:r>
        <w:r>
          <w:t>41</w:t>
        </w:r>
        <w:r>
          <w:fldChar w:fldCharType="end"/>
        </w:r>
      </w:hyperlink>
    </w:p>
    <w:p>
      <w:pPr>
        <w:pStyle w:val="TOC2"/>
        <w:tabs>
          <w:tab w:val="right" w:leader="dot" w:pos="8306"/>
        </w:tabs>
      </w:pPr>
      <w:hyperlink w:anchor="_Toc19020" w:history="1">
        <w:r>
          <w:rPr>
            <w:rFonts w:ascii="仿宋" w:eastAsia="仿宋" w:hAnsi="仿宋" w:cs="仿宋" w:hint="eastAsia"/>
            <w:lang w:eastAsia="zh-CN"/>
          </w:rPr>
          <w:t>(二)、风险应对策略</w:t>
        </w:r>
        <w:r>
          <w:tab/>
        </w:r>
        <w:r>
          <w:fldChar w:fldCharType="begin"/>
        </w:r>
        <w:r>
          <w:instrText xml:space="preserve"> PAGEREF _Toc19020 \h </w:instrText>
        </w:r>
        <w:r>
          <w:fldChar w:fldCharType="separate"/>
        </w:r>
        <w:r>
          <w:t>42</w:t>
        </w:r>
        <w:r>
          <w:fldChar w:fldCharType="end"/>
        </w:r>
      </w:hyperlink>
    </w:p>
    <w:p>
      <w:pPr>
        <w:pStyle w:val="TOC2"/>
        <w:tabs>
          <w:tab w:val="right" w:leader="dot" w:pos="8306"/>
        </w:tabs>
      </w:pPr>
      <w:hyperlink w:anchor="_Toc13583" w:history="1">
        <w:r>
          <w:rPr>
            <w:rFonts w:ascii="仿宋" w:eastAsia="仿宋" w:hAnsi="仿宋" w:cs="仿宋" w:hint="eastAsia"/>
            <w:lang w:eastAsia="zh-CN"/>
          </w:rPr>
          <w:t>(三)、风险监控与控制</w:t>
        </w:r>
        <w:r>
          <w:tab/>
        </w:r>
        <w:r>
          <w:fldChar w:fldCharType="begin"/>
        </w:r>
        <w:r>
          <w:instrText xml:space="preserve"> PAGEREF _Toc13583 \h </w:instrText>
        </w:r>
        <w:r>
          <w:fldChar w:fldCharType="separate"/>
        </w:r>
        <w:r>
          <w:t>44</w:t>
        </w:r>
        <w:r>
          <w:fldChar w:fldCharType="end"/>
        </w:r>
      </w:hyperlink>
    </w:p>
    <w:p>
      <w:pPr>
        <w:pStyle w:val="TOC1"/>
        <w:tabs>
          <w:tab w:val="right" w:leader="dot" w:pos="8306"/>
        </w:tabs>
      </w:pPr>
      <w:hyperlink w:anchor="_Toc5010" w:history="1">
        <w:r>
          <w:rPr>
            <w:rFonts w:ascii="仿宋" w:eastAsia="仿宋" w:hAnsi="仿宋" w:cs="仿宋" w:hint="eastAsia"/>
            <w:lang w:eastAsia="zh-CN"/>
          </w:rPr>
          <w:t>十二、烷基酚聚氧乙烯醚项目技术管理</w:t>
        </w:r>
        <w:r>
          <w:tab/>
        </w:r>
        <w:r>
          <w:fldChar w:fldCharType="begin"/>
        </w:r>
        <w:r>
          <w:instrText xml:space="preserve"> PAGEREF _Toc5010 \h </w:instrText>
        </w:r>
        <w:r>
          <w:fldChar w:fldCharType="separate"/>
        </w:r>
        <w:r>
          <w:t>45</w:t>
        </w:r>
        <w:r>
          <w:fldChar w:fldCharType="end"/>
        </w:r>
      </w:hyperlink>
    </w:p>
    <w:p>
      <w:pPr>
        <w:pStyle w:val="TOC2"/>
        <w:tabs>
          <w:tab w:val="right" w:leader="dot" w:pos="8306"/>
        </w:tabs>
      </w:pPr>
      <w:hyperlink w:anchor="_Toc1945" w:history="1">
        <w:r>
          <w:rPr>
            <w:rFonts w:ascii="仿宋" w:eastAsia="仿宋" w:hAnsi="仿宋" w:cs="仿宋" w:hint="eastAsia"/>
            <w:lang w:eastAsia="zh-CN"/>
          </w:rPr>
          <w:t>(一)、技术方案选用方向</w:t>
        </w:r>
        <w:r>
          <w:tab/>
        </w:r>
        <w:r>
          <w:fldChar w:fldCharType="begin"/>
        </w:r>
        <w:r>
          <w:instrText xml:space="preserve"> PAGEREF _Toc1945 \h </w:instrText>
        </w:r>
        <w:r>
          <w:fldChar w:fldCharType="separate"/>
        </w:r>
        <w:r>
          <w:t>45</w:t>
        </w:r>
        <w:r>
          <w:fldChar w:fldCharType="end"/>
        </w:r>
      </w:hyperlink>
    </w:p>
    <w:p>
      <w:pPr>
        <w:pStyle w:val="TOC2"/>
        <w:tabs>
          <w:tab w:val="right" w:leader="dot" w:pos="8306"/>
        </w:tabs>
      </w:pPr>
      <w:hyperlink w:anchor="_Toc30975" w:history="1">
        <w:r>
          <w:rPr>
            <w:rFonts w:ascii="仿宋" w:eastAsia="仿宋" w:hAnsi="仿宋" w:cs="仿宋" w:hint="eastAsia"/>
            <w:lang w:eastAsia="zh-CN"/>
          </w:rPr>
          <w:t>(二)、工艺技术方案选用原则</w:t>
        </w:r>
        <w:r>
          <w:tab/>
        </w:r>
        <w:r>
          <w:fldChar w:fldCharType="begin"/>
        </w:r>
        <w:r>
          <w:instrText xml:space="preserve"> PAGEREF _Toc30975 \h </w:instrText>
        </w:r>
        <w:r>
          <w:fldChar w:fldCharType="separate"/>
        </w:r>
        <w:r>
          <w:t>47</w:t>
        </w:r>
        <w:r>
          <w:fldChar w:fldCharType="end"/>
        </w:r>
      </w:hyperlink>
    </w:p>
    <w:p>
      <w:pPr>
        <w:pStyle w:val="TOC2"/>
        <w:tabs>
          <w:tab w:val="right" w:leader="dot" w:pos="8306"/>
        </w:tabs>
      </w:pPr>
      <w:hyperlink w:anchor="_Toc1994" w:history="1">
        <w:r>
          <w:rPr>
            <w:rFonts w:ascii="仿宋" w:eastAsia="仿宋" w:hAnsi="仿宋" w:cs="仿宋" w:hint="eastAsia"/>
            <w:lang w:eastAsia="zh-CN"/>
          </w:rPr>
          <w:t>(三)、工艺技术方案要求</w:t>
        </w:r>
        <w:r>
          <w:tab/>
        </w:r>
        <w:r>
          <w:fldChar w:fldCharType="begin"/>
        </w:r>
        <w:r>
          <w:instrText xml:space="preserve"> PAGEREF _Toc1994 \h </w:instrText>
        </w:r>
        <w:r>
          <w:fldChar w:fldCharType="separate"/>
        </w:r>
        <w:r>
          <w:t>49</w:t>
        </w:r>
        <w:r>
          <w:fldChar w:fldCharType="end"/>
        </w:r>
      </w:hyperlink>
    </w:p>
    <w:p>
      <w:pPr>
        <w:pStyle w:val="TOC1"/>
        <w:tabs>
          <w:tab w:val="right" w:leader="dot" w:pos="8306"/>
        </w:tabs>
      </w:pPr>
      <w:hyperlink w:anchor="_Toc4132" w:history="1">
        <w:r>
          <w:rPr>
            <w:rFonts w:ascii="仿宋" w:eastAsia="仿宋" w:hAnsi="仿宋" w:cs="仿宋" w:hint="eastAsia"/>
            <w:lang w:eastAsia="zh-CN"/>
          </w:rPr>
          <w:t>十三、烷基酚聚氧乙烯醚项目变更管理</w:t>
        </w:r>
        <w:r>
          <w:tab/>
        </w:r>
        <w:r>
          <w:fldChar w:fldCharType="begin"/>
        </w:r>
        <w:r>
          <w:instrText xml:space="preserve"> PAGEREF _Toc4132 \h </w:instrText>
        </w:r>
        <w:r>
          <w:fldChar w:fldCharType="separate"/>
        </w:r>
        <w:r>
          <w:t>51</w:t>
        </w:r>
        <w:r>
          <w:fldChar w:fldCharType="end"/>
        </w:r>
      </w:hyperlink>
    </w:p>
    <w:p>
      <w:pPr>
        <w:pStyle w:val="TOC2"/>
        <w:tabs>
          <w:tab w:val="right" w:leader="dot" w:pos="8306"/>
        </w:tabs>
      </w:pPr>
      <w:hyperlink w:anchor="_Toc32720" w:history="1">
        <w:r>
          <w:rPr>
            <w:rFonts w:ascii="仿宋" w:eastAsia="仿宋" w:hAnsi="仿宋" w:cs="仿宋" w:hint="eastAsia"/>
            <w:lang w:eastAsia="zh-CN"/>
          </w:rPr>
          <w:t>(一)、变更申请与评估</w:t>
        </w:r>
        <w:r>
          <w:tab/>
        </w:r>
        <w:r>
          <w:fldChar w:fldCharType="begin"/>
        </w:r>
        <w:r>
          <w:instrText xml:space="preserve"> PAGEREF _Toc32720 \h </w:instrText>
        </w:r>
        <w:r>
          <w:fldChar w:fldCharType="separate"/>
        </w:r>
        <w:r>
          <w:t>51</w:t>
        </w:r>
        <w:r>
          <w:fldChar w:fldCharType="end"/>
        </w:r>
      </w:hyperlink>
    </w:p>
    <w:p>
      <w:pPr>
        <w:pStyle w:val="TOC2"/>
        <w:tabs>
          <w:tab w:val="right" w:leader="dot" w:pos="8306"/>
        </w:tabs>
      </w:pPr>
      <w:hyperlink w:anchor="_Toc25042" w:history="1">
        <w:r>
          <w:rPr>
            <w:rFonts w:ascii="仿宋" w:eastAsia="仿宋" w:hAnsi="仿宋" w:cs="仿宋" w:hint="eastAsia"/>
            <w:lang w:eastAsia="zh-CN"/>
          </w:rPr>
          <w:t>(二)、变更实施与控制</w:t>
        </w:r>
        <w:r>
          <w:tab/>
        </w:r>
        <w:r>
          <w:fldChar w:fldCharType="begin"/>
        </w:r>
        <w:r>
          <w:instrText xml:space="preserve"> PAGEREF _Toc25042 \h </w:instrText>
        </w:r>
        <w:r>
          <w:fldChar w:fldCharType="separate"/>
        </w:r>
        <w:r>
          <w:t>52</w:t>
        </w:r>
        <w:r>
          <w:fldChar w:fldCharType="end"/>
        </w:r>
      </w:hyperlink>
    </w:p>
    <w:p>
      <w:pPr>
        <w:pStyle w:val="TOC1"/>
        <w:tabs>
          <w:tab w:val="right" w:leader="dot" w:pos="8306"/>
        </w:tabs>
      </w:pPr>
      <w:hyperlink w:anchor="_Toc1836" w:history="1">
        <w:r>
          <w:rPr>
            <w:rFonts w:ascii="仿宋" w:eastAsia="仿宋" w:hAnsi="仿宋" w:cs="仿宋" w:hint="eastAsia"/>
            <w:lang w:eastAsia="zh-CN"/>
          </w:rPr>
          <w:t>十四、风险识别与分类</w:t>
        </w:r>
        <w:r>
          <w:tab/>
        </w:r>
        <w:r>
          <w:fldChar w:fldCharType="begin"/>
        </w:r>
        <w:r>
          <w:instrText xml:space="preserve"> PAGEREF _Toc1836 \h </w:instrText>
        </w:r>
        <w:r>
          <w:fldChar w:fldCharType="separate"/>
        </w:r>
        <w:r>
          <w:t>52</w:t>
        </w:r>
        <w:r>
          <w:fldChar w:fldCharType="end"/>
        </w:r>
      </w:hyperlink>
    </w:p>
    <w:p>
      <w:pPr>
        <w:pStyle w:val="TOC2"/>
        <w:tabs>
          <w:tab w:val="right" w:leader="dot" w:pos="8306"/>
        </w:tabs>
      </w:pPr>
      <w:hyperlink w:anchor="_Toc22955" w:history="1">
        <w:r>
          <w:rPr>
            <w:rFonts w:ascii="仿宋" w:eastAsia="仿宋" w:hAnsi="仿宋" w:cs="仿宋" w:hint="eastAsia"/>
            <w:lang w:eastAsia="zh-CN"/>
          </w:rPr>
          <w:t>(一)、风险识别</w:t>
        </w:r>
        <w:r>
          <w:tab/>
        </w:r>
        <w:r>
          <w:fldChar w:fldCharType="begin"/>
        </w:r>
        <w:r>
          <w:instrText xml:space="preserve"> PAGEREF _Toc22955 \h </w:instrText>
        </w:r>
        <w:r>
          <w:fldChar w:fldCharType="separate"/>
        </w:r>
        <w:r>
          <w:t>52</w:t>
        </w:r>
        <w:r>
          <w:fldChar w:fldCharType="end"/>
        </w:r>
      </w:hyperlink>
    </w:p>
    <w:p>
      <w:pPr>
        <w:pStyle w:val="TOC2"/>
        <w:tabs>
          <w:tab w:val="right" w:leader="dot" w:pos="8306"/>
        </w:tabs>
      </w:pPr>
      <w:hyperlink w:anchor="_Toc27769" w:history="1">
        <w:r>
          <w:rPr>
            <w:rFonts w:ascii="仿宋" w:eastAsia="仿宋" w:hAnsi="仿宋" w:cs="仿宋" w:hint="eastAsia"/>
            <w:lang w:eastAsia="zh-CN"/>
          </w:rPr>
          <w:t>(二)、风险分类</w:t>
        </w:r>
        <w:r>
          <w:tab/>
        </w:r>
        <w:r>
          <w:fldChar w:fldCharType="begin"/>
        </w:r>
        <w:r>
          <w:instrText xml:space="preserve"> PAGEREF _Toc27769 \h </w:instrText>
        </w:r>
        <w:r>
          <w:fldChar w:fldCharType="separate"/>
        </w:r>
        <w:r>
          <w:t>54</w:t>
        </w:r>
        <w:r>
          <w:fldChar w:fldCharType="end"/>
        </w:r>
      </w:hyperlink>
    </w:p>
    <w:p>
      <w:pPr>
        <w:pStyle w:val="TOC1"/>
        <w:tabs>
          <w:tab w:val="right" w:leader="dot" w:pos="8306"/>
        </w:tabs>
      </w:pPr>
      <w:hyperlink w:anchor="_Toc24410" w:history="1">
        <w:r>
          <w:rPr>
            <w:rFonts w:ascii="仿宋" w:eastAsia="仿宋" w:hAnsi="仿宋" w:cs="仿宋" w:hint="eastAsia"/>
            <w:lang w:eastAsia="zh-CN"/>
          </w:rPr>
          <w:t>十五、质量管理体系</w:t>
        </w:r>
        <w:r>
          <w:tab/>
        </w:r>
        <w:r>
          <w:fldChar w:fldCharType="begin"/>
        </w:r>
        <w:r>
          <w:instrText xml:space="preserve"> PAGEREF _Toc24410 \h </w:instrText>
        </w:r>
        <w:r>
          <w:fldChar w:fldCharType="separate"/>
        </w:r>
        <w:r>
          <w:t>56</w:t>
        </w:r>
        <w:r>
          <w:fldChar w:fldCharType="end"/>
        </w:r>
      </w:hyperlink>
    </w:p>
    <w:p>
      <w:pPr>
        <w:pStyle w:val="TOC2"/>
        <w:tabs>
          <w:tab w:val="right" w:leader="dot" w:pos="8306"/>
        </w:tabs>
      </w:pPr>
      <w:hyperlink w:anchor="_Toc26187" w:history="1">
        <w:r>
          <w:rPr>
            <w:rFonts w:ascii="仿宋" w:eastAsia="仿宋" w:hAnsi="仿宋" w:cs="仿宋" w:hint="eastAsia"/>
            <w:lang w:eastAsia="zh-CN"/>
          </w:rPr>
          <w:t>(一)、质量目标与方针</w:t>
        </w:r>
        <w:r>
          <w:tab/>
        </w:r>
        <w:r>
          <w:fldChar w:fldCharType="begin"/>
        </w:r>
        <w:r>
          <w:instrText xml:space="preserve"> PAGEREF _Toc26187 \h </w:instrText>
        </w:r>
        <w:r>
          <w:fldChar w:fldCharType="separate"/>
        </w:r>
        <w:r>
          <w:t>56</w:t>
        </w:r>
        <w:r>
          <w:fldChar w:fldCharType="end"/>
        </w:r>
      </w:hyperlink>
    </w:p>
    <w:p>
      <w:pPr>
        <w:pStyle w:val="TOC2"/>
        <w:tabs>
          <w:tab w:val="right" w:leader="dot" w:pos="8306"/>
        </w:tabs>
      </w:pPr>
      <w:hyperlink w:anchor="_Toc20077" w:history="1">
        <w:r>
          <w:rPr>
            <w:rFonts w:ascii="仿宋" w:eastAsia="仿宋" w:hAnsi="仿宋" w:cs="仿宋" w:hint="eastAsia"/>
            <w:lang w:eastAsia="zh-CN"/>
          </w:rPr>
          <w:t>(二)、质量管理责任</w:t>
        </w:r>
        <w:r>
          <w:tab/>
        </w:r>
        <w:r>
          <w:fldChar w:fldCharType="begin"/>
        </w:r>
        <w:r>
          <w:instrText xml:space="preserve"> PAGEREF _Toc20077 \h </w:instrText>
        </w:r>
        <w:r>
          <w:fldChar w:fldCharType="separate"/>
        </w:r>
        <w:r>
          <w:t>57</w:t>
        </w:r>
        <w:r>
          <w:fldChar w:fldCharType="end"/>
        </w:r>
      </w:hyperlink>
    </w:p>
    <w:p>
      <w:pPr>
        <w:pStyle w:val="TOC2"/>
        <w:tabs>
          <w:tab w:val="right" w:leader="dot" w:pos="8306"/>
        </w:tabs>
      </w:pPr>
      <w:hyperlink w:anchor="_Toc3091" w:history="1">
        <w:r>
          <w:rPr>
            <w:rFonts w:ascii="仿宋" w:eastAsia="仿宋" w:hAnsi="仿宋" w:cs="仿宋" w:hint="eastAsia"/>
            <w:lang w:eastAsia="zh-CN"/>
          </w:rPr>
          <w:t>(三)、质量管理体系文件</w:t>
        </w:r>
        <w:r>
          <w:tab/>
        </w:r>
        <w:r>
          <w:fldChar w:fldCharType="begin"/>
        </w:r>
        <w:r>
          <w:instrText xml:space="preserve"> PAGEREF _Toc3091 \h </w:instrText>
        </w:r>
        <w:r>
          <w:fldChar w:fldCharType="separate"/>
        </w:r>
        <w:r>
          <w:t>58</w:t>
        </w:r>
        <w:r>
          <w:fldChar w:fldCharType="end"/>
        </w:r>
      </w:hyperlink>
    </w:p>
    <w:p>
      <w:pPr>
        <w:pStyle w:val="TOC2"/>
        <w:tabs>
          <w:tab w:val="right" w:leader="dot" w:pos="8306"/>
        </w:tabs>
      </w:pPr>
      <w:hyperlink w:anchor="_Toc27179" w:history="1">
        <w:r>
          <w:rPr>
            <w:rFonts w:ascii="仿宋" w:eastAsia="仿宋" w:hAnsi="仿宋" w:cs="仿宋" w:hint="eastAsia"/>
            <w:lang w:eastAsia="zh-CN"/>
          </w:rPr>
          <w:t>(四)、质量培训与教育</w:t>
        </w:r>
        <w:r>
          <w:tab/>
        </w:r>
        <w:r>
          <w:fldChar w:fldCharType="begin"/>
        </w:r>
        <w:r>
          <w:instrText xml:space="preserve"> PAGEREF _Toc27179 \h </w:instrText>
        </w:r>
        <w:r>
          <w:fldChar w:fldCharType="separate"/>
        </w:r>
        <w:r>
          <w:t>60</w:t>
        </w:r>
        <w:r>
          <w:fldChar w:fldCharType="end"/>
        </w:r>
      </w:hyperlink>
    </w:p>
    <w:p>
      <w:pPr>
        <w:pStyle w:val="TOC2"/>
        <w:tabs>
          <w:tab w:val="right" w:leader="dot" w:pos="8306"/>
        </w:tabs>
      </w:pPr>
      <w:hyperlink w:anchor="_Toc24373" w:history="1">
        <w:r>
          <w:rPr>
            <w:rFonts w:ascii="仿宋" w:eastAsia="仿宋" w:hAnsi="仿宋" w:cs="仿宋" w:hint="eastAsia"/>
            <w:lang w:eastAsia="zh-CN"/>
          </w:rPr>
          <w:t>(五)、质量审核与评价</w:t>
        </w:r>
        <w:r>
          <w:tab/>
        </w:r>
        <w:r>
          <w:fldChar w:fldCharType="begin"/>
        </w:r>
        <w:r>
          <w:instrText xml:space="preserve"> PAGEREF _Toc24373 \h </w:instrText>
        </w:r>
        <w:r>
          <w:fldChar w:fldCharType="separate"/>
        </w:r>
        <w:r>
          <w:t>61</w:t>
        </w:r>
        <w:r>
          <w:fldChar w:fldCharType="end"/>
        </w:r>
      </w:hyperlink>
    </w:p>
    <w:p>
      <w:pPr>
        <w:pStyle w:val="TOC2"/>
        <w:tabs>
          <w:tab w:val="right" w:leader="dot" w:pos="8306"/>
        </w:tabs>
      </w:pPr>
      <w:hyperlink w:anchor="_Toc5334" w:history="1">
        <w:r>
          <w:rPr>
            <w:rFonts w:ascii="仿宋" w:eastAsia="仿宋" w:hAnsi="仿宋" w:cs="仿宋" w:hint="eastAsia"/>
            <w:lang w:eastAsia="zh-CN"/>
          </w:rPr>
          <w:t>(六)、不符合与纠正措施</w:t>
        </w:r>
        <w:r>
          <w:tab/>
        </w:r>
        <w:r>
          <w:fldChar w:fldCharType="begin"/>
        </w:r>
        <w:r>
          <w:instrText xml:space="preserve"> PAGEREF _Toc5334 \h </w:instrText>
        </w:r>
        <w:r>
          <w:fldChar w:fldCharType="separate"/>
        </w:r>
        <w:r>
          <w:t>63</w:t>
        </w:r>
        <w:r>
          <w:fldChar w:fldCharType="end"/>
        </w:r>
      </w:hyperlink>
    </w:p>
    <w:p>
      <w:pPr>
        <w:pStyle w:val="TOC1"/>
        <w:tabs>
          <w:tab w:val="right" w:leader="dot" w:pos="8306"/>
        </w:tabs>
      </w:pPr>
      <w:hyperlink w:anchor="_Toc11690" w:history="1">
        <w:r>
          <w:rPr>
            <w:rFonts w:ascii="仿宋" w:eastAsia="仿宋" w:hAnsi="仿宋" w:cs="仿宋" w:hint="eastAsia"/>
            <w:lang w:eastAsia="zh-CN"/>
          </w:rPr>
          <w:t>十六、烷基酚聚氧乙烯醚项目治理与监督</w:t>
        </w:r>
        <w:r>
          <w:tab/>
        </w:r>
        <w:r>
          <w:fldChar w:fldCharType="begin"/>
        </w:r>
        <w:r>
          <w:instrText xml:space="preserve"> PAGEREF _Toc11690 \h </w:instrText>
        </w:r>
        <w:r>
          <w:fldChar w:fldCharType="separate"/>
        </w:r>
        <w:r>
          <w:t>64</w:t>
        </w:r>
        <w:r>
          <w:fldChar w:fldCharType="end"/>
        </w:r>
      </w:hyperlink>
    </w:p>
    <w:p>
      <w:pPr>
        <w:pStyle w:val="TOC2"/>
        <w:tabs>
          <w:tab w:val="right" w:leader="dot" w:pos="8306"/>
        </w:tabs>
      </w:pPr>
      <w:hyperlink w:anchor="_Toc3638" w:history="1">
        <w:r>
          <w:rPr>
            <w:rFonts w:ascii="仿宋" w:eastAsia="仿宋" w:hAnsi="仿宋" w:cs="仿宋" w:hint="eastAsia"/>
            <w:lang w:eastAsia="zh-CN"/>
          </w:rPr>
          <w:t>(一)、烷基酚聚氧乙烯醚项目治理结构</w:t>
        </w:r>
        <w:r>
          <w:tab/>
        </w:r>
        <w:r>
          <w:fldChar w:fldCharType="begin"/>
        </w:r>
        <w:r>
          <w:instrText xml:space="preserve"> PAGEREF _Toc3638 \h </w:instrText>
        </w:r>
        <w:r>
          <w:fldChar w:fldCharType="separate"/>
        </w:r>
        <w:r>
          <w:t>64</w:t>
        </w:r>
        <w:r>
          <w:fldChar w:fldCharType="end"/>
        </w:r>
      </w:hyperlink>
    </w:p>
    <w:p>
      <w:pPr>
        <w:pStyle w:val="TOC2"/>
        <w:tabs>
          <w:tab w:val="right" w:leader="dot" w:pos="8306"/>
        </w:tabs>
      </w:pPr>
      <w:hyperlink w:anchor="_Toc8939" w:history="1">
        <w:r>
          <w:rPr>
            <w:rFonts w:ascii="仿宋" w:eastAsia="仿宋" w:hAnsi="仿宋" w:cs="仿宋" w:hint="eastAsia"/>
            <w:lang w:eastAsia="zh-CN"/>
          </w:rPr>
          <w:t>(二)、监督与审计</w:t>
        </w:r>
        <w:r>
          <w:tab/>
        </w:r>
        <w:r>
          <w:fldChar w:fldCharType="begin"/>
        </w:r>
        <w:r>
          <w:instrText xml:space="preserve"> PAGEREF _Toc8939 \h </w:instrText>
        </w:r>
        <w:r>
          <w:fldChar w:fldCharType="separate"/>
        </w:r>
        <w:r>
          <w:t>65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1830"/>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31329"/>
      <w:r>
        <w:rPr>
          <w:rFonts w:ascii="仿宋" w:eastAsia="仿宋" w:hAnsi="仿宋" w:cs="仿宋" w:hint="eastAsia"/>
          <w:sz w:val="28"/>
          <w:lang w:eastAsia="zh-CN"/>
        </w:rPr>
        <w:t>一、市场分析、调研</w:t>
      </w:r>
      <w:bookmarkEnd w:id="2"/>
    </w:p>
    <w:p>
      <w:pPr>
        <w:pStyle w:val="Heading2"/>
        <w:rPr>
          <w:rFonts w:ascii="仿宋" w:eastAsia="仿宋" w:hAnsi="仿宋" w:cs="仿宋" w:hint="eastAsia"/>
          <w:lang w:eastAsia="zh-CN"/>
        </w:rPr>
      </w:pPr>
      <w:bookmarkStart w:id="3" w:name="_Toc32372"/>
      <w:r>
        <w:rPr>
          <w:rFonts w:ascii="仿宋" w:eastAsia="仿宋" w:hAnsi="仿宋" w:cs="仿宋" w:hint="eastAsia"/>
          <w:lang w:eastAsia="zh-CN"/>
        </w:rPr>
        <w:t>(一)、烷基酚聚氧乙烯醚行业分析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烷基酚聚氧乙烯醚行业一直以来都是市场的关注焦点。行业内的发展趋势、竞争态势以及潜在机会都对烷基酚聚氧乙烯醚项目的推进产生深远的影响。通过深入研究行业的整体概貌，我们将更好地理解行业的核心特征，为烷基酚聚氧乙烯醚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烷基酚聚氧乙烯醚行业，技术一直是推动创新和发展的关键因素。我们将对当前技术趋势进行详尽分析，包括但不限于人工智能、大数据应用、先进制造技术等。这有助于烷基酚聚氧乙烯醚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烷基酚聚氧乙烯醚项目成功的基础。我们将对主要竞争对手进行深入研究，包括其市场份额、产品特点、市场定位等。通过全面了解竞争对手的优势和劣势，烷基酚聚氧乙烯醚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4" w:name="_Toc28367"/>
      <w:r>
        <w:rPr>
          <w:rFonts w:ascii="仿宋" w:eastAsia="仿宋" w:hAnsi="仿宋" w:cs="仿宋" w:hint="eastAsia"/>
          <w:sz w:val="28"/>
          <w:lang w:eastAsia="zh-CN"/>
        </w:rPr>
        <w:t>(二)、烷基酚聚氧乙烯醚市场分析预测</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烷基酚聚氧乙烯醚市场未来的增长趋势。这包括市场的整体规模、各细分领域的发展趋势等。烷基酚聚氧乙烯醚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烷基酚聚氧乙烯醚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市场风险是烷基酚聚氧乙烯醚项目实施过程中需要充分考虑的因素。我们将对市场风险进行全面评估，包括但不限于政策法规风险、市场竞争风险、技术变革风险等。通过对潜在风险的深入分析，烷基酚聚氧乙烯醚项目可以制定相应的风险缓解策略，降低不确定性对烷基酚聚氧乙烯醚项目的影响。</w:t>
      </w:r>
    </w:p>
    <w:p>
      <w:pPr>
        <w:pStyle w:val="Heading1"/>
        <w:ind w:firstLine="560" w:firstLineChars="200"/>
        <w:rPr>
          <w:rFonts w:ascii="仿宋" w:eastAsia="仿宋" w:hAnsi="仿宋" w:cs="仿宋" w:hint="eastAsia"/>
          <w:sz w:val="28"/>
          <w:lang w:eastAsia="zh-CN"/>
        </w:rPr>
      </w:pPr>
      <w:bookmarkStart w:id="5" w:name="_Toc627"/>
      <w:r>
        <w:rPr>
          <w:rFonts w:ascii="仿宋" w:eastAsia="仿宋" w:hAnsi="仿宋" w:cs="仿宋" w:hint="eastAsia"/>
          <w:sz w:val="28"/>
          <w:lang w:eastAsia="zh-CN"/>
        </w:rPr>
        <w:t>二、工艺说明</w:t>
      </w:r>
      <w:bookmarkEnd w:id="5"/>
    </w:p>
    <w:p>
      <w:pPr>
        <w:pStyle w:val="Heading2"/>
        <w:rPr>
          <w:rFonts w:ascii="仿宋" w:eastAsia="仿宋" w:hAnsi="仿宋" w:cs="仿宋" w:hint="eastAsia"/>
          <w:lang w:eastAsia="zh-CN"/>
        </w:rPr>
      </w:pPr>
      <w:bookmarkStart w:id="6" w:name="_Toc18971"/>
      <w:r>
        <w:rPr>
          <w:rFonts w:ascii="仿宋" w:eastAsia="仿宋" w:hAnsi="仿宋" w:cs="仿宋" w:hint="eastAsia"/>
          <w:lang w:eastAsia="zh-CN"/>
        </w:rPr>
        <w:t>(一)、技术管理特点</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烷基酚聚氧乙烯醚项目的技术管理特点体现在其创新导向。通过引入最先进的技术趋势和解决方案，烷基酚聚氧乙烯醚项目致力于提升科技含量、提高质量和效率水平。这意味着我们将采用最新的工具和方法，确保烷基酚聚氧乙烯醚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烷基酚聚氧乙烯醚项目技术管理的显著特征。通过整合不同领域的技术资源，我们实现了跨学科的协同工作。这有助于优化技术架构，提高整体效能。此外，整合性策略还促进了不同技术团队之间的紧密沟通和高效合作，确保烷基酚聚氧乙烯醚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烷基酚聚氧乙烯醚项目所采用的技术。通过不断优化技术方案，烷基酚聚氧乙烯醚项目将能够灵活应对市场和行业的变化，确保技术一直处于领先地位。</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另一方面，风险管理在技术管理中也占据重要地位。烷基酚聚氧乙烯醚项目团队将在烷基酚聚氧乙烯醚项目初期识别可能的技术风险，并采取相应的预防和应对措施。通过建立健全的风险评估机制，烷基酚聚氧乙烯醚项目能够在实施过程中及时发现并解决潜在的技术问题，保障烷基酚聚氧乙烯醚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烷基酚聚氧乙烯醚项目中，技术将成为烷基酚聚氧乙烯醚项目成功的有力支持。这一深度剖析揭示了技术管理在烷基酚聚氧乙烯醚项目实施中的关键作用，为烷基酚聚氧乙烯醚项目的技术基础奠定了坚实的基础。</w:t>
      </w:r>
    </w:p>
    <w:p>
      <w:pPr>
        <w:pStyle w:val="Heading2"/>
        <w:ind w:firstLine="560" w:firstLineChars="200"/>
        <w:rPr>
          <w:rFonts w:ascii="仿宋" w:eastAsia="仿宋" w:hAnsi="仿宋" w:cs="仿宋" w:hint="eastAsia"/>
          <w:sz w:val="28"/>
          <w:lang w:eastAsia="zh-CN"/>
        </w:rPr>
      </w:pPr>
      <w:bookmarkStart w:id="7" w:name="_Toc6491"/>
      <w:r>
        <w:rPr>
          <w:rFonts w:ascii="仿宋" w:eastAsia="仿宋" w:hAnsi="仿宋" w:cs="仿宋" w:hint="eastAsia"/>
          <w:sz w:val="28"/>
          <w:lang w:eastAsia="zh-CN"/>
        </w:rPr>
        <w:t>(二)、烷基酚聚氧乙烯醚项目工艺技术设计方案</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烷基酚聚氧乙烯醚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烷基酚聚氧乙烯醚项目将严格按照相关行业规范要求进行组织。通过有效控制产品质量，烷基酚聚氧乙烯醚项目将致力于为顾客提供优质的烷基酚聚氧乙烯醚项目产品和良好的服务。这体现了烷基酚聚氧乙烯醚项目对于生产活动合规性和质量标准的高度重视，为烷基酚聚氧乙烯醚项目的可持续发展和顾客满意度奠定了基础。</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烷基酚聚氧乙烯醚项目注重生态效益和清洁生产原则。烷基酚聚氧乙烯醚项目建设将紧密结合地方特色经济发展，与社会经济发展规划和区域环境保护规划方案相协调一致。通过与当地区域自然生态系统的结合，烷基酚聚氧乙烯醚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烷基酚聚氧乙烯醚项目产品具有多样化的客户需求和个性化的特点。因此，烷基酚聚氧乙烯醚项目产品规格品种多样，且单批生产数量较小。为满足这一特点，烷基酚聚氧乙烯醚项目承办单位将建设先进的柔性制造生产线。通过广泛应用柔性制造技术，烷基酚聚氧乙烯醚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烷基酚聚氧乙烯醚项目采用的技术具有较高的技术含量和自动化水平，处于国内先进水平。这一技术选用不仅体现了对生产效率、质量和环境友好性的高标准要求，同时为烷基酚聚氧乙烯醚项目的可持续发展奠定了坚实的基础。</w:t>
      </w:r>
    </w:p>
    <w:p>
      <w:pPr>
        <w:pStyle w:val="Heading2"/>
        <w:ind w:firstLine="560" w:firstLineChars="200"/>
        <w:rPr>
          <w:rFonts w:ascii="仿宋" w:eastAsia="仿宋" w:hAnsi="仿宋" w:cs="仿宋" w:hint="eastAsia"/>
          <w:sz w:val="28"/>
          <w:lang w:eastAsia="zh-CN"/>
        </w:rPr>
      </w:pPr>
      <w:bookmarkStart w:id="8" w:name="_Toc28450"/>
      <w:r>
        <w:rPr>
          <w:rFonts w:ascii="仿宋" w:eastAsia="仿宋" w:hAnsi="仿宋" w:cs="仿宋" w:hint="eastAsia"/>
          <w:sz w:val="28"/>
          <w:lang w:eastAsia="zh-CN"/>
        </w:rPr>
        <w:t>(三)、设备选型方案</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为确保烷基酚聚氧乙烯醚项目的高效生产和技术实施，我们制定了一套精心设计的设备选型方案，以满足烷基酚聚氧乙烯醚项目生产、质量和环保的要求。该方案的主要特点如下：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烷基酚聚氧乙烯醚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针对烷基酚聚氧乙烯醚项目产品的多样性和小批量生产的特点，我们将建设柔性制造生产线。通过在设备选型中考虑柔性制造技术，可以灵活应对不同产品规格和生产需求，实现生产线的高度灵活性和适应性。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9" w:name="_Toc16549"/>
      <w:r>
        <w:rPr>
          <w:rFonts w:ascii="仿宋" w:eastAsia="仿宋" w:hAnsi="仿宋" w:cs="仿宋" w:hint="eastAsia"/>
          <w:sz w:val="28"/>
          <w:lang w:eastAsia="zh-CN"/>
        </w:rPr>
        <w:t>三、烷基酚聚氧乙烯醚项目可持续发展</w:t>
      </w:r>
      <w:bookmarkEnd w:id="9"/>
    </w:p>
    <w:p>
      <w:pPr>
        <w:pStyle w:val="Heading2"/>
        <w:rPr>
          <w:rFonts w:ascii="仿宋" w:eastAsia="仿宋" w:hAnsi="仿宋" w:cs="仿宋" w:hint="eastAsia"/>
          <w:lang w:eastAsia="zh-CN"/>
        </w:rPr>
      </w:pPr>
      <w:bookmarkStart w:id="10" w:name="_Toc15178"/>
      <w:r>
        <w:rPr>
          <w:rFonts w:ascii="仿宋" w:eastAsia="仿宋" w:hAnsi="仿宋" w:cs="仿宋" w:hint="eastAsia"/>
          <w:lang w:eastAsia="zh-CN"/>
        </w:rPr>
        <w:t>(一)、可持续战略与实践</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烷基酚聚氧乙烯醚项目中，烷基酚聚氧乙烯醚项目团队着眼于未来，明确了可持续发展的战略方向。制定的具体可持续发展目标包括降低资源使用、采用环保技术、最大化社会效益等。这一步骤不仅有助于烷基酚聚氧乙烯醚项目在环保和社会责任方面达到最高标准，也为未来提供了明确的指引，确保烷基酚聚氧乙烯醚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可持续实践的融入烷基酚聚氧乙烯醚项目管理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烷基酚聚氧乙烯醚项目管理周期。从烷基酚聚氧乙烯醚项目规划开始，烷基酚聚氧乙烯醚项目团队就考虑了环境和社会的因素。在执行阶段，烷基酚聚氧乙烯醚项目团队积极推动绿色技术的应用，优化资源利用。此外，关注员工的社会责任，通过培训和沟通活动提高员工对可持续发展的认知，使他们能够在日常工作中践行可持续实践。这些举措不仅为烷基酚聚氧乙烯醚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1" w:name="_Toc1729"/>
      <w:r>
        <w:rPr>
          <w:rFonts w:ascii="仿宋" w:eastAsia="仿宋" w:hAnsi="仿宋" w:cs="仿宋" w:hint="eastAsia"/>
          <w:sz w:val="28"/>
          <w:lang w:eastAsia="zh-CN"/>
        </w:rPr>
        <w:t>(二)、环保与社会责任</w:t>
      </w:r>
      <w:bookmarkEnd w:id="11"/>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扎根于烷基酚聚氧乙烯醚项目的可持续发展理念，我们深信环保与社会责任是烷基酚聚氧乙烯醚项目成功的关键支柱。在烷基酚聚氧乙烯醚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烷基酚聚氧乙烯醚项目团队通过引入先进的环保技术、建立高效的废物处理系统以及推动能源节约措施，积极履行环保责任。定期的环保监测和评估确保烷基酚聚氧乙烯醚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烷基酚聚氧乙烯醚项目不仅致力于自身可持续发展，还注重对社会的回馈。通过支持社区烷基酚聚氧乙烯醚项目、参与慈善事业、提供培训机会等方式，烷基酚聚氧乙烯醚项目积极履行社会责任。与当地社区建立积极互动，关注员工的工作与生活平衡，以及员工的身心健康，是烷基酚聚氧乙烯醚项目在社会责任层面的关键举措。这样的实践不仅增强了烷基酚聚氧乙烯醚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2" w:name="_Toc5975"/>
      <w:r>
        <w:rPr>
          <w:rFonts w:ascii="仿宋" w:eastAsia="仿宋" w:hAnsi="仿宋" w:cs="仿宋" w:hint="eastAsia"/>
          <w:sz w:val="28"/>
          <w:lang w:eastAsia="zh-CN"/>
        </w:rPr>
        <w:t>四、产品规划分析</w:t>
      </w:r>
      <w:bookmarkEnd w:id="12"/>
    </w:p>
    <w:p>
      <w:pPr>
        <w:pStyle w:val="Heading2"/>
        <w:rPr>
          <w:rFonts w:ascii="仿宋" w:eastAsia="仿宋" w:hAnsi="仿宋" w:cs="仿宋" w:hint="eastAsia"/>
          <w:lang w:eastAsia="zh-CN"/>
        </w:rPr>
      </w:pPr>
      <w:bookmarkStart w:id="13" w:name="_Toc23832"/>
      <w:r>
        <w:rPr>
          <w:rFonts w:ascii="仿宋" w:eastAsia="仿宋" w:hAnsi="仿宋" w:cs="仿宋" w:hint="eastAsia"/>
          <w:lang w:eastAsia="zh-CN"/>
        </w:rPr>
        <w:t>(一)、产品规划</w:t>
      </w:r>
      <w:bookmarkEnd w:id="13"/>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烷基酚聚氧乙烯醚项目的主要产品是XXXX，预计年产值为XXX万元。这一产品在市场中占据着重要的地位，其广泛的应用范围使得该烷基酚聚氧乙烯醚项目的市场前景非常广阔。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烷基酚聚氧乙烯醚项目的xxx产品作为重要的原材料之一，将在多个领域发挥关键作用。其在建筑、交通、能源等方面的广泛应用将为整个产业链提供强大的支持，形成产业协同效应。烷基酚聚氧乙烯醚项目的年产值XXX万XXX万XXX万万元不仅反映了其在市场上的巨大潜力，更预示着它对国民经济的积极贡献。这种关联度高、涉及面广的产业关系，使得该烷基酚聚氧乙烯醚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4" w:name="_Toc29689"/>
      <w:r>
        <w:rPr>
          <w:rFonts w:ascii="仿宋" w:eastAsia="仿宋" w:hAnsi="仿宋" w:cs="仿宋" w:hint="eastAsia"/>
          <w:sz w:val="28"/>
          <w:lang w:eastAsia="zh-CN"/>
        </w:rPr>
        <w:t>(二)、建设规模</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烷基酚聚氧乙烯醚项目总征地面积为XXXX平方米，相当于约XX.XX亩，其中净用地面积为XXXX平方米，红线范围内相当于约XX.XX亩。这一用地规模充分考虑了烷基酚聚氧乙烯醚项目的建设需求，保障了烷基酚聚氧乙烯醚项目在合适的空间内得以充分发展。烷基酚聚氧乙烯醚项目规划的总建筑面积为XXXX平方米，其中主体工程建设占XXXX平方米，计容建筑面积达XXXX平方米。预计建筑工程的投资将达到XXXX万元，为烷基酚聚氧乙烯醚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烷基酚聚氧乙烯醚项目计划购置的设备共计XXXX台（套），设备购置费用为XXXX万元。这一设备购置计划充分考虑到烷基酚聚氧乙烯醚项目的生产需求和技术要求，确保了烷基酚聚氧乙烯醚项目在生产运营中具备先进的技术装备和高效的生产能力。设备的合理配置将为烷基酚聚氧乙烯醚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烷基酚聚氧乙烯醚项目计划总投资为XXXX万元，预计年实现营业收入为XXXX万元。这一产能规模的设定旨在确保烷基酚聚氧乙烯醚项目能够在投资与回报之间取得平衡，实现长期可持续的发展。烷基酚聚氧乙烯醚项目的总投资充分考虑到各个方面的需求，包括用地建设、设备购置等多个环节，以确保烷基酚聚氧乙烯醚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5" w:name="_Toc19160"/>
      <w:r>
        <w:rPr>
          <w:rFonts w:ascii="仿宋" w:eastAsia="仿宋" w:hAnsi="仿宋" w:cs="仿宋" w:hint="eastAsia"/>
          <w:sz w:val="28"/>
          <w:lang w:eastAsia="zh-CN"/>
        </w:rPr>
        <w:t>五、烷基酚聚氧乙烯醚项目文档管理</w:t>
      </w:r>
      <w:bookmarkEnd w:id="15"/>
    </w:p>
    <w:p>
      <w:pPr>
        <w:pStyle w:val="Heading2"/>
        <w:rPr>
          <w:rFonts w:ascii="仿宋" w:eastAsia="仿宋" w:hAnsi="仿宋" w:cs="仿宋" w:hint="eastAsia"/>
          <w:lang w:eastAsia="zh-CN"/>
        </w:rPr>
      </w:pPr>
      <w:bookmarkStart w:id="16" w:name="_Toc14306"/>
      <w:r>
        <w:rPr>
          <w:rFonts w:ascii="仿宋" w:eastAsia="仿宋" w:hAnsi="仿宋" w:cs="仿宋" w:hint="eastAsia"/>
          <w:lang w:eastAsia="zh-CN"/>
        </w:rPr>
        <w:t>(一)、文档编制与审查</w:t>
      </w:r>
      <w:bookmarkEnd w:id="16"/>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烷基酚聚氧乙烯醚项目高度重视文档的质量和准确性，以支持烷基酚聚氧乙烯醚项目的各项活动和决策。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烷基酚聚氧乙烯醚项目文档的编制始于烷基酚聚氧乙烯醚项目计划的初期，我们制定了详细的文档编制计划，明确了每个文档的内容、格式和编写责任人。在烷基酚聚氧乙烯醚项目启动阶段，我们首先编制了烷基酚聚氧乙烯醚项目章程，明确定义了烷基酚聚氧乙烯醚项目的目标、范围、风险等关键要素。随后，烷基酚聚氧乙烯醚项目团队根据计划陆续编制了需求文档、设计文档、测试文档等各类文档，确保烷基酚聚氧乙烯醚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烷基酚聚氧乙烯醚项目管理中的重要环节，旨在确保烷基酚聚氧乙烯醚项目文档符合质量标准和烷基酚聚氧乙烯醚项目需求。在烷基酚聚氧乙烯醚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除了内部审查，我们还进行了外部审查，邀请烷基酚聚氧乙烯醚项目相关利益方和专业领域的专家对文档进行独立审查。这有助于获取更全面、客观的反馈，确保烷基酚聚氧乙烯醚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烷基酚聚氧乙烯醚项目在文档编制与审查方面建立了严格的管理机制，通过规范的流程和多维度的审查，确保烷基酚聚氧乙烯醚项目文档的质量、准确性和可靠性，为烷基酚聚氧乙烯醚项目的顺利推进提供了有力支持。</w:t>
      </w:r>
    </w:p>
    <w:p>
      <w:pPr>
        <w:pStyle w:val="Heading2"/>
        <w:ind w:firstLine="560" w:firstLineChars="200"/>
        <w:rPr>
          <w:rFonts w:ascii="仿宋" w:eastAsia="仿宋" w:hAnsi="仿宋" w:cs="仿宋" w:hint="eastAsia"/>
          <w:sz w:val="28"/>
          <w:lang w:eastAsia="zh-CN"/>
        </w:rPr>
      </w:pPr>
      <w:bookmarkStart w:id="17" w:name="_Toc3905"/>
      <w:r>
        <w:rPr>
          <w:rFonts w:ascii="仿宋" w:eastAsia="仿宋" w:hAnsi="仿宋" w:cs="仿宋" w:hint="eastAsia"/>
          <w:sz w:val="28"/>
          <w:lang w:eastAsia="zh-CN"/>
        </w:rPr>
        <w:t>(二)、文档发布与分发</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在烷基酚聚氧乙烯醚项目中，我们致力于优化文档发布与分发过程，以确保信息的高效传递和团队间协作的顺畅进行。以下是我们采取的关键优化策略：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我们通过多渠道发布文档，包括电子邮件、烷基酚聚氧乙烯醚项目管理平台、内部网站等，以满足不同团队成员的偏好和需求。多渠道发布确保了信息的全面覆盖。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我们采用了精细的权限控制，确保只有授权人员可以访问敏感信息。这种安全措施保护了烷基酚聚氧乙烯醚项目文档的机密性，防止了未经授权的信息泄露。</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5.</w:t>
      </w:r>
      <w:r>
        <w:rPr>
          <w:rFonts w:ascii="仿宋" w:eastAsia="仿宋" w:hAnsi="仿宋" w:cs="仿宋" w:hint="eastAsia"/>
          <w:sz w:val="28"/>
          <w:lang w:eastAsia="zh-CN"/>
        </w:rPr>
        <w:t xml:space="preserve"> 持续改进机制：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8" w:name="_Toc4956"/>
      <w:r>
        <w:rPr>
          <w:rFonts w:ascii="仿宋" w:eastAsia="仿宋" w:hAnsi="仿宋" w:cs="仿宋" w:hint="eastAsia"/>
          <w:sz w:val="28"/>
          <w:lang w:eastAsia="zh-CN"/>
        </w:rPr>
        <w:t>(三)、文档存档与归档</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烷基酚聚氧乙烯醚项目生命周期中一个至关重要的环节，直接关系到烷基酚聚氧乙烯醚项目信息的长期保存和历史记录的完整性。在烷基酚聚氧乙烯醚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5.</w:t>
      </w:r>
      <w:r>
        <w:rPr>
          <w:rFonts w:ascii="仿宋" w:eastAsia="仿宋" w:hAnsi="仿宋" w:cs="仿宋" w:hint="eastAsia"/>
          <w:sz w:val="28"/>
          <w:lang w:eastAsia="zh-CN"/>
        </w:rPr>
        <w:t xml:space="preserve"> 合规与安全保障：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9" w:name="_Toc30551"/>
      <w:r>
        <w:rPr>
          <w:rFonts w:ascii="仿宋" w:eastAsia="仿宋" w:hAnsi="仿宋" w:cs="仿宋" w:hint="eastAsia"/>
          <w:sz w:val="28"/>
          <w:lang w:eastAsia="zh-CN"/>
        </w:rPr>
        <w:t>六、烷基酚聚氧乙烯醚项目建设背景及必要性分析</w:t>
      </w:r>
      <w:bookmarkEnd w:id="19"/>
    </w:p>
    <w:p>
      <w:pPr>
        <w:pStyle w:val="Heading2"/>
        <w:rPr>
          <w:rFonts w:ascii="仿宋" w:eastAsia="仿宋" w:hAnsi="仿宋" w:cs="仿宋" w:hint="eastAsia"/>
          <w:lang w:eastAsia="zh-CN"/>
        </w:rPr>
      </w:pPr>
      <w:bookmarkStart w:id="20" w:name="_Toc3508"/>
      <w:r>
        <w:rPr>
          <w:rFonts w:ascii="仿宋" w:eastAsia="仿宋" w:hAnsi="仿宋" w:cs="仿宋" w:hint="eastAsia"/>
          <w:lang w:eastAsia="zh-CN"/>
        </w:rPr>
        <w:t>(一)、烷基酚聚氧乙烯醚项目背景分析</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烷基酚聚氧乙烯醚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烷基酚聚氧乙烯醚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烷基酚聚氧乙烯醚项目在这个潮流中的定位。同时，我们将关注行业内涌现的新兴机遇，以便烷基酚聚氧乙烯醚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https://d.book118.com/275141224121011113</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烷基酚聚氧乙烯醚项目规划设计蓝图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烷基酚聚氧乙烯醚项目规划设计蓝图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烷基酚聚氧乙烯醚项目规划设计蓝图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烷基酚聚氧乙烯醚项目规划设计蓝图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烷基酚聚氧乙烯醚项目规划设计蓝图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烷基酚聚氧乙烯醚项目规划设计蓝图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烷基酚聚氧乙烯醚项目规划设计蓝图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烷基酚聚氧乙烯醚项目规划设计蓝图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烷基酚聚氧乙烯醚项目规划设计蓝图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烷基酚聚氧乙烯醚项目规划设计蓝图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烷基酚聚氧乙烯醚项目规划设计蓝图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烷基酚聚氧乙烯醚项目规划设计蓝图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烷基酚聚氧乙烯醚项目规划设计蓝图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烷基酚聚氧乙烯醚项目规划设计蓝图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烷基酚聚氧乙烯醚项目规划设计蓝图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烷基酚聚氧乙烯醚项目规划设计蓝图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烷基酚聚氧乙烯醚项目规划设计蓝图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C6832B7"/>
    <w:rsid w:val="0C6832B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275141224121011113"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2024-02-20T00:42:00Z</dcterms:created>
  <dcterms:modified xsi:type="dcterms:W3CDTF">2024-02-20T00:42:51Z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89E445693680461590F92B93353FF9EC_11</vt:lpwstr>
  </property>
  <property fmtid="{D5CDD505-2E9C-101B-9397-08002B2CF9AE}" pid="3" name="KSOProductBuildVer">
    <vt:lpwstr>2052-12.1.0.16250</vt:lpwstr>
  </property>
</Properties>
</file>