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1" w:history="1">
        <w:r>
          <w:rPr>
            <w:rFonts w:ascii="仿宋" w:eastAsia="仿宋" w:hAnsi="仿宋" w:cs="仿宋" w:hint="eastAsia"/>
            <w:lang w:eastAsia="zh-CN"/>
          </w:rPr>
          <w:t>前言</w:t>
        </w:r>
        <w:r>
          <w:tab/>
        </w:r>
        <w:r>
          <w:fldChar w:fldCharType="begin"/>
        </w:r>
        <w:r>
          <w:instrText xml:space="preserve"> PAGEREF _Toc661 \h </w:instrText>
        </w:r>
        <w:r>
          <w:fldChar w:fldCharType="separate"/>
        </w:r>
        <w:r>
          <w:t>3</w:t>
        </w:r>
        <w:r>
          <w:fldChar w:fldCharType="end"/>
        </w:r>
      </w:hyperlink>
    </w:p>
    <w:p>
      <w:pPr>
        <w:pStyle w:val="TOC1"/>
        <w:tabs>
          <w:tab w:val="right" w:leader="dot" w:pos="8306"/>
        </w:tabs>
      </w:pPr>
      <w:hyperlink w:anchor="_Toc1902" w:history="1">
        <w:r>
          <w:rPr>
            <w:rFonts w:ascii="仿宋" w:eastAsia="仿宋" w:hAnsi="仿宋" w:cs="仿宋" w:hint="eastAsia"/>
            <w:lang w:eastAsia="zh-CN"/>
          </w:rPr>
          <w:t>一、插片机项目文档管理</w:t>
        </w:r>
        <w:r>
          <w:tab/>
        </w:r>
        <w:r>
          <w:fldChar w:fldCharType="begin"/>
        </w:r>
        <w:r>
          <w:instrText xml:space="preserve"> PAGEREF _Toc1902 \h </w:instrText>
        </w:r>
        <w:r>
          <w:fldChar w:fldCharType="separate"/>
        </w:r>
        <w:r>
          <w:t>3</w:t>
        </w:r>
        <w:r>
          <w:fldChar w:fldCharType="end"/>
        </w:r>
      </w:hyperlink>
    </w:p>
    <w:p>
      <w:pPr>
        <w:pStyle w:val="TOC2"/>
        <w:tabs>
          <w:tab w:val="right" w:leader="dot" w:pos="8306"/>
        </w:tabs>
      </w:pPr>
      <w:hyperlink w:anchor="_Toc24211" w:history="1">
        <w:r>
          <w:rPr>
            <w:rFonts w:ascii="仿宋" w:eastAsia="仿宋" w:hAnsi="仿宋" w:cs="仿宋" w:hint="eastAsia"/>
            <w:lang w:eastAsia="zh-CN"/>
          </w:rPr>
          <w:t>(一)、文档编制与审查</w:t>
        </w:r>
        <w:r>
          <w:tab/>
        </w:r>
        <w:r>
          <w:fldChar w:fldCharType="begin"/>
        </w:r>
        <w:r>
          <w:instrText xml:space="preserve"> PAGEREF _Toc24211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(二)、文档发布与分发</w:t>
        </w:r>
        <w:r>
          <w:tab/>
        </w:r>
        <w:r>
          <w:fldChar w:fldCharType="begin"/>
        </w:r>
        <w:r>
          <w:instrText xml:space="preserve"> PAGEREF _Toc1223 \h </w:instrText>
        </w:r>
        <w:r>
          <w:fldChar w:fldCharType="separate"/>
        </w:r>
        <w:r>
          <w:t>4</w:t>
        </w:r>
        <w:r>
          <w:fldChar w:fldCharType="end"/>
        </w:r>
      </w:hyperlink>
    </w:p>
    <w:p>
      <w:pPr>
        <w:pStyle w:val="TOC2"/>
        <w:tabs>
          <w:tab w:val="right" w:leader="dot" w:pos="8306"/>
        </w:tabs>
      </w:pPr>
      <w:hyperlink w:anchor="_Toc14646" w:history="1">
        <w:r>
          <w:rPr>
            <w:rFonts w:ascii="仿宋" w:eastAsia="仿宋" w:hAnsi="仿宋" w:cs="仿宋" w:hint="eastAsia"/>
            <w:lang w:eastAsia="zh-CN"/>
          </w:rPr>
          <w:t>(三)、文档存档与归档</w:t>
        </w:r>
        <w:r>
          <w:tab/>
        </w:r>
        <w:r>
          <w:fldChar w:fldCharType="begin"/>
        </w:r>
        <w:r>
          <w:instrText xml:space="preserve"> PAGEREF _Toc14646 \h </w:instrText>
        </w:r>
        <w:r>
          <w:fldChar w:fldCharType="separate"/>
        </w:r>
        <w:r>
          <w:t>5</w:t>
        </w:r>
        <w:r>
          <w:fldChar w:fldCharType="end"/>
        </w:r>
      </w:hyperlink>
    </w:p>
    <w:p>
      <w:pPr>
        <w:pStyle w:val="TOC1"/>
        <w:tabs>
          <w:tab w:val="right" w:leader="dot" w:pos="8306"/>
        </w:tabs>
      </w:pPr>
      <w:hyperlink w:anchor="_Toc26871" w:history="1">
        <w:r>
          <w:rPr>
            <w:rFonts w:ascii="仿宋" w:eastAsia="仿宋" w:hAnsi="仿宋" w:cs="仿宋" w:hint="eastAsia"/>
            <w:lang w:eastAsia="zh-CN"/>
          </w:rPr>
          <w:t>二、插片机项目可持续发展</w:t>
        </w:r>
        <w:r>
          <w:tab/>
        </w:r>
        <w:r>
          <w:fldChar w:fldCharType="begin"/>
        </w:r>
        <w:r>
          <w:instrText xml:space="preserve"> PAGEREF _Toc26871 \h </w:instrText>
        </w:r>
        <w:r>
          <w:fldChar w:fldCharType="separate"/>
        </w:r>
        <w:r>
          <w:t>6</w:t>
        </w:r>
        <w:r>
          <w:fldChar w:fldCharType="end"/>
        </w:r>
      </w:hyperlink>
    </w:p>
    <w:p>
      <w:pPr>
        <w:pStyle w:val="TOC2"/>
        <w:tabs>
          <w:tab w:val="right" w:leader="dot" w:pos="8306"/>
        </w:tabs>
      </w:pPr>
      <w:hyperlink w:anchor="_Toc27636" w:history="1">
        <w:r>
          <w:rPr>
            <w:rFonts w:ascii="仿宋" w:eastAsia="仿宋" w:hAnsi="仿宋" w:cs="仿宋" w:hint="eastAsia"/>
            <w:lang w:eastAsia="zh-CN"/>
          </w:rPr>
          <w:t>(一)、可持续战略与实践</w:t>
        </w:r>
        <w:r>
          <w:tab/>
        </w:r>
        <w:r>
          <w:fldChar w:fldCharType="begin"/>
        </w:r>
        <w:r>
          <w:instrText xml:space="preserve"> PAGEREF _Toc27636 \h </w:instrText>
        </w:r>
        <w:r>
          <w:fldChar w:fldCharType="separate"/>
        </w:r>
        <w:r>
          <w:t>6</w:t>
        </w:r>
        <w:r>
          <w:fldChar w:fldCharType="end"/>
        </w:r>
      </w:hyperlink>
    </w:p>
    <w:p>
      <w:pPr>
        <w:pStyle w:val="TOC2"/>
        <w:tabs>
          <w:tab w:val="right" w:leader="dot" w:pos="8306"/>
        </w:tabs>
      </w:pPr>
      <w:hyperlink w:anchor="_Toc32746" w:history="1">
        <w:r>
          <w:rPr>
            <w:rFonts w:ascii="仿宋" w:eastAsia="仿宋" w:hAnsi="仿宋" w:cs="仿宋" w:hint="eastAsia"/>
            <w:lang w:eastAsia="zh-CN"/>
          </w:rPr>
          <w:t>(二)、环保与社会责任</w:t>
        </w:r>
        <w:r>
          <w:tab/>
        </w:r>
        <w:r>
          <w:fldChar w:fldCharType="begin"/>
        </w:r>
        <w:r>
          <w:instrText xml:space="preserve"> PAGEREF _Toc32746 \h </w:instrText>
        </w:r>
        <w:r>
          <w:fldChar w:fldCharType="separate"/>
        </w:r>
        <w:r>
          <w:t>7</w:t>
        </w:r>
        <w:r>
          <w:fldChar w:fldCharType="end"/>
        </w:r>
      </w:hyperlink>
    </w:p>
    <w:p>
      <w:pPr>
        <w:pStyle w:val="TOC1"/>
        <w:tabs>
          <w:tab w:val="right" w:leader="dot" w:pos="8306"/>
        </w:tabs>
      </w:pPr>
      <w:hyperlink w:anchor="_Toc12852" w:history="1">
        <w:r>
          <w:rPr>
            <w:rFonts w:ascii="仿宋" w:eastAsia="仿宋" w:hAnsi="仿宋" w:cs="仿宋" w:hint="eastAsia"/>
            <w:lang w:eastAsia="zh-CN"/>
          </w:rPr>
          <w:t>三、插片机项目绩效评估</w:t>
        </w:r>
        <w:r>
          <w:tab/>
        </w:r>
        <w:r>
          <w:fldChar w:fldCharType="begin"/>
        </w:r>
        <w:r>
          <w:instrText xml:space="preserve"> PAGEREF _Toc12852 \h </w:instrText>
        </w:r>
        <w:r>
          <w:fldChar w:fldCharType="separate"/>
        </w:r>
        <w:r>
          <w:t>8</w:t>
        </w:r>
        <w:r>
          <w:fldChar w:fldCharType="end"/>
        </w:r>
      </w:hyperlink>
    </w:p>
    <w:p>
      <w:pPr>
        <w:pStyle w:val="TOC2"/>
        <w:tabs>
          <w:tab w:val="right" w:leader="dot" w:pos="8306"/>
        </w:tabs>
      </w:pPr>
      <w:hyperlink w:anchor="_Toc16903" w:history="1">
        <w:r>
          <w:rPr>
            <w:rFonts w:ascii="仿宋" w:eastAsia="仿宋" w:hAnsi="仿宋" w:cs="仿宋" w:hint="eastAsia"/>
            <w:lang w:eastAsia="zh-CN"/>
          </w:rPr>
          <w:t>(一)、绩效评估指标</w:t>
        </w:r>
        <w:r>
          <w:tab/>
        </w:r>
        <w:r>
          <w:fldChar w:fldCharType="begin"/>
        </w:r>
        <w:r>
          <w:instrText xml:space="preserve"> PAGEREF _Toc16903 \h </w:instrText>
        </w:r>
        <w:r>
          <w:fldChar w:fldCharType="separate"/>
        </w:r>
        <w:r>
          <w:t>8</w:t>
        </w:r>
        <w:r>
          <w:fldChar w:fldCharType="end"/>
        </w:r>
      </w:hyperlink>
    </w:p>
    <w:p>
      <w:pPr>
        <w:pStyle w:val="TOC2"/>
        <w:tabs>
          <w:tab w:val="right" w:leader="dot" w:pos="8306"/>
        </w:tabs>
      </w:pPr>
      <w:hyperlink w:anchor="_Toc2797" w:history="1">
        <w:r>
          <w:rPr>
            <w:rFonts w:ascii="仿宋" w:eastAsia="仿宋" w:hAnsi="仿宋" w:cs="仿宋" w:hint="eastAsia"/>
            <w:lang w:eastAsia="zh-CN"/>
          </w:rPr>
          <w:t>(二)、绩效评估方法</w:t>
        </w:r>
        <w:r>
          <w:tab/>
        </w:r>
        <w:r>
          <w:fldChar w:fldCharType="begin"/>
        </w:r>
        <w:r>
          <w:instrText xml:space="preserve"> PAGEREF _Toc2797 \h </w:instrText>
        </w:r>
        <w:r>
          <w:fldChar w:fldCharType="separate"/>
        </w:r>
        <w:r>
          <w:t>9</w:t>
        </w:r>
        <w:r>
          <w:fldChar w:fldCharType="end"/>
        </w:r>
      </w:hyperlink>
    </w:p>
    <w:p>
      <w:pPr>
        <w:pStyle w:val="TOC2"/>
        <w:tabs>
          <w:tab w:val="right" w:leader="dot" w:pos="8306"/>
        </w:tabs>
      </w:pPr>
      <w:hyperlink w:anchor="_Toc16845" w:history="1">
        <w:r>
          <w:rPr>
            <w:rFonts w:ascii="仿宋" w:eastAsia="仿宋" w:hAnsi="仿宋" w:cs="仿宋" w:hint="eastAsia"/>
            <w:lang w:eastAsia="zh-CN"/>
          </w:rPr>
          <w:t>(三)、绩效评估周期</w:t>
        </w:r>
        <w:r>
          <w:tab/>
        </w:r>
        <w:r>
          <w:fldChar w:fldCharType="begin"/>
        </w:r>
        <w:r>
          <w:instrText xml:space="preserve"> PAGEREF _Toc16845 \h </w:instrText>
        </w:r>
        <w:r>
          <w:fldChar w:fldCharType="separate"/>
        </w:r>
        <w:r>
          <w:t>10</w:t>
        </w:r>
        <w:r>
          <w:fldChar w:fldCharType="end"/>
        </w:r>
      </w:hyperlink>
    </w:p>
    <w:p>
      <w:pPr>
        <w:pStyle w:val="TOC1"/>
        <w:tabs>
          <w:tab w:val="right" w:leader="dot" w:pos="8306"/>
        </w:tabs>
      </w:pPr>
      <w:hyperlink w:anchor="_Toc14436" w:history="1">
        <w:r>
          <w:rPr>
            <w:rFonts w:ascii="仿宋" w:eastAsia="仿宋" w:hAnsi="仿宋" w:cs="仿宋" w:hint="eastAsia"/>
            <w:lang w:eastAsia="zh-CN"/>
          </w:rPr>
          <w:t>四、插片机项目概论</w:t>
        </w:r>
        <w:r>
          <w:tab/>
        </w:r>
        <w:r>
          <w:fldChar w:fldCharType="begin"/>
        </w:r>
        <w:r>
          <w:instrText xml:space="preserve"> PAGEREF _Toc14436 \h </w:instrText>
        </w:r>
        <w:r>
          <w:fldChar w:fldCharType="separate"/>
        </w:r>
        <w:r>
          <w:t>11</w:t>
        </w:r>
        <w:r>
          <w:fldChar w:fldCharType="end"/>
        </w:r>
      </w:hyperlink>
    </w:p>
    <w:p>
      <w:pPr>
        <w:pStyle w:val="TOC2"/>
        <w:tabs>
          <w:tab w:val="right" w:leader="dot" w:pos="8306"/>
        </w:tabs>
      </w:pPr>
      <w:hyperlink w:anchor="_Toc21293" w:history="1">
        <w:r>
          <w:rPr>
            <w:rFonts w:ascii="仿宋" w:eastAsia="仿宋" w:hAnsi="仿宋" w:cs="仿宋" w:hint="eastAsia"/>
            <w:lang w:eastAsia="zh-CN"/>
          </w:rPr>
          <w:t>(一)、插片机项目概况</w:t>
        </w:r>
        <w:r>
          <w:tab/>
        </w:r>
        <w:r>
          <w:fldChar w:fldCharType="begin"/>
        </w:r>
        <w:r>
          <w:instrText xml:space="preserve"> PAGEREF _Toc21293 \h </w:instrText>
        </w:r>
        <w:r>
          <w:fldChar w:fldCharType="separate"/>
        </w:r>
        <w:r>
          <w:t>11</w:t>
        </w:r>
        <w:r>
          <w:fldChar w:fldCharType="end"/>
        </w:r>
      </w:hyperlink>
    </w:p>
    <w:p>
      <w:pPr>
        <w:pStyle w:val="TOC2"/>
        <w:tabs>
          <w:tab w:val="right" w:leader="dot" w:pos="8306"/>
        </w:tabs>
      </w:pPr>
      <w:hyperlink w:anchor="_Toc22170" w:history="1">
        <w:r>
          <w:rPr>
            <w:rFonts w:ascii="仿宋" w:eastAsia="仿宋" w:hAnsi="仿宋" w:cs="仿宋" w:hint="eastAsia"/>
            <w:lang w:eastAsia="zh-CN"/>
          </w:rPr>
          <w:t>(二)、插片机项目目标</w:t>
        </w:r>
        <w:r>
          <w:tab/>
        </w:r>
        <w:r>
          <w:fldChar w:fldCharType="begin"/>
        </w:r>
        <w:r>
          <w:instrText xml:space="preserve"> PAGEREF _Toc22170 \h </w:instrText>
        </w:r>
        <w:r>
          <w:fldChar w:fldCharType="separate"/>
        </w:r>
        <w:r>
          <w:t>13</w:t>
        </w:r>
        <w:r>
          <w:fldChar w:fldCharType="end"/>
        </w:r>
      </w:hyperlink>
    </w:p>
    <w:p>
      <w:pPr>
        <w:pStyle w:val="TOC2"/>
        <w:tabs>
          <w:tab w:val="right" w:leader="dot" w:pos="8306"/>
        </w:tabs>
      </w:pPr>
      <w:hyperlink w:anchor="_Toc8872" w:history="1">
        <w:r>
          <w:rPr>
            <w:rFonts w:ascii="仿宋" w:eastAsia="仿宋" w:hAnsi="仿宋" w:cs="仿宋" w:hint="eastAsia"/>
            <w:lang w:eastAsia="zh-CN"/>
          </w:rPr>
          <w:t>(三)、插片机项目提出的理由</w:t>
        </w:r>
        <w:r>
          <w:tab/>
        </w:r>
        <w:r>
          <w:fldChar w:fldCharType="begin"/>
        </w:r>
        <w:r>
          <w:instrText xml:space="preserve"> PAGEREF _Toc8872 \h </w:instrText>
        </w:r>
        <w:r>
          <w:fldChar w:fldCharType="separate"/>
        </w:r>
        <w:r>
          <w:t>14</w:t>
        </w:r>
        <w:r>
          <w:fldChar w:fldCharType="end"/>
        </w:r>
      </w:hyperlink>
    </w:p>
    <w:p>
      <w:pPr>
        <w:pStyle w:val="TOC2"/>
        <w:tabs>
          <w:tab w:val="right" w:leader="dot" w:pos="8306"/>
        </w:tabs>
      </w:pPr>
      <w:hyperlink w:anchor="_Toc1644" w:history="1">
        <w:r>
          <w:rPr>
            <w:rFonts w:ascii="仿宋" w:eastAsia="仿宋" w:hAnsi="仿宋" w:cs="仿宋" w:hint="eastAsia"/>
            <w:lang w:eastAsia="zh-CN"/>
          </w:rPr>
          <w:t>(四)、插片机项目意义</w:t>
        </w:r>
        <w:r>
          <w:tab/>
        </w:r>
        <w:r>
          <w:fldChar w:fldCharType="begin"/>
        </w:r>
        <w:r>
          <w:instrText xml:space="preserve"> PAGEREF _Toc1644 \h </w:instrText>
        </w:r>
        <w:r>
          <w:fldChar w:fldCharType="separate"/>
        </w:r>
        <w:r>
          <w:t>16</w:t>
        </w:r>
        <w:r>
          <w:fldChar w:fldCharType="end"/>
        </w:r>
      </w:hyperlink>
    </w:p>
    <w:p>
      <w:pPr>
        <w:pStyle w:val="TOC2"/>
        <w:tabs>
          <w:tab w:val="right" w:leader="dot" w:pos="8306"/>
        </w:tabs>
      </w:pPr>
      <w:hyperlink w:anchor="_Toc25223" w:history="1">
        <w:r>
          <w:rPr>
            <w:rFonts w:ascii="仿宋" w:eastAsia="仿宋" w:hAnsi="仿宋" w:cs="仿宋" w:hint="eastAsia"/>
            <w:lang w:eastAsia="zh-CN"/>
          </w:rPr>
          <w:t>(五)、插片机项目背景</w:t>
        </w:r>
        <w:r>
          <w:tab/>
        </w:r>
        <w:r>
          <w:fldChar w:fldCharType="begin"/>
        </w:r>
        <w:r>
          <w:instrText xml:space="preserve"> PAGEREF _Toc25223 \h </w:instrText>
        </w:r>
        <w:r>
          <w:fldChar w:fldCharType="separate"/>
        </w:r>
        <w:r>
          <w:t>16</w:t>
        </w:r>
        <w:r>
          <w:fldChar w:fldCharType="end"/>
        </w:r>
      </w:hyperlink>
    </w:p>
    <w:p>
      <w:pPr>
        <w:pStyle w:val="TOC1"/>
        <w:tabs>
          <w:tab w:val="right" w:leader="dot" w:pos="8306"/>
        </w:tabs>
      </w:pPr>
      <w:hyperlink w:anchor="_Toc23156" w:history="1">
        <w:r>
          <w:rPr>
            <w:rFonts w:ascii="仿宋" w:eastAsia="仿宋" w:hAnsi="仿宋" w:cs="仿宋" w:hint="eastAsia"/>
            <w:lang w:eastAsia="zh-CN"/>
          </w:rPr>
          <w:t>五、市场分析、调研</w:t>
        </w:r>
        <w:r>
          <w:tab/>
        </w:r>
        <w:r>
          <w:fldChar w:fldCharType="begin"/>
        </w:r>
        <w:r>
          <w:instrText xml:space="preserve"> PAGEREF _Toc23156 \h </w:instrText>
        </w:r>
        <w:r>
          <w:fldChar w:fldCharType="separate"/>
        </w:r>
        <w:r>
          <w:t>17</w:t>
        </w:r>
        <w:r>
          <w:fldChar w:fldCharType="end"/>
        </w:r>
      </w:hyperlink>
    </w:p>
    <w:p>
      <w:pPr>
        <w:pStyle w:val="TOC2"/>
        <w:tabs>
          <w:tab w:val="right" w:leader="dot" w:pos="8306"/>
        </w:tabs>
      </w:pPr>
      <w:hyperlink w:anchor="_Toc9891" w:history="1">
        <w:r>
          <w:rPr>
            <w:rFonts w:ascii="仿宋" w:eastAsia="仿宋" w:hAnsi="仿宋" w:cs="仿宋" w:hint="eastAsia"/>
            <w:lang w:eastAsia="zh-CN"/>
          </w:rPr>
          <w:t>(一)、插片机行业分析</w:t>
        </w:r>
        <w:r>
          <w:tab/>
        </w:r>
        <w:r>
          <w:fldChar w:fldCharType="begin"/>
        </w:r>
        <w:r>
          <w:instrText xml:space="preserve"> PAGEREF _Toc9891 \h </w:instrText>
        </w:r>
        <w:r>
          <w:fldChar w:fldCharType="separate"/>
        </w:r>
        <w:r>
          <w:t>17</w:t>
        </w:r>
        <w:r>
          <w:fldChar w:fldCharType="end"/>
        </w:r>
      </w:hyperlink>
    </w:p>
    <w:p>
      <w:pPr>
        <w:pStyle w:val="TOC2"/>
        <w:tabs>
          <w:tab w:val="right" w:leader="dot" w:pos="8306"/>
        </w:tabs>
      </w:pPr>
      <w:hyperlink w:anchor="_Toc23592" w:history="1">
        <w:r>
          <w:rPr>
            <w:rFonts w:ascii="仿宋" w:eastAsia="仿宋" w:hAnsi="仿宋" w:cs="仿宋" w:hint="eastAsia"/>
            <w:lang w:eastAsia="zh-CN"/>
          </w:rPr>
          <w:t>(二)、插片机市场分析预测</w:t>
        </w:r>
        <w:r>
          <w:tab/>
        </w:r>
        <w:r>
          <w:fldChar w:fldCharType="begin"/>
        </w:r>
        <w:r>
          <w:instrText xml:space="preserve"> PAGEREF _Toc23592 \h </w:instrText>
        </w:r>
        <w:r>
          <w:fldChar w:fldCharType="separate"/>
        </w:r>
        <w:r>
          <w:t>18</w:t>
        </w:r>
        <w:r>
          <w:fldChar w:fldCharType="end"/>
        </w:r>
      </w:hyperlink>
    </w:p>
    <w:p>
      <w:pPr>
        <w:pStyle w:val="TOC1"/>
        <w:tabs>
          <w:tab w:val="right" w:leader="dot" w:pos="8306"/>
        </w:tabs>
      </w:pPr>
      <w:hyperlink w:anchor="_Toc2963" w:history="1">
        <w:r>
          <w:rPr>
            <w:rFonts w:ascii="仿宋" w:eastAsia="仿宋" w:hAnsi="仿宋" w:cs="仿宋" w:hint="eastAsia"/>
            <w:lang w:eastAsia="zh-CN"/>
          </w:rPr>
          <w:t>六、插片机项目建设单位说明</w:t>
        </w:r>
        <w:r>
          <w:tab/>
        </w:r>
        <w:r>
          <w:fldChar w:fldCharType="begin"/>
        </w:r>
        <w:r>
          <w:instrText xml:space="preserve"> PAGEREF _Toc2963 \h </w:instrText>
        </w:r>
        <w:r>
          <w:fldChar w:fldCharType="separate"/>
        </w:r>
        <w:r>
          <w:t>19</w:t>
        </w:r>
        <w:r>
          <w:fldChar w:fldCharType="end"/>
        </w:r>
      </w:hyperlink>
    </w:p>
    <w:p>
      <w:pPr>
        <w:pStyle w:val="TOC2"/>
        <w:tabs>
          <w:tab w:val="right" w:leader="dot" w:pos="8306"/>
        </w:tabs>
      </w:pPr>
      <w:hyperlink w:anchor="_Toc29393" w:history="1">
        <w:r>
          <w:rPr>
            <w:rFonts w:ascii="仿宋" w:eastAsia="仿宋" w:hAnsi="仿宋" w:cs="仿宋" w:hint="eastAsia"/>
            <w:lang w:eastAsia="zh-CN"/>
          </w:rPr>
          <w:t>(一)、插片机项目承办单位基本情况</w:t>
        </w:r>
        <w:r>
          <w:tab/>
        </w:r>
        <w:r>
          <w:fldChar w:fldCharType="begin"/>
        </w:r>
        <w:r>
          <w:instrText xml:space="preserve"> PAGEREF _Toc29393 \h </w:instrText>
        </w:r>
        <w:r>
          <w:fldChar w:fldCharType="separate"/>
        </w:r>
        <w:r>
          <w:t>19</w:t>
        </w:r>
        <w:r>
          <w:fldChar w:fldCharType="end"/>
        </w:r>
      </w:hyperlink>
    </w:p>
    <w:p>
      <w:pPr>
        <w:pStyle w:val="TOC2"/>
        <w:tabs>
          <w:tab w:val="right" w:leader="dot" w:pos="8306"/>
        </w:tabs>
      </w:pPr>
      <w:hyperlink w:anchor="_Toc27717" w:history="1">
        <w:r>
          <w:rPr>
            <w:rFonts w:ascii="仿宋" w:eastAsia="仿宋" w:hAnsi="仿宋" w:cs="仿宋" w:hint="eastAsia"/>
            <w:lang w:eastAsia="zh-CN"/>
          </w:rPr>
          <w:t>(二)、公司经济效益分析</w:t>
        </w:r>
        <w:r>
          <w:tab/>
        </w:r>
        <w:r>
          <w:fldChar w:fldCharType="begin"/>
        </w:r>
        <w:r>
          <w:instrText xml:space="preserve"> PAGEREF _Toc27717 \h </w:instrText>
        </w:r>
        <w:r>
          <w:fldChar w:fldCharType="separate"/>
        </w:r>
        <w:r>
          <w:t>19</w:t>
        </w:r>
        <w:r>
          <w:fldChar w:fldCharType="end"/>
        </w:r>
      </w:hyperlink>
    </w:p>
    <w:p>
      <w:pPr>
        <w:pStyle w:val="TOC1"/>
        <w:tabs>
          <w:tab w:val="right" w:leader="dot" w:pos="8306"/>
        </w:tabs>
      </w:pPr>
      <w:hyperlink w:anchor="_Toc844" w:history="1">
        <w:r>
          <w:rPr>
            <w:rFonts w:ascii="仿宋" w:eastAsia="仿宋" w:hAnsi="仿宋" w:cs="仿宋" w:hint="eastAsia"/>
            <w:lang w:eastAsia="zh-CN"/>
          </w:rPr>
          <w:t>七、插片机项目投资规划</w:t>
        </w:r>
        <w:r>
          <w:tab/>
        </w:r>
        <w:r>
          <w:fldChar w:fldCharType="begin"/>
        </w:r>
        <w:r>
          <w:instrText xml:space="preserve"> PAGEREF _Toc844 \h </w:instrText>
        </w:r>
        <w:r>
          <w:fldChar w:fldCharType="separate"/>
        </w:r>
        <w:r>
          <w:t>20</w:t>
        </w:r>
        <w:r>
          <w:fldChar w:fldCharType="end"/>
        </w:r>
      </w:hyperlink>
    </w:p>
    <w:p>
      <w:pPr>
        <w:pStyle w:val="TOC2"/>
        <w:tabs>
          <w:tab w:val="right" w:leader="dot" w:pos="8306"/>
        </w:tabs>
      </w:pPr>
      <w:hyperlink w:anchor="_Toc16706" w:history="1">
        <w:r>
          <w:rPr>
            <w:rFonts w:ascii="仿宋" w:eastAsia="仿宋" w:hAnsi="仿宋" w:cs="仿宋" w:hint="eastAsia"/>
            <w:lang w:eastAsia="zh-CN"/>
          </w:rPr>
          <w:t>(一)、插片机项目总投资估算</w:t>
        </w:r>
        <w:r>
          <w:tab/>
        </w:r>
        <w:r>
          <w:fldChar w:fldCharType="begin"/>
        </w:r>
        <w:r>
          <w:instrText xml:space="preserve"> PAGEREF _Toc16706 \h </w:instrText>
        </w:r>
        <w:r>
          <w:fldChar w:fldCharType="separate"/>
        </w:r>
        <w:r>
          <w:t>20</w:t>
        </w:r>
        <w:r>
          <w:fldChar w:fldCharType="end"/>
        </w:r>
      </w:hyperlink>
    </w:p>
    <w:p>
      <w:pPr>
        <w:pStyle w:val="TOC2"/>
        <w:tabs>
          <w:tab w:val="right" w:leader="dot" w:pos="8306"/>
        </w:tabs>
      </w:pPr>
      <w:hyperlink w:anchor="_Toc5807" w:history="1">
        <w:r>
          <w:rPr>
            <w:rFonts w:ascii="仿宋" w:eastAsia="仿宋" w:hAnsi="仿宋" w:cs="仿宋" w:hint="eastAsia"/>
            <w:lang w:eastAsia="zh-CN"/>
          </w:rPr>
          <w:t>(二)、资金筹措</w:t>
        </w:r>
        <w:r>
          <w:tab/>
        </w:r>
        <w:r>
          <w:fldChar w:fldCharType="begin"/>
        </w:r>
        <w:r>
          <w:instrText xml:space="preserve"> PAGEREF _Toc5807 \h </w:instrText>
        </w:r>
        <w:r>
          <w:fldChar w:fldCharType="separate"/>
        </w:r>
        <w:r>
          <w:t>22</w:t>
        </w:r>
        <w:r>
          <w:fldChar w:fldCharType="end"/>
        </w:r>
      </w:hyperlink>
    </w:p>
    <w:p>
      <w:pPr>
        <w:pStyle w:val="TOC1"/>
        <w:tabs>
          <w:tab w:val="right" w:leader="dot" w:pos="8306"/>
        </w:tabs>
      </w:pPr>
      <w:hyperlink w:anchor="_Toc24367" w:history="1">
        <w:r>
          <w:rPr>
            <w:rFonts w:ascii="仿宋" w:eastAsia="仿宋" w:hAnsi="仿宋" w:cs="仿宋" w:hint="eastAsia"/>
            <w:lang w:eastAsia="zh-CN"/>
          </w:rPr>
          <w:t>八、插片机项目环境影响分析</w:t>
        </w:r>
        <w:r>
          <w:tab/>
        </w:r>
        <w:r>
          <w:fldChar w:fldCharType="begin"/>
        </w:r>
        <w:r>
          <w:instrText xml:space="preserve"> PAGEREF _Toc24367 \h </w:instrText>
        </w:r>
        <w:r>
          <w:fldChar w:fldCharType="separate"/>
        </w:r>
        <w:r>
          <w:t>22</w:t>
        </w:r>
        <w:r>
          <w:fldChar w:fldCharType="end"/>
        </w:r>
      </w:hyperlink>
    </w:p>
    <w:p>
      <w:pPr>
        <w:pStyle w:val="TOC2"/>
        <w:tabs>
          <w:tab w:val="right" w:leader="dot" w:pos="8306"/>
        </w:tabs>
      </w:pPr>
      <w:hyperlink w:anchor="_Toc1867" w:history="1">
        <w:r>
          <w:rPr>
            <w:rFonts w:ascii="仿宋" w:eastAsia="仿宋" w:hAnsi="仿宋" w:cs="仿宋" w:hint="eastAsia"/>
            <w:lang w:eastAsia="zh-CN"/>
          </w:rPr>
          <w:t>(一)、建设区域环境质量现状</w:t>
        </w:r>
        <w:r>
          <w:tab/>
        </w:r>
        <w:r>
          <w:fldChar w:fldCharType="begin"/>
        </w:r>
        <w:r>
          <w:instrText xml:space="preserve"> PAGEREF _Toc1867 \h </w:instrText>
        </w:r>
        <w:r>
          <w:fldChar w:fldCharType="separate"/>
        </w:r>
        <w:r>
          <w:t>22</w:t>
        </w:r>
        <w:r>
          <w:fldChar w:fldCharType="end"/>
        </w:r>
      </w:hyperlink>
    </w:p>
    <w:p>
      <w:pPr>
        <w:pStyle w:val="TOC2"/>
        <w:tabs>
          <w:tab w:val="right" w:leader="dot" w:pos="8306"/>
        </w:tabs>
      </w:pPr>
      <w:hyperlink w:anchor="_Toc13902" w:history="1">
        <w:r>
          <w:rPr>
            <w:rFonts w:ascii="仿宋" w:eastAsia="仿宋" w:hAnsi="仿宋" w:cs="仿宋" w:hint="eastAsia"/>
            <w:lang w:eastAsia="zh-CN"/>
          </w:rPr>
          <w:t>(二)、建设期环境保护</w:t>
        </w:r>
        <w:r>
          <w:tab/>
        </w:r>
        <w:r>
          <w:fldChar w:fldCharType="begin"/>
        </w:r>
        <w:r>
          <w:instrText xml:space="preserve"> PAGEREF _Toc13902 \h </w:instrText>
        </w:r>
        <w:r>
          <w:fldChar w:fldCharType="separate"/>
        </w:r>
        <w:r>
          <w:t>24</w:t>
        </w:r>
        <w:r>
          <w:fldChar w:fldCharType="end"/>
        </w:r>
      </w:hyperlink>
    </w:p>
    <w:p>
      <w:pPr>
        <w:pStyle w:val="TOC2"/>
        <w:tabs>
          <w:tab w:val="right" w:leader="dot" w:pos="8306"/>
        </w:tabs>
      </w:pPr>
      <w:hyperlink w:anchor="_Toc28333" w:history="1">
        <w:r>
          <w:rPr>
            <w:rFonts w:ascii="仿宋" w:eastAsia="仿宋" w:hAnsi="仿宋" w:cs="仿宋" w:hint="eastAsia"/>
            <w:lang w:eastAsia="zh-CN"/>
          </w:rPr>
          <w:t>(三)、运营期环境保护</w:t>
        </w:r>
        <w:r>
          <w:tab/>
        </w:r>
        <w:r>
          <w:fldChar w:fldCharType="begin"/>
        </w:r>
        <w:r>
          <w:instrText xml:space="preserve"> PAGEREF _Toc28333 \h </w:instrText>
        </w:r>
        <w:r>
          <w:fldChar w:fldCharType="separate"/>
        </w:r>
        <w:r>
          <w:t>25</w:t>
        </w:r>
        <w:r>
          <w:fldChar w:fldCharType="end"/>
        </w:r>
      </w:hyperlink>
    </w:p>
    <w:p>
      <w:pPr>
        <w:pStyle w:val="TOC2"/>
        <w:tabs>
          <w:tab w:val="right" w:leader="dot" w:pos="8306"/>
        </w:tabs>
      </w:pPr>
      <w:hyperlink w:anchor="_Toc778" w:history="1">
        <w:r>
          <w:rPr>
            <w:rFonts w:ascii="仿宋" w:eastAsia="仿宋" w:hAnsi="仿宋" w:cs="仿宋" w:hint="eastAsia"/>
            <w:lang w:eastAsia="zh-CN"/>
          </w:rPr>
          <w:t>(四)、插片机项目建设对区域经济的影响</w:t>
        </w:r>
        <w:r>
          <w:tab/>
        </w:r>
        <w:r>
          <w:fldChar w:fldCharType="begin"/>
        </w:r>
        <w:r>
          <w:instrText xml:space="preserve"> PAGEREF _Toc778 \h </w:instrText>
        </w:r>
        <w:r>
          <w:fldChar w:fldCharType="separate"/>
        </w:r>
        <w:r>
          <w:t>26</w:t>
        </w:r>
        <w:r>
          <w:fldChar w:fldCharType="end"/>
        </w:r>
      </w:hyperlink>
    </w:p>
    <w:p>
      <w:pPr>
        <w:pStyle w:val="TOC2"/>
        <w:tabs>
          <w:tab w:val="right" w:leader="dot" w:pos="8306"/>
        </w:tabs>
      </w:pPr>
      <w:hyperlink w:anchor="_Toc9336" w:history="1">
        <w:r>
          <w:rPr>
            <w:rFonts w:ascii="仿宋" w:eastAsia="仿宋" w:hAnsi="仿宋" w:cs="仿宋" w:hint="eastAsia"/>
            <w:lang w:eastAsia="zh-CN"/>
          </w:rPr>
          <w:t>(五)、废弃物处理</w:t>
        </w:r>
        <w:r>
          <w:tab/>
        </w:r>
        <w:r>
          <w:fldChar w:fldCharType="begin"/>
        </w:r>
        <w:r>
          <w:instrText xml:space="preserve"> PAGEREF _Toc9336 \h </w:instrText>
        </w:r>
        <w:r>
          <w:fldChar w:fldCharType="separate"/>
        </w:r>
        <w:r>
          <w:t>28</w:t>
        </w:r>
        <w:r>
          <w:fldChar w:fldCharType="end"/>
        </w:r>
      </w:hyperlink>
    </w:p>
    <w:p>
      <w:pPr>
        <w:pStyle w:val="TOC2"/>
        <w:tabs>
          <w:tab w:val="right" w:leader="dot" w:pos="8306"/>
        </w:tabs>
      </w:pPr>
      <w:hyperlink w:anchor="_Toc8142" w:history="1">
        <w:r>
          <w:rPr>
            <w:rFonts w:ascii="仿宋" w:eastAsia="仿宋" w:hAnsi="仿宋" w:cs="仿宋" w:hint="eastAsia"/>
            <w:lang w:eastAsia="zh-CN"/>
          </w:rPr>
          <w:t>(六)、特殊环境影响分析</w:t>
        </w:r>
        <w:r>
          <w:tab/>
        </w:r>
        <w:r>
          <w:fldChar w:fldCharType="begin"/>
        </w:r>
        <w:r>
          <w:instrText xml:space="preserve"> PAGEREF _Toc8142 \h </w:instrText>
        </w:r>
        <w:r>
          <w:fldChar w:fldCharType="separate"/>
        </w:r>
        <w:r>
          <w:t>29</w:t>
        </w:r>
        <w:r>
          <w:fldChar w:fldCharType="end"/>
        </w:r>
      </w:hyperlink>
    </w:p>
    <w:p>
      <w:pPr>
        <w:pStyle w:val="TOC2"/>
        <w:tabs>
          <w:tab w:val="right" w:leader="dot" w:pos="8306"/>
        </w:tabs>
      </w:pPr>
      <w:hyperlink w:anchor="_Toc23898" w:history="1">
        <w:r>
          <w:rPr>
            <w:rFonts w:ascii="仿宋" w:eastAsia="仿宋" w:hAnsi="仿宋" w:cs="仿宋" w:hint="eastAsia"/>
            <w:lang w:eastAsia="zh-CN"/>
          </w:rPr>
          <w:t>(七)、清洁生产</w:t>
        </w:r>
        <w:r>
          <w:tab/>
        </w:r>
        <w:r>
          <w:fldChar w:fldCharType="begin"/>
        </w:r>
        <w:r>
          <w:instrText xml:space="preserve"> PAGEREF _Toc23898 \h </w:instrText>
        </w:r>
        <w:r>
          <w:fldChar w:fldCharType="separate"/>
        </w:r>
        <w:r>
          <w:t>31</w:t>
        </w:r>
        <w:r>
          <w:fldChar w:fldCharType="end"/>
        </w:r>
      </w:hyperlink>
    </w:p>
    <w:p>
      <w:pPr>
        <w:pStyle w:val="TOC2"/>
        <w:tabs>
          <w:tab w:val="right" w:leader="dot" w:pos="8306"/>
        </w:tabs>
      </w:pPr>
      <w:hyperlink w:anchor="_Toc27326" w:history="1">
        <w:r>
          <w:rPr>
            <w:rFonts w:ascii="仿宋" w:eastAsia="仿宋" w:hAnsi="仿宋" w:cs="仿宋" w:hint="eastAsia"/>
            <w:lang w:eastAsia="zh-CN"/>
          </w:rPr>
          <w:t>(八)、环境保护综合评价</w:t>
        </w:r>
        <w:r>
          <w:tab/>
        </w:r>
        <w:r>
          <w:fldChar w:fldCharType="begin"/>
        </w:r>
        <w:r>
          <w:instrText xml:space="preserve"> PAGEREF _Toc27326 \h </w:instrText>
        </w:r>
        <w:r>
          <w:fldChar w:fldCharType="separate"/>
        </w:r>
        <w:r>
          <w:t>32</w:t>
        </w:r>
        <w:r>
          <w:fldChar w:fldCharType="end"/>
        </w:r>
      </w:hyperlink>
    </w:p>
    <w:p>
      <w:pPr>
        <w:pStyle w:val="TOC1"/>
        <w:tabs>
          <w:tab w:val="right" w:leader="dot" w:pos="8306"/>
        </w:tabs>
      </w:pPr>
      <w:hyperlink w:anchor="_Toc12907" w:history="1">
        <w:r>
          <w:rPr>
            <w:rFonts w:ascii="仿宋" w:eastAsia="仿宋" w:hAnsi="仿宋" w:cs="仿宋" w:hint="eastAsia"/>
            <w:lang w:eastAsia="zh-CN"/>
          </w:rPr>
          <w:t>九、插片机项目社会影响</w:t>
        </w:r>
        <w:r>
          <w:tab/>
        </w:r>
        <w:r>
          <w:fldChar w:fldCharType="begin"/>
        </w:r>
        <w:r>
          <w:instrText xml:space="preserve"> PAGEREF _Toc12907 \h </w:instrText>
        </w:r>
        <w:r>
          <w:fldChar w:fldCharType="separate"/>
        </w:r>
        <w:r>
          <w:t>33</w:t>
        </w:r>
        <w:r>
          <w:fldChar w:fldCharType="end"/>
        </w:r>
      </w:hyperlink>
    </w:p>
    <w:p>
      <w:pPr>
        <w:pStyle w:val="TOC2"/>
        <w:tabs>
          <w:tab w:val="right" w:leader="dot" w:pos="8306"/>
        </w:tabs>
      </w:pPr>
      <w:hyperlink w:anchor="_Toc1544" w:history="1">
        <w:r>
          <w:rPr>
            <w:rFonts w:ascii="仿宋" w:eastAsia="仿宋" w:hAnsi="仿宋" w:cs="仿宋" w:hint="eastAsia"/>
            <w:lang w:eastAsia="zh-CN"/>
          </w:rPr>
          <w:t>(一)、社会责任与义务</w:t>
        </w:r>
        <w:r>
          <w:tab/>
        </w:r>
        <w:r>
          <w:fldChar w:fldCharType="begin"/>
        </w:r>
        <w:r>
          <w:instrText xml:space="preserve"> PAGEREF _Toc1544 \h </w:instrText>
        </w:r>
        <w:r>
          <w:fldChar w:fldCharType="separate"/>
        </w:r>
        <w:r>
          <w:t>33</w:t>
        </w:r>
        <w:r>
          <w:fldChar w:fldCharType="end"/>
        </w:r>
      </w:hyperlink>
    </w:p>
    <w:p>
      <w:pPr>
        <w:pStyle w:val="TOC2"/>
        <w:tabs>
          <w:tab w:val="right" w:leader="dot" w:pos="8306"/>
        </w:tabs>
      </w:pPr>
      <w:hyperlink w:anchor="_Toc23730" w:history="1">
        <w:r>
          <w:rPr>
            <w:rFonts w:ascii="仿宋" w:eastAsia="仿宋" w:hAnsi="仿宋" w:cs="仿宋" w:hint="eastAsia"/>
            <w:lang w:eastAsia="zh-CN"/>
          </w:rPr>
          <w:t>(二)、社会参与与沟通</w:t>
        </w:r>
        <w:r>
          <w:tab/>
        </w:r>
        <w:r>
          <w:fldChar w:fldCharType="begin"/>
        </w:r>
        <w:r>
          <w:instrText xml:space="preserve"> PAGEREF _Toc23730 \h </w:instrText>
        </w:r>
        <w:r>
          <w:fldChar w:fldCharType="separate"/>
        </w:r>
        <w:r>
          <w:t>34</w:t>
        </w:r>
        <w:r>
          <w:fldChar w:fldCharType="end"/>
        </w:r>
      </w:hyperlink>
    </w:p>
    <w:p>
      <w:pPr>
        <w:pStyle w:val="TOC1"/>
        <w:tabs>
          <w:tab w:val="right" w:leader="dot" w:pos="8306"/>
        </w:tabs>
      </w:pPr>
      <w:hyperlink w:anchor="_Toc12260" w:history="1">
        <w:r>
          <w:rPr>
            <w:rFonts w:ascii="仿宋" w:eastAsia="仿宋" w:hAnsi="仿宋" w:cs="仿宋" w:hint="eastAsia"/>
            <w:lang w:eastAsia="zh-CN"/>
          </w:rPr>
          <w:t>十、插片机项目财务管理</w:t>
        </w:r>
        <w:r>
          <w:tab/>
        </w:r>
        <w:r>
          <w:fldChar w:fldCharType="begin"/>
        </w:r>
        <w:r>
          <w:instrText xml:space="preserve"> PAGEREF _Toc12260 \h </w:instrText>
        </w:r>
        <w:r>
          <w:fldChar w:fldCharType="separate"/>
        </w:r>
        <w:r>
          <w:t>34</w:t>
        </w:r>
        <w:r>
          <w:fldChar w:fldCharType="end"/>
        </w:r>
      </w:hyperlink>
    </w:p>
    <w:p>
      <w:pPr>
        <w:pStyle w:val="TOC2"/>
        <w:tabs>
          <w:tab w:val="right" w:leader="dot" w:pos="8306"/>
        </w:tabs>
      </w:pPr>
      <w:hyperlink w:anchor="_Toc3495" w:history="1">
        <w:r>
          <w:rPr>
            <w:rFonts w:ascii="仿宋" w:eastAsia="仿宋" w:hAnsi="仿宋" w:cs="仿宋" w:hint="eastAsia"/>
            <w:lang w:eastAsia="zh-CN"/>
          </w:rPr>
          <w:t>(一)、资金需求大</w:t>
        </w:r>
        <w:r>
          <w:tab/>
        </w:r>
        <w:r>
          <w:fldChar w:fldCharType="begin"/>
        </w:r>
        <w:r>
          <w:instrText xml:space="preserve"> PAGEREF _Toc3495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22" w:history="1">
        <w:r>
          <w:rPr>
            <w:rFonts w:ascii="仿宋" w:eastAsia="仿宋" w:hAnsi="仿宋" w:cs="仿宋" w:hint="eastAsia"/>
            <w:lang w:eastAsia="zh-CN"/>
          </w:rPr>
          <w:t>(二)、研发周期长</w:t>
        </w:r>
        <w:r>
          <w:tab/>
        </w:r>
        <w:r>
          <w:fldChar w:fldCharType="begin"/>
        </w:r>
        <w:r>
          <w:instrText xml:space="preserve"> PAGEREF _Toc6022 \h </w:instrText>
        </w:r>
        <w:r>
          <w:fldChar w:fldCharType="separate"/>
        </w:r>
        <w:r>
          <w:t>36</w:t>
        </w:r>
        <w:r>
          <w:fldChar w:fldCharType="end"/>
        </w:r>
      </w:hyperlink>
    </w:p>
    <w:p>
      <w:pPr>
        <w:pStyle w:val="TOC2"/>
        <w:tabs>
          <w:tab w:val="right" w:leader="dot" w:pos="8306"/>
        </w:tabs>
      </w:pPr>
      <w:hyperlink w:anchor="_Toc21734" w:history="1">
        <w:r>
          <w:rPr>
            <w:rFonts w:ascii="仿宋" w:eastAsia="仿宋" w:hAnsi="仿宋" w:cs="仿宋" w:hint="eastAsia"/>
            <w:lang w:eastAsia="zh-CN"/>
          </w:rPr>
          <w:t>(三)、市场风险大</w:t>
        </w:r>
        <w:r>
          <w:tab/>
        </w:r>
        <w:r>
          <w:fldChar w:fldCharType="begin"/>
        </w:r>
        <w:r>
          <w:instrText xml:space="preserve"> PAGEREF _Toc21734 \h </w:instrText>
        </w:r>
        <w:r>
          <w:fldChar w:fldCharType="separate"/>
        </w:r>
        <w:r>
          <w:t>37</w:t>
        </w:r>
        <w:r>
          <w:fldChar w:fldCharType="end"/>
        </w:r>
      </w:hyperlink>
    </w:p>
    <w:p>
      <w:pPr>
        <w:pStyle w:val="TOC2"/>
        <w:tabs>
          <w:tab w:val="right" w:leader="dot" w:pos="8306"/>
        </w:tabs>
      </w:pPr>
      <w:hyperlink w:anchor="_Toc32383" w:history="1">
        <w:r>
          <w:rPr>
            <w:rFonts w:ascii="仿宋" w:eastAsia="仿宋" w:hAnsi="仿宋" w:cs="仿宋" w:hint="eastAsia"/>
            <w:lang w:eastAsia="zh-CN"/>
          </w:rPr>
          <w:t>(四)、利润率高</w:t>
        </w:r>
        <w:r>
          <w:tab/>
        </w:r>
        <w:r>
          <w:fldChar w:fldCharType="begin"/>
        </w:r>
        <w:r>
          <w:instrText xml:space="preserve"> PAGEREF _Toc32383 \h </w:instrText>
        </w:r>
        <w:r>
          <w:fldChar w:fldCharType="separate"/>
        </w:r>
        <w:r>
          <w:t>39</w:t>
        </w:r>
        <w:r>
          <w:fldChar w:fldCharType="end"/>
        </w:r>
      </w:hyperlink>
    </w:p>
    <w:p>
      <w:pPr>
        <w:pStyle w:val="TOC1"/>
        <w:tabs>
          <w:tab w:val="right" w:leader="dot" w:pos="8306"/>
        </w:tabs>
      </w:pPr>
      <w:hyperlink w:anchor="_Toc17530" w:history="1">
        <w:r>
          <w:rPr>
            <w:rFonts w:ascii="仿宋" w:eastAsia="仿宋" w:hAnsi="仿宋" w:cs="仿宋" w:hint="eastAsia"/>
            <w:lang w:eastAsia="zh-CN"/>
          </w:rPr>
          <w:t>十一、插片机项目经营效益</w:t>
        </w:r>
        <w:r>
          <w:tab/>
        </w:r>
        <w:r>
          <w:fldChar w:fldCharType="begin"/>
        </w:r>
        <w:r>
          <w:instrText xml:space="preserve"> PAGEREF _Toc17530 \h </w:instrText>
        </w:r>
        <w:r>
          <w:fldChar w:fldCharType="separate"/>
        </w:r>
        <w:r>
          <w:t>41</w:t>
        </w:r>
        <w:r>
          <w:fldChar w:fldCharType="end"/>
        </w:r>
      </w:hyperlink>
    </w:p>
    <w:p>
      <w:pPr>
        <w:pStyle w:val="TOC2"/>
        <w:tabs>
          <w:tab w:val="right" w:leader="dot" w:pos="8306"/>
        </w:tabs>
      </w:pPr>
      <w:hyperlink w:anchor="_Toc12908" w:history="1">
        <w:r>
          <w:rPr>
            <w:rFonts w:ascii="仿宋" w:eastAsia="仿宋" w:hAnsi="仿宋" w:cs="仿宋" w:hint="eastAsia"/>
            <w:lang w:eastAsia="zh-CN"/>
          </w:rPr>
          <w:t>(一)、经济评价财务测算</w:t>
        </w:r>
        <w:r>
          <w:tab/>
        </w:r>
        <w:r>
          <w:fldChar w:fldCharType="begin"/>
        </w:r>
        <w:r>
          <w:instrText xml:space="preserve"> PAGEREF _Toc12908 \h </w:instrText>
        </w:r>
        <w:r>
          <w:fldChar w:fldCharType="separate"/>
        </w:r>
        <w:r>
          <w:t>41</w:t>
        </w:r>
        <w:r>
          <w:fldChar w:fldCharType="end"/>
        </w:r>
      </w:hyperlink>
    </w:p>
    <w:p>
      <w:pPr>
        <w:pStyle w:val="TOC2"/>
        <w:tabs>
          <w:tab w:val="right" w:leader="dot" w:pos="8306"/>
        </w:tabs>
      </w:pPr>
      <w:hyperlink w:anchor="_Toc20572" w:history="1">
        <w:r>
          <w:rPr>
            <w:rFonts w:ascii="仿宋" w:eastAsia="仿宋" w:hAnsi="仿宋" w:cs="仿宋" w:hint="eastAsia"/>
            <w:lang w:eastAsia="zh-CN"/>
          </w:rPr>
          <w:t>(二)、插片机项目盈利能力分析</w:t>
        </w:r>
        <w:r>
          <w:tab/>
        </w:r>
        <w:r>
          <w:fldChar w:fldCharType="begin"/>
        </w:r>
        <w:r>
          <w:instrText xml:space="preserve"> PAGEREF _Toc20572 \h </w:instrText>
        </w:r>
        <w:r>
          <w:fldChar w:fldCharType="separate"/>
        </w:r>
        <w:r>
          <w:t>43</w:t>
        </w:r>
        <w:r>
          <w:fldChar w:fldCharType="end"/>
        </w:r>
      </w:hyperlink>
    </w:p>
    <w:p>
      <w:pPr>
        <w:pStyle w:val="TOC1"/>
        <w:tabs>
          <w:tab w:val="right" w:leader="dot" w:pos="8306"/>
        </w:tabs>
      </w:pPr>
      <w:hyperlink w:anchor="_Toc2278" w:history="1">
        <w:r>
          <w:rPr>
            <w:rFonts w:ascii="仿宋" w:eastAsia="仿宋" w:hAnsi="仿宋" w:cs="仿宋" w:hint="eastAsia"/>
            <w:lang w:eastAsia="zh-CN"/>
          </w:rPr>
          <w:t>十二、插片机项目人力资源管理</w:t>
        </w:r>
        <w:r>
          <w:tab/>
        </w:r>
        <w:r>
          <w:fldChar w:fldCharType="begin"/>
        </w:r>
        <w:r>
          <w:instrText xml:space="preserve"> PAGEREF _Toc2278 \h </w:instrText>
        </w:r>
        <w:r>
          <w:fldChar w:fldCharType="separate"/>
        </w:r>
        <w:r>
          <w:t>43</w:t>
        </w:r>
        <w:r>
          <w:fldChar w:fldCharType="end"/>
        </w:r>
      </w:hyperlink>
    </w:p>
    <w:p>
      <w:pPr>
        <w:pStyle w:val="TOC2"/>
        <w:tabs>
          <w:tab w:val="right" w:leader="dot" w:pos="8306"/>
        </w:tabs>
      </w:pPr>
      <w:hyperlink w:anchor="_Toc2852" w:history="1">
        <w:r>
          <w:rPr>
            <w:rFonts w:ascii="仿宋" w:eastAsia="仿宋" w:hAnsi="仿宋" w:cs="仿宋" w:hint="eastAsia"/>
            <w:lang w:eastAsia="zh-CN"/>
          </w:rPr>
          <w:t>(一)、建立健全的预算管理制度</w:t>
        </w:r>
        <w:r>
          <w:tab/>
        </w:r>
        <w:r>
          <w:fldChar w:fldCharType="begin"/>
        </w:r>
        <w:r>
          <w:instrText xml:space="preserve"> PAGEREF _Toc2852 \h </w:instrText>
        </w:r>
        <w:r>
          <w:fldChar w:fldCharType="separate"/>
        </w:r>
        <w:r>
          <w:t>43</w:t>
        </w:r>
        <w:r>
          <w:fldChar w:fldCharType="end"/>
        </w:r>
      </w:hyperlink>
    </w:p>
    <w:p>
      <w:pPr>
        <w:pStyle w:val="TOC2"/>
        <w:tabs>
          <w:tab w:val="right" w:leader="dot" w:pos="8306"/>
        </w:tabs>
      </w:pPr>
      <w:hyperlink w:anchor="_Toc6152" w:history="1">
        <w:r>
          <w:rPr>
            <w:rFonts w:ascii="仿宋" w:eastAsia="仿宋" w:hAnsi="仿宋" w:cs="仿宋" w:hint="eastAsia"/>
            <w:lang w:eastAsia="zh-CN"/>
          </w:rPr>
          <w:t>(二)、加强资金流动监控</w:t>
        </w:r>
        <w:r>
          <w:tab/>
        </w:r>
        <w:r>
          <w:fldChar w:fldCharType="begin"/>
        </w:r>
        <w:r>
          <w:instrText xml:space="preserve"> PAGEREF _Toc6152 \h </w:instrText>
        </w:r>
        <w:r>
          <w:fldChar w:fldCharType="separate"/>
        </w:r>
        <w:r>
          <w:t>45</w:t>
        </w:r>
        <w:r>
          <w:fldChar w:fldCharType="end"/>
        </w:r>
      </w:hyperlink>
    </w:p>
    <w:p>
      <w:pPr>
        <w:pStyle w:val="TOC2"/>
        <w:tabs>
          <w:tab w:val="right" w:leader="dot" w:pos="8306"/>
        </w:tabs>
      </w:pPr>
      <w:hyperlink w:anchor="_Toc12535" w:history="1">
        <w:r>
          <w:rPr>
            <w:rFonts w:ascii="仿宋" w:eastAsia="仿宋" w:hAnsi="仿宋" w:cs="仿宋" w:hint="eastAsia"/>
            <w:lang w:eastAsia="zh-CN"/>
          </w:rPr>
          <w:t>(三)、制定完善的风险控制机制</w:t>
        </w:r>
        <w:r>
          <w:tab/>
        </w:r>
        <w:r>
          <w:fldChar w:fldCharType="begin"/>
        </w:r>
        <w:r>
          <w:instrText xml:space="preserve"> PAGEREF _Toc12535 \h </w:instrText>
        </w:r>
        <w:r>
          <w:fldChar w:fldCharType="separate"/>
        </w:r>
        <w:r>
          <w:t>46</w:t>
        </w:r>
        <w:r>
          <w:fldChar w:fldCharType="end"/>
        </w:r>
      </w:hyperlink>
    </w:p>
    <w:p>
      <w:pPr>
        <w:pStyle w:val="TOC2"/>
        <w:tabs>
          <w:tab w:val="right" w:leader="dot" w:pos="8306"/>
        </w:tabs>
      </w:pPr>
      <w:hyperlink w:anchor="_Toc30725" w:history="1">
        <w:r>
          <w:rPr>
            <w:rFonts w:ascii="仿宋" w:eastAsia="仿宋" w:hAnsi="仿宋" w:cs="仿宋" w:hint="eastAsia"/>
            <w:lang w:eastAsia="zh-CN"/>
          </w:rPr>
          <w:t>(四)、优化成本管理</w:t>
        </w:r>
        <w:r>
          <w:tab/>
        </w:r>
        <w:r>
          <w:fldChar w:fldCharType="begin"/>
        </w:r>
        <w:r>
          <w:instrText xml:space="preserve"> PAGEREF _Toc30725 \h </w:instrText>
        </w:r>
        <w:r>
          <w:fldChar w:fldCharType="separate"/>
        </w:r>
        <w:r>
          <w:t>47</w:t>
        </w:r>
        <w:r>
          <w:fldChar w:fldCharType="end"/>
        </w:r>
      </w:hyperlink>
    </w:p>
    <w:p>
      <w:pPr>
        <w:pStyle w:val="TOC1"/>
        <w:tabs>
          <w:tab w:val="right" w:leader="dot" w:pos="8306"/>
        </w:tabs>
      </w:pPr>
      <w:hyperlink w:anchor="_Toc15163" w:history="1">
        <w:r>
          <w:rPr>
            <w:rFonts w:ascii="仿宋" w:eastAsia="仿宋" w:hAnsi="仿宋" w:cs="仿宋" w:hint="eastAsia"/>
            <w:lang w:eastAsia="zh-CN"/>
          </w:rPr>
          <w:t>十三、质量管理体系</w:t>
        </w:r>
        <w:r>
          <w:tab/>
        </w:r>
        <w:r>
          <w:fldChar w:fldCharType="begin"/>
        </w:r>
        <w:r>
          <w:instrText xml:space="preserve"> PAGEREF _Toc15163 \h </w:instrText>
        </w:r>
        <w:r>
          <w:fldChar w:fldCharType="separate"/>
        </w:r>
        <w:r>
          <w:t>49</w:t>
        </w:r>
        <w:r>
          <w:fldChar w:fldCharType="end"/>
        </w:r>
      </w:hyperlink>
    </w:p>
    <w:p>
      <w:pPr>
        <w:pStyle w:val="TOC2"/>
        <w:tabs>
          <w:tab w:val="right" w:leader="dot" w:pos="8306"/>
        </w:tabs>
      </w:pPr>
      <w:hyperlink w:anchor="_Toc32427" w:history="1">
        <w:r>
          <w:rPr>
            <w:rFonts w:ascii="仿宋" w:eastAsia="仿宋" w:hAnsi="仿宋" w:cs="仿宋" w:hint="eastAsia"/>
            <w:lang w:eastAsia="zh-CN"/>
          </w:rPr>
          <w:t>(一)、质量目标与方针</w:t>
        </w:r>
        <w:r>
          <w:tab/>
        </w:r>
        <w:r>
          <w:fldChar w:fldCharType="begin"/>
        </w:r>
        <w:r>
          <w:instrText xml:space="preserve"> PAGEREF _Toc32427 \h </w:instrText>
        </w:r>
        <w:r>
          <w:fldChar w:fldCharType="separate"/>
        </w:r>
        <w:r>
          <w:t>49</w:t>
        </w:r>
        <w:r>
          <w:fldChar w:fldCharType="end"/>
        </w:r>
      </w:hyperlink>
    </w:p>
    <w:p>
      <w:pPr>
        <w:pStyle w:val="TOC2"/>
        <w:tabs>
          <w:tab w:val="right" w:leader="dot" w:pos="8306"/>
        </w:tabs>
      </w:pPr>
      <w:hyperlink w:anchor="_Toc19096" w:history="1">
        <w:r>
          <w:rPr>
            <w:rFonts w:ascii="仿宋" w:eastAsia="仿宋" w:hAnsi="仿宋" w:cs="仿宋" w:hint="eastAsia"/>
            <w:lang w:eastAsia="zh-CN"/>
          </w:rPr>
          <w:t>(二)、质量管理责任</w:t>
        </w:r>
        <w:r>
          <w:tab/>
        </w:r>
        <w:r>
          <w:fldChar w:fldCharType="begin"/>
        </w:r>
        <w:r>
          <w:instrText xml:space="preserve"> PAGEREF _Toc19096 \h </w:instrText>
        </w:r>
        <w:r>
          <w:fldChar w:fldCharType="separate"/>
        </w:r>
        <w:r>
          <w:t>50</w:t>
        </w:r>
        <w:r>
          <w:fldChar w:fldCharType="end"/>
        </w:r>
      </w:hyperlink>
    </w:p>
    <w:p>
      <w:pPr>
        <w:pStyle w:val="TOC2"/>
        <w:tabs>
          <w:tab w:val="right" w:leader="dot" w:pos="8306"/>
        </w:tabs>
      </w:pPr>
      <w:hyperlink w:anchor="_Toc11205" w:history="1">
        <w:r>
          <w:rPr>
            <w:rFonts w:ascii="仿宋" w:eastAsia="仿宋" w:hAnsi="仿宋" w:cs="仿宋" w:hint="eastAsia"/>
            <w:lang w:eastAsia="zh-CN"/>
          </w:rPr>
          <w:t>(三)、质量管理体系文件</w:t>
        </w:r>
        <w:r>
          <w:tab/>
        </w:r>
        <w:r>
          <w:fldChar w:fldCharType="begin"/>
        </w:r>
        <w:r>
          <w:instrText xml:space="preserve"> PAGEREF _Toc11205 \h </w:instrText>
        </w:r>
        <w:r>
          <w:fldChar w:fldCharType="separate"/>
        </w:r>
        <w:r>
          <w:t>51</w:t>
        </w:r>
        <w:r>
          <w:fldChar w:fldCharType="end"/>
        </w:r>
      </w:hyperlink>
    </w:p>
    <w:p>
      <w:pPr>
        <w:pStyle w:val="TOC2"/>
        <w:tabs>
          <w:tab w:val="right" w:leader="dot" w:pos="8306"/>
        </w:tabs>
      </w:pPr>
      <w:hyperlink w:anchor="_Toc25165" w:history="1">
        <w:r>
          <w:rPr>
            <w:rFonts w:ascii="仿宋" w:eastAsia="仿宋" w:hAnsi="仿宋" w:cs="仿宋" w:hint="eastAsia"/>
            <w:lang w:eastAsia="zh-CN"/>
          </w:rPr>
          <w:t>(四)、质量培训与教育</w:t>
        </w:r>
        <w:r>
          <w:tab/>
        </w:r>
        <w:r>
          <w:fldChar w:fldCharType="begin"/>
        </w:r>
        <w:r>
          <w:instrText xml:space="preserve"> PAGEREF _Toc25165 \h </w:instrText>
        </w:r>
        <w:r>
          <w:fldChar w:fldCharType="separate"/>
        </w:r>
        <w:r>
          <w:t>53</w:t>
        </w:r>
        <w:r>
          <w:fldChar w:fldCharType="end"/>
        </w:r>
      </w:hyperlink>
    </w:p>
    <w:p>
      <w:pPr>
        <w:pStyle w:val="TOC2"/>
        <w:tabs>
          <w:tab w:val="right" w:leader="dot" w:pos="8306"/>
        </w:tabs>
      </w:pPr>
      <w:hyperlink w:anchor="_Toc30135" w:history="1">
        <w:r>
          <w:rPr>
            <w:rFonts w:ascii="仿宋" w:eastAsia="仿宋" w:hAnsi="仿宋" w:cs="仿宋" w:hint="eastAsia"/>
            <w:lang w:eastAsia="zh-CN"/>
          </w:rPr>
          <w:t>(五)、质量审核与评价</w:t>
        </w:r>
        <w:r>
          <w:tab/>
        </w:r>
        <w:r>
          <w:fldChar w:fldCharType="begin"/>
        </w:r>
        <w:r>
          <w:instrText xml:space="preserve"> PAGEREF _Toc30135 \h </w:instrText>
        </w:r>
        <w:r>
          <w:fldChar w:fldCharType="separate"/>
        </w:r>
        <w:r>
          <w:t>54</w:t>
        </w:r>
        <w:r>
          <w:fldChar w:fldCharType="end"/>
        </w:r>
      </w:hyperlink>
    </w:p>
    <w:p>
      <w:pPr>
        <w:pStyle w:val="TOC2"/>
        <w:tabs>
          <w:tab w:val="right" w:leader="dot" w:pos="8306"/>
        </w:tabs>
      </w:pPr>
      <w:hyperlink w:anchor="_Toc1765" w:history="1">
        <w:r>
          <w:rPr>
            <w:rFonts w:ascii="仿宋" w:eastAsia="仿宋" w:hAnsi="仿宋" w:cs="仿宋" w:hint="eastAsia"/>
            <w:lang w:eastAsia="zh-CN"/>
          </w:rPr>
          <w:t>(六)、不符合与纠正措施</w:t>
        </w:r>
        <w:r>
          <w:tab/>
        </w:r>
        <w:r>
          <w:fldChar w:fldCharType="begin"/>
        </w:r>
        <w:r>
          <w:instrText xml:space="preserve"> PAGEREF _Toc1765 \h </w:instrText>
        </w:r>
        <w:r>
          <w:fldChar w:fldCharType="separate"/>
        </w:r>
        <w:r>
          <w:t>55</w:t>
        </w:r>
        <w:r>
          <w:fldChar w:fldCharType="end"/>
        </w:r>
      </w:hyperlink>
    </w:p>
    <w:p>
      <w:pPr>
        <w:pStyle w:val="TOC1"/>
        <w:tabs>
          <w:tab w:val="right" w:leader="dot" w:pos="8306"/>
        </w:tabs>
      </w:pPr>
      <w:hyperlink w:anchor="_Toc24521" w:history="1">
        <w:r>
          <w:rPr>
            <w:rFonts w:ascii="仿宋" w:eastAsia="仿宋" w:hAnsi="仿宋" w:cs="仿宋" w:hint="eastAsia"/>
            <w:lang w:eastAsia="zh-CN"/>
          </w:rPr>
          <w:t>十四、插片机项目工程方案分析</w:t>
        </w:r>
        <w:r>
          <w:tab/>
        </w:r>
        <w:r>
          <w:fldChar w:fldCharType="begin"/>
        </w:r>
        <w:r>
          <w:instrText xml:space="preserve"> PAGEREF _Toc24521 \h </w:instrText>
        </w:r>
        <w:r>
          <w:fldChar w:fldCharType="separate"/>
        </w:r>
        <w:r>
          <w:t>57</w:t>
        </w:r>
        <w:r>
          <w:fldChar w:fldCharType="end"/>
        </w:r>
      </w:hyperlink>
    </w:p>
    <w:p>
      <w:pPr>
        <w:pStyle w:val="TOC2"/>
        <w:tabs>
          <w:tab w:val="right" w:leader="dot" w:pos="8306"/>
        </w:tabs>
      </w:pPr>
      <w:hyperlink w:anchor="_Toc9160" w:history="1">
        <w:r>
          <w:rPr>
            <w:rFonts w:ascii="仿宋" w:eastAsia="仿宋" w:hAnsi="仿宋" w:cs="仿宋" w:hint="eastAsia"/>
            <w:lang w:eastAsia="zh-CN"/>
          </w:rPr>
          <w:t>(一)、建筑工程设计原则</w:t>
        </w:r>
        <w:r>
          <w:tab/>
        </w:r>
        <w:r>
          <w:fldChar w:fldCharType="begin"/>
        </w:r>
        <w:r>
          <w:instrText xml:space="preserve"> PAGEREF _Toc9160 \h </w:instrText>
        </w:r>
        <w:r>
          <w:fldChar w:fldCharType="separate"/>
        </w:r>
        <w:r>
          <w:t>57</w:t>
        </w:r>
        <w:r>
          <w:fldChar w:fldCharType="end"/>
        </w:r>
      </w:hyperlink>
    </w:p>
    <w:p>
      <w:pPr>
        <w:pStyle w:val="TOC2"/>
        <w:tabs>
          <w:tab w:val="right" w:leader="dot" w:pos="8306"/>
        </w:tabs>
      </w:pPr>
      <w:hyperlink w:anchor="_Toc20474" w:history="1">
        <w:r>
          <w:rPr>
            <w:rFonts w:ascii="仿宋" w:eastAsia="仿宋" w:hAnsi="仿宋" w:cs="仿宋" w:hint="eastAsia"/>
            <w:lang w:eastAsia="zh-CN"/>
          </w:rPr>
          <w:t>(二)、土建工程建设指标</w:t>
        </w:r>
        <w:r>
          <w:tab/>
        </w:r>
        <w:r>
          <w:fldChar w:fldCharType="begin"/>
        </w:r>
        <w:r>
          <w:instrText xml:space="preserve"> PAGEREF _Toc20474 \h </w:instrText>
        </w:r>
        <w:r>
          <w:fldChar w:fldCharType="separate"/>
        </w:r>
        <w:r>
          <w:t>60</w:t>
        </w:r>
        <w:r>
          <w:fldChar w:fldCharType="end"/>
        </w:r>
      </w:hyperlink>
    </w:p>
    <w:p>
      <w:pPr>
        <w:pStyle w:val="TOC1"/>
        <w:tabs>
          <w:tab w:val="right" w:leader="dot" w:pos="8306"/>
        </w:tabs>
      </w:pPr>
      <w:hyperlink w:anchor="_Toc30281" w:history="1">
        <w:r>
          <w:rPr>
            <w:rFonts w:ascii="仿宋" w:eastAsia="仿宋" w:hAnsi="仿宋" w:cs="仿宋" w:hint="eastAsia"/>
            <w:lang w:eastAsia="zh-CN"/>
          </w:rPr>
          <w:t>十五、利益相关者分析与沟通计划</w:t>
        </w:r>
        <w:r>
          <w:tab/>
        </w:r>
        <w:r>
          <w:fldChar w:fldCharType="begin"/>
        </w:r>
        <w:r>
          <w:instrText xml:space="preserve"> PAGEREF _Toc30281 \h </w:instrText>
        </w:r>
        <w:r>
          <w:fldChar w:fldCharType="separate"/>
        </w:r>
        <w:r>
          <w:t>62</w:t>
        </w:r>
        <w:r>
          <w:fldChar w:fldCharType="end"/>
        </w:r>
      </w:hyperlink>
    </w:p>
    <w:p>
      <w:pPr>
        <w:pStyle w:val="TOC2"/>
        <w:tabs>
          <w:tab w:val="right" w:leader="dot" w:pos="8306"/>
        </w:tabs>
      </w:pPr>
      <w:hyperlink w:anchor="_Toc2139" w:history="1">
        <w:r>
          <w:rPr>
            <w:rFonts w:ascii="仿宋" w:eastAsia="仿宋" w:hAnsi="仿宋" w:cs="仿宋" w:hint="eastAsia"/>
            <w:lang w:eastAsia="zh-CN"/>
          </w:rPr>
          <w:t>(一)、利益相关者分析</w:t>
        </w:r>
        <w:r>
          <w:tab/>
        </w:r>
        <w:r>
          <w:fldChar w:fldCharType="begin"/>
        </w:r>
        <w:r>
          <w:instrText xml:space="preserve"> PAGEREF _Toc2139 \h </w:instrText>
        </w:r>
        <w:r>
          <w:fldChar w:fldCharType="separate"/>
        </w:r>
        <w:r>
          <w:t>62</w:t>
        </w:r>
        <w:r>
          <w:fldChar w:fldCharType="end"/>
        </w:r>
      </w:hyperlink>
    </w:p>
    <w:p>
      <w:pPr>
        <w:pStyle w:val="TOC2"/>
        <w:tabs>
          <w:tab w:val="right" w:leader="dot" w:pos="8306"/>
        </w:tabs>
      </w:pPr>
      <w:hyperlink w:anchor="_Toc29207" w:history="1">
        <w:r>
          <w:rPr>
            <w:rFonts w:ascii="仿宋" w:eastAsia="仿宋" w:hAnsi="仿宋" w:cs="仿宋" w:hint="eastAsia"/>
            <w:lang w:eastAsia="zh-CN"/>
          </w:rPr>
          <w:t>(二)、沟通计划</w:t>
        </w:r>
        <w:r>
          <w:tab/>
        </w:r>
        <w:r>
          <w:fldChar w:fldCharType="begin"/>
        </w:r>
        <w:r>
          <w:instrText xml:space="preserve"> PAGEREF _Toc29207 \h </w:instrText>
        </w:r>
        <w:r>
          <w:fldChar w:fldCharType="separate"/>
        </w:r>
        <w:r>
          <w:t>63</w:t>
        </w:r>
        <w:r>
          <w:fldChar w:fldCharType="end"/>
        </w:r>
      </w:hyperlink>
    </w:p>
    <w:p>
      <w:pPr>
        <w:pStyle w:val="TOC1"/>
        <w:tabs>
          <w:tab w:val="right" w:leader="dot" w:pos="8306"/>
        </w:tabs>
      </w:pPr>
      <w:hyperlink w:anchor="_Toc2106" w:history="1">
        <w:r>
          <w:rPr>
            <w:rFonts w:ascii="仿宋" w:eastAsia="仿宋" w:hAnsi="仿宋" w:cs="仿宋" w:hint="eastAsia"/>
            <w:lang w:eastAsia="zh-CN"/>
          </w:rPr>
          <w:t>十六、插片机项目实施时间节点</w:t>
        </w:r>
        <w:r>
          <w:tab/>
        </w:r>
        <w:r>
          <w:fldChar w:fldCharType="begin"/>
        </w:r>
        <w:r>
          <w:instrText xml:space="preserve"> PAGEREF _Toc2106 \h </w:instrText>
        </w:r>
        <w:r>
          <w:fldChar w:fldCharType="separate"/>
        </w:r>
        <w:r>
          <w:t>64</w:t>
        </w:r>
        <w:r>
          <w:fldChar w:fldCharType="end"/>
        </w:r>
      </w:hyperlink>
    </w:p>
    <w:p>
      <w:pPr>
        <w:pStyle w:val="TOC2"/>
        <w:tabs>
          <w:tab w:val="right" w:leader="dot" w:pos="8306"/>
        </w:tabs>
      </w:pPr>
      <w:hyperlink w:anchor="_Toc29243" w:history="1">
        <w:r>
          <w:rPr>
            <w:rFonts w:ascii="仿宋" w:eastAsia="仿宋" w:hAnsi="仿宋" w:cs="仿宋" w:hint="eastAsia"/>
            <w:lang w:eastAsia="zh-CN"/>
          </w:rPr>
          <w:t>(一)、插片机项目启动阶段时间节点</w:t>
        </w:r>
        <w:r>
          <w:tab/>
        </w:r>
        <w:r>
          <w:fldChar w:fldCharType="begin"/>
        </w:r>
        <w:r>
          <w:instrText xml:space="preserve"> PAGEREF _Toc29243 \h </w:instrText>
        </w:r>
        <w:r>
          <w:fldChar w:fldCharType="separate"/>
        </w:r>
        <w:r>
          <w:t>64</w:t>
        </w:r>
        <w:r>
          <w:fldChar w:fldCharType="end"/>
        </w:r>
      </w:hyperlink>
    </w:p>
    <w:p>
      <w:pPr>
        <w:pStyle w:val="TOC2"/>
        <w:tabs>
          <w:tab w:val="right" w:leader="dot" w:pos="8306"/>
        </w:tabs>
      </w:pPr>
      <w:hyperlink w:anchor="_Toc31654" w:history="1">
        <w:r>
          <w:rPr>
            <w:rFonts w:ascii="仿宋" w:eastAsia="仿宋" w:hAnsi="仿宋" w:cs="仿宋" w:hint="eastAsia"/>
            <w:lang w:eastAsia="zh-CN"/>
          </w:rPr>
          <w:t>(二)、插片机项目执行阶段时间节点</w:t>
        </w:r>
        <w:r>
          <w:tab/>
        </w:r>
        <w:r>
          <w:fldChar w:fldCharType="begin"/>
        </w:r>
        <w:r>
          <w:instrText xml:space="preserve"> PAGEREF _Toc31654 \h </w:instrText>
        </w:r>
        <w:r>
          <w:fldChar w:fldCharType="separate"/>
        </w:r>
        <w:r>
          <w:t>65</w:t>
        </w:r>
        <w:r>
          <w:fldChar w:fldCharType="end"/>
        </w:r>
      </w:hyperlink>
    </w:p>
    <w:p>
      <w:pPr>
        <w:pStyle w:val="TOC2"/>
        <w:tabs>
          <w:tab w:val="right" w:leader="dot" w:pos="8306"/>
        </w:tabs>
      </w:pPr>
      <w:hyperlink w:anchor="_Toc25358" w:history="1">
        <w:r>
          <w:rPr>
            <w:rFonts w:ascii="仿宋" w:eastAsia="仿宋" w:hAnsi="仿宋" w:cs="仿宋" w:hint="eastAsia"/>
            <w:lang w:eastAsia="zh-CN"/>
          </w:rPr>
          <w:t>(三)、插片机项目完成阶段时间节点</w:t>
        </w:r>
        <w:r>
          <w:tab/>
        </w:r>
        <w:r>
          <w:fldChar w:fldCharType="begin"/>
        </w:r>
        <w:r>
          <w:instrText xml:space="preserve"> PAGEREF _Toc25358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2"/>
      <w:r>
        <w:rPr>
          <w:rFonts w:ascii="仿宋" w:eastAsia="仿宋" w:hAnsi="仿宋" w:cs="仿宋" w:hint="eastAsia"/>
          <w:sz w:val="28"/>
          <w:lang w:eastAsia="zh-CN"/>
        </w:rPr>
        <w:t>一、插片机项目文档管理</w:t>
      </w:r>
      <w:bookmarkEnd w:id="2"/>
    </w:p>
    <w:p>
      <w:pPr>
        <w:pStyle w:val="Heading2"/>
        <w:rPr>
          <w:rFonts w:ascii="仿宋" w:eastAsia="仿宋" w:hAnsi="仿宋" w:cs="仿宋" w:hint="eastAsia"/>
          <w:lang w:eastAsia="zh-CN"/>
        </w:rPr>
      </w:pPr>
      <w:bookmarkStart w:id="3" w:name="_Toc242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插片机项目高度重视文档的质量和准确性，以支持插片机项目的各项活动和决策。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文档的编制始于插片机项目计划的初期，我们制定了详细的文档编制计划，明确了每个文档的内容、格式和编写责任人。在插片机项目启动阶段，我们首先编制了插片机项目章程，明确定义了插片机项目的目标、范围、风险等关键要素。随后，插片机项目团队根据计划陆续编制了需求文档、设计文档、测试文档等各类文档，确保插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插片机项目管理中的重要环节，旨在确保插片机项目文档符合质量标准和插片机项目需求。在插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除了内部审查，我们还进行了外部审查，邀请插片机项目相关利益方和专业领域的专家对文档进行独立审查。这有助于获取更全面、客观的反馈，确保插片机项目文档不仅符合内部标准，也满足外部需求。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插片机项目在文档编制与审查方面建立了严格的管理机制，通过规范的流程和多维度的审查，确保插片机项目文档的质量、准确性和可靠性，为插片机项目的顺利推进提供了有力支持。</w:t>
      </w:r>
    </w:p>
    <w:p>
      <w:pPr>
        <w:pStyle w:val="Heading2"/>
        <w:ind w:firstLine="560" w:firstLineChars="200"/>
        <w:rPr>
          <w:rFonts w:ascii="仿宋" w:eastAsia="仿宋" w:hAnsi="仿宋" w:cs="仿宋" w:hint="eastAsia"/>
          <w:sz w:val="28"/>
          <w:lang w:eastAsia="zh-CN"/>
        </w:rPr>
      </w:pPr>
      <w:bookmarkStart w:id="4" w:name="_Toc12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在插片机项目中，我们致力于优化文档发布与分发过程，以确保信息的高效传递和团队间协作的顺畅进行。以下是我们采取的关键优化策略：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我们通过多渠道发布文档，包括电子邮件、插片机项目管理平台、内部网站等，以满足不同团队成员的偏好和需求。多渠道发布确保了信息的全面覆盖。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我们采用了精细的权限控制，确保只有授权人员可以访问敏感信息。这种安全措施保护了插片机项目文档的机密性，防止了未经授权的信息泄露。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6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文档存档与归档是插片机项目生命周期中一个至关重要的环节，直接关系到插片机项目信息的长期保存和历史记录的完整性。在插片机项目中，我们实施了一系列有效的文档存档与归档管理策略：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871"/>
      <w:r>
        <w:rPr>
          <w:rFonts w:ascii="仿宋" w:eastAsia="仿宋" w:hAnsi="仿宋" w:cs="仿宋" w:hint="eastAsia"/>
          <w:sz w:val="28"/>
          <w:lang w:eastAsia="zh-CN"/>
        </w:rPr>
        <w:t>二、插片机项目可持续发展</w:t>
      </w:r>
      <w:bookmarkEnd w:id="6"/>
    </w:p>
    <w:p>
      <w:pPr>
        <w:pStyle w:val="Heading2"/>
        <w:rPr>
          <w:rFonts w:ascii="仿宋" w:eastAsia="仿宋" w:hAnsi="仿宋" w:cs="仿宋" w:hint="eastAsia"/>
          <w:lang w:eastAsia="zh-CN"/>
        </w:rPr>
      </w:pPr>
      <w:bookmarkStart w:id="7" w:name="_Toc2763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插片机项目中，插片机项目团队着眼于未来，明确了可持续发展的战略方向。制定的具体可持续发展目标包括降低资源使用、采用环保技术、最大化社会效益等。这一步骤不仅有助于插片机项目在环保和社会责任方面达到最高标准，也为未来提供了明确的指引，确保插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可持续实践的融入插片机项目管理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插片机项目管理周期。从插片机项目规划开始，插片机项目团队就考虑了环境和社会的因素。在执行阶段，插片机项目团队积极推动绿色技术的应用，优化资源利用。此外，关注员工的社会责任，通过培训和沟通活动提高员工对可持续发展的认知，使他们能够在日常工作中践行可持续实践。这些举措不仅为插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74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扎根于插片机项目的可持续发展理念，我们深信环保与社会责任是插片机项目成功的关键支柱。在插片机项目的每一步，我们都致力于通过创新和实践，履行对环境和社会的坚定责任。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团队通过引入先进的环保技术、建立高效的废物处理系统以及推动能源节约措施，积极履行环保责任。定期的环保监测和评估确保插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不仅致力于自身可持续发展，还注重对社会的回馈。通过支持社区插片机项目、参与慈善事业、提供培训机会等方式，插片机项目积极履行社会责任。与当地社区建立积极互动，关注员工的工作与生活平衡，以及员工的身心健康，是插片机项目在社会责任层面的关键举措。这样的实践不仅增强了插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852"/>
      <w:r>
        <w:rPr>
          <w:rFonts w:ascii="仿宋" w:eastAsia="仿宋" w:hAnsi="仿宋" w:cs="仿宋" w:hint="eastAsia"/>
          <w:sz w:val="28"/>
          <w:lang w:eastAsia="zh-CN"/>
        </w:rPr>
        <w:t>三、插片机项目绩效评估</w:t>
      </w:r>
      <w:bookmarkEnd w:id="9"/>
    </w:p>
    <w:p>
      <w:pPr>
        <w:pStyle w:val="Heading2"/>
        <w:rPr>
          <w:rFonts w:ascii="仿宋" w:eastAsia="仿宋" w:hAnsi="仿宋" w:cs="仿宋" w:hint="eastAsia"/>
          <w:lang w:eastAsia="zh-CN"/>
        </w:rPr>
      </w:pPr>
      <w:bookmarkStart w:id="10" w:name="_Toc1690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在插片机项目中，我们设计了一套全面的绩效评估指标，以确保插片机项目的可控和成功交付。这些指标跨足插片机项目目标、成本、进度和质量等多个维度，为我们提供了全面洞察插片机项目的健康状况。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目标达成率是我们关注的首要指标。我们设定了明确的目标，并通过定期监测和评估，迅速发现并应对潜在的目标偏差。这为插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成本绩效是另一个核心关注点。通过实际成本与预算成本的对比分析，我们深入了解成本差异的原因，及时调整资源分配，保持插片机项目在经济效益方面的合理水平。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进度作为关键的绩效指标之一，得到了精心的关注。我们制定了详细的插片机项目进度计划，并设立了进度符合度指标，确保实际进度与计划进度保持一致。这使我们能够快速发现和解决潜在的进度问题，保持插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插片机项目绩效的不可或缺的一环。我们引入了一系列的质量标准和客户满意度指标，以确保插片机项目交付的成果在质量上达到或超越预期水平。通过持续监测这些指标，我们努力提升插片机项目整体质量水平，为插片机项目的成功交付提供有力保障。通过这些科学且全面的绩效评估，我们能够更好地引导插片机项目的持续改进，确保插片机项目目标的顺利达成。</w:t>
      </w:r>
    </w:p>
    <w:p>
      <w:pPr>
        <w:pStyle w:val="Heading2"/>
        <w:ind w:firstLine="560" w:firstLineChars="200"/>
        <w:rPr>
          <w:rFonts w:ascii="仿宋" w:eastAsia="仿宋" w:hAnsi="仿宋" w:cs="仿宋" w:hint="eastAsia"/>
          <w:sz w:val="28"/>
          <w:lang w:eastAsia="zh-CN"/>
        </w:rPr>
      </w:pPr>
      <w:bookmarkStart w:id="11" w:name="_Toc279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绩效评估是插片机项目中的关键环节，为确保插片机项目达到预期目标，我们采用了多层次、多维度的绩效评估方法。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插片机项目的战略目标对齐，确保每个决策和行动都与插片机项目整体目标保持一致。团队会定期召开战略对齐会议，审视当前工作与插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插片机项目进度、质量、成本和风险等方面。这些指标通过数据收集和分析，为插片机项目管理团队提供了客观的评估依据。例如，我们通过插片机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绩效评估不仅仅停留在插片机项目内部，还考虑了插片机项目对外部环境的影响。我们定期进行干系人满意度调查，以了解各利益相关方对插片机项目的期望和满意度，并及时做出调整。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这种多层次、多角度的绩效评估方法，使得我们能够全面了解插片机项目的运行状态，及时做出调整，确保插片机项目在不断变化的环境中保持稳健前行。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684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为了确保插片机项目的有效管理和不断优化，我们采用了精心设计的绩效评估周期。这个周期旨在实现灵活、实时和全面的评估，以适应插片机项目执行中的各种挑战。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插片机项目的不同需求，分为短期、中期和长期。短期评估关注每个迭代或工作周期，以及时发现和解决当前任务中的问题。中期评估涵盖几个迭代，深入了解整体插片机项目的趋势和性能。长期评估则着眼于整个插片机项目阶段，确保插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插片机项目管理工具和协作平台，团队成员能够随时更新和分享插片机项目数据。这种实时性的反馈机制使我们能够及时察觉潜在问题，快速调整，保持插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插片机项目的决策制定密不可分。每个周期的插片机项目回顾会议成为集体总结经验、识别问题深层次原因并找到创新解决方案的平台。这种定期的反思与调整机制使插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436"/>
      <w:r>
        <w:rPr>
          <w:rFonts w:ascii="仿宋" w:eastAsia="仿宋" w:hAnsi="仿宋" w:cs="仿宋" w:hint="eastAsia"/>
          <w:sz w:val="28"/>
          <w:lang w:eastAsia="zh-CN"/>
        </w:rPr>
        <w:t>四、插片机项目概论</w:t>
      </w:r>
      <w:bookmarkEnd w:id="13"/>
    </w:p>
    <w:p>
      <w:pPr>
        <w:pStyle w:val="Heading2"/>
        <w:rPr>
          <w:rFonts w:ascii="仿宋" w:eastAsia="仿宋" w:hAnsi="仿宋" w:cs="仿宋" w:hint="eastAsia"/>
          <w:lang w:eastAsia="zh-CN"/>
        </w:rPr>
      </w:pPr>
      <w:bookmarkStart w:id="14" w:name="_Toc21293"/>
      <w:r>
        <w:rPr>
          <w:rFonts w:ascii="仿宋" w:eastAsia="仿宋" w:hAnsi="仿宋" w:cs="仿宋" w:hint="eastAsia"/>
          <w:lang w:eastAsia="zh-CN"/>
        </w:rPr>
        <w:t>(一)、插片机项目概况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起源追溯至对市场的深入洞察。市场的不断演变与变革为插片机项目提供了难得的机遇。当前市场存在的需求缺口和变革的大环境共同构成了插片机项目的背景。这个插片机项目旨在充分利用市场机遇，填补行业中尚未满足的需求，为客户提供全新的解决方案。市场的变革和需求的增长使得这个插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插片机项目名称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插片机项目正式命名为插片机。这个名称不仅仅是一个标识，更代表了插片机项目的核心理念和愿景。它蕴含着插片机项目所要解决问题的关键字，具有强烈的表达和辨识度，为插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插片机项目目标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核心目标是提供一种全新、高效的解决方案，满足客户日益增长的需求。插片机项目追求的不仅仅是满足市场需求，更是在市场中获得卓越的竞争优势。通过不断提升产品或服务的质量和创新水平，插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插片机项目范围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全面涵盖了产品研发、制造、市场推广和售后服务，确保从产品设计到最终用户体验的全方位关注。这一全面的插片机项目范围是为了确保插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插片机项目时间表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插片机项目计划在未来18个月内完成，包括研发、测试、市场试点和正式推出等不同阶段。这个时间表的合理设计是为了确保插片机项目各个阶段的顺利推进，以便按时交付高质量的成果。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插片机项目预算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插片机项目总预算估算为XX百万美元，主要分配在研发、市场推广、人员培训和运营等方面。这一充足的预算为插片机项目提供了充足的资源，确保插片机项目在各个方面都能取得优异的表现。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插片机项目风险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插片机项目可能面临的风险包括市场接受度低、技术难题、竞争激烈等。插片机项目团队已经制定了相应的风险应对计划，通过前瞻性的风险管理，确保插片机项目在面对不确定性时能够迅速做出应对。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插片机项目团队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插片机项目汇聚了一支经验丰富、多领域专业素养的核心团队，确保插片机项目在各个方面都能拥有高水平的执行力。团队的协同作战是插片机项目成功的关键因素之一。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插片机项目背景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插片机项目的背景根植于市场对更高效、创新产品的渴望，同时也受到科技发展对行业格局的深刻改变的影响。这为插片机项目提供了广阔的发展空间和市场需求。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插片机项目现状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截至目前，插片机项目已完成市场调研和技术验证，取得了初步的成功。这为插片机项目在未来的发展奠定了坚实的基础，为更远大的目标打下了坚实的基石。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170"/>
      <w:r>
        <w:rPr>
          <w:rFonts w:ascii="仿宋" w:eastAsia="仿宋" w:hAnsi="仿宋" w:cs="仿宋" w:hint="eastAsia"/>
          <w:sz w:val="28"/>
          <w:lang w:eastAsia="zh-CN"/>
        </w:rPr>
        <w:t>(二)、插片机项目目标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keyword》插片机项目首要业务目标是在市场中占据有利地位，实现产品/服务的成功推广和销售。通过不断提升产品质量、创新性，插片机项目追求成为行业中的领导者，赢得更多客户的青睐。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在科技迅速发展的时代，插片机项目着眼于技术创新。通过持续的研发和技术升级，插片机项目旨在推出更具创新性的产品或服务，以满足市场对新鲜、先进解决方案的需求。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为了建立可持续的客户关系，插片机项目设定了客户满意度目标。通过提供卓越的产品质量和优质的客户服务，插片机项目追求赢得客户的信任和忠诚度，确保他们的满意度达到行业领先水平。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插片机项目注重社会责任和可持续发展。通过实施环保、社会责任插片机项目，插片机项目致力于在经济发展的同时保护环境，促进社会公平，实现可持续经营。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插片机项目的团队是实现目标的核心驱动力。因此，插片机项目设定了团队发展目标，包括提升团队成员的专业技能、培养领导力，以及搭建协同高效的团队工作氛围。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8872"/>
      <w:r>
        <w:rPr>
          <w:rFonts w:ascii="仿宋" w:eastAsia="仿宋" w:hAnsi="仿宋" w:cs="仿宋" w:hint="eastAsia"/>
          <w:sz w:val="28"/>
          <w:lang w:eastAsia="zh-CN"/>
        </w:rPr>
        <w:t>(三)、插片机项目提出的理由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插片机项目提出的理由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提出源于对市场机遇的深刻洞察。当前市场中存在的需求缺口和行业发展趋势表明，有巨大的商业机会等待被开发。通过准确捕捉市场机遇，插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理念基于对技术创新的信仰。通过持续的研发和技术投入，插片机项目有望推出更具创新性的产品或服务。在科技飞速发展的当下，插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提出是为了增强企业的行业竞争力。通过提升产品或服务的质量和独特性，插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响应了消费者需求的变化。随着社会和科技的不断发展，消费者对产品和服务的需求也在发生变化。通过深入了解并及时回应消费者的新需求，插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插片机项目的提出是企业战略发展规划的一部分。在面对日益激烈的市场竞争和不断变化的商业环境中，插片机项目作为企业战略的一环，旨在为企业开辟新的增长领域，巩固企业在行业中的地位。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插片机项目的提出不仅仅是基于商业考量，还注重社会责任。通过推出环保、社会责任等方面的插片机项目，插片机企业可以在社会中树立积极形象，为社会做出积极贡献，实现经济效益和社会效益的双赢。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插片机项目的提出反映了对利益相关者期望的关注。包括客户、员工、投资者等利益相关者在企业发展中都有着各自的期望，插片机项目力求在满足这些期望的同时，取得更大的共赢。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644"/>
      <w:r>
        <w:rPr>
          <w:rFonts w:ascii="仿宋" w:eastAsia="仿宋" w:hAnsi="仿宋" w:cs="仿宋" w:hint="eastAsia"/>
          <w:sz w:val="28"/>
          <w:lang w:eastAsia="zh-CN"/>
        </w:rPr>
        <w:t>(四)、插片机项目意义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在实施插片机项目的过程中，我们不仅仅是在追逐商业成功，更是为企业和社会的多个层面创造了深远的意义。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插片机项目的首要意义在于提升企业的市场竞争力。通过持续的创新和对产品质量的高标准要求，插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插片机项目的推进将促使行业技术水平的提升。通过引入先进技术和创新性解决方案，插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在社会层面，插片机项目不仅创造了大量就业机会，提高了就业水平，还注重社会责任和环保。通过参与社会公益事业和推动环保插片机项目，插片机项目为社会贡献了一份力量，体现了企业对社会的积极回馈。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综合而言，插片机项目意义重大，不仅推动了企业的发展，也为行业和社会的进步贡献了积极力量。这是一个全面而深刻的影响，将在未来产生可持续的正面效应。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5223"/>
      <w:r>
        <w:rPr>
          <w:rFonts w:ascii="仿宋" w:eastAsia="仿宋" w:hAnsi="仿宋" w:cs="仿宋" w:hint="eastAsia"/>
          <w:sz w:val="28"/>
          <w:lang w:eastAsia="zh-CN"/>
        </w:rPr>
        <w:t>(五)、插片机项目背景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https://d.book118.com/275211341011011124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A1052"/>
    <w:rsid w:val="4E1A10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113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2024-03-04T01:01:00Z</dcterms:created>
  <dcterms:modified xsi:type="dcterms:W3CDTF">2024-03-04T01:01:55Z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F811DC8C83644C57A93B34C49DCDF235_11</vt:lpwstr>
  </property>
  <property fmtid="{D5CDD505-2E9C-101B-9397-08002B2CF9AE}" pid="3" name="KSOProductBuildVer">
    <vt:lpwstr>2052-12.1.0.16388</vt:lpwstr>
  </property>
</Properties>
</file>