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63AE3" w14:paraId="25466406" w14:textId="77777777">
      <w:pPr>
        <w:widowControl/>
        <w:jc w:val="left"/>
        <w:rPr>
          <w:rFonts w:ascii="仿宋" w:eastAsia="仿宋" w:hAnsi="仿宋"/>
          <w:b/>
          <w:sz w:val="40"/>
        </w:rPr>
      </w:pPr>
    </w:p>
    <w:p w:rsidR="00D63AE3" w14:paraId="4D69263E" w14:textId="77777777">
      <w:pPr>
        <w:widowControl/>
        <w:jc w:val="left"/>
        <w:rPr>
          <w:rFonts w:ascii="仿宋" w:eastAsia="仿宋" w:hAnsi="仿宋"/>
          <w:b/>
          <w:sz w:val="40"/>
        </w:rPr>
      </w:pPr>
    </w:p>
    <w:p w:rsidR="00D63AE3" w14:paraId="00E66B42" w14:textId="77777777">
      <w:pPr>
        <w:widowControl/>
        <w:jc w:val="left"/>
        <w:rPr>
          <w:rFonts w:ascii="仿宋" w:eastAsia="仿宋" w:hAnsi="仿宋"/>
          <w:b/>
          <w:sz w:val="40"/>
        </w:rPr>
      </w:pPr>
    </w:p>
    <w:p w:rsidR="00D63AE3" w:rsidRPr="00D63AE3" w14:paraId="76592A8F" w14:textId="40DB1E0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63AE3">
        <w:rPr>
          <w:rFonts w:ascii="宋体" w:eastAsia="宋体" w:hAnsi="宋体" w:hint="eastAsia"/>
          <w:b/>
          <w:sz w:val="60"/>
        </w:rPr>
        <w:t>家用血压计相关行业商业计划书</w:t>
      </w:r>
    </w:p>
    <w:p w:rsidR="00D63AE3" w:rsidP="00D63AE3" w14:paraId="638E854D" w14:textId="03EEAC6B">
      <w:pPr>
        <w:widowControl/>
        <w:jc w:val="center"/>
        <w:rPr>
          <w:rFonts w:ascii="仿宋" w:eastAsia="仿宋" w:hAnsi="仿宋" w:hint="eastAsia"/>
          <w:b/>
          <w:sz w:val="40"/>
        </w:rPr>
      </w:pPr>
      <w:r w:rsidRPr="00D63AE3">
        <w:rPr>
          <w:rFonts w:ascii="仿宋" w:eastAsia="仿宋" w:hAnsi="仿宋" w:hint="eastAsia"/>
          <w:b/>
          <w:sz w:val="40"/>
        </w:rPr>
        <w:t>目录</w:t>
      </w:r>
    </w:p>
    <w:p w:rsidR="00D63AE3" w14:paraId="34452CD4" w14:textId="10AF50A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_Toc156072109 \h </w:instrText>
      </w:r>
      <w:r>
        <w:rPr>
          <w:noProof/>
        </w:rPr>
        <w:fldChar w:fldCharType="separate"/>
      </w:r>
      <w:r>
        <w:rPr>
          <w:noProof/>
        </w:rPr>
        <w:t>3</w:t>
      </w:r>
      <w:r>
        <w:rPr>
          <w:noProof/>
        </w:rPr>
        <w:fldChar w:fldCharType="end"/>
      </w:r>
    </w:p>
    <w:p w:rsidR="00D63AE3" w14:paraId="5CD58E57" w14:textId="5EE95D69">
      <w:pPr>
        <w:pStyle w:val="TOC1"/>
        <w:tabs>
          <w:tab w:val="right" w:leader="dot" w:pos="8296"/>
        </w:tabs>
        <w:rPr>
          <w:noProof/>
        </w:rPr>
      </w:pPr>
      <w:r>
        <w:rPr>
          <w:noProof/>
        </w:rPr>
        <w:t>一、环境和生态影响分析</w:t>
      </w:r>
      <w:r>
        <w:rPr>
          <w:noProof/>
        </w:rPr>
        <w:tab/>
      </w:r>
      <w:r>
        <w:rPr>
          <w:noProof/>
        </w:rPr>
        <w:fldChar w:fldCharType="begin"/>
      </w:r>
      <w:r>
        <w:rPr>
          <w:noProof/>
        </w:rPr>
        <w:instrText xml:space="preserve"> PAGEREF _Toc156072110 \h </w:instrText>
      </w:r>
      <w:r>
        <w:rPr>
          <w:noProof/>
        </w:rPr>
        <w:fldChar w:fldCharType="separate"/>
      </w:r>
      <w:r>
        <w:rPr>
          <w:noProof/>
        </w:rPr>
        <w:t>4</w:t>
      </w:r>
      <w:r>
        <w:rPr>
          <w:noProof/>
        </w:rPr>
        <w:fldChar w:fldCharType="end"/>
      </w:r>
    </w:p>
    <w:p w:rsidR="00D63AE3" w14:paraId="07C28AD5" w14:textId="2FA4F97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_Toc156072111 \h </w:instrText>
      </w:r>
      <w:r>
        <w:rPr>
          <w:noProof/>
        </w:rPr>
        <w:fldChar w:fldCharType="separate"/>
      </w:r>
      <w:r>
        <w:rPr>
          <w:noProof/>
        </w:rPr>
        <w:t>4</w:t>
      </w:r>
      <w:r>
        <w:rPr>
          <w:noProof/>
        </w:rPr>
        <w:fldChar w:fldCharType="end"/>
      </w:r>
    </w:p>
    <w:p w:rsidR="00D63AE3" w14:paraId="4D54BE15" w14:textId="59E7F3D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_Toc156072112 \h </w:instrText>
      </w:r>
      <w:r>
        <w:rPr>
          <w:noProof/>
        </w:rPr>
        <w:fldChar w:fldCharType="separate"/>
      </w:r>
      <w:r>
        <w:rPr>
          <w:noProof/>
        </w:rPr>
        <w:t>4</w:t>
      </w:r>
      <w:r>
        <w:rPr>
          <w:noProof/>
        </w:rPr>
        <w:fldChar w:fldCharType="end"/>
      </w:r>
    </w:p>
    <w:p w:rsidR="00D63AE3" w14:paraId="470D0804" w14:textId="28361D54">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_Toc156072113 \h </w:instrText>
      </w:r>
      <w:r>
        <w:rPr>
          <w:noProof/>
        </w:rPr>
        <w:fldChar w:fldCharType="separate"/>
      </w:r>
      <w:r>
        <w:rPr>
          <w:noProof/>
        </w:rPr>
        <w:t>6</w:t>
      </w:r>
      <w:r>
        <w:rPr>
          <w:noProof/>
        </w:rPr>
        <w:fldChar w:fldCharType="end"/>
      </w:r>
    </w:p>
    <w:p w:rsidR="00D63AE3" w14:paraId="59F959DE" w14:textId="35C6699D">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_Toc156072114 \h </w:instrText>
      </w:r>
      <w:r>
        <w:rPr>
          <w:noProof/>
        </w:rPr>
        <w:fldChar w:fldCharType="separate"/>
      </w:r>
      <w:r>
        <w:rPr>
          <w:noProof/>
        </w:rPr>
        <w:t>9</w:t>
      </w:r>
      <w:r>
        <w:rPr>
          <w:noProof/>
        </w:rPr>
        <w:fldChar w:fldCharType="end"/>
      </w:r>
    </w:p>
    <w:p w:rsidR="00D63AE3" w14:paraId="4DF98060" w14:textId="5408F72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_Toc156072115 \h </w:instrText>
      </w:r>
      <w:r>
        <w:rPr>
          <w:noProof/>
        </w:rPr>
        <w:fldChar w:fldCharType="separate"/>
      </w:r>
      <w:r>
        <w:rPr>
          <w:noProof/>
        </w:rPr>
        <w:t>9</w:t>
      </w:r>
      <w:r>
        <w:rPr>
          <w:noProof/>
        </w:rPr>
        <w:fldChar w:fldCharType="end"/>
      </w:r>
    </w:p>
    <w:p w:rsidR="00D63AE3" w14:paraId="77BEBDD6" w14:textId="01D32BCC">
      <w:pPr>
        <w:pStyle w:val="TOC1"/>
        <w:tabs>
          <w:tab w:val="right" w:leader="dot" w:pos="8296"/>
        </w:tabs>
        <w:rPr>
          <w:noProof/>
        </w:rPr>
      </w:pPr>
      <w:r>
        <w:rPr>
          <w:noProof/>
        </w:rPr>
        <w:t>二、风险应对说明</w:t>
      </w:r>
      <w:r>
        <w:rPr>
          <w:noProof/>
        </w:rPr>
        <w:tab/>
      </w:r>
      <w:r>
        <w:rPr>
          <w:noProof/>
        </w:rPr>
        <w:fldChar w:fldCharType="begin"/>
      </w:r>
      <w:r>
        <w:rPr>
          <w:noProof/>
        </w:rPr>
        <w:instrText xml:space="preserve"> PAGEREF _Toc156072116 \h </w:instrText>
      </w:r>
      <w:r>
        <w:rPr>
          <w:noProof/>
        </w:rPr>
        <w:fldChar w:fldCharType="separate"/>
      </w:r>
      <w:r>
        <w:rPr>
          <w:noProof/>
        </w:rPr>
        <w:t>11</w:t>
      </w:r>
      <w:r>
        <w:rPr>
          <w:noProof/>
        </w:rPr>
        <w:fldChar w:fldCharType="end"/>
      </w:r>
    </w:p>
    <w:p w:rsidR="00D63AE3" w14:paraId="6B85A836" w14:textId="2EEE6D2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_Toc156072117 \h </w:instrText>
      </w:r>
      <w:r>
        <w:rPr>
          <w:noProof/>
        </w:rPr>
        <w:fldChar w:fldCharType="separate"/>
      </w:r>
      <w:r>
        <w:rPr>
          <w:noProof/>
        </w:rPr>
        <w:t>11</w:t>
      </w:r>
      <w:r>
        <w:rPr>
          <w:noProof/>
        </w:rPr>
        <w:fldChar w:fldCharType="end"/>
      </w:r>
    </w:p>
    <w:p w:rsidR="00D63AE3" w14:paraId="019307FF" w14:textId="079B78F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_Toc156072118 \h </w:instrText>
      </w:r>
      <w:r>
        <w:rPr>
          <w:noProof/>
        </w:rPr>
        <w:fldChar w:fldCharType="separate"/>
      </w:r>
      <w:r>
        <w:rPr>
          <w:noProof/>
        </w:rPr>
        <w:t>12</w:t>
      </w:r>
      <w:r>
        <w:rPr>
          <w:noProof/>
        </w:rPr>
        <w:fldChar w:fldCharType="end"/>
      </w:r>
    </w:p>
    <w:p w:rsidR="00D63AE3" w14:paraId="00A6762A" w14:textId="5C8A458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_Toc156072119 \h </w:instrText>
      </w:r>
      <w:r>
        <w:rPr>
          <w:noProof/>
        </w:rPr>
        <w:fldChar w:fldCharType="separate"/>
      </w:r>
      <w:r>
        <w:rPr>
          <w:noProof/>
        </w:rPr>
        <w:t>12</w:t>
      </w:r>
      <w:r>
        <w:rPr>
          <w:noProof/>
        </w:rPr>
        <w:fldChar w:fldCharType="end"/>
      </w:r>
    </w:p>
    <w:p w:rsidR="00D63AE3" w14:paraId="0D0FE967" w14:textId="2A92DB1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_Toc156072120 \h </w:instrText>
      </w:r>
      <w:r>
        <w:rPr>
          <w:noProof/>
        </w:rPr>
        <w:fldChar w:fldCharType="separate"/>
      </w:r>
      <w:r>
        <w:rPr>
          <w:noProof/>
        </w:rPr>
        <w:t>14</w:t>
      </w:r>
      <w:r>
        <w:rPr>
          <w:noProof/>
        </w:rPr>
        <w:fldChar w:fldCharType="end"/>
      </w:r>
    </w:p>
    <w:p w:rsidR="00D63AE3" w14:paraId="3679BF9D" w14:textId="3D3BF80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_Toc156072121 \h </w:instrText>
      </w:r>
      <w:r>
        <w:rPr>
          <w:noProof/>
        </w:rPr>
        <w:fldChar w:fldCharType="separate"/>
      </w:r>
      <w:r>
        <w:rPr>
          <w:noProof/>
        </w:rPr>
        <w:t>14</w:t>
      </w:r>
      <w:r>
        <w:rPr>
          <w:noProof/>
        </w:rPr>
        <w:fldChar w:fldCharType="end"/>
      </w:r>
    </w:p>
    <w:p w:rsidR="00D63AE3" w14:paraId="77B8B528" w14:textId="56BA6C1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_Toc156072122 \h </w:instrText>
      </w:r>
      <w:r>
        <w:rPr>
          <w:noProof/>
        </w:rPr>
        <w:fldChar w:fldCharType="separate"/>
      </w:r>
      <w:r>
        <w:rPr>
          <w:noProof/>
        </w:rPr>
        <w:t>15</w:t>
      </w:r>
      <w:r>
        <w:rPr>
          <w:noProof/>
        </w:rPr>
        <w:fldChar w:fldCharType="end"/>
      </w:r>
    </w:p>
    <w:p w:rsidR="00D63AE3" w14:paraId="040ABF70" w14:textId="5B6CB14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_Toc156072123 \h </w:instrText>
      </w:r>
      <w:r>
        <w:rPr>
          <w:noProof/>
        </w:rPr>
        <w:fldChar w:fldCharType="separate"/>
      </w:r>
      <w:r>
        <w:rPr>
          <w:noProof/>
        </w:rPr>
        <w:t>16</w:t>
      </w:r>
      <w:r>
        <w:rPr>
          <w:noProof/>
        </w:rPr>
        <w:fldChar w:fldCharType="end"/>
      </w:r>
    </w:p>
    <w:p w:rsidR="00D63AE3" w14:paraId="2B5EE190" w14:textId="085692E5">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_Toc156072124 \h </w:instrText>
      </w:r>
      <w:r>
        <w:rPr>
          <w:noProof/>
        </w:rPr>
        <w:fldChar w:fldCharType="separate"/>
      </w:r>
      <w:r>
        <w:rPr>
          <w:noProof/>
        </w:rPr>
        <w:t>17</w:t>
      </w:r>
      <w:r>
        <w:rPr>
          <w:noProof/>
        </w:rPr>
        <w:fldChar w:fldCharType="end"/>
      </w:r>
    </w:p>
    <w:p w:rsidR="00D63AE3" w14:paraId="72001BCA" w14:textId="7BDB5F5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_Toc156072125 \h </w:instrText>
      </w:r>
      <w:r>
        <w:rPr>
          <w:noProof/>
        </w:rPr>
        <w:fldChar w:fldCharType="separate"/>
      </w:r>
      <w:r>
        <w:rPr>
          <w:noProof/>
        </w:rPr>
        <w:t>18</w:t>
      </w:r>
      <w:r>
        <w:rPr>
          <w:noProof/>
        </w:rPr>
        <w:fldChar w:fldCharType="end"/>
      </w:r>
    </w:p>
    <w:p w:rsidR="00D63AE3" w14:paraId="0937035B" w14:textId="7C15E49E">
      <w:pPr>
        <w:pStyle w:val="TOC1"/>
        <w:tabs>
          <w:tab w:val="right" w:leader="dot" w:pos="8296"/>
        </w:tabs>
        <w:rPr>
          <w:noProof/>
        </w:rPr>
      </w:pPr>
      <w:r>
        <w:rPr>
          <w:noProof/>
        </w:rPr>
        <w:t>三、建设用地、征地拆迁及移民安置分析</w:t>
      </w:r>
      <w:r>
        <w:rPr>
          <w:noProof/>
        </w:rPr>
        <w:tab/>
      </w:r>
      <w:r>
        <w:rPr>
          <w:noProof/>
        </w:rPr>
        <w:fldChar w:fldCharType="begin"/>
      </w:r>
      <w:r>
        <w:rPr>
          <w:noProof/>
        </w:rPr>
        <w:instrText xml:space="preserve"> PAGEREF _Toc156072126 \h </w:instrText>
      </w:r>
      <w:r>
        <w:rPr>
          <w:noProof/>
        </w:rPr>
        <w:fldChar w:fldCharType="separate"/>
      </w:r>
      <w:r>
        <w:rPr>
          <w:noProof/>
        </w:rPr>
        <w:t>20</w:t>
      </w:r>
      <w:r>
        <w:rPr>
          <w:noProof/>
        </w:rPr>
        <w:fldChar w:fldCharType="end"/>
      </w:r>
    </w:p>
    <w:p w:rsidR="00D63AE3" w14:paraId="1E886DFC" w14:textId="3FE97355">
      <w:pPr>
        <w:pStyle w:val="TOC2"/>
        <w:tabs>
          <w:tab w:val="right" w:leader="dot" w:pos="8296"/>
        </w:tabs>
        <w:rPr>
          <w:noProof/>
        </w:rPr>
      </w:pPr>
      <w:r>
        <w:rPr>
          <w:noProof/>
        </w:rPr>
        <w:t>(一)、家用血压计项目选址及用地方案</w:t>
      </w:r>
      <w:r>
        <w:rPr>
          <w:noProof/>
        </w:rPr>
        <w:tab/>
      </w:r>
      <w:r>
        <w:rPr>
          <w:noProof/>
        </w:rPr>
        <w:fldChar w:fldCharType="begin"/>
      </w:r>
      <w:r>
        <w:rPr>
          <w:noProof/>
        </w:rPr>
        <w:instrText xml:space="preserve"> PAGEREF _Toc156072127 \h </w:instrText>
      </w:r>
      <w:r>
        <w:rPr>
          <w:noProof/>
        </w:rPr>
        <w:fldChar w:fldCharType="separate"/>
      </w:r>
      <w:r>
        <w:rPr>
          <w:noProof/>
        </w:rPr>
        <w:t>20</w:t>
      </w:r>
      <w:r>
        <w:rPr>
          <w:noProof/>
        </w:rPr>
        <w:fldChar w:fldCharType="end"/>
      </w:r>
    </w:p>
    <w:p w:rsidR="00D63AE3" w14:paraId="72F031AA" w14:textId="3E24AA2D">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_Toc156072128 \h </w:instrText>
      </w:r>
      <w:r>
        <w:rPr>
          <w:noProof/>
        </w:rPr>
        <w:fldChar w:fldCharType="separate"/>
      </w:r>
      <w:r>
        <w:rPr>
          <w:noProof/>
        </w:rPr>
        <w:t>24</w:t>
      </w:r>
      <w:r>
        <w:rPr>
          <w:noProof/>
        </w:rPr>
        <w:fldChar w:fldCharType="end"/>
      </w:r>
    </w:p>
    <w:p w:rsidR="00D63AE3" w14:paraId="03AE2DCA" w14:textId="4DD6262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(三)、征地拆迁和移民安置规划方案</w:t>
      </w:r>
      <w:r>
        <w:rPr>
          <w:noProof/>
        </w:rPr>
        <w:tab/>
      </w:r>
      <w:r>
        <w:rPr>
          <w:noProof/>
        </w:rPr>
        <w:fldChar w:fldCharType="begin"/>
      </w:r>
      <w:r>
        <w:rPr>
          <w:noProof/>
        </w:rPr>
        <w:instrText xml:space="preserve"> PAGEREF _Toc156072129 \h </w:instrText>
      </w:r>
      <w:r>
        <w:rPr>
          <w:noProof/>
        </w:rPr>
        <w:fldChar w:fldCharType="separate"/>
      </w:r>
      <w:r>
        <w:rPr>
          <w:noProof/>
        </w:rPr>
        <w:t>25</w:t>
      </w:r>
      <w:r>
        <w:rPr>
          <w:noProof/>
        </w:rPr>
        <w:fldChar w:fldCharType="end"/>
      </w:r>
    </w:p>
    <w:p w:rsidR="00D63AE3" w14:paraId="4C1F4891" w14:textId="4B691387">
      <w:pPr>
        <w:pStyle w:val="TOC1"/>
        <w:tabs>
          <w:tab w:val="right" w:leader="dot" w:pos="8296"/>
        </w:tabs>
        <w:rPr>
          <w:noProof/>
        </w:rPr>
      </w:pPr>
      <w:r>
        <w:rPr>
          <w:noProof/>
        </w:rPr>
        <w:t>四、资源开发及综合利用分析</w:t>
      </w:r>
      <w:r>
        <w:rPr>
          <w:noProof/>
        </w:rPr>
        <w:tab/>
      </w:r>
      <w:r>
        <w:rPr>
          <w:noProof/>
        </w:rPr>
        <w:fldChar w:fldCharType="begin"/>
      </w:r>
      <w:r>
        <w:rPr>
          <w:noProof/>
        </w:rPr>
        <w:instrText xml:space="preserve"> PAGEREF _Toc156072130 \h </w:instrText>
      </w:r>
      <w:r>
        <w:rPr>
          <w:noProof/>
        </w:rPr>
        <w:fldChar w:fldCharType="separate"/>
      </w:r>
      <w:r>
        <w:rPr>
          <w:noProof/>
        </w:rPr>
        <w:t>25</w:t>
      </w:r>
      <w:r>
        <w:rPr>
          <w:noProof/>
        </w:rPr>
        <w:fldChar w:fldCharType="end"/>
      </w:r>
    </w:p>
    <w:p w:rsidR="00D63AE3" w14:paraId="672FC6A1" w14:textId="7D535D4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_Toc156072131 \h </w:instrText>
      </w:r>
      <w:r>
        <w:rPr>
          <w:noProof/>
        </w:rPr>
        <w:fldChar w:fldCharType="separate"/>
      </w:r>
      <w:r>
        <w:rPr>
          <w:noProof/>
        </w:rPr>
        <w:t>25</w:t>
      </w:r>
      <w:r>
        <w:rPr>
          <w:noProof/>
        </w:rPr>
        <w:fldChar w:fldCharType="end"/>
      </w:r>
    </w:p>
    <w:p w:rsidR="00D63AE3" w14:paraId="2EE3F42B" w14:textId="52AE90B1">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_Toc156072132 \h </w:instrText>
      </w:r>
      <w:r>
        <w:rPr>
          <w:noProof/>
        </w:rPr>
        <w:fldChar w:fldCharType="separate"/>
      </w:r>
      <w:r>
        <w:rPr>
          <w:noProof/>
        </w:rPr>
        <w:t>25</w:t>
      </w:r>
      <w:r>
        <w:rPr>
          <w:noProof/>
        </w:rPr>
        <w:fldChar w:fldCharType="end"/>
      </w:r>
    </w:p>
    <w:p w:rsidR="00D63AE3" w14:paraId="7A1ADBC0" w14:textId="7604B41F">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_Toc156072133 \h </w:instrText>
      </w:r>
      <w:r>
        <w:rPr>
          <w:noProof/>
        </w:rPr>
        <w:fldChar w:fldCharType="separate"/>
      </w:r>
      <w:r>
        <w:rPr>
          <w:noProof/>
        </w:rPr>
        <w:t>27</w:t>
      </w:r>
      <w:r>
        <w:rPr>
          <w:noProof/>
        </w:rPr>
        <w:fldChar w:fldCharType="end"/>
      </w:r>
    </w:p>
    <w:p w:rsidR="00D63AE3" w14:paraId="736D558D" w14:textId="1458FC0C">
      <w:pPr>
        <w:pStyle w:val="TOC1"/>
        <w:tabs>
          <w:tab w:val="right" w:leader="dot" w:pos="8296"/>
        </w:tabs>
        <w:rPr>
          <w:noProof/>
        </w:rPr>
      </w:pPr>
      <w:r>
        <w:rPr>
          <w:noProof/>
        </w:rPr>
        <w:t>五、经济影响分析</w:t>
      </w:r>
      <w:r>
        <w:rPr>
          <w:noProof/>
        </w:rPr>
        <w:tab/>
      </w:r>
      <w:r>
        <w:rPr>
          <w:noProof/>
        </w:rPr>
        <w:fldChar w:fldCharType="begin"/>
      </w:r>
      <w:r>
        <w:rPr>
          <w:noProof/>
        </w:rPr>
        <w:instrText xml:space="preserve"> PAGEREF _Toc156072134 \h </w:instrText>
      </w:r>
      <w:r>
        <w:rPr>
          <w:noProof/>
        </w:rPr>
        <w:fldChar w:fldCharType="separate"/>
      </w:r>
      <w:r>
        <w:rPr>
          <w:noProof/>
        </w:rPr>
        <w:t>28</w:t>
      </w:r>
      <w:r>
        <w:rPr>
          <w:noProof/>
        </w:rPr>
        <w:fldChar w:fldCharType="end"/>
      </w:r>
    </w:p>
    <w:p w:rsidR="00D63AE3" w14:paraId="4477E55A" w14:textId="40168209">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_Toc156072135 \h </w:instrText>
      </w:r>
      <w:r>
        <w:rPr>
          <w:noProof/>
        </w:rPr>
        <w:fldChar w:fldCharType="separate"/>
      </w:r>
      <w:r>
        <w:rPr>
          <w:noProof/>
        </w:rPr>
        <w:t>28</w:t>
      </w:r>
      <w:r>
        <w:rPr>
          <w:noProof/>
        </w:rPr>
        <w:fldChar w:fldCharType="end"/>
      </w:r>
    </w:p>
    <w:p w:rsidR="00D63AE3" w14:paraId="46A69386" w14:textId="4193CB6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_Toc156072136 \h </w:instrText>
      </w:r>
      <w:r>
        <w:rPr>
          <w:noProof/>
        </w:rPr>
        <w:fldChar w:fldCharType="separate"/>
      </w:r>
      <w:r>
        <w:rPr>
          <w:noProof/>
        </w:rPr>
        <w:t>30</w:t>
      </w:r>
      <w:r>
        <w:rPr>
          <w:noProof/>
        </w:rPr>
        <w:fldChar w:fldCharType="end"/>
      </w:r>
    </w:p>
    <w:p w:rsidR="00D63AE3" w14:paraId="7F764FBF" w14:textId="3612077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_Toc156072137 \h </w:instrText>
      </w:r>
      <w:r>
        <w:rPr>
          <w:noProof/>
        </w:rPr>
        <w:fldChar w:fldCharType="separate"/>
      </w:r>
      <w:r>
        <w:rPr>
          <w:noProof/>
        </w:rPr>
        <w:t>31</w:t>
      </w:r>
      <w:r>
        <w:rPr>
          <w:noProof/>
        </w:rPr>
        <w:fldChar w:fldCharType="end"/>
      </w:r>
    </w:p>
    <w:p w:rsidR="00D63AE3" w14:paraId="78DE4AF1" w14:textId="0A4CC13C">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_Toc156072138 \h </w:instrText>
      </w:r>
      <w:r>
        <w:rPr>
          <w:noProof/>
        </w:rPr>
        <w:fldChar w:fldCharType="separate"/>
      </w:r>
      <w:r>
        <w:rPr>
          <w:noProof/>
        </w:rPr>
        <w:t>32</w:t>
      </w:r>
      <w:r>
        <w:rPr>
          <w:noProof/>
        </w:rPr>
        <w:fldChar w:fldCharType="end"/>
      </w:r>
    </w:p>
    <w:p w:rsidR="00D63AE3" w14:paraId="02EE09CC" w14:textId="44AF1504">
      <w:pPr>
        <w:pStyle w:val="TOC1"/>
        <w:tabs>
          <w:tab w:val="right" w:leader="dot" w:pos="8296"/>
        </w:tabs>
        <w:rPr>
          <w:noProof/>
        </w:rPr>
      </w:pPr>
      <w:r>
        <w:rPr>
          <w:noProof/>
        </w:rPr>
        <w:t>六、合规性与法律事务</w:t>
      </w:r>
      <w:r>
        <w:rPr>
          <w:noProof/>
        </w:rPr>
        <w:tab/>
      </w:r>
      <w:r>
        <w:rPr>
          <w:noProof/>
        </w:rPr>
        <w:fldChar w:fldCharType="begin"/>
      </w:r>
      <w:r>
        <w:rPr>
          <w:noProof/>
        </w:rPr>
        <w:instrText xml:space="preserve"> PAGEREF _Toc156072139 \h </w:instrText>
      </w:r>
      <w:r>
        <w:rPr>
          <w:noProof/>
        </w:rPr>
        <w:fldChar w:fldCharType="separate"/>
      </w:r>
      <w:r>
        <w:rPr>
          <w:noProof/>
        </w:rPr>
        <w:t>33</w:t>
      </w:r>
      <w:r>
        <w:rPr>
          <w:noProof/>
        </w:rPr>
        <w:fldChar w:fldCharType="end"/>
      </w:r>
    </w:p>
    <w:p w:rsidR="00D63AE3" w14:paraId="00FA8F89" w14:textId="7830A791">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_Toc156072140 \h </w:instrText>
      </w:r>
      <w:r>
        <w:rPr>
          <w:noProof/>
        </w:rPr>
        <w:fldChar w:fldCharType="separate"/>
      </w:r>
      <w:r>
        <w:rPr>
          <w:noProof/>
        </w:rPr>
        <w:t>33</w:t>
      </w:r>
      <w:r>
        <w:rPr>
          <w:noProof/>
        </w:rPr>
        <w:fldChar w:fldCharType="end"/>
      </w:r>
    </w:p>
    <w:p w:rsidR="00D63AE3" w14:paraId="276125A2" w14:textId="1F0A52A2">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_Toc156072141 \h </w:instrText>
      </w:r>
      <w:r>
        <w:rPr>
          <w:noProof/>
        </w:rPr>
        <w:fldChar w:fldCharType="separate"/>
      </w:r>
      <w:r>
        <w:rPr>
          <w:noProof/>
        </w:rPr>
        <w:t>34</w:t>
      </w:r>
      <w:r>
        <w:rPr>
          <w:noProof/>
        </w:rPr>
        <w:fldChar w:fldCharType="end"/>
      </w:r>
    </w:p>
    <w:p w:rsidR="00D63AE3" w14:paraId="54ED7E6D" w14:textId="709718FC">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_Toc156072142 \h </w:instrText>
      </w:r>
      <w:r>
        <w:rPr>
          <w:noProof/>
        </w:rPr>
        <w:fldChar w:fldCharType="separate"/>
      </w:r>
      <w:r>
        <w:rPr>
          <w:noProof/>
        </w:rPr>
        <w:t>36</w:t>
      </w:r>
      <w:r>
        <w:rPr>
          <w:noProof/>
        </w:rPr>
        <w:fldChar w:fldCharType="end"/>
      </w:r>
    </w:p>
    <w:p w:rsidR="00D63AE3" w14:paraId="36180CB4" w14:textId="7B666F7B">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_Toc156072143 \h </w:instrText>
      </w:r>
      <w:r>
        <w:rPr>
          <w:noProof/>
        </w:rPr>
        <w:fldChar w:fldCharType="separate"/>
      </w:r>
      <w:r>
        <w:rPr>
          <w:noProof/>
        </w:rPr>
        <w:t>37</w:t>
      </w:r>
      <w:r>
        <w:rPr>
          <w:noProof/>
        </w:rPr>
        <w:fldChar w:fldCharType="end"/>
      </w:r>
    </w:p>
    <w:p w:rsidR="00D63AE3" w14:paraId="53AC232A" w14:textId="5A18DEE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_Toc156072144 \h </w:instrText>
      </w:r>
      <w:r>
        <w:rPr>
          <w:noProof/>
        </w:rPr>
        <w:fldChar w:fldCharType="separate"/>
      </w:r>
      <w:r>
        <w:rPr>
          <w:noProof/>
        </w:rPr>
        <w:t>37</w:t>
      </w:r>
      <w:r>
        <w:rPr>
          <w:noProof/>
        </w:rPr>
        <w:fldChar w:fldCharType="end"/>
      </w:r>
    </w:p>
    <w:p w:rsidR="00D63AE3" w14:paraId="0DCDF0EE" w14:textId="42448B1D">
      <w:pPr>
        <w:pStyle w:val="TOC2"/>
        <w:tabs>
          <w:tab w:val="right" w:leader="dot" w:pos="8296"/>
        </w:tabs>
        <w:rPr>
          <w:noProof/>
        </w:rPr>
      </w:pPr>
      <w:r>
        <w:rPr>
          <w:noProof/>
        </w:rPr>
        <w:t>(二)、家用血压计项目技术工艺分析</w:t>
      </w:r>
      <w:r>
        <w:rPr>
          <w:noProof/>
        </w:rPr>
        <w:tab/>
      </w:r>
      <w:r>
        <w:rPr>
          <w:noProof/>
        </w:rPr>
        <w:fldChar w:fldCharType="begin"/>
      </w:r>
      <w:r>
        <w:rPr>
          <w:noProof/>
        </w:rPr>
        <w:instrText xml:space="preserve"> PAGEREF _Toc156072145 \h </w:instrText>
      </w:r>
      <w:r>
        <w:rPr>
          <w:noProof/>
        </w:rPr>
        <w:fldChar w:fldCharType="separate"/>
      </w:r>
      <w:r>
        <w:rPr>
          <w:noProof/>
        </w:rPr>
        <w:t>38</w:t>
      </w:r>
      <w:r>
        <w:rPr>
          <w:noProof/>
        </w:rPr>
        <w:fldChar w:fldCharType="end"/>
      </w:r>
    </w:p>
    <w:p w:rsidR="00D63AE3" w14:paraId="30A098CD" w14:textId="1741FF35">
      <w:pPr>
        <w:pStyle w:val="TOC2"/>
        <w:tabs>
          <w:tab w:val="right" w:leader="dot" w:pos="8296"/>
        </w:tabs>
        <w:rPr>
          <w:noProof/>
        </w:rPr>
      </w:pPr>
      <w:r>
        <w:rPr>
          <w:noProof/>
        </w:rPr>
        <w:t>(三)、家用血压计项目技术流程</w:t>
      </w:r>
      <w:r>
        <w:rPr>
          <w:noProof/>
        </w:rPr>
        <w:tab/>
      </w:r>
      <w:r>
        <w:rPr>
          <w:noProof/>
        </w:rPr>
        <w:fldChar w:fldCharType="begin"/>
      </w:r>
      <w:r>
        <w:rPr>
          <w:noProof/>
        </w:rPr>
        <w:instrText xml:space="preserve"> PAGEREF _Toc156072146 \h </w:instrText>
      </w:r>
      <w:r>
        <w:rPr>
          <w:noProof/>
        </w:rPr>
        <w:fldChar w:fldCharType="separate"/>
      </w:r>
      <w:r>
        <w:rPr>
          <w:noProof/>
        </w:rPr>
        <w:t>39</w:t>
      </w:r>
      <w:r>
        <w:rPr>
          <w:noProof/>
        </w:rPr>
        <w:fldChar w:fldCharType="end"/>
      </w:r>
    </w:p>
    <w:p w:rsidR="00D63AE3" w14:paraId="1C12CF1C" w14:textId="01EF566C">
      <w:pPr>
        <w:pStyle w:val="TOC1"/>
        <w:tabs>
          <w:tab w:val="right" w:leader="dot" w:pos="8296"/>
        </w:tabs>
        <w:rPr>
          <w:noProof/>
        </w:rPr>
      </w:pPr>
      <w:r>
        <w:rPr>
          <w:noProof/>
        </w:rPr>
        <w:t>八、风险管理策略和内部控制体系</w:t>
      </w:r>
      <w:r>
        <w:rPr>
          <w:noProof/>
        </w:rPr>
        <w:tab/>
      </w:r>
      <w:r>
        <w:rPr>
          <w:noProof/>
        </w:rPr>
        <w:fldChar w:fldCharType="begin"/>
      </w:r>
      <w:r>
        <w:rPr>
          <w:noProof/>
        </w:rPr>
        <w:instrText xml:space="preserve"> PAGEREF _Toc156072147 \h </w:instrText>
      </w:r>
      <w:r>
        <w:rPr>
          <w:noProof/>
        </w:rPr>
        <w:fldChar w:fldCharType="separate"/>
      </w:r>
      <w:r>
        <w:rPr>
          <w:noProof/>
        </w:rPr>
        <w:t>39</w:t>
      </w:r>
      <w:r>
        <w:rPr>
          <w:noProof/>
        </w:rPr>
        <w:fldChar w:fldCharType="end"/>
      </w:r>
    </w:p>
    <w:p w:rsidR="00D63AE3" w14:paraId="18A02876" w14:textId="66299F52">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_Toc156072148 \h </w:instrText>
      </w:r>
      <w:r>
        <w:rPr>
          <w:noProof/>
        </w:rPr>
        <w:fldChar w:fldCharType="separate"/>
      </w:r>
      <w:r>
        <w:rPr>
          <w:noProof/>
        </w:rPr>
        <w:t>39</w:t>
      </w:r>
      <w:r>
        <w:rPr>
          <w:noProof/>
        </w:rPr>
        <w:fldChar w:fldCharType="end"/>
      </w:r>
    </w:p>
    <w:p w:rsidR="00D63AE3" w14:paraId="533CEEB0" w14:textId="5A0FC536">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_Toc156072149 \h </w:instrText>
      </w:r>
      <w:r>
        <w:rPr>
          <w:noProof/>
        </w:rPr>
        <w:fldChar w:fldCharType="separate"/>
      </w:r>
      <w:r>
        <w:rPr>
          <w:noProof/>
        </w:rPr>
        <w:t>41</w:t>
      </w:r>
      <w:r>
        <w:rPr>
          <w:noProof/>
        </w:rPr>
        <w:fldChar w:fldCharType="end"/>
      </w:r>
    </w:p>
    <w:p w:rsidR="00D63AE3" w14:paraId="639DBC23" w14:textId="14C3D951">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_Toc156072150 \h </w:instrText>
      </w:r>
      <w:r>
        <w:rPr>
          <w:noProof/>
        </w:rPr>
        <w:fldChar w:fldCharType="separate"/>
      </w:r>
      <w:r>
        <w:rPr>
          <w:noProof/>
        </w:rPr>
        <w:t>44</w:t>
      </w:r>
      <w:r>
        <w:rPr>
          <w:noProof/>
        </w:rPr>
        <w:fldChar w:fldCharType="end"/>
      </w:r>
    </w:p>
    <w:p w:rsidR="00D63AE3" w14:paraId="354781A1" w14:textId="532F0F05">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九、可持续发展和社会责任</w:t>
      </w:r>
      <w:r>
        <w:rPr>
          <w:noProof/>
        </w:rPr>
        <w:tab/>
      </w:r>
      <w:r>
        <w:rPr>
          <w:noProof/>
        </w:rPr>
        <w:fldChar w:fldCharType="begin"/>
      </w:r>
      <w:r>
        <w:rPr>
          <w:noProof/>
        </w:rPr>
        <w:instrText xml:space="preserve"> PAGEREF _Toc156072151 \h </w:instrText>
      </w:r>
      <w:r>
        <w:rPr>
          <w:noProof/>
        </w:rPr>
        <w:fldChar w:fldCharType="separate"/>
      </w:r>
      <w:r>
        <w:rPr>
          <w:noProof/>
        </w:rPr>
        <w:t>46</w:t>
      </w:r>
      <w:r>
        <w:rPr>
          <w:noProof/>
        </w:rPr>
        <w:fldChar w:fldCharType="end"/>
      </w:r>
    </w:p>
    <w:p w:rsidR="00D63AE3" w14:paraId="1344BB15" w14:textId="15A2A559">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_Toc156072152 \h </w:instrText>
      </w:r>
      <w:r>
        <w:rPr>
          <w:noProof/>
        </w:rPr>
        <w:fldChar w:fldCharType="separate"/>
      </w:r>
      <w:r>
        <w:rPr>
          <w:noProof/>
        </w:rPr>
        <w:t>46</w:t>
      </w:r>
      <w:r>
        <w:rPr>
          <w:noProof/>
        </w:rPr>
        <w:fldChar w:fldCharType="end"/>
      </w:r>
    </w:p>
    <w:p w:rsidR="00D63AE3" w14:paraId="4EC9D3F1" w14:textId="5FECD22C">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_Toc156072153 \h </w:instrText>
      </w:r>
      <w:r>
        <w:rPr>
          <w:noProof/>
        </w:rPr>
        <w:fldChar w:fldCharType="separate"/>
      </w:r>
      <w:r>
        <w:rPr>
          <w:noProof/>
        </w:rPr>
        <w:t>47</w:t>
      </w:r>
      <w:r>
        <w:rPr>
          <w:noProof/>
        </w:rPr>
        <w:fldChar w:fldCharType="end"/>
      </w:r>
    </w:p>
    <w:p w:rsidR="00D63AE3" w14:paraId="2FD4B10C" w14:textId="77C2581C">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_Toc156072154 \h </w:instrText>
      </w:r>
      <w:r>
        <w:rPr>
          <w:noProof/>
        </w:rPr>
        <w:fldChar w:fldCharType="separate"/>
      </w:r>
      <w:r>
        <w:rPr>
          <w:noProof/>
        </w:rPr>
        <w:t>49</w:t>
      </w:r>
      <w:r>
        <w:rPr>
          <w:noProof/>
        </w:rPr>
        <w:fldChar w:fldCharType="end"/>
      </w:r>
    </w:p>
    <w:p w:rsidR="00D63AE3" w14:paraId="0D98F3CD" w14:textId="10F9BF19">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_Toc156072155 \h </w:instrText>
      </w:r>
      <w:r>
        <w:rPr>
          <w:noProof/>
        </w:rPr>
        <w:fldChar w:fldCharType="separate"/>
      </w:r>
      <w:r>
        <w:rPr>
          <w:noProof/>
        </w:rPr>
        <w:t>52</w:t>
      </w:r>
      <w:r>
        <w:rPr>
          <w:noProof/>
        </w:rPr>
        <w:fldChar w:fldCharType="end"/>
      </w:r>
    </w:p>
    <w:p w:rsidR="00D63AE3" w14:paraId="3FCDBC2A" w14:textId="37A29FC3">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_Toc156072156 \h </w:instrText>
      </w:r>
      <w:r>
        <w:rPr>
          <w:noProof/>
        </w:rPr>
        <w:fldChar w:fldCharType="separate"/>
      </w:r>
      <w:r>
        <w:rPr>
          <w:noProof/>
        </w:rPr>
        <w:t>54</w:t>
      </w:r>
      <w:r>
        <w:rPr>
          <w:noProof/>
        </w:rPr>
        <w:fldChar w:fldCharType="end"/>
      </w:r>
    </w:p>
    <w:p w:rsidR="00D63AE3" w14:paraId="52B8760B" w14:textId="3EDEC8A4">
      <w:pPr>
        <w:pStyle w:val="TOC1"/>
        <w:tabs>
          <w:tab w:val="right" w:leader="dot" w:pos="8296"/>
        </w:tabs>
        <w:rPr>
          <w:noProof/>
        </w:rPr>
      </w:pPr>
      <w:r>
        <w:rPr>
          <w:noProof/>
        </w:rPr>
        <w:t>十、市场分析</w:t>
      </w:r>
      <w:r>
        <w:rPr>
          <w:noProof/>
        </w:rPr>
        <w:tab/>
      </w:r>
      <w:r>
        <w:rPr>
          <w:noProof/>
        </w:rPr>
        <w:fldChar w:fldCharType="begin"/>
      </w:r>
      <w:r>
        <w:rPr>
          <w:noProof/>
        </w:rPr>
        <w:instrText xml:space="preserve"> PAGEREF _Toc156072157 \h </w:instrText>
      </w:r>
      <w:r>
        <w:rPr>
          <w:noProof/>
        </w:rPr>
        <w:fldChar w:fldCharType="separate"/>
      </w:r>
      <w:r>
        <w:rPr>
          <w:noProof/>
        </w:rPr>
        <w:t>57</w:t>
      </w:r>
      <w:r>
        <w:rPr>
          <w:noProof/>
        </w:rPr>
        <w:fldChar w:fldCharType="end"/>
      </w:r>
    </w:p>
    <w:p w:rsidR="00D63AE3" w14:paraId="09955539" w14:textId="7AF52F7E">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_Toc156072158 \h </w:instrText>
      </w:r>
      <w:r>
        <w:rPr>
          <w:noProof/>
        </w:rPr>
        <w:fldChar w:fldCharType="separate"/>
      </w:r>
      <w:r>
        <w:rPr>
          <w:noProof/>
        </w:rPr>
        <w:t>57</w:t>
      </w:r>
      <w:r>
        <w:rPr>
          <w:noProof/>
        </w:rPr>
        <w:fldChar w:fldCharType="end"/>
      </w:r>
    </w:p>
    <w:p w:rsidR="00D63AE3" w14:paraId="40F31B49" w14:textId="57BD5708">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_Toc156072159 \h </w:instrText>
      </w:r>
      <w:r>
        <w:rPr>
          <w:noProof/>
        </w:rPr>
        <w:fldChar w:fldCharType="separate"/>
      </w:r>
      <w:r>
        <w:rPr>
          <w:noProof/>
        </w:rPr>
        <w:t>58</w:t>
      </w:r>
      <w:r>
        <w:rPr>
          <w:noProof/>
        </w:rPr>
        <w:fldChar w:fldCharType="end"/>
      </w:r>
    </w:p>
    <w:p w:rsidR="00D63AE3" w14:paraId="496AA679" w14:textId="1F822FD2">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_Toc156072160 \h </w:instrText>
      </w:r>
      <w:r>
        <w:rPr>
          <w:noProof/>
        </w:rPr>
        <w:fldChar w:fldCharType="separate"/>
      </w:r>
      <w:r>
        <w:rPr>
          <w:noProof/>
        </w:rPr>
        <w:t>59</w:t>
      </w:r>
      <w:r>
        <w:rPr>
          <w:noProof/>
        </w:rPr>
        <w:fldChar w:fldCharType="end"/>
      </w:r>
    </w:p>
    <w:p w:rsidR="00D63AE3" w14:paraId="1B813977" w14:textId="675C7292">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_Toc156072161 \h </w:instrText>
      </w:r>
      <w:r>
        <w:rPr>
          <w:noProof/>
        </w:rPr>
        <w:fldChar w:fldCharType="separate"/>
      </w:r>
      <w:r>
        <w:rPr>
          <w:noProof/>
        </w:rPr>
        <w:t>61</w:t>
      </w:r>
      <w:r>
        <w:rPr>
          <w:noProof/>
        </w:rPr>
        <w:fldChar w:fldCharType="end"/>
      </w:r>
    </w:p>
    <w:p w:rsidR="00D63AE3" w14:paraId="478644F9" w14:textId="59BB827D">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_Toc156072162 \h </w:instrText>
      </w:r>
      <w:r>
        <w:rPr>
          <w:noProof/>
        </w:rPr>
        <w:fldChar w:fldCharType="separate"/>
      </w:r>
      <w:r>
        <w:rPr>
          <w:noProof/>
        </w:rPr>
        <w:t>63</w:t>
      </w:r>
      <w:r>
        <w:rPr>
          <w:noProof/>
        </w:rPr>
        <w:fldChar w:fldCharType="end"/>
      </w:r>
    </w:p>
    <w:p w:rsidR="00D63AE3" w14:paraId="0510EDE3" w14:textId="3079BCC6">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_Toc156072163 \h </w:instrText>
      </w:r>
      <w:r>
        <w:rPr>
          <w:noProof/>
        </w:rPr>
        <w:fldChar w:fldCharType="separate"/>
      </w:r>
      <w:r>
        <w:rPr>
          <w:noProof/>
        </w:rPr>
        <w:t>63</w:t>
      </w:r>
      <w:r>
        <w:rPr>
          <w:noProof/>
        </w:rPr>
        <w:fldChar w:fldCharType="end"/>
      </w:r>
    </w:p>
    <w:p w:rsidR="00D63AE3" w14:paraId="7582C061" w14:textId="125815B3">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_Toc156072164 \h </w:instrText>
      </w:r>
      <w:r>
        <w:rPr>
          <w:noProof/>
        </w:rPr>
        <w:fldChar w:fldCharType="separate"/>
      </w:r>
      <w:r>
        <w:rPr>
          <w:noProof/>
        </w:rPr>
        <w:t>65</w:t>
      </w:r>
      <w:r>
        <w:rPr>
          <w:noProof/>
        </w:rPr>
        <w:fldChar w:fldCharType="end"/>
      </w:r>
    </w:p>
    <w:p w:rsidR="00D63AE3" w14:paraId="341B3BCE" w14:textId="485567C8">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_Toc156072165 \h </w:instrText>
      </w:r>
      <w:r>
        <w:rPr>
          <w:noProof/>
        </w:rPr>
        <w:fldChar w:fldCharType="separate"/>
      </w:r>
      <w:r>
        <w:rPr>
          <w:noProof/>
        </w:rPr>
        <w:t>68</w:t>
      </w:r>
      <w:r>
        <w:rPr>
          <w:noProof/>
        </w:rPr>
        <w:fldChar w:fldCharType="end"/>
      </w:r>
    </w:p>
    <w:p w:rsidR="00D63AE3" w14:paraId="13D21D56" w14:textId="0431AD8F">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_Toc156072166 \h </w:instrText>
      </w:r>
      <w:r>
        <w:rPr>
          <w:noProof/>
        </w:rPr>
        <w:fldChar w:fldCharType="separate"/>
      </w:r>
      <w:r>
        <w:rPr>
          <w:noProof/>
        </w:rPr>
        <w:t>71</w:t>
      </w:r>
      <w:r>
        <w:rPr>
          <w:noProof/>
        </w:rPr>
        <w:fldChar w:fldCharType="end"/>
      </w:r>
    </w:p>
    <w:p w:rsidR="00D63AE3" w14:paraId="7EBC3B5D" w14:textId="0E2DB941">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_Toc156072167 \h </w:instrText>
      </w:r>
      <w:r>
        <w:rPr>
          <w:noProof/>
        </w:rPr>
        <w:fldChar w:fldCharType="separate"/>
      </w:r>
      <w:r>
        <w:rPr>
          <w:noProof/>
        </w:rPr>
        <w:t>74</w:t>
      </w:r>
      <w:r>
        <w:rPr>
          <w:noProof/>
        </w:rPr>
        <w:fldChar w:fldCharType="end"/>
      </w:r>
    </w:p>
    <w:p w:rsidR="00D63AE3" w14:paraId="163E57CC" w14:textId="3A0D7C17">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_Toc156072168 \h </w:instrText>
      </w:r>
      <w:r>
        <w:rPr>
          <w:noProof/>
        </w:rPr>
        <w:fldChar w:fldCharType="separate"/>
      </w:r>
      <w:r>
        <w:rPr>
          <w:noProof/>
        </w:rPr>
        <w:t>76</w:t>
      </w:r>
      <w:r>
        <w:rPr>
          <w:noProof/>
        </w:rPr>
        <w:fldChar w:fldCharType="end"/>
      </w:r>
    </w:p>
    <w:p w:rsidR="00D63AE3" w14:paraId="70BAEE12" w14:textId="34A855E5">
      <w:pPr>
        <w:pStyle w:val="TOC2"/>
        <w:tabs>
          <w:tab w:val="right" w:leader="dot" w:pos="8296"/>
        </w:tabs>
        <w:rPr>
          <w:noProof/>
        </w:rPr>
      </w:pPr>
      <w:r>
        <w:rPr>
          <w:noProof/>
        </w:rPr>
        <w:t>(一)、家用血压计项目招标依据</w:t>
      </w:r>
      <w:r>
        <w:rPr>
          <w:noProof/>
        </w:rPr>
        <w:tab/>
      </w:r>
      <w:r>
        <w:rPr>
          <w:noProof/>
        </w:rPr>
        <w:fldChar w:fldCharType="begin"/>
      </w:r>
      <w:r>
        <w:rPr>
          <w:noProof/>
        </w:rPr>
        <w:instrText xml:space="preserve"> PAGEREF _Toc156072169 \h </w:instrText>
      </w:r>
      <w:r>
        <w:rPr>
          <w:noProof/>
        </w:rPr>
        <w:fldChar w:fldCharType="separate"/>
      </w:r>
      <w:r>
        <w:rPr>
          <w:noProof/>
        </w:rPr>
        <w:t>76</w:t>
      </w:r>
      <w:r>
        <w:rPr>
          <w:noProof/>
        </w:rPr>
        <w:fldChar w:fldCharType="end"/>
      </w:r>
    </w:p>
    <w:p w:rsidR="00D63AE3" w14:paraId="4E4C14E3" w14:textId="1F839493">
      <w:pPr>
        <w:pStyle w:val="TOC2"/>
        <w:tabs>
          <w:tab w:val="right" w:leader="dot" w:pos="8296"/>
        </w:tabs>
        <w:rPr>
          <w:noProof/>
        </w:rPr>
      </w:pPr>
      <w:r>
        <w:rPr>
          <w:noProof/>
        </w:rPr>
        <w:t>(二)、家用血压计项目招标范围</w:t>
      </w:r>
      <w:r>
        <w:rPr>
          <w:noProof/>
        </w:rPr>
        <w:tab/>
      </w:r>
      <w:r>
        <w:rPr>
          <w:noProof/>
        </w:rPr>
        <w:fldChar w:fldCharType="begin"/>
      </w:r>
      <w:r>
        <w:rPr>
          <w:noProof/>
        </w:rPr>
        <w:instrText xml:space="preserve"> PAGEREF _Toc156072170 \h </w:instrText>
      </w:r>
      <w:r>
        <w:rPr>
          <w:noProof/>
        </w:rPr>
        <w:fldChar w:fldCharType="separate"/>
      </w:r>
      <w:r>
        <w:rPr>
          <w:noProof/>
        </w:rPr>
        <w:t>77</w:t>
      </w:r>
      <w:r>
        <w:rPr>
          <w:noProof/>
        </w:rPr>
        <w:fldChar w:fldCharType="end"/>
      </w:r>
    </w:p>
    <w:p w:rsidR="00D63AE3" w14:paraId="57CA151E" w14:textId="253E1E9B">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_Toc156072171 \h </w:instrText>
      </w:r>
      <w:r>
        <w:rPr>
          <w:noProof/>
        </w:rPr>
        <w:fldChar w:fldCharType="separate"/>
      </w:r>
      <w:r>
        <w:rPr>
          <w:noProof/>
        </w:rPr>
        <w:t>77</w:t>
      </w:r>
      <w:r>
        <w:rPr>
          <w:noProof/>
        </w:rPr>
        <w:fldChar w:fldCharType="end"/>
      </w:r>
    </w:p>
    <w:p w:rsidR="00D63AE3" w14:paraId="7E98F2C4" w14:textId="5390EDDA">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_Toc156072172 \h </w:instrText>
      </w:r>
      <w:r>
        <w:rPr>
          <w:noProof/>
        </w:rPr>
        <w:fldChar w:fldCharType="separate"/>
      </w:r>
      <w:r>
        <w:rPr>
          <w:noProof/>
        </w:rPr>
        <w:t>79</w:t>
      </w:r>
      <w:r>
        <w:rPr>
          <w:noProof/>
        </w:rPr>
        <w:fldChar w:fldCharType="end"/>
      </w:r>
    </w:p>
    <w:p w:rsidR="00D63AE3" w14:paraId="4CA6455C" w14:textId="46D1E1C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(五)、招标信息发布</w:t>
      </w:r>
      <w:r>
        <w:rPr>
          <w:noProof/>
        </w:rPr>
        <w:tab/>
      </w:r>
      <w:r>
        <w:rPr>
          <w:noProof/>
        </w:rPr>
        <w:fldChar w:fldCharType="begin"/>
      </w:r>
      <w:r>
        <w:rPr>
          <w:noProof/>
        </w:rPr>
        <w:instrText xml:space="preserve"> PAGEREF _Toc156072173 \h </w:instrText>
      </w:r>
      <w:r>
        <w:rPr>
          <w:noProof/>
        </w:rPr>
        <w:fldChar w:fldCharType="separate"/>
      </w:r>
      <w:r>
        <w:rPr>
          <w:noProof/>
        </w:rPr>
        <w:t>80</w:t>
      </w:r>
      <w:r>
        <w:rPr>
          <w:noProof/>
        </w:rPr>
        <w:fldChar w:fldCharType="end"/>
      </w:r>
    </w:p>
    <w:p w:rsidR="00D63AE3" w14:paraId="21BFB384" w14:textId="58791AFA">
      <w:pPr>
        <w:pStyle w:val="TOC1"/>
        <w:tabs>
          <w:tab w:val="right" w:leader="dot" w:pos="8296"/>
        </w:tabs>
        <w:rPr>
          <w:noProof/>
        </w:rPr>
      </w:pPr>
      <w:r>
        <w:rPr>
          <w:noProof/>
        </w:rPr>
        <w:t>十三、SWOT分析</w:t>
      </w:r>
      <w:r>
        <w:rPr>
          <w:noProof/>
        </w:rPr>
        <w:tab/>
      </w:r>
      <w:r>
        <w:rPr>
          <w:noProof/>
        </w:rPr>
        <w:fldChar w:fldCharType="begin"/>
      </w:r>
      <w:r>
        <w:rPr>
          <w:noProof/>
        </w:rPr>
        <w:instrText xml:space="preserve"> PAGEREF _Toc156072174 \h </w:instrText>
      </w:r>
      <w:r>
        <w:rPr>
          <w:noProof/>
        </w:rPr>
        <w:fldChar w:fldCharType="separate"/>
      </w:r>
      <w:r>
        <w:rPr>
          <w:noProof/>
        </w:rPr>
        <w:t>80</w:t>
      </w:r>
      <w:r>
        <w:rPr>
          <w:noProof/>
        </w:rPr>
        <w:fldChar w:fldCharType="end"/>
      </w:r>
    </w:p>
    <w:p w:rsidR="00D63AE3" w14:paraId="5256814E" w14:textId="5A49459E">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_Toc156072175 \h </w:instrText>
      </w:r>
      <w:r>
        <w:rPr>
          <w:noProof/>
        </w:rPr>
        <w:fldChar w:fldCharType="separate"/>
      </w:r>
      <w:r>
        <w:rPr>
          <w:noProof/>
        </w:rPr>
        <w:t>80</w:t>
      </w:r>
      <w:r>
        <w:rPr>
          <w:noProof/>
        </w:rPr>
        <w:fldChar w:fldCharType="end"/>
      </w:r>
    </w:p>
    <w:p w:rsidR="00D63AE3" w14:paraId="5BAB6992" w14:textId="1AE8C9F6">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_Toc156072176 \h </w:instrText>
      </w:r>
      <w:r>
        <w:rPr>
          <w:noProof/>
        </w:rPr>
        <w:fldChar w:fldCharType="separate"/>
      </w:r>
      <w:r>
        <w:rPr>
          <w:noProof/>
        </w:rPr>
        <w:t>80</w:t>
      </w:r>
      <w:r>
        <w:rPr>
          <w:noProof/>
        </w:rPr>
        <w:fldChar w:fldCharType="end"/>
      </w:r>
    </w:p>
    <w:p w:rsidR="00D63AE3" w14:paraId="59FDF6E1" w14:textId="774FEB72">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_Toc156072177 \h </w:instrText>
      </w:r>
      <w:r>
        <w:rPr>
          <w:noProof/>
        </w:rPr>
        <w:fldChar w:fldCharType="separate"/>
      </w:r>
      <w:r>
        <w:rPr>
          <w:noProof/>
        </w:rPr>
        <w:t>80</w:t>
      </w:r>
      <w:r>
        <w:rPr>
          <w:noProof/>
        </w:rPr>
        <w:fldChar w:fldCharType="end"/>
      </w:r>
    </w:p>
    <w:p w:rsidR="00D63AE3" w14:paraId="7EF504B4" w14:textId="5195FCE5">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_Toc156072178 \h </w:instrText>
      </w:r>
      <w:r>
        <w:rPr>
          <w:noProof/>
        </w:rPr>
        <w:fldChar w:fldCharType="separate"/>
      </w:r>
      <w:r>
        <w:rPr>
          <w:noProof/>
        </w:rPr>
        <w:t>81</w:t>
      </w:r>
      <w:r>
        <w:rPr>
          <w:noProof/>
        </w:rPr>
        <w:fldChar w:fldCharType="end"/>
      </w:r>
    </w:p>
    <w:p w:rsidR="00D63AE3" w14:paraId="18C26DF8" w14:textId="24201C1C">
      <w:pPr>
        <w:pStyle w:val="TOC1"/>
        <w:tabs>
          <w:tab w:val="right" w:leader="dot" w:pos="8296"/>
        </w:tabs>
        <w:rPr>
          <w:noProof/>
        </w:rPr>
      </w:pPr>
      <w:r>
        <w:rPr>
          <w:noProof/>
        </w:rPr>
        <w:t>十四、战略合作伙伴关系</w:t>
      </w:r>
      <w:r>
        <w:rPr>
          <w:noProof/>
        </w:rPr>
        <w:tab/>
      </w:r>
      <w:r>
        <w:rPr>
          <w:noProof/>
        </w:rPr>
        <w:fldChar w:fldCharType="begin"/>
      </w:r>
      <w:r>
        <w:rPr>
          <w:noProof/>
        </w:rPr>
        <w:instrText xml:space="preserve"> PAGEREF _Toc156072179 \h </w:instrText>
      </w:r>
      <w:r>
        <w:rPr>
          <w:noProof/>
        </w:rPr>
        <w:fldChar w:fldCharType="separate"/>
      </w:r>
      <w:r>
        <w:rPr>
          <w:noProof/>
        </w:rPr>
        <w:t>81</w:t>
      </w:r>
      <w:r>
        <w:rPr>
          <w:noProof/>
        </w:rPr>
        <w:fldChar w:fldCharType="end"/>
      </w:r>
    </w:p>
    <w:p w:rsidR="00D63AE3" w14:paraId="7601913E" w14:textId="5CEA376F">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_Toc156072180 \h </w:instrText>
      </w:r>
      <w:r>
        <w:rPr>
          <w:noProof/>
        </w:rPr>
        <w:fldChar w:fldCharType="separate"/>
      </w:r>
      <w:r>
        <w:rPr>
          <w:noProof/>
        </w:rPr>
        <w:t>81</w:t>
      </w:r>
      <w:r>
        <w:rPr>
          <w:noProof/>
        </w:rPr>
        <w:fldChar w:fldCharType="end"/>
      </w:r>
    </w:p>
    <w:p w:rsidR="00D63AE3" w14:paraId="352DE2AC" w14:textId="5E7148AC">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_Toc156072181 \h </w:instrText>
      </w:r>
      <w:r>
        <w:rPr>
          <w:noProof/>
        </w:rPr>
        <w:fldChar w:fldCharType="separate"/>
      </w:r>
      <w:r>
        <w:rPr>
          <w:noProof/>
        </w:rPr>
        <w:t>84</w:t>
      </w:r>
      <w:r>
        <w:rPr>
          <w:noProof/>
        </w:rPr>
        <w:fldChar w:fldCharType="end"/>
      </w:r>
    </w:p>
    <w:p w:rsidR="00D63AE3" w14:paraId="3C5DB0BC" w14:textId="2E324111">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_Toc156072182 \h </w:instrText>
      </w:r>
      <w:r>
        <w:rPr>
          <w:noProof/>
        </w:rPr>
        <w:fldChar w:fldCharType="separate"/>
      </w:r>
      <w:r>
        <w:rPr>
          <w:noProof/>
        </w:rPr>
        <w:t>88</w:t>
      </w:r>
      <w:r>
        <w:rPr>
          <w:noProof/>
        </w:rPr>
        <w:fldChar w:fldCharType="end"/>
      </w:r>
    </w:p>
    <w:p w:rsidR="00D63AE3" w14:paraId="7151E460" w14:textId="6D1FE609">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_Toc156072183 \h </w:instrText>
      </w:r>
      <w:r>
        <w:rPr>
          <w:noProof/>
        </w:rPr>
        <w:fldChar w:fldCharType="separate"/>
      </w:r>
      <w:r>
        <w:rPr>
          <w:noProof/>
        </w:rPr>
        <w:t>91</w:t>
      </w:r>
      <w:r>
        <w:rPr>
          <w:noProof/>
        </w:rPr>
        <w:fldChar w:fldCharType="end"/>
      </w:r>
    </w:p>
    <w:p w:rsidR="00D63AE3" w14:paraId="6DB32D09" w14:textId="7B7CF5CD">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_Toc156072184 \h </w:instrText>
      </w:r>
      <w:r>
        <w:rPr>
          <w:noProof/>
        </w:rPr>
        <w:fldChar w:fldCharType="separate"/>
      </w:r>
      <w:r>
        <w:rPr>
          <w:noProof/>
        </w:rPr>
        <w:t>96</w:t>
      </w:r>
      <w:r>
        <w:rPr>
          <w:noProof/>
        </w:rPr>
        <w:fldChar w:fldCharType="end"/>
      </w:r>
    </w:p>
    <w:p w:rsidR="00D63AE3" w:rsidP="00D63AE3" w14:paraId="71F1A184" w14:textId="0DD39D58">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63AE3" w:rsidP="00D63AE3" w14:paraId="6959B913" w14:textId="3EEBAA50">
      <w:pPr>
        <w:pStyle w:val="Heading1"/>
        <w:jc w:val="center"/>
        <w:rPr>
          <w:rFonts w:hint="eastAsia"/>
        </w:rPr>
      </w:pPr>
      <w:bookmarkStart w:id="0" w:name="_Toc156072109"/>
      <w:r w:rsidRPr="00D63AE3">
        <w:rPr>
          <w:rFonts w:hint="eastAsia"/>
        </w:rPr>
        <w:t>概论</w:t>
      </w:r>
      <w:bookmarkEnd w:id="0"/>
    </w:p>
    <w:p w:rsidR="00D63AE3" w:rsidRPr="00D63AE3" w:rsidP="00D63AE3" w14:paraId="4A2D1E39" w14:textId="77777777">
      <w:pPr>
        <w:ind w:firstLine="560" w:firstLineChars="200"/>
        <w:rPr>
          <w:rFonts w:ascii="仿宋" w:eastAsia="仿宋" w:hAnsi="仿宋"/>
          <w:sz w:val="28"/>
        </w:rPr>
      </w:pPr>
      <w:r w:rsidRPr="00D63AE3">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D63AE3" w:rsidRPr="00D63AE3" w:rsidP="00D63AE3" w14:paraId="0412FA24" w14:textId="77777777">
      <w:pPr>
        <w:ind w:firstLine="560" w:firstLineChars="200"/>
        <w:rPr>
          <w:rFonts w:ascii="仿宋" w:eastAsia="仿宋" w:hAnsi="仿宋"/>
          <w:sz w:val="28"/>
        </w:rPr>
      </w:pPr>
      <w:r w:rsidRPr="00D63AE3">
        <w:rPr>
          <w:rFonts w:ascii="仿宋" w:eastAsia="仿宋" w:hAnsi="仿宋" w:hint="eastAsia"/>
          <w:sz w:val="28"/>
        </w:rPr>
        <w:t>本计划书分为以下几个部分：</w:t>
      </w:r>
    </w:p>
    <w:p w:rsidR="00D63AE3" w:rsidRPr="00D63AE3" w:rsidP="00D63AE3" w14:paraId="58E5DBFA" w14:textId="77777777">
      <w:pPr>
        <w:ind w:firstLine="560" w:firstLineChars="200"/>
        <w:rPr>
          <w:rFonts w:ascii="仿宋" w:eastAsia="仿宋" w:hAnsi="仿宋"/>
          <w:sz w:val="28"/>
        </w:rPr>
      </w:pPr>
      <w:r w:rsidRPr="00D63AE3">
        <w:rPr>
          <w:rFonts w:ascii="仿宋" w:eastAsia="仿宋" w:hAnsi="仿宋"/>
          <w:sz w:val="28"/>
        </w:rPr>
        <w:t>1. 公司概述：本部分将介绍我们公司的背景、使命和愿景，以及我们所经营的行业和市场地位。我们还将简要概述我们的核心价值观和公司文化。</w:t>
      </w:r>
    </w:p>
    <w:p w:rsidR="00D63AE3" w:rsidRPr="00D63AE3" w:rsidP="00D63AE3" w14:paraId="1B934323" w14:textId="77777777">
      <w:pPr>
        <w:ind w:firstLine="560" w:firstLineChars="200"/>
        <w:rPr>
          <w:rFonts w:ascii="仿宋" w:eastAsia="仿宋" w:hAnsi="仿宋"/>
          <w:sz w:val="28"/>
        </w:rPr>
      </w:pPr>
      <w:r w:rsidRPr="00D63AE3">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D63AE3">
        <w:rPr>
          <w:rFonts w:ascii="仿宋" w:eastAsia="仿宋" w:hAnsi="仿宋" w:hint="eastAsia"/>
          <w:sz w:val="28"/>
        </w:rPr>
        <w:t>争优势和市场定位。</w:t>
      </w:r>
    </w:p>
    <w:p w:rsidR="00D63AE3" w:rsidRPr="00D63AE3" w:rsidP="00D63AE3" w14:paraId="7B615781" w14:textId="77777777">
      <w:pPr>
        <w:ind w:firstLine="560" w:firstLineChars="200"/>
        <w:rPr>
          <w:rFonts w:ascii="仿宋" w:eastAsia="仿宋" w:hAnsi="仿宋"/>
          <w:sz w:val="28"/>
        </w:rPr>
      </w:pPr>
      <w:r w:rsidRPr="00D63AE3">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D63AE3" w:rsidRPr="00D63AE3" w:rsidP="00D63AE3" w14:paraId="6A02F7AD" w14:textId="77777777">
      <w:pPr>
        <w:ind w:firstLine="560" w:firstLineChars="200"/>
        <w:rPr>
          <w:rFonts w:ascii="仿宋" w:eastAsia="仿宋" w:hAnsi="仿宋"/>
          <w:sz w:val="28"/>
        </w:rPr>
      </w:pPr>
      <w:r w:rsidRPr="00D63AE3">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D63AE3" w:rsidRPr="00D63AE3" w:rsidP="00D63AE3" w14:paraId="5CD87C0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63AE3">
        <w:rPr>
          <w:rFonts w:ascii="仿宋" w:eastAsia="仿宋" w:hAnsi="仿宋"/>
          <w:sz w:val="28"/>
        </w:rPr>
        <w:t>5. 组织和管理：在这一部分，我们将介绍我们公司的组织结构</w:t>
      </w:r>
    </w:p>
    <w:p w:rsidR="00D63AE3" w:rsidRPr="00D63AE3" w:rsidP="00D63AE3" w14:textId="77777777">
      <w:pPr>
        <w:ind w:firstLine="560" w:firstLineChars="200"/>
        <w:rPr>
          <w:rFonts w:ascii="仿宋" w:eastAsia="仿宋" w:hAnsi="仿宋"/>
          <w:sz w:val="28"/>
        </w:rPr>
      </w:pPr>
      <w:r w:rsidRPr="00D63AE3">
        <w:rPr>
          <w:rFonts w:ascii="仿宋" w:eastAsia="仿宋" w:hAnsi="仿宋"/>
          <w:sz w:val="28"/>
        </w:rPr>
        <w:t>和管理团队。我们将详细说明各个职能部门的职责和</w:t>
      </w:r>
      <w:r w:rsidRPr="00D63AE3">
        <w:rPr>
          <w:rFonts w:ascii="仿宋" w:eastAsia="仿宋" w:hAnsi="仿宋" w:hint="eastAsia"/>
          <w:sz w:val="28"/>
        </w:rPr>
        <w:t>组织架构。我们还将介绍我们的员工培训和发展计划，以及我们的人力资源管理策略。</w:t>
      </w:r>
    </w:p>
    <w:p w:rsidR="00D63AE3" w:rsidRPr="00D63AE3" w:rsidP="00D63AE3" w14:paraId="31940CBB" w14:textId="77777777">
      <w:pPr>
        <w:ind w:firstLine="560" w:firstLineChars="200"/>
        <w:rPr>
          <w:rFonts w:ascii="仿宋" w:eastAsia="仿宋" w:hAnsi="仿宋"/>
          <w:sz w:val="28"/>
        </w:rPr>
      </w:pPr>
      <w:r w:rsidRPr="00D63AE3">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D63AE3" w:rsidRPr="00D63AE3" w:rsidP="00D63AE3" w14:paraId="3573CC6B" w14:textId="77777777">
      <w:pPr>
        <w:ind w:firstLine="560" w:firstLineChars="200"/>
        <w:rPr>
          <w:rFonts w:ascii="仿宋" w:eastAsia="仿宋" w:hAnsi="仿宋"/>
          <w:sz w:val="28"/>
        </w:rPr>
      </w:pPr>
      <w:r w:rsidRPr="00D63AE3">
        <w:rPr>
          <w:rFonts w:ascii="仿宋" w:eastAsia="仿宋" w:hAnsi="仿宋"/>
          <w:sz w:val="28"/>
        </w:rPr>
        <w:t>7. 实施计划：最后，我们将列出我们的实施计划和时间表。我们将详细说明我们的里程碑和目标，并提供关键任务的执行方式和责任分配。</w:t>
      </w:r>
    </w:p>
    <w:p w:rsidR="00D63AE3" w:rsidRPr="00D63AE3" w:rsidP="00D63AE3" w14:paraId="645B0496" w14:textId="77777777">
      <w:pPr>
        <w:ind w:firstLine="560" w:firstLineChars="200"/>
        <w:rPr>
          <w:rFonts w:ascii="仿宋" w:eastAsia="仿宋" w:hAnsi="仿宋"/>
          <w:sz w:val="28"/>
        </w:rPr>
      </w:pPr>
    </w:p>
    <w:p w:rsidR="00D63AE3" w:rsidP="00D63AE3" w14:paraId="732DAFB0" w14:textId="12CBD094">
      <w:pPr>
        <w:ind w:firstLine="560" w:firstLineChars="200"/>
        <w:rPr>
          <w:rFonts w:ascii="仿宋" w:eastAsia="仿宋" w:hAnsi="仿宋" w:hint="eastAsia"/>
          <w:sz w:val="28"/>
        </w:rPr>
      </w:pPr>
      <w:r w:rsidRPr="00D63AE3">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D63AE3" w:rsidP="00D63AE3" w14:paraId="0D681897" w14:textId="6D840390">
      <w:pPr>
        <w:pStyle w:val="Heading1"/>
        <w:rPr>
          <w:rFonts w:hint="eastAsia"/>
        </w:rPr>
      </w:pPr>
      <w:bookmarkStart w:id="1" w:name="_Toc156072110"/>
      <w:r w:rsidRPr="00D63AE3">
        <w:rPr>
          <w:rFonts w:hint="eastAsia"/>
        </w:rPr>
        <w:t>一、环境和生态影响分析</w:t>
      </w:r>
      <w:bookmarkEnd w:id="1"/>
    </w:p>
    <w:p w:rsidR="00D63AE3" w:rsidP="00D63AE3" w14:paraId="45D9977B" w14:textId="4795197B">
      <w:pPr>
        <w:pStyle w:val="Heading2"/>
      </w:pPr>
      <w:bookmarkStart w:id="2" w:name="_Toc156072111"/>
      <w:r w:rsidRPr="00D63AE3">
        <w:t>(一)、环境和生态现状</w:t>
      </w:r>
      <w:bookmarkEnd w:id="2"/>
    </w:p>
    <w:p w:rsidR="00D63AE3" w:rsidP="00D63AE3" w14:paraId="0B45F1BD" w14:textId="5DF07DA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63AE3">
        <w:rPr>
          <w:rFonts w:ascii="仿宋" w:eastAsia="仿宋" w:hAnsi="仿宋" w:hint="eastAsia"/>
          <w:sz w:val="28"/>
        </w:rPr>
        <w:t>投资家用血压计项目的拟建区域内的土壤，其</w:t>
      </w:r>
      <w:r w:rsidRPr="00D63AE3">
        <w:rPr>
          <w:rFonts w:ascii="仿宋" w:eastAsia="仿宋" w:hAnsi="仿宋"/>
          <w:sz w:val="28"/>
        </w:rPr>
        <w:t>pH值、Zn、Cr等参数均已达到《土壤环境质量标准》（GB15618）的二级标准，说明该区域的土壤环境现状质量优良。</w:t>
      </w:r>
    </w:p>
    <w:p w:rsidR="00D63AE3" w:rsidP="00D63AE3" w14:paraId="2601CBA3" w14:textId="2DEDEDC7">
      <w:pPr>
        <w:pStyle w:val="Heading2"/>
      </w:pPr>
      <w:bookmarkStart w:id="3" w:name="_Toc156072112"/>
      <w:r w:rsidRPr="00D63AE3">
        <w:t>(二)、生态环境影响分析</w:t>
      </w:r>
      <w:bookmarkEnd w:id="3"/>
    </w:p>
    <w:p w:rsidR="00D63AE3" w:rsidRPr="00D63AE3" w:rsidP="00D63AE3" w14:paraId="39412A48" w14:textId="77777777">
      <w:pPr>
        <w:ind w:firstLine="560" w:firstLineChars="200"/>
        <w:rPr>
          <w:rFonts w:ascii="仿宋" w:eastAsia="仿宋" w:hAnsi="仿宋"/>
          <w:sz w:val="28"/>
        </w:rPr>
      </w:pPr>
      <w:r w:rsidRPr="00D63AE3">
        <w:rPr>
          <w:rFonts w:ascii="仿宋" w:eastAsia="仿宋" w:hAnsi="仿宋" w:hint="eastAsia"/>
          <w:sz w:val="28"/>
        </w:rPr>
        <w:t>二、生态环境影响分析</w:t>
      </w:r>
    </w:p>
    <w:p w:rsidR="00D63AE3" w:rsidRPr="00D63AE3" w:rsidP="00D63AE3" w14:paraId="577E2378" w14:textId="77777777">
      <w:pPr>
        <w:ind w:firstLine="560" w:firstLineChars="200"/>
        <w:rPr>
          <w:rFonts w:ascii="仿宋" w:eastAsia="仿宋" w:hAnsi="仿宋"/>
          <w:sz w:val="28"/>
        </w:rPr>
      </w:pPr>
    </w:p>
    <w:p w:rsidR="00D63AE3" w:rsidRPr="00D63AE3" w:rsidP="00D63AE3" w14:paraId="2E43F2A8" w14:textId="77777777">
      <w:pPr>
        <w:ind w:firstLine="560" w:firstLineChars="200"/>
        <w:rPr>
          <w:rFonts w:ascii="仿宋" w:eastAsia="仿宋" w:hAnsi="仿宋"/>
          <w:sz w:val="28"/>
        </w:rPr>
      </w:pPr>
      <w:r w:rsidRPr="00D63AE3">
        <w:rPr>
          <w:rFonts w:ascii="仿宋" w:eastAsia="仿宋" w:hAnsi="仿宋"/>
          <w:sz w:val="28"/>
        </w:rPr>
        <w:t>1. 污染控制与管理： 根据环境影响评价结果，家用血压计项目产生的污染因素属于常规性，并已明确采用成熟可靠的污染治理技术和措施。家用血压计项目承办单位承诺在家用血压计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家用血压计项目的生产运营对周围环境基本无影响，严格执行“三同时”制度以确保环境保护措施的有效实施。建议家用血</w:t>
      </w:r>
      <w:r w:rsidRPr="00D63AE3">
        <w:rPr>
          <w:rFonts w:ascii="仿宋" w:eastAsia="仿宋" w:hAnsi="仿宋" w:hint="eastAsia"/>
          <w:sz w:val="28"/>
        </w:rPr>
        <w:t>压计项目承办单位在家用血压计项目实施过程中进一步加强对污染物治理措施的落实，并加强环境保护设施的运行管理，以确保其正常运行。</w:t>
      </w:r>
    </w:p>
    <w:p w:rsidR="00D63AE3" w:rsidRPr="00D63AE3" w:rsidP="00D63AE3" w14:paraId="24B7F149" w14:textId="77777777">
      <w:pPr>
        <w:ind w:firstLine="560" w:firstLineChars="200"/>
        <w:rPr>
          <w:rFonts w:ascii="仿宋" w:eastAsia="仿宋" w:hAnsi="仿宋"/>
          <w:sz w:val="28"/>
        </w:rPr>
      </w:pPr>
    </w:p>
    <w:p w:rsidR="00D63AE3" w:rsidRPr="00D63AE3" w:rsidP="00D63AE3" w14:paraId="67935E7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63AE3">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家用血压计项目应积极参与有效控制碳排放和推进低碳发展。这些要求将对工业领域的低碳转型产生深远的影响，为未来的工业发展指明了方向。</w:t>
      </w:r>
    </w:p>
    <w:p w:rsidR="00D63AE3" w:rsidRPr="00D63AE3" w:rsidP="00D63AE3" w14:paraId="24B11123" w14:textId="77777777">
      <w:pPr>
        <w:ind w:firstLine="560" w:firstLineChars="200"/>
        <w:rPr>
          <w:rFonts w:ascii="仿宋" w:eastAsia="仿宋" w:hAnsi="仿宋"/>
          <w:sz w:val="28"/>
        </w:rPr>
      </w:pPr>
    </w:p>
    <w:p w:rsidR="00D63AE3" w:rsidRPr="00D63AE3" w:rsidP="00D63AE3" w14:paraId="6D41FBF1" w14:textId="77777777">
      <w:pPr>
        <w:ind w:firstLine="560" w:firstLineChars="200"/>
        <w:rPr>
          <w:rFonts w:ascii="仿宋" w:eastAsia="仿宋" w:hAnsi="仿宋"/>
          <w:sz w:val="28"/>
        </w:rPr>
      </w:pPr>
      <w:r w:rsidRPr="00D63AE3">
        <w:rPr>
          <w:rFonts w:ascii="仿宋" w:eastAsia="仿宋" w:hAnsi="仿宋"/>
          <w:sz w:val="28"/>
        </w:rPr>
        <w:t>3. 废物处理和资源利用： 家用血压计项目</w:t>
      </w:r>
      <w:r w:rsidRPr="00D63AE3">
        <w:rPr>
          <w:rFonts w:ascii="仿宋" w:eastAsia="仿宋" w:hAnsi="仿宋" w:hint="eastAsia"/>
          <w:sz w:val="28"/>
        </w:rPr>
        <w:t>将合理处置和利用各种废物，降低了二次污染的风险，实现了增产不增加污染的目标。</w:t>
      </w:r>
      <w:r w:rsidRPr="00D63AE3">
        <w:rPr>
          <w:rFonts w:ascii="仿宋" w:eastAsia="仿宋" w:hAnsi="仿宋" w:hint="eastAsia"/>
          <w:sz w:val="28"/>
        </w:rPr>
        <w:t>家用血压计项目采用“清污分流、一水多用”的原则，通过污水池的沉淀和降解，对生产和生活废水进行处理，然后排入市政污水管网。家用血压计项目还采取积极措施提高水资源的重复利用率，以节约水资源，符合清洁生产的原则。</w:t>
      </w:r>
    </w:p>
    <w:p w:rsidR="00D63AE3" w:rsidRPr="00D63AE3" w:rsidP="00D63AE3" w14:paraId="092A6859" w14:textId="77777777">
      <w:pPr>
        <w:ind w:firstLine="560" w:firstLineChars="200"/>
        <w:rPr>
          <w:rFonts w:ascii="仿宋" w:eastAsia="仿宋" w:hAnsi="仿宋"/>
          <w:sz w:val="28"/>
        </w:rPr>
      </w:pPr>
    </w:p>
    <w:p w:rsidR="00D63AE3" w:rsidP="00D63AE3" w14:paraId="59839F4A" w14:textId="6B32D68C">
      <w:pPr>
        <w:ind w:firstLine="560" w:firstLineChars="200"/>
        <w:rPr>
          <w:rFonts w:ascii="仿宋" w:eastAsia="仿宋" w:hAnsi="仿宋" w:hint="eastAsia"/>
          <w:sz w:val="28"/>
        </w:rPr>
      </w:pPr>
      <w:r w:rsidRPr="00D63AE3">
        <w:rPr>
          <w:rFonts w:ascii="仿宋" w:eastAsia="仿宋" w:hAnsi="仿宋"/>
          <w:sz w:val="28"/>
        </w:rPr>
        <w:t>4. 环境保护措施与评价依据： 家用血压计项目的环境保护措施和环境影响分析将以《环境影响评价报告书》为最终依据。为确保评价的科学性和可行性，xxx有限责任公司将尽快委托具备相应资质的单位进行“环境影响评价”工作，以确保家用血</w:t>
      </w:r>
      <w:r w:rsidRPr="00D63AE3">
        <w:rPr>
          <w:rFonts w:ascii="仿宋" w:eastAsia="仿宋" w:hAnsi="仿宋" w:hint="eastAsia"/>
          <w:sz w:val="28"/>
        </w:rPr>
        <w:t>压计项目在环境方面的合规性和可持续性。</w:t>
      </w:r>
    </w:p>
    <w:p w:rsidR="00D63AE3" w:rsidP="00D63AE3" w14:paraId="5E215187" w14:textId="3F4188B3">
      <w:pPr>
        <w:pStyle w:val="Heading2"/>
      </w:pPr>
      <w:bookmarkStart w:id="4" w:name="_Toc156072113"/>
      <w:r w:rsidRPr="00D63AE3">
        <w:t>(三)、生态环境保护措施</w:t>
      </w:r>
      <w:bookmarkEnd w:id="4"/>
    </w:p>
    <w:p w:rsidR="00D63AE3" w:rsidRPr="00D63AE3" w:rsidP="00D63AE3" w14:paraId="6E58F3B7" w14:textId="77777777">
      <w:pPr>
        <w:ind w:firstLine="560" w:firstLineChars="200"/>
        <w:rPr>
          <w:rFonts w:ascii="仿宋" w:eastAsia="仿宋" w:hAnsi="仿宋"/>
          <w:sz w:val="28"/>
        </w:rPr>
      </w:pPr>
      <w:r w:rsidRPr="00D63AE3">
        <w:rPr>
          <w:rFonts w:ascii="仿宋" w:eastAsia="仿宋" w:hAnsi="仿宋" w:hint="eastAsia"/>
          <w:sz w:val="28"/>
        </w:rPr>
        <w:t>生态环境保护措施</w:t>
      </w:r>
    </w:p>
    <w:p w:rsidR="00D63AE3" w:rsidRPr="00D63AE3" w:rsidP="00D63AE3" w14:paraId="12F70AF3" w14:textId="77777777">
      <w:pPr>
        <w:ind w:firstLine="560" w:firstLineChars="200"/>
        <w:rPr>
          <w:rFonts w:ascii="仿宋" w:eastAsia="仿宋" w:hAnsi="仿宋"/>
          <w:sz w:val="28"/>
        </w:rPr>
      </w:pPr>
    </w:p>
    <w:p w:rsidR="00D63AE3" w:rsidRPr="00D63AE3" w:rsidP="00D63AE3" w14:paraId="183BBA18" w14:textId="77777777">
      <w:pPr>
        <w:ind w:firstLine="560" w:firstLineChars="200"/>
        <w:rPr>
          <w:rFonts w:ascii="仿宋" w:eastAsia="仿宋" w:hAnsi="仿宋"/>
          <w:sz w:val="28"/>
        </w:rPr>
      </w:pPr>
      <w:r w:rsidRPr="00D63AE3">
        <w:rPr>
          <w:rFonts w:ascii="仿宋" w:eastAsia="仿宋" w:hAnsi="仿宋" w:hint="eastAsia"/>
          <w:sz w:val="28"/>
        </w:rPr>
        <w:t>为保护生态环境，我们将采取一系列措施来减少建设和运营对环境的不利影响：</w:t>
      </w:r>
    </w:p>
    <w:p w:rsidR="00D63AE3" w:rsidRPr="00D63AE3" w:rsidP="00D63AE3" w14:paraId="41CC66D6" w14:textId="77777777">
      <w:pPr>
        <w:ind w:firstLine="560" w:firstLineChars="200"/>
        <w:rPr>
          <w:rFonts w:ascii="仿宋" w:eastAsia="仿宋" w:hAnsi="仿宋"/>
          <w:sz w:val="28"/>
        </w:rPr>
      </w:pPr>
    </w:p>
    <w:p w:rsidR="00D63AE3" w:rsidRPr="00D63AE3" w:rsidP="00D63AE3" w14:paraId="4D68FA19" w14:textId="77777777">
      <w:pPr>
        <w:ind w:firstLine="560" w:firstLineChars="200"/>
        <w:rPr>
          <w:rFonts w:ascii="仿宋" w:eastAsia="仿宋" w:hAnsi="仿宋"/>
          <w:sz w:val="28"/>
        </w:rPr>
      </w:pPr>
      <w:r w:rsidRPr="00D63AE3">
        <w:rPr>
          <w:rFonts w:ascii="仿宋" w:eastAsia="仿宋" w:hAnsi="仿宋"/>
          <w:sz w:val="28"/>
        </w:rPr>
        <w:t>(一) 建设期大气环境影响防治对策</w:t>
      </w:r>
    </w:p>
    <w:p w:rsidR="00D63AE3" w:rsidRPr="00D63AE3" w:rsidP="00D63AE3" w14:paraId="34AEB27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63AE3" w:rsidRPr="00D63AE3" w:rsidP="00D63AE3" w14:paraId="04643097" w14:textId="77777777">
      <w:pPr>
        <w:ind w:firstLine="560" w:firstLineChars="200"/>
        <w:rPr>
          <w:rFonts w:ascii="仿宋" w:eastAsia="仿宋" w:hAnsi="仿宋"/>
          <w:sz w:val="28"/>
        </w:rPr>
      </w:pPr>
      <w:r w:rsidRPr="00D63AE3">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D63AE3" w:rsidRPr="00D63AE3" w:rsidP="00D63AE3" w14:paraId="719D2A3C" w14:textId="77777777">
      <w:pPr>
        <w:ind w:firstLine="560" w:firstLineChars="200"/>
        <w:rPr>
          <w:rFonts w:ascii="仿宋" w:eastAsia="仿宋" w:hAnsi="仿宋"/>
          <w:sz w:val="28"/>
        </w:rPr>
      </w:pPr>
      <w:r w:rsidRPr="00D63AE3">
        <w:rPr>
          <w:rFonts w:ascii="仿宋" w:eastAsia="仿宋" w:hAnsi="仿宋"/>
          <w:sz w:val="28"/>
        </w:rPr>
        <w:t>- 运输车辆应保持不超载，并采取遮盖和密闭措施，以减少扬</w:t>
      </w:r>
      <w:r w:rsidRPr="00D63AE3">
        <w:rPr>
          <w:rFonts w:ascii="仿宋" w:eastAsia="仿宋" w:hAnsi="仿宋"/>
          <w:sz w:val="28"/>
        </w:rPr>
        <w:t>尘。定期清洗车辆轮胎，并在运输过程中洒水抑制扬尘。</w:t>
      </w:r>
    </w:p>
    <w:p w:rsidR="00D63AE3" w:rsidRPr="00D63AE3" w:rsidP="00D63AE3" w14:paraId="46F55F75" w14:textId="77777777">
      <w:pPr>
        <w:ind w:firstLine="560" w:firstLineChars="200"/>
        <w:rPr>
          <w:rFonts w:ascii="仿宋" w:eastAsia="仿宋" w:hAnsi="仿宋"/>
          <w:sz w:val="28"/>
        </w:rPr>
      </w:pPr>
    </w:p>
    <w:p w:rsidR="00D63AE3" w:rsidRPr="00D63AE3" w:rsidP="00D63AE3" w14:paraId="33EDB000" w14:textId="77777777">
      <w:pPr>
        <w:ind w:firstLine="560" w:firstLineChars="200"/>
        <w:rPr>
          <w:rFonts w:ascii="仿宋" w:eastAsia="仿宋" w:hAnsi="仿宋"/>
          <w:sz w:val="28"/>
        </w:rPr>
      </w:pPr>
      <w:r w:rsidRPr="00D63AE3">
        <w:rPr>
          <w:rFonts w:ascii="仿宋" w:eastAsia="仿宋" w:hAnsi="仿宋"/>
          <w:sz w:val="28"/>
        </w:rPr>
        <w:t>(二) 建设期噪声环境影响防治对策</w:t>
      </w:r>
    </w:p>
    <w:p w:rsidR="00D63AE3" w:rsidRPr="00D63AE3" w:rsidP="00D63AE3" w14:paraId="6402584A" w14:textId="77777777">
      <w:pPr>
        <w:ind w:firstLine="560" w:firstLineChars="200"/>
        <w:rPr>
          <w:rFonts w:ascii="仿宋" w:eastAsia="仿宋" w:hAnsi="仿宋"/>
          <w:sz w:val="28"/>
        </w:rPr>
      </w:pPr>
    </w:p>
    <w:p w:rsidR="00D63AE3" w:rsidRPr="00D63AE3" w:rsidP="00D63AE3" w14:paraId="6BFE93B5" w14:textId="77777777">
      <w:pPr>
        <w:ind w:firstLine="560" w:firstLineChars="200"/>
        <w:rPr>
          <w:rFonts w:ascii="仿宋" w:eastAsia="仿宋" w:hAnsi="仿宋"/>
          <w:sz w:val="28"/>
        </w:rPr>
      </w:pPr>
      <w:r w:rsidRPr="00D63AE3">
        <w:rPr>
          <w:rFonts w:ascii="仿宋" w:eastAsia="仿宋" w:hAnsi="仿宋"/>
          <w:sz w:val="28"/>
        </w:rPr>
        <w:t>- 选择低噪声的施工设备，并尽可能采用低噪声的施工方法。</w:t>
      </w:r>
    </w:p>
    <w:p w:rsidR="00D63AE3" w:rsidRPr="00D63AE3" w:rsidP="00D63AE3" w14:paraId="06981483" w14:textId="77777777">
      <w:pPr>
        <w:ind w:firstLine="560" w:firstLineChars="200"/>
        <w:rPr>
          <w:rFonts w:ascii="仿宋" w:eastAsia="仿宋" w:hAnsi="仿宋"/>
          <w:sz w:val="28"/>
        </w:rPr>
      </w:pPr>
      <w:r w:rsidRPr="00D63AE3">
        <w:rPr>
          <w:rFonts w:ascii="仿宋" w:eastAsia="仿宋" w:hAnsi="仿宋"/>
          <w:sz w:val="28"/>
        </w:rPr>
        <w:t>- 合理安</w:t>
      </w:r>
      <w:r w:rsidRPr="00D63AE3">
        <w:rPr>
          <w:rFonts w:ascii="仿宋" w:eastAsia="仿宋" w:hAnsi="仿宋" w:hint="eastAsia"/>
          <w:sz w:val="28"/>
        </w:rPr>
        <w:t>置施工机械，以减少对周围敏感区域的噪声干扰。</w:t>
      </w:r>
    </w:p>
    <w:p w:rsidR="00D63AE3" w:rsidRPr="00D63AE3" w:rsidP="00D63AE3" w14:paraId="226CD4CA" w14:textId="77777777">
      <w:pPr>
        <w:ind w:firstLine="560" w:firstLineChars="200"/>
        <w:rPr>
          <w:rFonts w:ascii="仿宋" w:eastAsia="仿宋" w:hAnsi="仿宋"/>
          <w:sz w:val="28"/>
        </w:rPr>
      </w:pPr>
    </w:p>
    <w:p w:rsidR="00D63AE3" w:rsidRPr="00D63AE3" w:rsidP="00D63AE3" w14:paraId="6A02CDE3" w14:textId="77777777">
      <w:pPr>
        <w:ind w:firstLine="560" w:firstLineChars="200"/>
        <w:rPr>
          <w:rFonts w:ascii="仿宋" w:eastAsia="仿宋" w:hAnsi="仿宋"/>
          <w:sz w:val="28"/>
        </w:rPr>
      </w:pPr>
      <w:r w:rsidRPr="00D63AE3">
        <w:rPr>
          <w:rFonts w:ascii="仿宋" w:eastAsia="仿宋" w:hAnsi="仿宋"/>
          <w:sz w:val="28"/>
        </w:rPr>
        <w:t>(三) 建设期水环境影响防治对策</w:t>
      </w:r>
    </w:p>
    <w:p w:rsidR="00D63AE3" w:rsidRPr="00D63AE3" w:rsidP="00D63AE3" w14:paraId="366D3A26" w14:textId="77777777">
      <w:pPr>
        <w:ind w:firstLine="560" w:firstLineChars="200"/>
        <w:rPr>
          <w:rFonts w:ascii="仿宋" w:eastAsia="仿宋" w:hAnsi="仿宋"/>
          <w:sz w:val="28"/>
        </w:rPr>
      </w:pPr>
    </w:p>
    <w:p w:rsidR="00D63AE3" w:rsidRPr="00D63AE3" w:rsidP="00D63AE3" w14:paraId="53F0D8F4" w14:textId="77777777">
      <w:pPr>
        <w:ind w:firstLine="560" w:firstLineChars="200"/>
        <w:rPr>
          <w:rFonts w:ascii="仿宋" w:eastAsia="仿宋" w:hAnsi="仿宋"/>
          <w:sz w:val="28"/>
        </w:rPr>
      </w:pPr>
      <w:r w:rsidRPr="00D63AE3">
        <w:rPr>
          <w:rFonts w:ascii="仿宋" w:eastAsia="仿宋" w:hAnsi="仿宋"/>
          <w:sz w:val="28"/>
        </w:rPr>
        <w:t>- 在施工区域设置临时生活设施，包括临时厕所等，以妥善处理生活废水。</w:t>
      </w:r>
    </w:p>
    <w:p w:rsidR="00D63AE3" w:rsidRPr="00D63AE3" w:rsidP="00D63AE3" w14:paraId="32602ED9" w14:textId="77777777">
      <w:pPr>
        <w:ind w:firstLine="560" w:firstLineChars="200"/>
        <w:rPr>
          <w:rFonts w:ascii="仿宋" w:eastAsia="仿宋" w:hAnsi="仿宋"/>
          <w:sz w:val="28"/>
        </w:rPr>
      </w:pPr>
      <w:r w:rsidRPr="00D63AE3">
        <w:rPr>
          <w:rFonts w:ascii="仿宋" w:eastAsia="仿宋" w:hAnsi="仿宋"/>
          <w:sz w:val="28"/>
        </w:rPr>
        <w:t>- 生活废水经临时化粪池处理后，排放到附近水体，确保水质不受明显影响。</w:t>
      </w:r>
    </w:p>
    <w:p w:rsidR="00D63AE3" w:rsidRPr="00D63AE3" w:rsidP="00D63AE3" w14:paraId="14C5A20D" w14:textId="77777777">
      <w:pPr>
        <w:ind w:firstLine="560" w:firstLineChars="200"/>
        <w:rPr>
          <w:rFonts w:ascii="仿宋" w:eastAsia="仿宋" w:hAnsi="仿宋"/>
          <w:sz w:val="28"/>
        </w:rPr>
      </w:pPr>
    </w:p>
    <w:p w:rsidR="00D63AE3" w:rsidRPr="00D63AE3" w:rsidP="00D63AE3" w14:paraId="347A378D" w14:textId="77777777">
      <w:pPr>
        <w:ind w:firstLine="560" w:firstLineChars="200"/>
        <w:rPr>
          <w:rFonts w:ascii="仿宋" w:eastAsia="仿宋" w:hAnsi="仿宋"/>
          <w:sz w:val="28"/>
        </w:rPr>
      </w:pPr>
      <w:r w:rsidRPr="00D63AE3">
        <w:rPr>
          <w:rFonts w:ascii="仿宋" w:eastAsia="仿宋" w:hAnsi="仿宋"/>
          <w:sz w:val="28"/>
        </w:rPr>
        <w:t>(四) 建设期固体废弃物环境影响防治对策</w:t>
      </w:r>
    </w:p>
    <w:p w:rsidR="00D63AE3" w:rsidRPr="00D63AE3" w:rsidP="00D63AE3" w14:paraId="7687B485" w14:textId="77777777">
      <w:pPr>
        <w:ind w:firstLine="560" w:firstLineChars="200"/>
        <w:rPr>
          <w:rFonts w:ascii="仿宋" w:eastAsia="仿宋" w:hAnsi="仿宋"/>
          <w:sz w:val="28"/>
        </w:rPr>
      </w:pPr>
    </w:p>
    <w:p w:rsidR="00D63AE3" w:rsidRPr="00D63AE3" w:rsidP="00D63AE3" w14:paraId="6488595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63AE3">
        <w:rPr>
          <w:rFonts w:ascii="仿宋" w:eastAsia="仿宋" w:hAnsi="仿宋"/>
          <w:sz w:val="28"/>
        </w:rPr>
        <w:t>- 在开工前，与当地环境卫生部门签订环境卫生责任协议，确保施工现场保持整洁。</w:t>
      </w:r>
    </w:p>
    <w:p w:rsidR="00D63AE3" w:rsidRPr="00D63AE3" w:rsidP="00D63AE3" w14:paraId="3318322A" w14:textId="77777777">
      <w:pPr>
        <w:ind w:firstLine="560" w:firstLineChars="200"/>
        <w:rPr>
          <w:rFonts w:ascii="仿宋" w:eastAsia="仿宋" w:hAnsi="仿宋"/>
          <w:sz w:val="28"/>
        </w:rPr>
      </w:pPr>
      <w:r w:rsidRPr="00D63AE3">
        <w:rPr>
          <w:rFonts w:ascii="仿宋" w:eastAsia="仿宋" w:hAnsi="仿宋"/>
          <w:sz w:val="28"/>
        </w:rPr>
        <w:t>- 废弃物和建筑垃圾必须及时清理和运输，以减少对周围环境的不利影响。</w:t>
      </w:r>
    </w:p>
    <w:p w:rsidR="00D63AE3" w:rsidRPr="00D63AE3" w:rsidP="00D63AE3" w14:paraId="0E67068C" w14:textId="77777777">
      <w:pPr>
        <w:ind w:firstLine="560" w:firstLineChars="200"/>
        <w:rPr>
          <w:rFonts w:ascii="仿宋" w:eastAsia="仿宋" w:hAnsi="仿宋"/>
          <w:sz w:val="28"/>
        </w:rPr>
      </w:pPr>
    </w:p>
    <w:p w:rsidR="00D63AE3" w:rsidRPr="00D63AE3" w:rsidP="00D63AE3" w14:paraId="4DD2088B" w14:textId="77777777">
      <w:pPr>
        <w:ind w:firstLine="560" w:firstLineChars="200"/>
        <w:rPr>
          <w:rFonts w:ascii="仿宋" w:eastAsia="仿宋" w:hAnsi="仿宋"/>
          <w:sz w:val="28"/>
        </w:rPr>
      </w:pPr>
      <w:r w:rsidRPr="00D63AE3">
        <w:rPr>
          <w:rFonts w:ascii="仿宋" w:eastAsia="仿宋" w:hAnsi="仿宋"/>
          <w:sz w:val="28"/>
        </w:rPr>
        <w:t>(五) 建设期生态环境保护措施</w:t>
      </w:r>
    </w:p>
    <w:p w:rsidR="00D63AE3" w:rsidRPr="00D63AE3" w:rsidP="00D63AE3" w14:paraId="19DA3D52" w14:textId="77777777">
      <w:pPr>
        <w:ind w:firstLine="560" w:firstLineChars="200"/>
        <w:rPr>
          <w:rFonts w:ascii="仿宋" w:eastAsia="仿宋" w:hAnsi="仿宋"/>
          <w:sz w:val="28"/>
        </w:rPr>
      </w:pPr>
    </w:p>
    <w:p w:rsidR="00D63AE3" w:rsidRPr="00D63AE3" w:rsidP="00D63AE3" w14:paraId="65F62387" w14:textId="77777777">
      <w:pPr>
        <w:ind w:firstLine="560" w:firstLineChars="200"/>
        <w:rPr>
          <w:rFonts w:ascii="仿宋" w:eastAsia="仿宋" w:hAnsi="仿宋"/>
          <w:sz w:val="28"/>
        </w:rPr>
      </w:pPr>
      <w:r w:rsidRPr="00D63AE3">
        <w:rPr>
          <w:rFonts w:ascii="仿宋" w:eastAsia="仿宋" w:hAnsi="仿宋"/>
          <w:sz w:val="28"/>
        </w:rPr>
        <w:t>- 加强水土保持措施管理，采取防护措施以防止水土流失。</w:t>
      </w:r>
    </w:p>
    <w:p w:rsidR="00D63AE3" w:rsidRPr="00D63AE3" w:rsidP="00D63AE3" w14:paraId="47ACF070" w14:textId="77777777">
      <w:pPr>
        <w:ind w:firstLine="560" w:firstLineChars="200"/>
        <w:rPr>
          <w:rFonts w:ascii="仿宋" w:eastAsia="仿宋" w:hAnsi="仿宋"/>
          <w:sz w:val="28"/>
        </w:rPr>
      </w:pPr>
      <w:r w:rsidRPr="00D63AE3">
        <w:rPr>
          <w:rFonts w:ascii="仿宋" w:eastAsia="仿宋" w:hAnsi="仿宋"/>
          <w:sz w:val="28"/>
        </w:rPr>
        <w:t>- 保护当地生态系统，特别是植被，以减少对生态环境的影响。</w:t>
      </w:r>
    </w:p>
    <w:p w:rsidR="00D63AE3" w:rsidRPr="00D63AE3" w:rsidP="00D63AE3" w14:paraId="601FC8BF" w14:textId="77777777">
      <w:pPr>
        <w:ind w:firstLine="560" w:firstLineChars="200"/>
        <w:rPr>
          <w:rFonts w:ascii="仿宋" w:eastAsia="仿宋" w:hAnsi="仿宋"/>
          <w:sz w:val="28"/>
        </w:rPr>
      </w:pPr>
    </w:p>
    <w:p w:rsidR="00D63AE3" w:rsidRPr="00D63AE3" w:rsidP="00D63AE3" w14:paraId="4AF1A623" w14:textId="77777777">
      <w:pPr>
        <w:ind w:firstLine="560" w:firstLineChars="200"/>
        <w:rPr>
          <w:rFonts w:ascii="仿宋" w:eastAsia="仿宋" w:hAnsi="仿宋"/>
          <w:sz w:val="28"/>
        </w:rPr>
      </w:pPr>
      <w:r w:rsidRPr="00D63AE3">
        <w:rPr>
          <w:rFonts w:ascii="仿宋" w:eastAsia="仿宋" w:hAnsi="仿宋"/>
          <w:sz w:val="28"/>
        </w:rPr>
        <w:t>(六) 运营期废水影响分析及防治对策</w:t>
      </w:r>
    </w:p>
    <w:p w:rsidR="00D63AE3" w:rsidRPr="00D63AE3" w:rsidP="00D63AE3" w14:paraId="37F039E2" w14:textId="77777777">
      <w:pPr>
        <w:ind w:firstLine="560" w:firstLineChars="200"/>
        <w:rPr>
          <w:rFonts w:ascii="仿宋" w:eastAsia="仿宋" w:hAnsi="仿宋"/>
          <w:sz w:val="28"/>
        </w:rPr>
      </w:pPr>
    </w:p>
    <w:p w:rsidR="00D63AE3" w:rsidRPr="00D63AE3" w:rsidP="00D63AE3" w14:paraId="33E60F2D" w14:textId="77777777">
      <w:pPr>
        <w:ind w:firstLine="560" w:firstLineChars="200"/>
        <w:rPr>
          <w:rFonts w:ascii="仿宋" w:eastAsia="仿宋" w:hAnsi="仿宋"/>
          <w:sz w:val="28"/>
        </w:rPr>
      </w:pPr>
      <w:r w:rsidRPr="00D63AE3">
        <w:rPr>
          <w:rFonts w:ascii="仿宋" w:eastAsia="仿宋" w:hAnsi="仿宋"/>
          <w:sz w:val="28"/>
        </w:rPr>
        <w:t>- 建立清净水回收系统，收集和处理工艺设备的工艺排水和循环水。</w:t>
      </w:r>
    </w:p>
    <w:p w:rsidR="00D63AE3" w:rsidRPr="00D63AE3" w:rsidP="00D63AE3" w14:paraId="229C8BF1" w14:textId="77777777">
      <w:pPr>
        <w:ind w:firstLine="560" w:firstLineChars="200"/>
        <w:rPr>
          <w:rFonts w:ascii="仿宋" w:eastAsia="仿宋" w:hAnsi="仿宋"/>
          <w:sz w:val="28"/>
        </w:rPr>
      </w:pPr>
      <w:r w:rsidRPr="00D63AE3">
        <w:rPr>
          <w:rFonts w:ascii="仿宋" w:eastAsia="仿宋" w:hAnsi="仿宋"/>
          <w:sz w:val="28"/>
        </w:rPr>
        <w:t>- 部分废水回收并用于循环水补充，剩余废水经过物理处理，确保排放水质符合国家标准。</w:t>
      </w:r>
    </w:p>
    <w:p w:rsidR="00D63AE3" w:rsidRPr="00D63AE3" w:rsidP="00D63AE3" w14:paraId="30382421" w14:textId="77777777">
      <w:pPr>
        <w:ind w:firstLine="560" w:firstLineChars="200"/>
        <w:rPr>
          <w:rFonts w:ascii="仿宋" w:eastAsia="仿宋" w:hAnsi="仿宋"/>
          <w:sz w:val="28"/>
        </w:rPr>
      </w:pPr>
    </w:p>
    <w:p w:rsidR="00D63AE3" w:rsidRPr="00D63AE3" w:rsidP="00D63AE3" w14:paraId="3D2EB38E" w14:textId="77777777">
      <w:pPr>
        <w:ind w:firstLine="560" w:firstLineChars="200"/>
        <w:rPr>
          <w:rFonts w:ascii="仿宋" w:eastAsia="仿宋" w:hAnsi="仿宋"/>
          <w:sz w:val="28"/>
        </w:rPr>
      </w:pPr>
      <w:r w:rsidRPr="00D63AE3">
        <w:rPr>
          <w:rFonts w:ascii="仿宋" w:eastAsia="仿宋" w:hAnsi="仿宋"/>
          <w:sz w:val="28"/>
        </w:rPr>
        <w:t>(七) 运营期废气影响分析及防治对策</w:t>
      </w:r>
    </w:p>
    <w:p w:rsidR="00D63AE3" w:rsidRPr="00D63AE3" w:rsidP="00D63AE3" w14:paraId="153851EF" w14:textId="77777777">
      <w:pPr>
        <w:ind w:firstLine="560" w:firstLineChars="200"/>
        <w:rPr>
          <w:rFonts w:ascii="仿宋" w:eastAsia="仿宋" w:hAnsi="仿宋"/>
          <w:sz w:val="28"/>
        </w:rPr>
      </w:pPr>
    </w:p>
    <w:p w:rsidR="00D63AE3" w:rsidRPr="00D63AE3" w:rsidP="00D63AE3" w14:paraId="5A0D3763" w14:textId="77777777">
      <w:pPr>
        <w:ind w:firstLine="560" w:firstLineChars="200"/>
        <w:rPr>
          <w:rFonts w:ascii="仿宋" w:eastAsia="仿宋" w:hAnsi="仿宋"/>
          <w:sz w:val="28"/>
        </w:rPr>
      </w:pPr>
      <w:r w:rsidRPr="00D63AE3">
        <w:rPr>
          <w:rFonts w:ascii="仿宋" w:eastAsia="仿宋" w:hAnsi="仿宋"/>
          <w:sz w:val="28"/>
        </w:rPr>
        <w:t>- 采用密闭式生产设备，降低噪声和废气排放。</w:t>
      </w:r>
    </w:p>
    <w:p w:rsidR="00D63AE3" w:rsidRPr="00D63AE3" w:rsidP="00D63AE3" w14:paraId="108862FE" w14:textId="77777777">
      <w:pPr>
        <w:ind w:firstLine="560" w:firstLineChars="200"/>
        <w:rPr>
          <w:rFonts w:ascii="仿宋" w:eastAsia="仿宋" w:hAnsi="仿宋"/>
          <w:sz w:val="28"/>
        </w:rPr>
      </w:pPr>
      <w:r w:rsidRPr="00D63AE3">
        <w:rPr>
          <w:rFonts w:ascii="仿宋" w:eastAsia="仿宋" w:hAnsi="仿宋"/>
          <w:sz w:val="28"/>
        </w:rPr>
        <w:t>- 针对机械加工产生的油雾，设置净化装置以达到高效净化效果。</w:t>
      </w:r>
    </w:p>
    <w:p w:rsidR="00D63AE3" w:rsidRPr="00D63AE3" w:rsidP="00D63AE3" w14:paraId="4F8B19F4" w14:textId="77777777">
      <w:pPr>
        <w:ind w:firstLine="560" w:firstLineChars="200"/>
        <w:rPr>
          <w:rFonts w:ascii="仿宋" w:eastAsia="仿宋" w:hAnsi="仿宋"/>
          <w:sz w:val="28"/>
        </w:rPr>
      </w:pPr>
    </w:p>
    <w:p w:rsidR="00D63AE3" w:rsidRPr="00D63AE3" w:rsidP="00D63AE3" w14:paraId="2206BA7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63AE3">
        <w:rPr>
          <w:rFonts w:ascii="仿宋" w:eastAsia="仿宋" w:hAnsi="仿宋"/>
          <w:sz w:val="28"/>
        </w:rPr>
        <w:t>(八) 运营期噪声影响分析及防治对策</w:t>
      </w:r>
    </w:p>
    <w:p w:rsidR="00D63AE3" w:rsidRPr="00D63AE3" w:rsidP="00D63AE3" w14:paraId="1A86D114" w14:textId="77777777">
      <w:pPr>
        <w:ind w:firstLine="560" w:firstLineChars="200"/>
        <w:rPr>
          <w:rFonts w:ascii="仿宋" w:eastAsia="仿宋" w:hAnsi="仿宋"/>
          <w:sz w:val="28"/>
        </w:rPr>
      </w:pPr>
    </w:p>
    <w:p w:rsidR="00D63AE3" w:rsidRPr="00D63AE3" w:rsidP="00D63AE3" w14:paraId="1307E450" w14:textId="77777777">
      <w:pPr>
        <w:ind w:firstLine="560" w:firstLineChars="200"/>
        <w:rPr>
          <w:rFonts w:ascii="仿宋" w:eastAsia="仿宋" w:hAnsi="仿宋"/>
          <w:sz w:val="28"/>
        </w:rPr>
      </w:pPr>
      <w:r w:rsidRPr="00D63AE3">
        <w:rPr>
          <w:rFonts w:ascii="仿宋" w:eastAsia="仿宋" w:hAnsi="仿宋"/>
          <w:sz w:val="28"/>
        </w:rPr>
        <w:t>- 将声源与外界隔离以减少噪声扩散。</w:t>
      </w:r>
    </w:p>
    <w:p w:rsidR="00D63AE3" w:rsidRPr="00D63AE3" w:rsidP="00D63AE3" w14:paraId="631A01F7" w14:textId="77777777">
      <w:pPr>
        <w:ind w:firstLine="560" w:firstLineChars="200"/>
        <w:rPr>
          <w:rFonts w:ascii="仿宋" w:eastAsia="仿宋" w:hAnsi="仿宋"/>
          <w:sz w:val="28"/>
        </w:rPr>
      </w:pPr>
      <w:r w:rsidRPr="00D63AE3">
        <w:rPr>
          <w:rFonts w:ascii="仿宋" w:eastAsia="仿宋" w:hAnsi="仿宋"/>
          <w:sz w:val="28"/>
        </w:rPr>
        <w:t>- 在场区进行绿化以进一步减</w:t>
      </w:r>
      <w:r w:rsidRPr="00D63AE3">
        <w:rPr>
          <w:rFonts w:ascii="仿宋" w:eastAsia="仿宋" w:hAnsi="仿宋" w:hint="eastAsia"/>
          <w:sz w:val="28"/>
        </w:rPr>
        <w:t>低环境噪声。</w:t>
      </w:r>
    </w:p>
    <w:p w:rsidR="00D63AE3" w:rsidRPr="00D63AE3" w:rsidP="00D63AE3" w14:paraId="24D6BD78" w14:textId="77777777">
      <w:pPr>
        <w:ind w:firstLine="560" w:firstLineChars="200"/>
        <w:rPr>
          <w:rFonts w:ascii="仿宋" w:eastAsia="仿宋" w:hAnsi="仿宋"/>
          <w:sz w:val="28"/>
        </w:rPr>
      </w:pPr>
    </w:p>
    <w:p w:rsidR="00D63AE3" w:rsidRPr="00D63AE3" w:rsidP="00D63AE3" w14:paraId="01EFBB8D" w14:textId="77777777">
      <w:pPr>
        <w:ind w:firstLine="560" w:firstLineChars="200"/>
        <w:rPr>
          <w:rFonts w:ascii="仿宋" w:eastAsia="仿宋" w:hAnsi="仿宋"/>
          <w:sz w:val="28"/>
        </w:rPr>
      </w:pPr>
      <w:r w:rsidRPr="00D63AE3">
        <w:rPr>
          <w:rFonts w:ascii="仿宋" w:eastAsia="仿宋" w:hAnsi="仿宋"/>
          <w:sz w:val="28"/>
        </w:rPr>
        <w:t>(九) 废弃物处理</w:t>
      </w:r>
    </w:p>
    <w:p w:rsidR="00D63AE3" w:rsidRPr="00D63AE3" w:rsidP="00D63AE3" w14:paraId="04CAA957" w14:textId="77777777">
      <w:pPr>
        <w:ind w:firstLine="560" w:firstLineChars="200"/>
        <w:rPr>
          <w:rFonts w:ascii="仿宋" w:eastAsia="仿宋" w:hAnsi="仿宋"/>
          <w:sz w:val="28"/>
        </w:rPr>
      </w:pPr>
    </w:p>
    <w:p w:rsidR="00D63AE3" w:rsidRPr="00D63AE3" w:rsidP="00D63AE3" w14:paraId="4046DB30" w14:textId="77777777">
      <w:pPr>
        <w:ind w:firstLine="560" w:firstLineChars="200"/>
        <w:rPr>
          <w:rFonts w:ascii="仿宋" w:eastAsia="仿宋" w:hAnsi="仿宋"/>
          <w:sz w:val="28"/>
        </w:rPr>
      </w:pPr>
      <w:r w:rsidRPr="00D63AE3">
        <w:rPr>
          <w:rFonts w:ascii="仿宋" w:eastAsia="仿宋" w:hAnsi="仿宋"/>
          <w:sz w:val="28"/>
        </w:rPr>
        <w:t>- 建立危险废弃物管理系统，确保废弃物的合理收集、贮存、运输、处置和综合利用。</w:t>
      </w:r>
    </w:p>
    <w:p w:rsidR="00D63AE3" w:rsidRPr="00D63AE3" w:rsidP="00D63AE3" w14:paraId="1524C08F" w14:textId="77777777">
      <w:pPr>
        <w:ind w:firstLine="560" w:firstLineChars="200"/>
        <w:rPr>
          <w:rFonts w:ascii="仿宋" w:eastAsia="仿宋" w:hAnsi="仿宋"/>
          <w:sz w:val="28"/>
        </w:rPr>
      </w:pPr>
      <w:r w:rsidRPr="00D63AE3">
        <w:rPr>
          <w:rFonts w:ascii="仿宋" w:eastAsia="仿宋" w:hAnsi="仿宋"/>
          <w:sz w:val="28"/>
        </w:rPr>
        <w:t>- 在法律法规的指导下，实行社会化和市场化的废弃物管理模式，保障废弃物管理的有效性和资金筹措渠道的健全性。</w:t>
      </w:r>
    </w:p>
    <w:p w:rsidR="00D63AE3" w:rsidRPr="00D63AE3" w:rsidP="00D63AE3" w14:paraId="0206EFA7" w14:textId="77777777">
      <w:pPr>
        <w:ind w:firstLine="560" w:firstLineChars="200"/>
        <w:rPr>
          <w:rFonts w:ascii="仿宋" w:eastAsia="仿宋" w:hAnsi="仿宋"/>
          <w:sz w:val="28"/>
        </w:rPr>
      </w:pPr>
    </w:p>
    <w:p w:rsidR="00D63AE3" w:rsidP="00D63AE3" w14:paraId="61CD055E" w14:textId="5F249E13">
      <w:pPr>
        <w:ind w:firstLine="560" w:firstLineChars="200"/>
        <w:rPr>
          <w:rFonts w:ascii="仿宋" w:eastAsia="仿宋" w:hAnsi="仿宋" w:hint="eastAsia"/>
          <w:sz w:val="28"/>
        </w:rPr>
      </w:pPr>
      <w:r w:rsidRPr="00D63AE3">
        <w:rPr>
          <w:rFonts w:ascii="仿宋" w:eastAsia="仿宋" w:hAnsi="仿宋" w:hint="eastAsia"/>
          <w:sz w:val="28"/>
        </w:rPr>
        <w:t>这些生态环境保护措施将有助于减少对周围环境的不利影响，确保家用血压计项目的建设和运营在环境保护方面达到国家法规的要求。</w:t>
      </w:r>
    </w:p>
    <w:p w:rsidR="00D63AE3" w:rsidP="00D63AE3" w14:paraId="67804237" w14:textId="3E792B72">
      <w:pPr>
        <w:pStyle w:val="Heading2"/>
      </w:pPr>
      <w:bookmarkStart w:id="5" w:name="_Toc156072114"/>
      <w:r w:rsidRPr="00D63AE3">
        <w:t>(四)、地质灾害影响分析</w:t>
      </w:r>
      <w:bookmarkEnd w:id="5"/>
    </w:p>
    <w:p w:rsidR="00D63AE3" w:rsidP="00D63AE3" w14:paraId="7CCB0B5C" w14:textId="147FCA0D">
      <w:pPr>
        <w:ind w:firstLine="560" w:firstLineChars="200"/>
        <w:rPr>
          <w:rFonts w:ascii="仿宋" w:eastAsia="仿宋" w:hAnsi="仿宋" w:hint="eastAsia"/>
          <w:sz w:val="28"/>
        </w:rPr>
      </w:pPr>
      <w:r w:rsidRPr="00D63AE3">
        <w:rPr>
          <w:rFonts w:ascii="仿宋" w:eastAsia="仿宋" w:hAnsi="仿宋" w:hint="eastAsia"/>
          <w:sz w:val="28"/>
        </w:rPr>
        <w:t>该家用血压计项目无诱发地质灾害因素。（根据当地实际情况如实填写）</w:t>
      </w:r>
    </w:p>
    <w:p w:rsidR="00D63AE3" w:rsidP="00D63AE3" w14:paraId="43E6CE2A" w14:textId="087FEE5D">
      <w:pPr>
        <w:pStyle w:val="Heading2"/>
      </w:pPr>
      <w:bookmarkStart w:id="6" w:name="_Toc156072115"/>
      <w:r w:rsidRPr="00D63AE3">
        <w:t>(五)、特殊环境影响</w:t>
      </w:r>
      <w:bookmarkEnd w:id="6"/>
    </w:p>
    <w:p w:rsidR="00D63AE3" w:rsidRPr="00D63AE3" w:rsidP="00D63AE3" w14:paraId="28535922" w14:textId="77777777">
      <w:pPr>
        <w:ind w:firstLine="560" w:firstLineChars="200"/>
        <w:rPr>
          <w:rFonts w:ascii="仿宋" w:eastAsia="仿宋" w:hAnsi="仿宋"/>
          <w:sz w:val="28"/>
        </w:rPr>
      </w:pPr>
      <w:r w:rsidRPr="00D63AE3">
        <w:rPr>
          <w:rFonts w:ascii="仿宋" w:eastAsia="仿宋" w:hAnsi="仿宋" w:hint="eastAsia"/>
          <w:sz w:val="28"/>
        </w:rPr>
        <w:t>加强绿化建设与生态绿化合理配置</w:t>
      </w:r>
    </w:p>
    <w:p w:rsidR="00D63AE3" w:rsidRPr="00D63AE3" w:rsidP="00D63AE3" w14:paraId="2E4CF24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63AE3" w:rsidRPr="00D63AE3" w:rsidP="00D63AE3" w14:paraId="11400253" w14:textId="77777777">
      <w:pPr>
        <w:ind w:firstLine="560" w:firstLineChars="200"/>
        <w:rPr>
          <w:rFonts w:ascii="仿宋" w:eastAsia="仿宋" w:hAnsi="仿宋"/>
          <w:sz w:val="28"/>
        </w:rPr>
      </w:pPr>
      <w:r w:rsidRPr="00D63AE3">
        <w:rPr>
          <w:rFonts w:ascii="仿宋" w:eastAsia="仿宋" w:hAnsi="仿宋" w:hint="eastAsia"/>
          <w:sz w:val="28"/>
        </w:rPr>
        <w:t>我们将积极开展绿化工作，通过以下方式确保生态绿化在建设过程中发挥积极作用：</w:t>
      </w:r>
    </w:p>
    <w:p w:rsidR="00D63AE3" w:rsidRPr="00D63AE3" w:rsidP="00D63AE3" w14:paraId="7B5F0232" w14:textId="77777777">
      <w:pPr>
        <w:ind w:firstLine="560" w:firstLineChars="200"/>
        <w:rPr>
          <w:rFonts w:ascii="仿宋" w:eastAsia="仿宋" w:hAnsi="仿宋"/>
          <w:sz w:val="28"/>
        </w:rPr>
      </w:pPr>
    </w:p>
    <w:p w:rsidR="00D63AE3" w:rsidRPr="00D63AE3" w:rsidP="00D63AE3" w14:paraId="7DCBCF06" w14:textId="77777777">
      <w:pPr>
        <w:ind w:firstLine="560" w:firstLineChars="200"/>
        <w:rPr>
          <w:rFonts w:ascii="仿宋" w:eastAsia="仿宋" w:hAnsi="仿宋"/>
          <w:sz w:val="28"/>
        </w:rPr>
      </w:pPr>
      <w:r w:rsidRPr="00D63AE3">
        <w:rPr>
          <w:rFonts w:ascii="仿宋" w:eastAsia="仿宋" w:hAnsi="仿宋"/>
          <w:sz w:val="28"/>
        </w:rPr>
        <w:t>1. 多样化的生态绿化配置： 根据建设区域的特点和生态需求，我们将合理配置生态绿化。不再局限于单一类型的林相，而是着重</w:t>
      </w:r>
      <w:r w:rsidRPr="00D63AE3">
        <w:rPr>
          <w:rFonts w:ascii="仿宋" w:eastAsia="仿宋" w:hAnsi="仿宋"/>
          <w:sz w:val="28"/>
        </w:rPr>
        <w:t>构建多样性的安全、稳定的植物群落。这不仅有助于改善生态环境，还为各类生物提供了适宜的栖息环境。</w:t>
      </w:r>
    </w:p>
    <w:p w:rsidR="00D63AE3" w:rsidRPr="00D63AE3" w:rsidP="00D63AE3" w14:paraId="2EBFA3EE" w14:textId="77777777">
      <w:pPr>
        <w:ind w:firstLine="560" w:firstLineChars="200"/>
        <w:rPr>
          <w:rFonts w:ascii="仿宋" w:eastAsia="仿宋" w:hAnsi="仿宋"/>
          <w:sz w:val="28"/>
        </w:rPr>
      </w:pPr>
    </w:p>
    <w:p w:rsidR="00D63AE3" w:rsidRPr="00D63AE3" w:rsidP="00D63AE3" w14:paraId="7C0FEB4A" w14:textId="77777777">
      <w:pPr>
        <w:ind w:firstLine="560" w:firstLineChars="200"/>
        <w:rPr>
          <w:rFonts w:ascii="仿宋" w:eastAsia="仿宋" w:hAnsi="仿宋"/>
          <w:sz w:val="28"/>
        </w:rPr>
      </w:pPr>
      <w:r w:rsidRPr="00D63AE3">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D63AE3" w:rsidRPr="00D63AE3" w:rsidP="00D63AE3" w14:paraId="017E7B18" w14:textId="77777777">
      <w:pPr>
        <w:ind w:firstLine="560" w:firstLineChars="200"/>
        <w:rPr>
          <w:rFonts w:ascii="仿宋" w:eastAsia="仿宋" w:hAnsi="仿宋"/>
          <w:sz w:val="28"/>
        </w:rPr>
      </w:pPr>
    </w:p>
    <w:p w:rsidR="00D63AE3" w:rsidRPr="00D63AE3" w:rsidP="00D63AE3" w14:paraId="56BB790F" w14:textId="77777777">
      <w:pPr>
        <w:ind w:firstLine="560" w:firstLineChars="200"/>
        <w:rPr>
          <w:rFonts w:ascii="仿宋" w:eastAsia="仿宋" w:hAnsi="仿宋"/>
          <w:sz w:val="28"/>
        </w:rPr>
      </w:pPr>
      <w:r w:rsidRPr="00D63AE3">
        <w:rPr>
          <w:rFonts w:ascii="仿宋" w:eastAsia="仿宋" w:hAnsi="仿宋"/>
          <w:sz w:val="28"/>
        </w:rPr>
        <w:t>3. 综合</w:t>
      </w:r>
      <w:r w:rsidRPr="00D63AE3">
        <w:rPr>
          <w:rFonts w:ascii="仿宋" w:eastAsia="仿宋" w:hAnsi="仿宋" w:hint="eastAsia"/>
          <w:sz w:val="28"/>
        </w:rPr>
        <w:t>的绿化体系设计：</w:t>
      </w:r>
      <w:r w:rsidRPr="00D63AE3">
        <w:rPr>
          <w:rFonts w:ascii="仿宋" w:eastAsia="仿宋" w:hAnsi="仿宋"/>
          <w:sz w:val="28"/>
        </w:rPr>
        <w:t xml:space="preserve"> 我们的绿化计划将采用"多廊多点多面"的设计理念，注重点、线、面的结合，以打造多层次、多角度的绿化体系。这将使生态绿化在家用血压计项目周边形成多重生态廊道和观赏点，提升了绿化的美观性和生态功能。</w:t>
      </w:r>
    </w:p>
    <w:p w:rsidR="00D63AE3" w:rsidRPr="00D63AE3" w:rsidP="00D63AE3" w14:paraId="79A81252" w14:textId="77777777">
      <w:pPr>
        <w:ind w:firstLine="560" w:firstLineChars="200"/>
        <w:rPr>
          <w:rFonts w:ascii="仿宋" w:eastAsia="仿宋" w:hAnsi="仿宋"/>
          <w:sz w:val="28"/>
        </w:rPr>
      </w:pPr>
    </w:p>
    <w:p w:rsidR="00D63AE3" w:rsidRPr="00D63AE3" w:rsidP="00D63AE3" w14:paraId="3DE87878" w14:textId="77777777">
      <w:pPr>
        <w:ind w:firstLine="560" w:firstLineChars="200"/>
        <w:rPr>
          <w:rFonts w:ascii="仿宋" w:eastAsia="仿宋" w:hAnsi="仿宋"/>
          <w:sz w:val="28"/>
        </w:rPr>
      </w:pPr>
      <w:r w:rsidRPr="00D63AE3">
        <w:rPr>
          <w:rFonts w:ascii="仿宋" w:eastAsia="仿宋" w:hAnsi="仿宋"/>
          <w:sz w:val="28"/>
        </w:rPr>
        <w:t>4. 选址合理性： 投资家用血压计项目的选址将严格符合当地的区域规划，避免了家用血压计项目建设地附近存在重要风景名胜古迹和人类文化遗产，从而杜绝了对这些宝贵资源的不利影响。我们将确保家用血压计项目的建设与周边文化和自然环境的和谐共存。</w:t>
      </w:r>
    </w:p>
    <w:p w:rsidR="00D63AE3" w:rsidRPr="00D63AE3" w:rsidP="00D63AE3" w14:paraId="49B7536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63AE3" w:rsidP="00D63AE3" w14:paraId="1896D718" w14:textId="528C0A8C">
      <w:pPr>
        <w:ind w:firstLine="560" w:firstLineChars="200"/>
        <w:rPr>
          <w:rFonts w:ascii="仿宋" w:eastAsia="仿宋" w:hAnsi="仿宋" w:hint="eastAsia"/>
          <w:sz w:val="28"/>
        </w:rPr>
      </w:pPr>
      <w:r w:rsidRPr="00D63AE3">
        <w:rPr>
          <w:rFonts w:ascii="仿宋" w:eastAsia="仿宋" w:hAnsi="仿宋" w:hint="eastAsia"/>
          <w:sz w:val="28"/>
        </w:rPr>
        <w:t>通过这些绿化和生态配置的改进，我们将积极促进生态平衡，实现可持续的环境保护，以及在家用血压计项目建设过程中对生态环境的积极贡献。</w:t>
      </w:r>
    </w:p>
    <w:p w:rsidR="00D63AE3" w:rsidP="00D63AE3" w14:paraId="24A7298E" w14:textId="3BF1FA36">
      <w:pPr>
        <w:pStyle w:val="Heading1"/>
        <w:rPr>
          <w:rFonts w:hint="eastAsia"/>
        </w:rPr>
      </w:pPr>
      <w:bookmarkStart w:id="7" w:name="_Toc156072116"/>
      <w:r w:rsidRPr="00D63AE3">
        <w:rPr>
          <w:rFonts w:hint="eastAsia"/>
        </w:rPr>
        <w:t>二、风险应对说明</w:t>
      </w:r>
      <w:bookmarkEnd w:id="7"/>
    </w:p>
    <w:p w:rsidR="00D63AE3" w:rsidP="00D63AE3" w14:paraId="4B17A547" w14:textId="652C72AD">
      <w:pPr>
        <w:pStyle w:val="Heading2"/>
      </w:pPr>
      <w:bookmarkStart w:id="8" w:name="_Toc156072117"/>
      <w:r w:rsidRPr="00D63AE3">
        <w:t>(一)、政策风险分析</w:t>
      </w:r>
      <w:bookmarkEnd w:id="8"/>
    </w:p>
    <w:p w:rsidR="00D63AE3" w:rsidRPr="00D63AE3" w:rsidP="00D63AE3" w14:paraId="30B1DFD3" w14:textId="77777777">
      <w:pPr>
        <w:ind w:firstLine="560" w:firstLineChars="200"/>
        <w:rPr>
          <w:rFonts w:ascii="仿宋" w:eastAsia="仿宋" w:hAnsi="仿宋"/>
          <w:sz w:val="28"/>
        </w:rPr>
      </w:pPr>
      <w:r w:rsidRPr="00D63AE3">
        <w:rPr>
          <w:rFonts w:ascii="仿宋" w:eastAsia="仿宋" w:hAnsi="仿宋" w:hint="eastAsia"/>
          <w:sz w:val="28"/>
        </w:rPr>
        <w:t>在家用血压计项目策划和运营中，家用血压计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家用血压计项目承办单位密切关注和应对。</w:t>
      </w:r>
    </w:p>
    <w:p w:rsidR="00D63AE3" w:rsidRPr="00D63AE3" w:rsidP="00D63AE3" w14:paraId="7DB3B85F" w14:textId="77777777">
      <w:pPr>
        <w:ind w:firstLine="560" w:firstLineChars="200"/>
        <w:rPr>
          <w:rFonts w:ascii="仿宋" w:eastAsia="仿宋" w:hAnsi="仿宋"/>
          <w:sz w:val="28"/>
        </w:rPr>
      </w:pPr>
    </w:p>
    <w:p w:rsidR="00D63AE3" w:rsidRPr="00D63AE3" w:rsidP="00D63AE3" w14:paraId="44A6B48A" w14:textId="77777777">
      <w:pPr>
        <w:ind w:firstLine="560" w:firstLineChars="200"/>
        <w:rPr>
          <w:rFonts w:ascii="仿宋" w:eastAsia="仿宋" w:hAnsi="仿宋"/>
          <w:sz w:val="28"/>
        </w:rPr>
      </w:pPr>
      <w:r w:rsidRPr="00D63AE3">
        <w:rPr>
          <w:rFonts w:ascii="仿宋" w:eastAsia="仿宋" w:hAnsi="仿宋" w:hint="eastAsia"/>
          <w:sz w:val="28"/>
        </w:rPr>
        <w:t>家用血压计项目的产品生产与政策有着紧密的联系，因此，在家用血压计项目建设过程中，家用血压计项目承办单位需要及时了解政府颁布的各种政策调整，包括税收政策、金融政策、环境保护政策以及产业发展政策等。家用血压计项目承办单位应积极采取相应的措施，争取确保相关政策在家用血压计项目建设和运营中得以充分落实。</w:t>
      </w:r>
    </w:p>
    <w:p w:rsidR="00D63AE3" w:rsidRPr="00D63AE3" w:rsidP="00D63AE3" w14:paraId="348DD40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63AE3" w:rsidP="00D63AE3" w14:paraId="0B1D5A2B" w14:textId="400B4457">
      <w:pPr>
        <w:ind w:firstLine="560" w:firstLineChars="200"/>
        <w:rPr>
          <w:rFonts w:ascii="仿宋" w:eastAsia="仿宋" w:hAnsi="仿宋" w:hint="eastAsia"/>
          <w:sz w:val="28"/>
        </w:rPr>
      </w:pPr>
      <w:r w:rsidRPr="00D63AE3">
        <w:rPr>
          <w:rFonts w:ascii="仿宋" w:eastAsia="仿宋" w:hAnsi="仿宋" w:hint="eastAsia"/>
          <w:sz w:val="28"/>
        </w:rPr>
        <w:t>另外，家用血压计项目承办单位还应密切关注宏观经济的动态，包括宏观经济政策的调整和经济周期的变化。要做到这一点，需要加强对宏观经济形势的分析和预测，以便及时调整经营策略，以适应不断变化的经济环境。</w:t>
      </w:r>
    </w:p>
    <w:p w:rsidR="00D63AE3" w:rsidP="00D63AE3" w14:paraId="22D3501D" w14:textId="1FB51E30">
      <w:pPr>
        <w:pStyle w:val="Heading2"/>
      </w:pPr>
      <w:bookmarkStart w:id="9" w:name="_Toc156072118"/>
      <w:r w:rsidRPr="00D63AE3">
        <w:t>(二)、社会风险分析</w:t>
      </w:r>
      <w:bookmarkEnd w:id="9"/>
    </w:p>
    <w:p w:rsidR="00D63AE3" w:rsidRPr="00D63AE3" w:rsidP="00D63AE3" w14:paraId="3CAB245E" w14:textId="77777777">
      <w:pPr>
        <w:ind w:firstLine="560" w:firstLineChars="200"/>
        <w:rPr>
          <w:rFonts w:ascii="仿宋" w:eastAsia="仿宋" w:hAnsi="仿宋"/>
          <w:sz w:val="28"/>
        </w:rPr>
      </w:pPr>
      <w:r w:rsidRPr="00D63AE3">
        <w:rPr>
          <w:rFonts w:ascii="仿宋" w:eastAsia="仿宋" w:hAnsi="仿宋" w:hint="eastAsia"/>
          <w:sz w:val="28"/>
        </w:rPr>
        <w:t>在家用血压计项目实施过程中，采取了一系列规避自然环境和社会风险的措施，以确保家用血压计项目的可持续发展。</w:t>
      </w:r>
    </w:p>
    <w:p w:rsidR="00D63AE3" w:rsidRPr="00D63AE3" w:rsidP="00D63AE3" w14:paraId="4940EB6A" w14:textId="77777777">
      <w:pPr>
        <w:ind w:firstLine="560" w:firstLineChars="200"/>
        <w:rPr>
          <w:rFonts w:ascii="仿宋" w:eastAsia="仿宋" w:hAnsi="仿宋"/>
          <w:sz w:val="28"/>
        </w:rPr>
      </w:pPr>
    </w:p>
    <w:p w:rsidR="00D63AE3" w:rsidRPr="00D63AE3" w:rsidP="00D63AE3" w14:paraId="263FD467" w14:textId="77777777">
      <w:pPr>
        <w:ind w:firstLine="560" w:firstLineChars="200"/>
        <w:rPr>
          <w:rFonts w:ascii="仿宋" w:eastAsia="仿宋" w:hAnsi="仿宋"/>
          <w:sz w:val="28"/>
        </w:rPr>
      </w:pPr>
      <w:r w:rsidRPr="00D63AE3">
        <w:rPr>
          <w:rFonts w:ascii="仿宋" w:eastAsia="仿宋" w:hAnsi="仿宋" w:hint="eastAsia"/>
          <w:sz w:val="28"/>
        </w:rPr>
        <w:t>自然环境保护措施：</w:t>
      </w:r>
      <w:r w:rsidRPr="00D63AE3">
        <w:rPr>
          <w:rFonts w:ascii="仿宋" w:eastAsia="仿宋" w:hAnsi="仿宋"/>
          <w:sz w:val="28"/>
        </w:rPr>
        <w:t xml:space="preserve"> 投资家用血压计项目已采取必要的措施来规避对自然环境的不利影响。特别是，对于处理废物和污染物产生的问题，家用血压计项目已实施有效的治理措施，以确保其符合国家环境保护政策的要求。尽管家用血压计项目生产过程对环境影响较小，但为了满足社会对环保的日益关注，家用血压计项目承办单位已充分投入环境保护设施，并确保其正常运行，以降低环境风险。</w:t>
      </w:r>
    </w:p>
    <w:p w:rsidR="00D63AE3" w:rsidRPr="00D63AE3" w:rsidP="00D63AE3" w14:paraId="797BBE2A" w14:textId="77777777">
      <w:pPr>
        <w:ind w:firstLine="560" w:firstLineChars="200"/>
        <w:rPr>
          <w:rFonts w:ascii="仿宋" w:eastAsia="仿宋" w:hAnsi="仿宋"/>
          <w:sz w:val="28"/>
        </w:rPr>
      </w:pPr>
    </w:p>
    <w:p w:rsidR="00D63AE3" w:rsidP="00D63AE3" w14:paraId="63ECC10F" w14:textId="3F17AEF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63AE3">
        <w:rPr>
          <w:rFonts w:ascii="仿宋" w:eastAsia="仿宋" w:hAnsi="仿宋" w:hint="eastAsia"/>
          <w:sz w:val="28"/>
        </w:rPr>
        <w:t>社会风险管理：</w:t>
      </w:r>
      <w:r w:rsidRPr="00D63AE3">
        <w:rPr>
          <w:rFonts w:ascii="仿宋" w:eastAsia="仿宋" w:hAnsi="仿宋"/>
          <w:sz w:val="28"/>
        </w:rPr>
        <w:t xml:space="preserve"> 家用血压计项目实施地的工程地质条件</w:t>
      </w:r>
    </w:p>
    <w:p w:rsidR="00D63AE3" w:rsidP="00D63AE3" w14:textId="3F17AEF4">
      <w:pPr>
        <w:ind w:firstLine="560" w:firstLineChars="200"/>
        <w:rPr>
          <w:rFonts w:ascii="仿宋" w:eastAsia="仿宋" w:hAnsi="仿宋" w:hint="eastAsia"/>
          <w:sz w:val="28"/>
        </w:rPr>
      </w:pPr>
      <w:r w:rsidRPr="00D63AE3">
        <w:rPr>
          <w:rFonts w:ascii="仿宋" w:eastAsia="仿宋" w:hAnsi="仿宋" w:hint="eastAsia"/>
          <w:sz w:val="28"/>
        </w:rPr>
        <w:t>、家用血压计项目特点和环境影响报告已经详细考虑，确认没有移民安置问题存在。此外，家用血压计项目建设区域的社会特点也经过充分考虑，家用血压计项目与当地社区互动友好，不会引发民族矛盾或宗教问题。然而，家用血压计项目可能会对周边的自然环境和人文环境产生一定影响，因此需要采取相应措施来减轻这些影响，确保社会风险最小化。</w:t>
      </w:r>
    </w:p>
    <w:p w:rsidR="00D63AE3" w:rsidP="00D63AE3" w14:paraId="28E22019" w14:textId="05F6303C">
      <w:pPr>
        <w:pStyle w:val="Heading2"/>
      </w:pPr>
      <w:bookmarkStart w:id="10" w:name="_Toc156072119"/>
      <w:r w:rsidRPr="00D63AE3">
        <w:t>(三)、市场风险分析</w:t>
      </w:r>
      <w:bookmarkEnd w:id="10"/>
    </w:p>
    <w:p w:rsidR="00D63AE3" w:rsidRPr="00D63AE3" w:rsidP="00D63AE3" w14:paraId="022DA659" w14:textId="77777777">
      <w:pPr>
        <w:ind w:firstLine="560" w:firstLineChars="200"/>
        <w:rPr>
          <w:rFonts w:ascii="仿宋" w:eastAsia="仿宋" w:hAnsi="仿宋"/>
          <w:sz w:val="28"/>
        </w:rPr>
      </w:pPr>
      <w:r w:rsidRPr="00D63AE3">
        <w:rPr>
          <w:rFonts w:ascii="仿宋" w:eastAsia="仿宋" w:hAnsi="仿宋" w:hint="eastAsia"/>
          <w:sz w:val="28"/>
        </w:rPr>
        <w:t>家用血压计项目承办单位已经充分考虑和准备应对产品价格波动可能带来的影响，采取了以下策略来降低价格风险并确保家用血压计项目的财务可持续性：</w:t>
      </w:r>
    </w:p>
    <w:p w:rsidR="00D63AE3" w:rsidRPr="00D63AE3" w:rsidP="00D63AE3" w14:paraId="119951B1" w14:textId="77777777">
      <w:pPr>
        <w:ind w:firstLine="560" w:firstLineChars="200"/>
        <w:rPr>
          <w:rFonts w:ascii="仿宋" w:eastAsia="仿宋" w:hAnsi="仿宋"/>
          <w:sz w:val="28"/>
        </w:rPr>
      </w:pPr>
    </w:p>
    <w:p w:rsidR="00D63AE3" w:rsidRPr="00D63AE3" w:rsidP="00D63AE3" w14:paraId="3C22110F" w14:textId="77777777">
      <w:pPr>
        <w:ind w:firstLine="560" w:firstLineChars="200"/>
        <w:rPr>
          <w:rFonts w:ascii="仿宋" w:eastAsia="仿宋" w:hAnsi="仿宋"/>
          <w:sz w:val="28"/>
        </w:rPr>
      </w:pPr>
      <w:r w:rsidRPr="00D63AE3">
        <w:rPr>
          <w:rFonts w:ascii="仿宋" w:eastAsia="仿宋" w:hAnsi="仿宋"/>
          <w:sz w:val="28"/>
        </w:rPr>
        <w:t>1. 技术升级和高品质产品： 为减轻价格波动对家用血压计项目的冲击，投资家用血压计项目将采用最新的技术进行产品生产。这将使家用血压计项目能够提供高品质、高性能的产品，从而占据高端市场份额。这种高附加值的产品定位有助于降低价格敏感性，因为高品质产品通常更不容易受到价格竞争的影响。</w:t>
      </w:r>
    </w:p>
    <w:p w:rsidR="00D63AE3" w:rsidRPr="00D63AE3" w:rsidP="00D63AE3" w14:paraId="3AF226E8" w14:textId="77777777">
      <w:pPr>
        <w:ind w:firstLine="560" w:firstLineChars="200"/>
        <w:rPr>
          <w:rFonts w:ascii="仿宋" w:eastAsia="仿宋" w:hAnsi="仿宋"/>
          <w:sz w:val="28"/>
        </w:rPr>
      </w:pPr>
    </w:p>
    <w:p w:rsidR="00D63AE3" w:rsidRPr="00D63AE3" w:rsidP="00D63AE3" w14:paraId="541EFBB3" w14:textId="77777777">
      <w:pPr>
        <w:ind w:firstLine="560" w:firstLineChars="200"/>
        <w:rPr>
          <w:rFonts w:ascii="仿宋" w:eastAsia="仿宋" w:hAnsi="仿宋"/>
          <w:sz w:val="28"/>
        </w:rPr>
      </w:pPr>
      <w:r w:rsidRPr="00D63AE3">
        <w:rPr>
          <w:rFonts w:ascii="仿宋" w:eastAsia="仿宋" w:hAnsi="仿宋"/>
          <w:sz w:val="28"/>
        </w:rPr>
        <w:t>2. 市场差异化策略： 家用血压计项目承办单位将采用市场差异化策略，以满足不同市场需求。</w:t>
      </w:r>
      <w:r w:rsidRPr="00D63AE3">
        <w:rPr>
          <w:rFonts w:ascii="仿宋" w:eastAsia="仿宋" w:hAnsi="仿宋" w:hint="eastAsia"/>
          <w:sz w:val="28"/>
        </w:rPr>
        <w:t>这意味着家用血压计项目产品将被定位为特定市场细分的首选选择，而不仅仅是价格竞争的一部分。通过提供特色化的产品，家用血压计项目将能够维持更稳定的价格，并减少价格下降的风险。</w:t>
      </w:r>
    </w:p>
    <w:p w:rsidR="00D63AE3" w:rsidRPr="00D63AE3" w:rsidP="00D63AE3" w14:paraId="0E541338" w14:textId="77777777">
      <w:pPr>
        <w:ind w:firstLine="560" w:firstLineChars="200"/>
        <w:rPr>
          <w:rFonts w:ascii="仿宋" w:eastAsia="仿宋" w:hAnsi="仿宋"/>
          <w:sz w:val="28"/>
        </w:rPr>
      </w:pPr>
    </w:p>
    <w:p w:rsidR="00D63AE3" w:rsidRPr="00D63AE3" w:rsidP="00D63AE3" w14:paraId="11FED35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63AE3">
        <w:rPr>
          <w:rFonts w:ascii="仿宋" w:eastAsia="仿宋" w:hAnsi="仿宋"/>
          <w:sz w:val="28"/>
        </w:rPr>
        <w:t>3.</w:t>
      </w:r>
      <w:r w:rsidRPr="00D63AE3">
        <w:rPr>
          <w:rFonts w:ascii="仿宋" w:eastAsia="仿宋" w:hAnsi="仿宋"/>
          <w:sz w:val="28"/>
        </w:rPr>
        <w:t xml:space="preserve"> 供应链优化：</w:t>
      </w:r>
    </w:p>
    <w:p w:rsidR="00D63AE3" w:rsidRPr="00D63AE3" w:rsidP="00D63AE3" w14:textId="77777777">
      <w:pPr>
        <w:ind w:firstLine="560" w:firstLineChars="200"/>
        <w:rPr>
          <w:rFonts w:ascii="仿宋" w:eastAsia="仿宋" w:hAnsi="仿宋"/>
          <w:sz w:val="28"/>
        </w:rPr>
      </w:pPr>
      <w:r w:rsidRPr="00D63AE3">
        <w:rPr>
          <w:rFonts w:ascii="仿宋" w:eastAsia="仿宋" w:hAnsi="仿宋"/>
          <w:sz w:val="28"/>
        </w:rPr>
        <w:t xml:space="preserve"> 为确保生产成本的稳定性，家用血压计项目承办单位将优化供应链管理。这包括与供应商建立长期合作关系，确保原材料的稳定供应，以及采用成本控制措施，以降低生产成本。这将有助于家用血压计项目在价格下降时仍然能够保持盈利能力。</w:t>
      </w:r>
    </w:p>
    <w:p w:rsidR="00D63AE3" w:rsidRPr="00D63AE3" w:rsidP="00D63AE3" w14:paraId="62D1206E" w14:textId="77777777">
      <w:pPr>
        <w:ind w:firstLine="560" w:firstLineChars="200"/>
        <w:rPr>
          <w:rFonts w:ascii="仿宋" w:eastAsia="仿宋" w:hAnsi="仿宋"/>
          <w:sz w:val="28"/>
        </w:rPr>
      </w:pPr>
    </w:p>
    <w:p w:rsidR="00D63AE3" w:rsidRPr="00D63AE3" w:rsidP="00D63AE3" w14:paraId="14EDF30A" w14:textId="77777777">
      <w:pPr>
        <w:ind w:firstLine="560" w:firstLineChars="200"/>
        <w:rPr>
          <w:rFonts w:ascii="仿宋" w:eastAsia="仿宋" w:hAnsi="仿宋"/>
          <w:sz w:val="28"/>
        </w:rPr>
      </w:pPr>
      <w:r w:rsidRPr="00D63AE3">
        <w:rPr>
          <w:rFonts w:ascii="仿宋" w:eastAsia="仿宋" w:hAnsi="仿宋"/>
          <w:sz w:val="28"/>
        </w:rPr>
        <w:t>4. 市场监测和预测： 家用血压计项目承办单位将密切监测市场价格趋势，并定期进行市场需求预测。这有</w:t>
      </w:r>
      <w:r w:rsidRPr="00D63AE3">
        <w:rPr>
          <w:rFonts w:ascii="仿宋" w:eastAsia="仿宋" w:hAnsi="仿宋" w:hint="eastAsia"/>
          <w:sz w:val="28"/>
        </w:rPr>
        <w:t>助于家用血压计项目提前做出反应，调整供应量和定价策略，以适应市场变化，减轻价格波动带来的风险。</w:t>
      </w:r>
    </w:p>
    <w:p w:rsidR="00D63AE3" w:rsidP="00D63AE3" w14:paraId="68597EDA" w14:textId="278ADA85">
      <w:pPr>
        <w:ind w:firstLine="560" w:firstLineChars="200"/>
        <w:rPr>
          <w:rFonts w:ascii="仿宋" w:eastAsia="仿宋" w:hAnsi="仿宋"/>
          <w:sz w:val="28"/>
        </w:rPr>
      </w:pPr>
    </w:p>
    <w:p w:rsidR="00D63AE3" w:rsidP="00D63AE3" w14:paraId="761432AA" w14:textId="7FE89B1D">
      <w:pPr>
        <w:pStyle w:val="Heading2"/>
      </w:pPr>
      <w:bookmarkStart w:id="11" w:name="_Toc156072120"/>
      <w:r w:rsidRPr="00D63AE3">
        <w:t>(四)、资金风险分析</w:t>
      </w:r>
      <w:bookmarkEnd w:id="11"/>
    </w:p>
    <w:p w:rsidR="00D63AE3" w:rsidP="00D63AE3" w14:paraId="52A1F7DE" w14:textId="2AAEF13E">
      <w:pPr>
        <w:ind w:firstLine="560" w:firstLineChars="200"/>
        <w:rPr>
          <w:rFonts w:ascii="仿宋" w:eastAsia="仿宋" w:hAnsi="仿宋" w:hint="eastAsia"/>
          <w:sz w:val="28"/>
        </w:rPr>
      </w:pPr>
      <w:r w:rsidRPr="00D63AE3">
        <w:rPr>
          <w:rFonts w:ascii="仿宋" w:eastAsia="仿宋" w:hAnsi="仿宋" w:hint="eastAsia"/>
          <w:sz w:val="28"/>
        </w:rPr>
        <w:t>通过公开招标来选择工程的设计和承包商，不仅保证了建设的品质，同时也致力于降低新建家用血压计项目的投资和设备采购的成本；在家用血压计项目建设阶段，我们按照国家的有关规定进行公开招标，选择家用血压计项目监理，确保家用血压计项目的建设质量、进度，并尽可能降低工程造价；家用血压计项目建成投入运营后，我们加强管理以降低生产成本，为可能的价格变动提供较大的可控空间，从而增强我们家用血压计项目产品的市场竞争力。</w:t>
      </w:r>
    </w:p>
    <w:p w:rsidR="00D63AE3" w:rsidP="00D63AE3" w14:paraId="3222B85C" w14:textId="79077351">
      <w:pPr>
        <w:pStyle w:val="Heading2"/>
      </w:pPr>
      <w:bookmarkStart w:id="12" w:name="_Toc156072121"/>
      <w:r w:rsidRPr="00D63AE3">
        <w:t>(五)、技术风险分析</w:t>
      </w:r>
      <w:bookmarkEnd w:id="12"/>
    </w:p>
    <w:p w:rsidR="00D63AE3" w:rsidRPr="00D63AE3" w:rsidP="00D63AE3" w14:paraId="380651B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63AE3" w:rsidRPr="00D63AE3" w:rsidP="00D63AE3" w14:textId="77777777">
      <w:pPr>
        <w:ind w:firstLine="560" w:firstLineChars="200"/>
        <w:rPr>
          <w:rFonts w:ascii="仿宋" w:eastAsia="仿宋" w:hAnsi="仿宋"/>
          <w:sz w:val="28"/>
        </w:rPr>
      </w:pPr>
      <w:r w:rsidRPr="00D63AE3">
        <w:rPr>
          <w:rFonts w:ascii="仿宋" w:eastAsia="仿宋" w:hAnsi="仿宋" w:hint="eastAsia"/>
          <w:sz w:val="28"/>
        </w:rPr>
        <w:t>家用血压计项目的技术风险主要体现在所采用的技术的先进性、可靠性、适用性和经济性发生变化，导致家用血压计项目无法按时进入正常生产状态或生产能力利用率低，达不到设计要求或生产成本提高，产品质量低于预期；然而，通过引进先进的生产装备和采用先进的生产工艺技术，家用血压计项目承办单位可以进行高质量家用血压计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D63AE3" w:rsidRPr="00D63AE3" w:rsidP="00D63AE3" w14:paraId="6531FD75" w14:textId="77777777">
      <w:pPr>
        <w:ind w:firstLine="560" w:firstLineChars="200"/>
        <w:rPr>
          <w:rFonts w:ascii="仿宋" w:eastAsia="仿宋" w:hAnsi="仿宋"/>
          <w:sz w:val="28"/>
        </w:rPr>
      </w:pPr>
    </w:p>
    <w:p w:rsidR="00D63AE3" w:rsidRPr="00D63AE3" w:rsidP="00D63AE3" w14:paraId="1CF89B41" w14:textId="77777777">
      <w:pPr>
        <w:ind w:firstLine="560" w:firstLineChars="200"/>
        <w:rPr>
          <w:rFonts w:ascii="仿宋" w:eastAsia="仿宋" w:hAnsi="仿宋"/>
          <w:sz w:val="28"/>
        </w:rPr>
      </w:pPr>
      <w:r w:rsidRPr="00D63AE3">
        <w:rPr>
          <w:rFonts w:ascii="仿宋" w:eastAsia="仿宋" w:hAnsi="仿宋" w:hint="eastAsia"/>
          <w:sz w:val="28"/>
        </w:rPr>
        <w:t>针对技术人才缺失的风险，在技术研发过程中，一旦技术人员</w:t>
      </w:r>
      <w:r w:rsidRPr="00D63AE3">
        <w:rPr>
          <w:rFonts w:ascii="仿宋" w:eastAsia="仿宋" w:hAnsi="仿宋" w:hint="eastAsia"/>
          <w:sz w:val="28"/>
        </w:rPr>
        <w:t>流失，可能会造成不可估量的技术损失。此外，家用血压计项目相关技术难题的攻克需要专业高技术人才，如果缺乏这类人才，可能导致家用血压计项目产品研发中止。这种实质性的技术风险往往源于企业管理问题，尤其是高层决策是否明智的风险。虽然家用血压计项目承办单位具有高效的管理水平，但这种风险的发生率相对较低。</w:t>
      </w:r>
    </w:p>
    <w:p w:rsidR="00D63AE3" w:rsidRPr="00D63AE3" w:rsidP="00D63AE3" w14:paraId="35A98383" w14:textId="77777777">
      <w:pPr>
        <w:ind w:firstLine="560" w:firstLineChars="200"/>
        <w:rPr>
          <w:rFonts w:ascii="仿宋" w:eastAsia="仿宋" w:hAnsi="仿宋"/>
          <w:sz w:val="28"/>
        </w:rPr>
      </w:pPr>
    </w:p>
    <w:p w:rsidR="00D63AE3" w:rsidP="00D63AE3" w14:paraId="7F89F311" w14:textId="4A7134DC">
      <w:pPr>
        <w:ind w:firstLine="560" w:firstLineChars="200"/>
        <w:rPr>
          <w:rFonts w:ascii="仿宋" w:eastAsia="仿宋" w:hAnsi="仿宋" w:hint="eastAsia"/>
          <w:sz w:val="28"/>
        </w:rPr>
      </w:pPr>
      <w:r w:rsidRPr="00D63AE3">
        <w:rPr>
          <w:rFonts w:ascii="仿宋" w:eastAsia="仿宋" w:hAnsi="仿宋" w:hint="eastAsia"/>
          <w:sz w:val="28"/>
        </w:rPr>
        <w:t>为确保投资家用血压计项目的经济效益和社会效益目标得以实现，家用血压计项目承办单位需要不断完善家用血压计项目产品生产技术、工艺，提高产品质量、降低家用血压计项目产品成本和消耗。此外，还需加强市场营销、完善售后服务、提高产品市场占有率。</w:t>
      </w:r>
    </w:p>
    <w:p w:rsidR="00D63AE3" w:rsidP="00D63AE3" w14:paraId="1BA1B9ED" w14:textId="26667B43">
      <w:pPr>
        <w:pStyle w:val="Heading2"/>
      </w:pPr>
      <w:bookmarkStart w:id="13" w:name="_Toc156072122"/>
      <w:r w:rsidRPr="00D63AE3">
        <w:t>(六)、财务风险分析</w:t>
      </w:r>
      <w:bookmarkEnd w:id="13"/>
    </w:p>
    <w:p w:rsidR="00D63AE3" w:rsidRPr="00D63AE3" w:rsidP="00D63AE3" w14:paraId="2F1FA6C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63AE3" w:rsidRPr="00D63AE3" w:rsidP="00D63AE3" w14:textId="77777777">
      <w:pPr>
        <w:ind w:firstLine="560" w:firstLineChars="200"/>
        <w:rPr>
          <w:rFonts w:ascii="仿宋" w:eastAsia="仿宋" w:hAnsi="仿宋"/>
          <w:sz w:val="28"/>
        </w:rPr>
      </w:pPr>
      <w:r w:rsidRPr="00D63AE3">
        <w:rPr>
          <w:rFonts w:ascii="仿宋" w:eastAsia="仿宋" w:hAnsi="仿宋" w:hint="eastAsia"/>
          <w:sz w:val="28"/>
        </w:rPr>
        <w:t>在家用血压计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D63AE3" w:rsidRPr="00D63AE3" w:rsidP="00D63AE3" w14:paraId="6BCB4FB0" w14:textId="77777777">
      <w:pPr>
        <w:ind w:firstLine="560" w:firstLineChars="200"/>
        <w:rPr>
          <w:rFonts w:ascii="仿宋" w:eastAsia="仿宋" w:hAnsi="仿宋"/>
          <w:sz w:val="28"/>
        </w:rPr>
      </w:pPr>
    </w:p>
    <w:p w:rsidR="00D63AE3" w:rsidRPr="00D63AE3" w:rsidP="00D63AE3" w14:paraId="46791173" w14:textId="77777777">
      <w:pPr>
        <w:ind w:firstLine="560" w:firstLineChars="200"/>
        <w:rPr>
          <w:rFonts w:ascii="仿宋" w:eastAsia="仿宋" w:hAnsi="仿宋"/>
          <w:sz w:val="28"/>
        </w:rPr>
      </w:pPr>
      <w:r w:rsidRPr="00D63AE3">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w:t>
      </w:r>
      <w:r w:rsidRPr="00D63AE3">
        <w:rPr>
          <w:rFonts w:ascii="仿宋" w:eastAsia="仿宋" w:hAnsi="仿宋" w:hint="eastAsia"/>
          <w:sz w:val="28"/>
        </w:rPr>
        <w:t>可能会对企业的经营产生不利影响。</w:t>
      </w:r>
    </w:p>
    <w:p w:rsidR="00D63AE3" w:rsidRPr="00D63AE3" w:rsidP="00D63AE3" w14:paraId="54B6D772" w14:textId="77777777">
      <w:pPr>
        <w:ind w:firstLine="560" w:firstLineChars="200"/>
        <w:rPr>
          <w:rFonts w:ascii="仿宋" w:eastAsia="仿宋" w:hAnsi="仿宋"/>
          <w:sz w:val="28"/>
        </w:rPr>
      </w:pPr>
    </w:p>
    <w:p w:rsidR="00D63AE3" w:rsidP="00D63AE3" w14:paraId="68FE65DC" w14:textId="50106D68">
      <w:pPr>
        <w:ind w:firstLine="560" w:firstLineChars="200"/>
        <w:rPr>
          <w:rFonts w:ascii="仿宋" w:eastAsia="仿宋" w:hAnsi="仿宋" w:hint="eastAsia"/>
          <w:sz w:val="28"/>
        </w:rPr>
      </w:pPr>
      <w:r w:rsidRPr="00D63AE3">
        <w:rPr>
          <w:rFonts w:ascii="仿宋" w:eastAsia="仿宋" w:hAnsi="仿宋" w:hint="eastAsia"/>
          <w:sz w:val="28"/>
        </w:rPr>
        <w:t>以上所有因素都可能成为家用血压计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家用血压计项目的财务风险主要体现在家用血压计项目实施之前；一旦家用血压计项目得以实施，财务风险就会相对较小。</w:t>
      </w:r>
    </w:p>
    <w:p w:rsidR="00D63AE3" w:rsidP="00D63AE3" w14:paraId="7BF89CF3" w14:textId="0BAA11D6">
      <w:pPr>
        <w:pStyle w:val="Heading2"/>
      </w:pPr>
      <w:bookmarkStart w:id="14" w:name="_Toc156072123"/>
      <w:r w:rsidRPr="00D63AE3">
        <w:t>(七)、管理风险分析</w:t>
      </w:r>
      <w:bookmarkEnd w:id="14"/>
    </w:p>
    <w:p w:rsidR="00D63AE3" w:rsidRPr="00D63AE3" w:rsidP="00D63AE3" w14:paraId="12CBBC0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63AE3" w:rsidRPr="00D63AE3" w:rsidP="00D63AE3" w14:textId="77777777">
      <w:pPr>
        <w:ind w:firstLine="560" w:firstLineChars="200"/>
        <w:rPr>
          <w:rFonts w:ascii="仿宋" w:eastAsia="仿宋" w:hAnsi="仿宋"/>
          <w:sz w:val="28"/>
        </w:rPr>
      </w:pPr>
      <w:r w:rsidRPr="00D63AE3">
        <w:rPr>
          <w:rFonts w:ascii="仿宋" w:eastAsia="仿宋" w:hAnsi="仿宋" w:hint="eastAsia"/>
          <w:sz w:val="28"/>
        </w:rPr>
        <w:t>家用血压计项目的实施存在一定的时间跨度，涉及多个环节。在此期间，可能会出现一些人力无法抗拒的突发事件，或者某个环节出现问题，甚至宏观经济形势发生重大变化。这些因素可能会对家用血压计项目承办单位组织结构、管理方法等造成重大影响，使得它们无法适应不断变化的内外环境，从而严重影响家用血压计项目的进展和收益。</w:t>
      </w:r>
    </w:p>
    <w:p w:rsidR="00D63AE3" w:rsidRPr="00D63AE3" w:rsidP="00D63AE3" w14:paraId="099CD96C" w14:textId="77777777">
      <w:pPr>
        <w:ind w:firstLine="560" w:firstLineChars="200"/>
        <w:rPr>
          <w:rFonts w:ascii="仿宋" w:eastAsia="仿宋" w:hAnsi="仿宋"/>
          <w:sz w:val="28"/>
        </w:rPr>
      </w:pPr>
    </w:p>
    <w:p w:rsidR="00D63AE3" w:rsidRPr="00D63AE3" w:rsidP="00D63AE3" w14:paraId="7A63AB76" w14:textId="77777777">
      <w:pPr>
        <w:ind w:firstLine="560" w:firstLineChars="200"/>
        <w:rPr>
          <w:rFonts w:ascii="仿宋" w:eastAsia="仿宋" w:hAnsi="仿宋"/>
          <w:sz w:val="28"/>
        </w:rPr>
      </w:pPr>
      <w:r w:rsidRPr="00D63AE3">
        <w:rPr>
          <w:rFonts w:ascii="仿宋" w:eastAsia="仿宋" w:hAnsi="仿宋" w:hint="eastAsia"/>
          <w:sz w:val="28"/>
        </w:rPr>
        <w:t>在家用血压计项目的建设和运营过程中，由于存在诸如成本控制、人员变动、资金运营等方面的不确定性，公司内部管理中可能面临较大的管理风险。这些风险主要包括家用血压计项目组织结构不当、管理机制不完善，或者主要经营管理者能力不足等问题，这</w:t>
      </w:r>
      <w:r w:rsidRPr="00D63AE3">
        <w:rPr>
          <w:rFonts w:ascii="仿宋" w:eastAsia="仿宋" w:hAnsi="仿宋" w:hint="eastAsia"/>
          <w:sz w:val="28"/>
        </w:rPr>
        <w:t>些可能导致家用血压计项目无法按计划建成投产，或者投资超出估算。</w:t>
      </w:r>
    </w:p>
    <w:p w:rsidR="00D63AE3" w:rsidRPr="00D63AE3" w:rsidP="00D63AE3" w14:paraId="43BE10BC" w14:textId="77777777">
      <w:pPr>
        <w:ind w:firstLine="560" w:firstLineChars="200"/>
        <w:rPr>
          <w:rFonts w:ascii="仿宋" w:eastAsia="仿宋" w:hAnsi="仿宋"/>
          <w:sz w:val="28"/>
        </w:rPr>
      </w:pPr>
    </w:p>
    <w:p w:rsidR="00D63AE3" w:rsidP="00D63AE3" w14:paraId="08B33D1A" w14:textId="0188F2A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63AE3">
        <w:rPr>
          <w:rFonts w:ascii="仿宋" w:eastAsia="仿宋" w:hAnsi="仿宋" w:hint="eastAsia"/>
          <w:sz w:val="28"/>
        </w:rPr>
        <w:t>为了避免这些风险，家用血压计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D63AE3" w:rsidP="00D63AE3" w14:paraId="77664B76" w14:textId="2A69E887">
      <w:pPr>
        <w:pStyle w:val="Heading2"/>
      </w:pPr>
      <w:bookmarkStart w:id="15" w:name="_Toc156072124"/>
      <w:r w:rsidRPr="00D63AE3">
        <w:t>(八)、其他风险分析</w:t>
      </w:r>
      <w:bookmarkEnd w:id="15"/>
    </w:p>
    <w:p w:rsidR="00D63AE3" w:rsidRPr="00D63AE3" w:rsidP="00D63AE3" w14:paraId="6792F3E8" w14:textId="77777777">
      <w:pPr>
        <w:ind w:firstLine="560" w:firstLineChars="200"/>
        <w:rPr>
          <w:rFonts w:ascii="仿宋" w:eastAsia="仿宋" w:hAnsi="仿宋"/>
          <w:sz w:val="28"/>
        </w:rPr>
      </w:pPr>
      <w:r w:rsidRPr="00D63AE3">
        <w:rPr>
          <w:rFonts w:ascii="仿宋" w:eastAsia="仿宋" w:hAnsi="仿宋" w:hint="eastAsia"/>
          <w:sz w:val="28"/>
        </w:rPr>
        <w:t>家用血压计项目承办单位在面对风险时，应提高风险防范意识，积极采取应对措施。通过专家评估法识别风险因素和估计风险程度，针对各类风险因素的风险程度进行了评定和整理分析。结果表明，投资家用血压计项目的建设与实施存在市场竞争能力风险、资金风险和管理风险等较大风险。为了确保最终目标的实现，家用血压计项目承办单位应采取风险控制和风险转移等策略，尽可能以低的风险成本来降低风险发生的可能性，并将风险损失控制在最小程度。</w:t>
      </w:r>
    </w:p>
    <w:p w:rsidR="00D63AE3" w:rsidRPr="00D63AE3" w:rsidP="00D63AE3" w14:paraId="2A3AA0B1" w14:textId="77777777">
      <w:pPr>
        <w:ind w:firstLine="560" w:firstLineChars="200"/>
        <w:rPr>
          <w:rFonts w:ascii="仿宋" w:eastAsia="仿宋" w:hAnsi="仿宋"/>
          <w:sz w:val="28"/>
        </w:rPr>
      </w:pPr>
    </w:p>
    <w:p w:rsidR="00D63AE3" w:rsidP="00D63AE3" w14:paraId="70DA06F7" w14:textId="209F7890">
      <w:pPr>
        <w:ind w:firstLine="560" w:firstLineChars="200"/>
        <w:rPr>
          <w:rFonts w:ascii="仿宋" w:eastAsia="仿宋" w:hAnsi="仿宋" w:hint="eastAsia"/>
          <w:sz w:val="28"/>
        </w:rPr>
      </w:pPr>
      <w:r w:rsidRPr="00D63AE3">
        <w:rPr>
          <w:rFonts w:ascii="仿宋" w:eastAsia="仿宋" w:hAnsi="仿宋" w:hint="eastAsia"/>
          <w:sz w:val="28"/>
        </w:rPr>
        <w:t>同时，在投资家用血压计项目建设和生产经营过程中，不可避免地会产生一定量的生活废水和固体废弃材料及废气等污染物。若</w:t>
      </w:r>
      <w:r w:rsidRPr="00D63AE3">
        <w:rPr>
          <w:rFonts w:ascii="仿宋" w:eastAsia="仿宋" w:hAnsi="仿宋" w:hint="eastAsia"/>
          <w:sz w:val="28"/>
        </w:rPr>
        <w:t>处理不当可能对当地环境造成一定污染，给周边自然环境带来一定的影响。随着国家对环境保护工作的日益重视，环境保护标准将不断提高。因此，家用血压计项目承办单位需要加强环境保护工作，采取有效的处理措施，确保污染物达标排放，以避免环境保护不达标的风险。</w:t>
      </w:r>
    </w:p>
    <w:p w:rsidR="00D63AE3" w:rsidP="00D63AE3" w14:paraId="70CA7976" w14:textId="22A2A0ED">
      <w:pPr>
        <w:pStyle w:val="Heading2"/>
      </w:pPr>
      <w:bookmarkStart w:id="16" w:name="_Toc156072125"/>
      <w:r w:rsidRPr="00D63AE3">
        <w:t>(九)、社会影响评估</w:t>
      </w:r>
      <w:bookmarkEnd w:id="16"/>
    </w:p>
    <w:p w:rsidR="00D63AE3" w:rsidRPr="00D63AE3" w:rsidP="00D63AE3" w14:paraId="1A80EEF8" w14:textId="77777777">
      <w:pPr>
        <w:ind w:firstLine="560" w:firstLineChars="200"/>
        <w:rPr>
          <w:rFonts w:ascii="仿宋" w:eastAsia="仿宋" w:hAnsi="仿宋"/>
          <w:sz w:val="28"/>
        </w:rPr>
      </w:pPr>
      <w:r w:rsidRPr="00D63AE3">
        <w:rPr>
          <w:rFonts w:ascii="仿宋" w:eastAsia="仿宋" w:hAnsi="仿宋" w:hint="eastAsia"/>
          <w:sz w:val="28"/>
        </w:rPr>
        <w:t>社会影响分析</w:t>
      </w:r>
    </w:p>
    <w:p w:rsidR="00D63AE3" w:rsidRPr="00D63AE3" w:rsidP="00D63AE3" w14:paraId="776E7222" w14:textId="77777777">
      <w:pPr>
        <w:ind w:firstLine="560" w:firstLineChars="200"/>
        <w:rPr>
          <w:rFonts w:ascii="仿宋" w:eastAsia="仿宋" w:hAnsi="仿宋"/>
          <w:sz w:val="28"/>
        </w:rPr>
      </w:pPr>
    </w:p>
    <w:p w:rsidR="00D63AE3" w:rsidRPr="00D63AE3" w:rsidP="00D63AE3" w14:paraId="77D895A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D63AE3" w:rsidRPr="00D63AE3" w:rsidP="00D63AE3" w14:textId="77777777">
      <w:pPr>
        <w:ind w:firstLine="560" w:firstLineChars="200"/>
        <w:rPr>
          <w:rFonts w:ascii="仿宋" w:eastAsia="仿宋" w:hAnsi="仿宋"/>
          <w:sz w:val="28"/>
        </w:rPr>
      </w:pPr>
      <w:r w:rsidRPr="00D63AE3">
        <w:rPr>
          <w:rFonts w:ascii="仿宋" w:eastAsia="仿宋" w:hAnsi="仿宋" w:hint="eastAsia"/>
          <w:sz w:val="28"/>
        </w:rPr>
        <w:t>社会影响评价旨在从以人为本的角度分析家用血压计项目对社会的影响，包括家用血压计项目与当地环境的适应性和社会风险等因素。尽管家用血压计项目建设对当地社会和经济发展具有积极的推动作用，能够为国民经济各个行业带来发展机遇，但社会效益往往难以用货币价值来衡量。因此，我们在这一章节中主要进行定性描述，评估家用血压计项目对当地社会的影响、贡献和适应性。同时，将国民经济分析作为评价家用血压计项目经济合理性的参考依据。</w:t>
      </w:r>
    </w:p>
    <w:p w:rsidR="00D63AE3" w:rsidRPr="00D63AE3" w:rsidP="00D63AE3" w14:paraId="64B790C9" w14:textId="77777777">
      <w:pPr>
        <w:ind w:firstLine="560" w:firstLineChars="200"/>
        <w:rPr>
          <w:rFonts w:ascii="仿宋" w:eastAsia="仿宋" w:hAnsi="仿宋"/>
          <w:sz w:val="28"/>
        </w:rPr>
      </w:pPr>
    </w:p>
    <w:p w:rsidR="00D63AE3" w:rsidRPr="00D63AE3" w:rsidP="00D63AE3" w14:paraId="3EF4FB9C" w14:textId="77777777">
      <w:pPr>
        <w:ind w:firstLine="560" w:firstLineChars="200"/>
        <w:rPr>
          <w:rFonts w:ascii="仿宋" w:eastAsia="仿宋" w:hAnsi="仿宋"/>
          <w:sz w:val="28"/>
        </w:rPr>
      </w:pPr>
      <w:r w:rsidRPr="00D63AE3">
        <w:rPr>
          <w:rFonts w:ascii="仿宋" w:eastAsia="仿宋" w:hAnsi="仿宋" w:hint="eastAsia"/>
          <w:sz w:val="28"/>
        </w:rPr>
        <w:t>社会效益和可持续发展</w:t>
      </w:r>
    </w:p>
    <w:p w:rsidR="00D63AE3" w:rsidRPr="00D63AE3" w:rsidP="00D63AE3" w14:paraId="6A5C6370" w14:textId="77777777">
      <w:pPr>
        <w:ind w:firstLine="560" w:firstLineChars="200"/>
        <w:rPr>
          <w:rFonts w:ascii="仿宋" w:eastAsia="仿宋" w:hAnsi="仿宋"/>
          <w:sz w:val="28"/>
        </w:rPr>
      </w:pPr>
    </w:p>
    <w:p w:rsidR="00D63AE3" w:rsidRPr="00D63AE3" w:rsidP="00D63AE3" w14:paraId="25D9E8AB" w14:textId="77777777">
      <w:pPr>
        <w:ind w:firstLine="560" w:firstLineChars="200"/>
        <w:rPr>
          <w:rFonts w:ascii="仿宋" w:eastAsia="仿宋" w:hAnsi="仿宋"/>
          <w:sz w:val="28"/>
        </w:rPr>
      </w:pPr>
      <w:r w:rsidRPr="00D63AE3">
        <w:rPr>
          <w:rFonts w:ascii="仿宋" w:eastAsia="仿宋" w:hAnsi="仿宋" w:hint="eastAsia"/>
          <w:sz w:val="28"/>
        </w:rPr>
        <w:t>我们坚信</w:t>
      </w:r>
      <w:r w:rsidRPr="00D63AE3">
        <w:rPr>
          <w:rFonts w:ascii="仿宋" w:eastAsia="仿宋" w:hAnsi="仿宋"/>
          <w:sz w:val="28"/>
        </w:rPr>
        <w:t>"科技是第一生产力"和"以人为本"的理念。家用血压计</w:t>
      </w:r>
      <w:r w:rsidRPr="00D63AE3">
        <w:rPr>
          <w:rFonts w:ascii="仿宋" w:eastAsia="仿宋" w:hAnsi="仿宋" w:hint="eastAsia"/>
          <w:sz w:val="28"/>
        </w:rPr>
        <w:t>项目实施将广纳人才，人才的引入将有助于企业获得更丰厚的利润并为社会贡献更多税收。这些资金将用于支持文化、教育和卫生</w:t>
      </w:r>
      <w:r w:rsidRPr="00D63AE3">
        <w:rPr>
          <w:rFonts w:ascii="仿宋" w:eastAsia="仿宋" w:hAnsi="仿宋" w:hint="eastAsia"/>
          <w:sz w:val="28"/>
        </w:rPr>
        <w:t>事业，从而促进地区经济的可持续发展。家用血压计项目建成后，我们将在道路适当位置设置宣传栏和绿化带，以改善环境和减少汽车污染，从而促进当地城市建设的发展。</w:t>
      </w:r>
    </w:p>
    <w:p w:rsidR="00D63AE3" w:rsidRPr="00D63AE3" w:rsidP="00D63AE3" w14:paraId="5DBD54D5" w14:textId="77777777">
      <w:pPr>
        <w:ind w:firstLine="560" w:firstLineChars="200"/>
        <w:rPr>
          <w:rFonts w:ascii="仿宋" w:eastAsia="仿宋" w:hAnsi="仿宋"/>
          <w:sz w:val="28"/>
        </w:rPr>
      </w:pPr>
    </w:p>
    <w:p w:rsidR="00D63AE3" w:rsidRPr="00D63AE3" w:rsidP="00D63AE3" w14:paraId="0DF26D72" w14:textId="77777777">
      <w:pPr>
        <w:ind w:firstLine="560" w:firstLineChars="200"/>
        <w:rPr>
          <w:rFonts w:ascii="仿宋" w:eastAsia="仿宋" w:hAnsi="仿宋"/>
          <w:sz w:val="28"/>
        </w:rPr>
      </w:pPr>
      <w:r w:rsidRPr="00D63AE3">
        <w:rPr>
          <w:rFonts w:ascii="仿宋" w:eastAsia="仿宋" w:hAnsi="仿宋" w:hint="eastAsia"/>
          <w:sz w:val="28"/>
        </w:rPr>
        <w:t>社会影响效果</w:t>
      </w:r>
    </w:p>
    <w:p w:rsidR="00D63AE3" w:rsidRPr="00D63AE3" w:rsidP="00D63AE3" w14:paraId="226FCEC5" w14:textId="77777777">
      <w:pPr>
        <w:ind w:firstLine="560" w:firstLineChars="200"/>
        <w:rPr>
          <w:rFonts w:ascii="仿宋" w:eastAsia="仿宋" w:hAnsi="仿宋"/>
          <w:sz w:val="28"/>
        </w:rPr>
      </w:pPr>
    </w:p>
    <w:p w:rsidR="00D63AE3" w:rsidRPr="00D63AE3" w:rsidP="00D63AE3" w14:paraId="35D2B65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63AE3" w:rsidRPr="00D63AE3" w:rsidP="00D63AE3" w14:textId="77777777">
      <w:pPr>
        <w:ind w:firstLine="560" w:firstLineChars="200"/>
        <w:rPr>
          <w:rFonts w:ascii="仿宋" w:eastAsia="仿宋" w:hAnsi="仿宋"/>
          <w:sz w:val="28"/>
        </w:rPr>
      </w:pPr>
      <w:r w:rsidRPr="00D63AE3">
        <w:rPr>
          <w:rFonts w:ascii="仿宋" w:eastAsia="仿宋" w:hAnsi="仿宋" w:hint="eastAsia"/>
          <w:sz w:val="28"/>
        </w:rPr>
        <w:t>家用血压计项目建设符合当地经济和社会发展的需求，同时也遵循国家和地方的产业政策和规划。它对家用血压计项目产品制造行业和相关行业的发展具有积极作用，同时也产生了良好的社会、环境和经济效益。家用血压计项目的可行性得到了充分的验证，将带动一批相关企业的发展，提供就业机会，提高税收，改善地区产业结构，促进地方经济发展。</w:t>
      </w:r>
    </w:p>
    <w:p w:rsidR="00D63AE3" w:rsidRPr="00D63AE3" w:rsidP="00D63AE3" w14:paraId="46E3A1BA" w14:textId="77777777">
      <w:pPr>
        <w:ind w:firstLine="560" w:firstLineChars="200"/>
        <w:rPr>
          <w:rFonts w:ascii="仿宋" w:eastAsia="仿宋" w:hAnsi="仿宋"/>
          <w:sz w:val="28"/>
        </w:rPr>
      </w:pPr>
    </w:p>
    <w:p w:rsidR="00D63AE3" w:rsidRPr="00D63AE3" w:rsidP="00D63AE3" w14:paraId="4E2822C1" w14:textId="77777777">
      <w:pPr>
        <w:ind w:firstLine="560" w:firstLineChars="200"/>
        <w:rPr>
          <w:rFonts w:ascii="仿宋" w:eastAsia="仿宋" w:hAnsi="仿宋"/>
          <w:sz w:val="28"/>
        </w:rPr>
      </w:pPr>
      <w:r w:rsidRPr="00D63AE3">
        <w:rPr>
          <w:rFonts w:ascii="仿宋" w:eastAsia="仿宋" w:hAnsi="仿宋" w:hint="eastAsia"/>
          <w:sz w:val="28"/>
        </w:rPr>
        <w:t>家用血压计项目适应性</w:t>
      </w:r>
    </w:p>
    <w:p w:rsidR="00D63AE3" w:rsidRPr="00D63AE3" w:rsidP="00D63AE3" w14:paraId="07419BF3" w14:textId="77777777">
      <w:pPr>
        <w:ind w:firstLine="560" w:firstLineChars="200"/>
        <w:rPr>
          <w:rFonts w:ascii="仿宋" w:eastAsia="仿宋" w:hAnsi="仿宋"/>
          <w:sz w:val="28"/>
        </w:rPr>
      </w:pPr>
    </w:p>
    <w:p w:rsidR="00D63AE3" w:rsidRPr="00D63AE3" w:rsidP="00D63AE3" w14:paraId="0B06C15F" w14:textId="77777777">
      <w:pPr>
        <w:ind w:firstLine="560" w:firstLineChars="200"/>
        <w:rPr>
          <w:rFonts w:ascii="仿宋" w:eastAsia="仿宋" w:hAnsi="仿宋"/>
          <w:sz w:val="28"/>
        </w:rPr>
      </w:pPr>
      <w:r w:rsidRPr="00D63AE3">
        <w:rPr>
          <w:rFonts w:ascii="仿宋" w:eastAsia="仿宋" w:hAnsi="仿宋" w:hint="eastAsia"/>
          <w:sz w:val="28"/>
        </w:rPr>
        <w:t>家用血压计项目建设将有力促进当地基础设施建设，得到了居民和政府的支持。在基础设施建设方面，当地政府积极支持家用血压计项目，确保家用血压计项目与当地社会环境的适应性。</w:t>
      </w:r>
    </w:p>
    <w:p w:rsidR="00D63AE3" w:rsidRPr="00D63AE3" w:rsidP="00D63AE3" w14:paraId="1748B732" w14:textId="77777777">
      <w:pPr>
        <w:ind w:firstLine="560" w:firstLineChars="200"/>
        <w:rPr>
          <w:rFonts w:ascii="仿宋" w:eastAsia="仿宋" w:hAnsi="仿宋"/>
          <w:sz w:val="28"/>
        </w:rPr>
      </w:pPr>
    </w:p>
    <w:p w:rsidR="00D63AE3" w:rsidRPr="00D63AE3" w:rsidP="00D63AE3" w14:paraId="3AE03A5B" w14:textId="77777777">
      <w:pPr>
        <w:ind w:firstLine="560" w:firstLineChars="200"/>
        <w:rPr>
          <w:rFonts w:ascii="仿宋" w:eastAsia="仿宋" w:hAnsi="仿宋"/>
          <w:sz w:val="28"/>
        </w:rPr>
      </w:pPr>
      <w:r w:rsidRPr="00D63AE3">
        <w:rPr>
          <w:rFonts w:ascii="仿宋" w:eastAsia="仿宋" w:hAnsi="仿宋" w:hint="eastAsia"/>
          <w:sz w:val="28"/>
        </w:rPr>
        <w:t>社会风险对策</w:t>
      </w:r>
    </w:p>
    <w:p w:rsidR="00D63AE3" w:rsidRPr="00D63AE3" w:rsidP="00D63AE3" w14:paraId="6D43DD28" w14:textId="77777777">
      <w:pPr>
        <w:ind w:firstLine="560" w:firstLineChars="200"/>
        <w:rPr>
          <w:rFonts w:ascii="仿宋" w:eastAsia="仿宋" w:hAnsi="仿宋"/>
          <w:sz w:val="28"/>
        </w:rPr>
      </w:pPr>
    </w:p>
    <w:p w:rsidR="00D63AE3" w:rsidP="00D63AE3" w14:paraId="468C2978" w14:textId="0601B96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63AE3">
        <w:rPr>
          <w:rFonts w:ascii="仿宋" w:eastAsia="仿宋" w:hAnsi="仿宋" w:hint="eastAsia"/>
          <w:sz w:val="28"/>
        </w:rPr>
        <w:t>我们将采取一系列措施来减轻社会风险。这包括禁止将有毒有</w:t>
      </w:r>
      <w:r w:rsidRPr="00D63AE3">
        <w:rPr>
          <w:rFonts w:ascii="仿宋" w:eastAsia="仿宋" w:hAnsi="仿宋" w:hint="eastAsia"/>
          <w:sz w:val="28"/>
        </w:rPr>
        <w:t>害废弃物作土石方回填、减少施工尘土飞扬、控制噪声源、使用低噪音设备和工艺、并与当地政府和居民建立良好的关系。此外，我们将积极采取风险控制和风险转移策略，以降低风险的可能性和最小化风险损失，以确保家用血压计项目的最终目标的实现。</w:t>
      </w:r>
    </w:p>
    <w:p w:rsidR="00D63AE3" w:rsidP="00D63AE3" w14:paraId="389EC054" w14:textId="3D452F62">
      <w:pPr>
        <w:pStyle w:val="Heading1"/>
        <w:rPr>
          <w:rFonts w:hint="eastAsia"/>
        </w:rPr>
      </w:pPr>
      <w:bookmarkStart w:id="17" w:name="_Toc156072126"/>
      <w:r w:rsidRPr="00D63AE3">
        <w:rPr>
          <w:rFonts w:hint="eastAsia"/>
        </w:rPr>
        <w:t>三、建设用地、征地拆迁及移民安置分析</w:t>
      </w:r>
      <w:bookmarkEnd w:id="17"/>
    </w:p>
    <w:p w:rsidR="00D63AE3" w:rsidP="00D63AE3" w14:paraId="472C52BF" w14:textId="0A6F32BF">
      <w:pPr>
        <w:pStyle w:val="Heading2"/>
      </w:pPr>
      <w:bookmarkStart w:id="18" w:name="_Toc156072127"/>
      <w:r w:rsidRPr="00D63AE3">
        <w:t>(一)、家用血压计项目选址及用地方案</w:t>
      </w:r>
      <w:bookmarkEnd w:id="18"/>
    </w:p>
    <w:p w:rsidR="00D63AE3" w:rsidRPr="00D63AE3" w:rsidP="00D63AE3" w14:paraId="6F464A48" w14:textId="77777777">
      <w:pPr>
        <w:ind w:firstLine="560" w:firstLineChars="200"/>
        <w:rPr>
          <w:rFonts w:ascii="仿宋" w:eastAsia="仿宋" w:hAnsi="仿宋"/>
          <w:sz w:val="28"/>
        </w:rPr>
      </w:pPr>
      <w:r w:rsidRPr="00D63AE3">
        <w:rPr>
          <w:rFonts w:ascii="仿宋" w:eastAsia="仿宋" w:hAnsi="仿宋" w:hint="eastAsia"/>
          <w:sz w:val="28"/>
        </w:rPr>
        <w:t>家用血压计项目选址原则</w:t>
      </w:r>
    </w:p>
    <w:p w:rsidR="00D63AE3" w:rsidRPr="00D63AE3" w:rsidP="00D63AE3" w14:paraId="7056FC27" w14:textId="77777777">
      <w:pPr>
        <w:ind w:firstLine="560" w:firstLineChars="200"/>
        <w:rPr>
          <w:rFonts w:ascii="仿宋" w:eastAsia="仿宋" w:hAnsi="仿宋"/>
          <w:sz w:val="28"/>
        </w:rPr>
      </w:pPr>
    </w:p>
    <w:p w:rsidR="00D63AE3" w:rsidRPr="00D63AE3" w:rsidP="00D63AE3" w14:paraId="2CC0293E" w14:textId="77777777">
      <w:pPr>
        <w:ind w:firstLine="560" w:firstLineChars="200"/>
        <w:rPr>
          <w:rFonts w:ascii="仿宋" w:eastAsia="仿宋" w:hAnsi="仿宋"/>
          <w:sz w:val="28"/>
        </w:rPr>
      </w:pPr>
      <w:r w:rsidRPr="00D63AE3">
        <w:rPr>
          <w:rFonts w:ascii="仿宋" w:eastAsia="仿宋" w:hAnsi="仿宋"/>
          <w:sz w:val="28"/>
        </w:rPr>
        <w:t>1. 环境敏感性目标避让： 所选场址应远离自然保护区、风景名胜区、生活饮用水源地和其他需要特别保护的环境敏感区域。</w:t>
      </w:r>
    </w:p>
    <w:p w:rsidR="00D63AE3" w:rsidRPr="00D63AE3" w:rsidP="00D63AE3" w14:paraId="5377E865" w14:textId="77777777">
      <w:pPr>
        <w:ind w:firstLine="560" w:firstLineChars="200"/>
        <w:rPr>
          <w:rFonts w:ascii="仿宋" w:eastAsia="仿宋" w:hAnsi="仿宋"/>
          <w:sz w:val="28"/>
        </w:rPr>
      </w:pPr>
    </w:p>
    <w:p w:rsidR="00D63AE3" w:rsidRPr="00D63AE3" w:rsidP="00D63AE3" w14:paraId="46935F60" w14:textId="77777777">
      <w:pPr>
        <w:ind w:firstLine="560" w:firstLineChars="200"/>
        <w:rPr>
          <w:rFonts w:ascii="仿宋" w:eastAsia="仿宋" w:hAnsi="仿宋"/>
          <w:sz w:val="28"/>
        </w:rPr>
      </w:pPr>
      <w:r w:rsidRPr="00D63AE3">
        <w:rPr>
          <w:rFonts w:ascii="仿宋" w:eastAsia="仿宋" w:hAnsi="仿宋"/>
          <w:sz w:val="28"/>
        </w:rPr>
        <w:t>2. 地理条件与基础设施： 家用血压计项目建设区域的地理条件应优越，基础设施应相对完善，具备充足的发展潜力。</w:t>
      </w:r>
    </w:p>
    <w:p w:rsidR="00D63AE3" w:rsidRPr="00D63AE3" w:rsidP="00D63AE3" w14:paraId="16DC0082" w14:textId="77777777">
      <w:pPr>
        <w:ind w:firstLine="560" w:firstLineChars="200"/>
        <w:rPr>
          <w:rFonts w:ascii="仿宋" w:eastAsia="仿宋" w:hAnsi="仿宋"/>
          <w:sz w:val="28"/>
        </w:rPr>
      </w:pPr>
    </w:p>
    <w:p w:rsidR="00D63AE3" w:rsidRPr="00D63AE3" w:rsidP="00D63AE3" w14:paraId="1E008331" w14:textId="77777777">
      <w:pPr>
        <w:ind w:firstLine="560" w:firstLineChars="200"/>
        <w:rPr>
          <w:rFonts w:ascii="仿宋" w:eastAsia="仿宋" w:hAnsi="仿宋"/>
          <w:sz w:val="28"/>
        </w:rPr>
      </w:pPr>
      <w:r w:rsidRPr="00D63AE3">
        <w:rPr>
          <w:rFonts w:ascii="仿宋" w:eastAsia="仿宋" w:hAnsi="仿宋"/>
          <w:sz w:val="28"/>
        </w:rPr>
        <w:t>3. 城市规划一致性： 家用血压计项目建设区域应符合城市总体规划要求，布局相对独立，有利于科研、生产经营和管理活动的集中展开，并能方便与建成区联系。</w:t>
      </w:r>
    </w:p>
    <w:p w:rsidR="00D63AE3" w:rsidRPr="00D63AE3" w:rsidP="00D63AE3" w14:paraId="181F23F5" w14:textId="77777777">
      <w:pPr>
        <w:ind w:firstLine="560" w:firstLineChars="200"/>
        <w:rPr>
          <w:rFonts w:ascii="仿宋" w:eastAsia="仿宋" w:hAnsi="仿宋"/>
          <w:sz w:val="28"/>
        </w:rPr>
      </w:pPr>
    </w:p>
    <w:p w:rsidR="00D63AE3" w:rsidRPr="00D63AE3" w:rsidP="00D63AE3" w14:paraId="6B817747" w14:textId="77777777">
      <w:pPr>
        <w:ind w:firstLine="560" w:firstLineChars="200"/>
        <w:rPr>
          <w:rFonts w:ascii="仿宋" w:eastAsia="仿宋" w:hAnsi="仿宋"/>
          <w:sz w:val="28"/>
        </w:rPr>
      </w:pPr>
      <w:r w:rsidRPr="00D63AE3">
        <w:rPr>
          <w:rFonts w:ascii="仿宋" w:eastAsia="仿宋" w:hAnsi="仿宋"/>
          <w:sz w:val="28"/>
        </w:rPr>
        <w:t>4. 环境友好与社会影响： 家用血压计项目对周围环境不应产</w:t>
      </w:r>
      <w:r w:rsidRPr="00D63AE3">
        <w:rPr>
          <w:rFonts w:ascii="仿宋" w:eastAsia="仿宋" w:hAnsi="仿宋"/>
          <w:sz w:val="28"/>
        </w:rPr>
        <w:t>生污染，或者污染不得超出国家法律和标准的允许</w:t>
      </w:r>
      <w:r w:rsidRPr="00D63AE3">
        <w:rPr>
          <w:rFonts w:ascii="仿宋" w:eastAsia="仿宋" w:hAnsi="仿宋" w:hint="eastAsia"/>
          <w:sz w:val="28"/>
        </w:rPr>
        <w:t>范围，不应引起当地居民不满或不良社会影响。</w:t>
      </w:r>
    </w:p>
    <w:p w:rsidR="00D63AE3" w:rsidRPr="00D63AE3" w:rsidP="00D63AE3" w14:paraId="3829D4AA" w14:textId="77777777">
      <w:pPr>
        <w:ind w:firstLine="560" w:firstLineChars="200"/>
        <w:rPr>
          <w:rFonts w:ascii="仿宋" w:eastAsia="仿宋" w:hAnsi="仿宋"/>
          <w:sz w:val="28"/>
        </w:rPr>
      </w:pPr>
    </w:p>
    <w:p w:rsidR="00D63AE3" w:rsidRPr="00D63AE3" w:rsidP="00D63AE3" w14:paraId="7E8F40D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63AE3">
        <w:rPr>
          <w:rFonts w:ascii="仿宋" w:eastAsia="仿宋" w:hAnsi="仿宋" w:hint="eastAsia"/>
          <w:sz w:val="28"/>
        </w:rPr>
        <w:t>家用血压计项目选址</w:t>
      </w:r>
    </w:p>
    <w:p w:rsidR="00D63AE3" w:rsidRPr="00D63AE3" w:rsidP="00D63AE3" w14:paraId="2B9C1469" w14:textId="77777777">
      <w:pPr>
        <w:ind w:firstLine="560" w:firstLineChars="200"/>
        <w:rPr>
          <w:rFonts w:ascii="仿宋" w:eastAsia="仿宋" w:hAnsi="仿宋"/>
          <w:sz w:val="28"/>
        </w:rPr>
      </w:pPr>
    </w:p>
    <w:p w:rsidR="00D63AE3" w:rsidRPr="00D63AE3" w:rsidP="00D63AE3" w14:paraId="10FCA136" w14:textId="77777777">
      <w:pPr>
        <w:ind w:firstLine="560" w:firstLineChars="200"/>
        <w:rPr>
          <w:rFonts w:ascii="仿宋" w:eastAsia="仿宋" w:hAnsi="仿宋"/>
          <w:sz w:val="28"/>
        </w:rPr>
      </w:pPr>
      <w:r w:rsidRPr="00D63AE3">
        <w:rPr>
          <w:rFonts w:ascii="仿宋" w:eastAsia="仿宋" w:hAnsi="仿宋" w:hint="eastAsia"/>
          <w:sz w:val="28"/>
        </w:rPr>
        <w:t>该家用血压计项目选址位于</w:t>
      </w:r>
      <w:r w:rsidRPr="00D63AE3">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w:t>
      </w:r>
      <w:r w:rsidRPr="00D63AE3">
        <w:rPr>
          <w:rFonts w:ascii="仿宋" w:eastAsia="仿宋" w:hAnsi="仿宋" w:hint="eastAsia"/>
          <w:sz w:val="28"/>
        </w:rPr>
        <w:t>投资都位于全国前列。</w:t>
      </w:r>
    </w:p>
    <w:p w:rsidR="00D63AE3" w:rsidRPr="00D63AE3" w:rsidP="00D63AE3" w14:paraId="00594DFF" w14:textId="77777777">
      <w:pPr>
        <w:ind w:firstLine="560" w:firstLineChars="200"/>
        <w:rPr>
          <w:rFonts w:ascii="仿宋" w:eastAsia="仿宋" w:hAnsi="仿宋"/>
          <w:sz w:val="28"/>
        </w:rPr>
      </w:pPr>
    </w:p>
    <w:p w:rsidR="00D63AE3" w:rsidRPr="00D63AE3" w:rsidP="00D63AE3" w14:paraId="587E7B39" w14:textId="77777777">
      <w:pPr>
        <w:ind w:firstLine="560" w:firstLineChars="200"/>
        <w:rPr>
          <w:rFonts w:ascii="仿宋" w:eastAsia="仿宋" w:hAnsi="仿宋"/>
          <w:sz w:val="28"/>
        </w:rPr>
      </w:pPr>
      <w:r w:rsidRPr="00D63AE3">
        <w:rPr>
          <w:rFonts w:ascii="仿宋" w:eastAsia="仿宋" w:hAnsi="仿宋" w:hint="eastAsia"/>
          <w:sz w:val="28"/>
        </w:rPr>
        <w:t>建设条件分析</w:t>
      </w:r>
    </w:p>
    <w:p w:rsidR="00D63AE3" w:rsidRPr="00D63AE3" w:rsidP="00D63AE3" w14:paraId="414F82D9" w14:textId="77777777">
      <w:pPr>
        <w:ind w:firstLine="560" w:firstLineChars="200"/>
        <w:rPr>
          <w:rFonts w:ascii="仿宋" w:eastAsia="仿宋" w:hAnsi="仿宋"/>
          <w:sz w:val="28"/>
        </w:rPr>
      </w:pPr>
    </w:p>
    <w:p w:rsidR="00D63AE3" w:rsidRPr="00D63AE3" w:rsidP="00D63AE3" w14:paraId="2FBD677E" w14:textId="77777777">
      <w:pPr>
        <w:ind w:firstLine="560" w:firstLineChars="200"/>
        <w:rPr>
          <w:rFonts w:ascii="仿宋" w:eastAsia="仿宋" w:hAnsi="仿宋"/>
          <w:sz w:val="28"/>
        </w:rPr>
      </w:pPr>
      <w:r w:rsidRPr="00D63AE3">
        <w:rPr>
          <w:rFonts w:ascii="仿宋" w:eastAsia="仿宋" w:hAnsi="仿宋"/>
          <w:sz w:val="28"/>
        </w:rPr>
        <w:t>1. 产品品牌优势： 家用血压计项目有明显的产品品牌优势，已经建立了良好的品牌知名度，并将继续通过广告宣传和各类市场活动来提高品牌美誉度。</w:t>
      </w:r>
    </w:p>
    <w:p w:rsidR="00D63AE3" w:rsidRPr="00D63AE3" w:rsidP="00D63AE3" w14:paraId="53FA948B" w14:textId="77777777">
      <w:pPr>
        <w:ind w:firstLine="560" w:firstLineChars="200"/>
        <w:rPr>
          <w:rFonts w:ascii="仿宋" w:eastAsia="仿宋" w:hAnsi="仿宋"/>
          <w:sz w:val="28"/>
        </w:rPr>
      </w:pPr>
    </w:p>
    <w:p w:rsidR="00D63AE3" w:rsidRPr="00D63AE3" w:rsidP="00D63AE3" w14:paraId="53F21EF8" w14:textId="77777777">
      <w:pPr>
        <w:ind w:firstLine="560" w:firstLineChars="200"/>
        <w:rPr>
          <w:rFonts w:ascii="仿宋" w:eastAsia="仿宋" w:hAnsi="仿宋"/>
          <w:sz w:val="28"/>
        </w:rPr>
      </w:pPr>
      <w:r w:rsidRPr="00D63AE3">
        <w:rPr>
          <w:rFonts w:ascii="仿宋" w:eastAsia="仿宋" w:hAnsi="仿宋"/>
          <w:sz w:val="28"/>
        </w:rPr>
        <w:t>2. 创新能力： 家用血压计项目承办单位一直坚持自主创新和自主研发，拥有一定的技术优势，通过IS09000质量体系认证，赢</w:t>
      </w:r>
      <w:r w:rsidRPr="00D63AE3">
        <w:rPr>
          <w:rFonts w:ascii="仿宋" w:eastAsia="仿宋" w:hAnsi="仿宋"/>
          <w:sz w:val="28"/>
        </w:rPr>
        <w:t>得了用户的信赖。</w:t>
      </w:r>
    </w:p>
    <w:p w:rsidR="00D63AE3" w:rsidRPr="00D63AE3" w:rsidP="00D63AE3" w14:paraId="76AB095C" w14:textId="77777777">
      <w:pPr>
        <w:ind w:firstLine="560" w:firstLineChars="200"/>
        <w:rPr>
          <w:rFonts w:ascii="仿宋" w:eastAsia="仿宋" w:hAnsi="仿宋"/>
          <w:sz w:val="28"/>
        </w:rPr>
      </w:pPr>
    </w:p>
    <w:p w:rsidR="00D63AE3" w:rsidRPr="00D63AE3" w:rsidP="00D63AE3" w14:paraId="166884A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63AE3">
        <w:rPr>
          <w:rFonts w:ascii="仿宋" w:eastAsia="仿宋" w:hAnsi="仿宋"/>
          <w:sz w:val="28"/>
        </w:rPr>
        <w:t>3. 销售网络： 公司拥有完善的国内销售网络，建立了稳定的客户关系，并采取了激励措施来提高销售团队的工作积极性。</w:t>
      </w:r>
    </w:p>
    <w:p w:rsidR="00D63AE3" w:rsidRPr="00D63AE3" w:rsidP="00D63AE3" w14:paraId="63A3C43F" w14:textId="77777777">
      <w:pPr>
        <w:ind w:firstLine="560" w:firstLineChars="200"/>
        <w:rPr>
          <w:rFonts w:ascii="仿宋" w:eastAsia="仿宋" w:hAnsi="仿宋"/>
          <w:sz w:val="28"/>
        </w:rPr>
      </w:pPr>
    </w:p>
    <w:p w:rsidR="00D63AE3" w:rsidRPr="00D63AE3" w:rsidP="00D63AE3" w14:paraId="27641175" w14:textId="77777777">
      <w:pPr>
        <w:ind w:firstLine="560" w:firstLineChars="200"/>
        <w:rPr>
          <w:rFonts w:ascii="仿宋" w:eastAsia="仿宋" w:hAnsi="仿宋"/>
          <w:sz w:val="28"/>
        </w:rPr>
      </w:pPr>
      <w:r w:rsidRPr="00D63AE3">
        <w:rPr>
          <w:rFonts w:ascii="仿宋" w:eastAsia="仿宋" w:hAnsi="仿宋"/>
          <w:sz w:val="28"/>
        </w:rPr>
        <w:t>4. 资源利用： 家用血压计项目采用外协方式，避免了重复建设，节约了资</w:t>
      </w:r>
      <w:r w:rsidRPr="00D63AE3">
        <w:rPr>
          <w:rFonts w:ascii="仿宋" w:eastAsia="仿宋" w:hAnsi="仿宋" w:hint="eastAsia"/>
          <w:sz w:val="28"/>
        </w:rPr>
        <w:t>金、能源和土地资源。</w:t>
      </w:r>
    </w:p>
    <w:p w:rsidR="00D63AE3" w:rsidRPr="00D63AE3" w:rsidP="00D63AE3" w14:paraId="712D7E69" w14:textId="77777777">
      <w:pPr>
        <w:ind w:firstLine="560" w:firstLineChars="200"/>
        <w:rPr>
          <w:rFonts w:ascii="仿宋" w:eastAsia="仿宋" w:hAnsi="仿宋"/>
          <w:sz w:val="28"/>
        </w:rPr>
      </w:pPr>
    </w:p>
    <w:p w:rsidR="00D63AE3" w:rsidRPr="00D63AE3" w:rsidP="00D63AE3" w14:paraId="59E9C12C" w14:textId="77777777">
      <w:pPr>
        <w:ind w:firstLine="560" w:firstLineChars="200"/>
        <w:rPr>
          <w:rFonts w:ascii="仿宋" w:eastAsia="仿宋" w:hAnsi="仿宋"/>
          <w:sz w:val="28"/>
        </w:rPr>
      </w:pPr>
      <w:r w:rsidRPr="00D63AE3">
        <w:rPr>
          <w:rFonts w:ascii="仿宋" w:eastAsia="仿宋" w:hAnsi="仿宋" w:hint="eastAsia"/>
          <w:sz w:val="28"/>
        </w:rPr>
        <w:t>用地控制指标</w:t>
      </w:r>
    </w:p>
    <w:p w:rsidR="00D63AE3" w:rsidRPr="00D63AE3" w:rsidP="00D63AE3" w14:paraId="7F8F203E" w14:textId="77777777">
      <w:pPr>
        <w:ind w:firstLine="560" w:firstLineChars="200"/>
        <w:rPr>
          <w:rFonts w:ascii="仿宋" w:eastAsia="仿宋" w:hAnsi="仿宋"/>
          <w:sz w:val="28"/>
        </w:rPr>
      </w:pPr>
    </w:p>
    <w:p w:rsidR="00D63AE3" w:rsidRPr="00D63AE3" w:rsidP="00D63AE3" w14:paraId="34D4A211" w14:textId="77777777">
      <w:pPr>
        <w:ind w:firstLine="560" w:firstLineChars="200"/>
        <w:rPr>
          <w:rFonts w:ascii="仿宋" w:eastAsia="仿宋" w:hAnsi="仿宋"/>
          <w:sz w:val="28"/>
        </w:rPr>
      </w:pPr>
      <w:r w:rsidRPr="00D63AE3">
        <w:rPr>
          <w:rFonts w:ascii="仿宋" w:eastAsia="仿宋" w:hAnsi="仿宋" w:hint="eastAsia"/>
          <w:sz w:val="28"/>
        </w:rPr>
        <w:t>（这部分的具体内容需要根据家用血压计项目的实际情况来填写。）</w:t>
      </w:r>
    </w:p>
    <w:p w:rsidR="00D63AE3" w:rsidRPr="00D63AE3" w:rsidP="00D63AE3" w14:paraId="094BD9B0" w14:textId="77777777">
      <w:pPr>
        <w:ind w:firstLine="560" w:firstLineChars="200"/>
        <w:rPr>
          <w:rFonts w:ascii="仿宋" w:eastAsia="仿宋" w:hAnsi="仿宋"/>
          <w:sz w:val="28"/>
        </w:rPr>
      </w:pPr>
    </w:p>
    <w:p w:rsidR="00D63AE3" w:rsidRPr="00D63AE3" w:rsidP="00D63AE3" w14:paraId="6615511F" w14:textId="77777777">
      <w:pPr>
        <w:ind w:firstLine="560" w:firstLineChars="200"/>
        <w:rPr>
          <w:rFonts w:ascii="仿宋" w:eastAsia="仿宋" w:hAnsi="仿宋"/>
          <w:sz w:val="28"/>
        </w:rPr>
      </w:pPr>
      <w:r w:rsidRPr="00D63AE3">
        <w:rPr>
          <w:rFonts w:ascii="仿宋" w:eastAsia="仿宋" w:hAnsi="仿宋" w:hint="eastAsia"/>
          <w:sz w:val="28"/>
        </w:rPr>
        <w:t>用地总体要求</w:t>
      </w:r>
    </w:p>
    <w:p w:rsidR="00D63AE3" w:rsidRPr="00D63AE3" w:rsidP="00D63AE3" w14:paraId="618F30E7" w14:textId="77777777">
      <w:pPr>
        <w:ind w:firstLine="560" w:firstLineChars="200"/>
        <w:rPr>
          <w:rFonts w:ascii="仿宋" w:eastAsia="仿宋" w:hAnsi="仿宋"/>
          <w:sz w:val="28"/>
        </w:rPr>
      </w:pPr>
    </w:p>
    <w:p w:rsidR="00D63AE3" w:rsidRPr="00D63AE3" w:rsidP="00D63AE3" w14:paraId="1CE742DA" w14:textId="77777777">
      <w:pPr>
        <w:ind w:firstLine="560" w:firstLineChars="200"/>
        <w:rPr>
          <w:rFonts w:ascii="仿宋" w:eastAsia="仿宋" w:hAnsi="仿宋"/>
          <w:sz w:val="28"/>
        </w:rPr>
      </w:pPr>
      <w:r w:rsidRPr="00D63AE3">
        <w:rPr>
          <w:rFonts w:ascii="仿宋" w:eastAsia="仿宋" w:hAnsi="仿宋" w:hint="eastAsia"/>
          <w:sz w:val="28"/>
        </w:rPr>
        <w:t>本期工程家用血压计项目的建设规划要求包括建筑系数、建筑容积率、绿化覆盖率和固定资产投资强度。具体数值需要根据家用血压计项目要求来确定。</w:t>
      </w:r>
    </w:p>
    <w:p w:rsidR="00D63AE3" w:rsidRPr="00D63AE3" w:rsidP="00D63AE3" w14:paraId="658E85DD" w14:textId="77777777">
      <w:pPr>
        <w:ind w:firstLine="560" w:firstLineChars="200"/>
        <w:rPr>
          <w:rFonts w:ascii="仿宋" w:eastAsia="仿宋" w:hAnsi="仿宋"/>
          <w:sz w:val="28"/>
        </w:rPr>
      </w:pPr>
    </w:p>
    <w:p w:rsidR="00D63AE3" w:rsidRPr="00D63AE3" w:rsidP="00D63AE3" w14:paraId="353F6AAC" w14:textId="77777777">
      <w:pPr>
        <w:ind w:firstLine="560" w:firstLineChars="200"/>
        <w:rPr>
          <w:rFonts w:ascii="仿宋" w:eastAsia="仿宋" w:hAnsi="仿宋"/>
          <w:sz w:val="28"/>
        </w:rPr>
      </w:pPr>
      <w:r w:rsidRPr="00D63AE3">
        <w:rPr>
          <w:rFonts w:ascii="仿宋" w:eastAsia="仿宋" w:hAnsi="仿宋" w:hint="eastAsia"/>
          <w:sz w:val="28"/>
        </w:rPr>
        <w:t>节约用地措施</w:t>
      </w:r>
    </w:p>
    <w:p w:rsidR="00D63AE3" w:rsidRPr="00D63AE3" w:rsidP="00D63AE3" w14:paraId="6A01D1EB" w14:textId="77777777">
      <w:pPr>
        <w:ind w:firstLine="560" w:firstLineChars="200"/>
        <w:rPr>
          <w:rFonts w:ascii="仿宋" w:eastAsia="仿宋" w:hAnsi="仿宋"/>
          <w:sz w:val="28"/>
        </w:rPr>
      </w:pPr>
    </w:p>
    <w:p w:rsidR="00D63AE3" w:rsidRPr="00D63AE3" w:rsidP="00D63AE3" w14:paraId="258AED13" w14:textId="77777777">
      <w:pPr>
        <w:ind w:firstLine="560" w:firstLineChars="200"/>
        <w:rPr>
          <w:rFonts w:ascii="仿宋" w:eastAsia="仿宋" w:hAnsi="仿宋"/>
          <w:sz w:val="28"/>
        </w:rPr>
      </w:pPr>
      <w:r w:rsidRPr="00D63AE3">
        <w:rPr>
          <w:rFonts w:ascii="仿宋" w:eastAsia="仿宋" w:hAnsi="仿宋"/>
          <w:sz w:val="28"/>
        </w:rPr>
        <w:t>1. 用地利用合理： 家用血压计项目承办单位将严格按照国家</w:t>
      </w:r>
      <w:r w:rsidRPr="00D63AE3">
        <w:rPr>
          <w:rFonts w:ascii="仿宋" w:eastAsia="仿宋" w:hAnsi="仿宋"/>
          <w:sz w:val="28"/>
        </w:rPr>
        <w:t>有关用地指标要求，合理利用土地资源，确保土地利用效率。</w:t>
      </w:r>
    </w:p>
    <w:p w:rsidR="00D63AE3" w:rsidRPr="00D63AE3" w:rsidP="00D63AE3" w14:paraId="2244CA79" w14:textId="77777777">
      <w:pPr>
        <w:ind w:firstLine="560" w:firstLineChars="200"/>
        <w:rPr>
          <w:rFonts w:ascii="仿宋" w:eastAsia="仿宋" w:hAnsi="仿宋"/>
          <w:sz w:val="28"/>
        </w:rPr>
      </w:pPr>
    </w:p>
    <w:p w:rsidR="00D63AE3" w:rsidRPr="00D63AE3" w:rsidP="00D63AE3" w14:paraId="73B6C51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63AE3">
        <w:rPr>
          <w:rFonts w:ascii="仿宋" w:eastAsia="仿宋" w:hAnsi="仿宋"/>
          <w:sz w:val="28"/>
        </w:rPr>
        <w:t>2. 外协方式： 家用血压计项目将采用外协（外购）方式，避免重复建设，从而节约资金、能源和土地资源。</w:t>
      </w:r>
    </w:p>
    <w:p w:rsidR="00D63AE3" w:rsidRPr="00D63AE3" w:rsidP="00D63AE3" w14:paraId="27078A8B" w14:textId="77777777">
      <w:pPr>
        <w:ind w:firstLine="560" w:firstLineChars="200"/>
        <w:rPr>
          <w:rFonts w:ascii="仿宋" w:eastAsia="仿宋" w:hAnsi="仿宋"/>
          <w:sz w:val="28"/>
        </w:rPr>
      </w:pPr>
    </w:p>
    <w:p w:rsidR="00D63AE3" w:rsidRPr="00D63AE3" w:rsidP="00D63AE3" w14:paraId="09752456" w14:textId="77777777">
      <w:pPr>
        <w:ind w:firstLine="560" w:firstLineChars="200"/>
        <w:rPr>
          <w:rFonts w:ascii="仿宋" w:eastAsia="仿宋" w:hAnsi="仿宋"/>
          <w:sz w:val="28"/>
        </w:rPr>
      </w:pPr>
      <w:r w:rsidRPr="00D63AE3">
        <w:rPr>
          <w:rFonts w:ascii="仿宋" w:eastAsia="仿宋" w:hAnsi="仿宋" w:hint="eastAsia"/>
          <w:sz w:val="28"/>
        </w:rPr>
        <w:t>总图布置方案</w:t>
      </w:r>
    </w:p>
    <w:p w:rsidR="00D63AE3" w:rsidRPr="00D63AE3" w:rsidP="00D63AE3" w14:paraId="049B62A4" w14:textId="77777777">
      <w:pPr>
        <w:ind w:firstLine="560" w:firstLineChars="200"/>
        <w:rPr>
          <w:rFonts w:ascii="仿宋" w:eastAsia="仿宋" w:hAnsi="仿宋"/>
          <w:sz w:val="28"/>
        </w:rPr>
      </w:pPr>
    </w:p>
    <w:p w:rsidR="00D63AE3" w:rsidRPr="00D63AE3" w:rsidP="00D63AE3" w14:paraId="7224B746" w14:textId="77777777">
      <w:pPr>
        <w:ind w:firstLine="560" w:firstLineChars="200"/>
        <w:rPr>
          <w:rFonts w:ascii="仿宋" w:eastAsia="仿宋" w:hAnsi="仿宋"/>
          <w:sz w:val="28"/>
        </w:rPr>
      </w:pPr>
      <w:r w:rsidRPr="00D63AE3">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D63AE3" w:rsidRPr="00D63AE3" w:rsidP="00D63AE3" w14:paraId="3177F89E" w14:textId="77777777">
      <w:pPr>
        <w:ind w:firstLine="560" w:firstLineChars="200"/>
        <w:rPr>
          <w:rFonts w:ascii="仿宋" w:eastAsia="仿宋" w:hAnsi="仿宋"/>
          <w:sz w:val="28"/>
        </w:rPr>
      </w:pPr>
    </w:p>
    <w:p w:rsidR="00D63AE3" w:rsidRPr="00D63AE3" w:rsidP="00D63AE3" w14:paraId="53B4A415" w14:textId="77777777">
      <w:pPr>
        <w:ind w:firstLine="560" w:firstLineChars="200"/>
        <w:rPr>
          <w:rFonts w:ascii="仿宋" w:eastAsia="仿宋" w:hAnsi="仿宋"/>
          <w:sz w:val="28"/>
        </w:rPr>
      </w:pPr>
      <w:r w:rsidRPr="00D63AE3">
        <w:rPr>
          <w:rFonts w:ascii="仿宋" w:eastAsia="仿宋" w:hAnsi="仿宋"/>
          <w:sz w:val="28"/>
        </w:rPr>
        <w:t>2. 主要工程布置设计： 道路布置满足安装、检修、运输和消防的需求，确保货物运输顺畅，人流和物流路线短捷、安全。</w:t>
      </w:r>
    </w:p>
    <w:p w:rsidR="00D63AE3" w:rsidRPr="00D63AE3" w:rsidP="00D63AE3" w14:paraId="439CBE27" w14:textId="77777777">
      <w:pPr>
        <w:ind w:firstLine="560" w:firstLineChars="200"/>
        <w:rPr>
          <w:rFonts w:ascii="仿宋" w:eastAsia="仿宋" w:hAnsi="仿宋"/>
          <w:sz w:val="28"/>
        </w:rPr>
      </w:pPr>
    </w:p>
    <w:p w:rsidR="00D63AE3" w:rsidRPr="00D63AE3" w:rsidP="00D63AE3" w14:paraId="456A6F9E" w14:textId="77777777">
      <w:pPr>
        <w:ind w:firstLine="560" w:firstLineChars="200"/>
        <w:rPr>
          <w:rFonts w:ascii="仿宋" w:eastAsia="仿宋" w:hAnsi="仿宋"/>
          <w:sz w:val="28"/>
        </w:rPr>
      </w:pPr>
      <w:r w:rsidRPr="00D63AE3">
        <w:rPr>
          <w:rFonts w:ascii="仿宋" w:eastAsia="仿宋" w:hAnsi="仿宋"/>
          <w:sz w:val="28"/>
        </w:rPr>
        <w:t>3. 绿化设计： 在场区周边、办公区和主要道路两侧进行绿化，美化办公区，创建环境优美、统一协调的建筑空间。</w:t>
      </w:r>
    </w:p>
    <w:p w:rsidR="00D63AE3" w:rsidRPr="00D63AE3" w:rsidP="00D63AE3" w14:paraId="488D2BF8" w14:textId="77777777">
      <w:pPr>
        <w:ind w:firstLine="560" w:firstLineChars="200"/>
        <w:rPr>
          <w:rFonts w:ascii="仿宋" w:eastAsia="仿宋" w:hAnsi="仿宋"/>
          <w:sz w:val="28"/>
        </w:rPr>
      </w:pPr>
    </w:p>
    <w:p w:rsidR="00D63AE3" w:rsidRPr="00D63AE3" w:rsidP="00D63AE3" w14:paraId="2FD6204E" w14:textId="77777777">
      <w:pPr>
        <w:ind w:firstLine="560" w:firstLineChars="200"/>
        <w:rPr>
          <w:rFonts w:ascii="仿宋" w:eastAsia="仿宋" w:hAnsi="仿宋"/>
          <w:sz w:val="28"/>
        </w:rPr>
      </w:pPr>
      <w:r w:rsidRPr="00D63AE3">
        <w:rPr>
          <w:rFonts w:ascii="仿宋" w:eastAsia="仿宋" w:hAnsi="仿宋"/>
          <w:sz w:val="28"/>
        </w:rPr>
        <w:t>4. 辅助工程设计： 包括排水系统、供水系统、电力系统、电视监视系统等，确保家用血压计项目各项设施的正常运行和安全。</w:t>
      </w:r>
    </w:p>
    <w:p w:rsidR="00D63AE3" w:rsidRPr="00D63AE3" w:rsidP="00D63AE3" w14:paraId="19C06E79" w14:textId="77777777">
      <w:pPr>
        <w:ind w:firstLine="560" w:firstLineChars="200"/>
        <w:rPr>
          <w:rFonts w:ascii="仿宋" w:eastAsia="仿宋" w:hAnsi="仿宋"/>
          <w:sz w:val="28"/>
        </w:rPr>
      </w:pPr>
    </w:p>
    <w:p w:rsidR="00D63AE3" w:rsidRPr="00D63AE3" w:rsidP="00D63AE3" w14:paraId="5E2A8D3F" w14:textId="77777777">
      <w:pPr>
        <w:ind w:firstLine="560" w:firstLineChars="200"/>
        <w:rPr>
          <w:rFonts w:ascii="仿宋" w:eastAsia="仿宋" w:hAnsi="仿宋"/>
          <w:sz w:val="28"/>
        </w:rPr>
      </w:pPr>
      <w:r w:rsidRPr="00D63AE3">
        <w:rPr>
          <w:rFonts w:ascii="仿宋" w:eastAsia="仿宋" w:hAnsi="仿宋" w:hint="eastAsia"/>
          <w:sz w:val="28"/>
        </w:rPr>
        <w:t>选址综合评价</w:t>
      </w:r>
    </w:p>
    <w:p w:rsidR="00D63AE3" w:rsidRPr="00D63AE3" w:rsidP="00D63AE3" w14:paraId="5048EB04" w14:textId="77777777">
      <w:pPr>
        <w:ind w:firstLine="560" w:firstLineChars="200"/>
        <w:rPr>
          <w:rFonts w:ascii="仿宋" w:eastAsia="仿宋" w:hAnsi="仿宋"/>
          <w:sz w:val="28"/>
        </w:rPr>
      </w:pPr>
    </w:p>
    <w:p w:rsidR="00D63AE3" w:rsidRPr="00D63AE3" w:rsidP="00D63AE3" w14:paraId="76C6D0F0" w14:textId="77777777">
      <w:pPr>
        <w:ind w:firstLine="560" w:firstLineChars="200"/>
        <w:rPr>
          <w:rFonts w:ascii="仿宋" w:eastAsia="仿宋" w:hAnsi="仿宋"/>
          <w:sz w:val="28"/>
        </w:rPr>
      </w:pPr>
      <w:r w:rsidRPr="00D63AE3">
        <w:rPr>
          <w:rFonts w:ascii="仿宋" w:eastAsia="仿宋" w:hAnsi="仿宋" w:hint="eastAsia"/>
          <w:sz w:val="28"/>
        </w:rPr>
        <w:t>家用血压计项目选址满足了以下要求：</w:t>
      </w:r>
    </w:p>
    <w:p w:rsidR="00D63AE3" w:rsidRPr="00D63AE3" w:rsidP="00D63AE3" w14:paraId="7BABA850" w14:textId="77777777">
      <w:pPr>
        <w:ind w:firstLine="560" w:firstLineChars="200"/>
        <w:rPr>
          <w:rFonts w:ascii="仿宋" w:eastAsia="仿宋" w:hAnsi="仿宋"/>
          <w:sz w:val="28"/>
        </w:rPr>
      </w:pPr>
    </w:p>
    <w:p w:rsidR="00D63AE3" w:rsidRPr="00D63AE3" w:rsidP="00D63AE3" w14:paraId="56486ADC" w14:textId="77777777">
      <w:pPr>
        <w:ind w:firstLine="560" w:firstLineChars="200"/>
        <w:rPr>
          <w:rFonts w:ascii="仿宋" w:eastAsia="仿宋" w:hAnsi="仿宋"/>
          <w:sz w:val="28"/>
        </w:rPr>
      </w:pPr>
      <w:r w:rsidRPr="00D63AE3">
        <w:rPr>
          <w:rFonts w:ascii="仿宋" w:eastAsia="仿宋" w:hAnsi="仿宋"/>
          <w:sz w:val="28"/>
        </w:rPr>
        <w:t>- 周围5.00千米以内没有地下矿藏、文物和历史文化遗址。</w:t>
      </w:r>
    </w:p>
    <w:p w:rsidR="00D63AE3" w:rsidRPr="00D63AE3" w:rsidP="00D63AE3" w14:paraId="13D5474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D63AE3" w:rsidRPr="00D63AE3" w:rsidP="00D63AE3" w14:textId="77777777">
      <w:pPr>
        <w:ind w:firstLine="560" w:firstLineChars="200"/>
        <w:rPr>
          <w:rFonts w:ascii="仿宋" w:eastAsia="仿宋" w:hAnsi="仿宋"/>
          <w:sz w:val="28"/>
        </w:rPr>
      </w:pPr>
      <w:r w:rsidRPr="00D63AE3">
        <w:rPr>
          <w:rFonts w:ascii="仿宋" w:eastAsia="仿宋" w:hAnsi="仿宋"/>
          <w:sz w:val="28"/>
        </w:rPr>
        <w:t>- 家用血压计项目建设不影响周围军事设施建设和使用，以及河道的防洪和排</w:t>
      </w:r>
      <w:r w:rsidRPr="00D63AE3">
        <w:rPr>
          <w:rFonts w:ascii="仿宋" w:eastAsia="仿宋" w:hAnsi="仿宋"/>
          <w:sz w:val="28"/>
        </w:rPr>
        <w:t>涝。</w:t>
      </w:r>
    </w:p>
    <w:p w:rsidR="00D63AE3" w:rsidRPr="00D63AE3" w:rsidP="00D63AE3" w14:paraId="09FCF66E" w14:textId="77777777">
      <w:pPr>
        <w:ind w:firstLine="560" w:firstLineChars="200"/>
        <w:rPr>
          <w:rFonts w:ascii="仿宋" w:eastAsia="仿宋" w:hAnsi="仿宋"/>
          <w:sz w:val="28"/>
        </w:rPr>
      </w:pPr>
      <w:r w:rsidRPr="00D63AE3">
        <w:rPr>
          <w:rFonts w:ascii="仿宋" w:eastAsia="仿宋" w:hAnsi="仿宋"/>
          <w:sz w:val="28"/>
        </w:rPr>
        <w:t>- 土地资源充裕，地理位置优越，地形平坦，交通便利，基础设施齐全，符合家用血压计项目选址要求。</w:t>
      </w:r>
    </w:p>
    <w:p w:rsidR="00D63AE3" w:rsidP="00D63AE3" w14:paraId="31952778" w14:textId="48869C1F">
      <w:pPr>
        <w:ind w:firstLine="560" w:firstLineChars="200"/>
        <w:rPr>
          <w:rFonts w:ascii="仿宋" w:eastAsia="仿宋" w:hAnsi="仿宋"/>
          <w:sz w:val="28"/>
        </w:rPr>
      </w:pPr>
      <w:r w:rsidRPr="00D63AE3">
        <w:rPr>
          <w:rFonts w:ascii="仿宋" w:eastAsia="仿宋" w:hAnsi="仿宋"/>
          <w:sz w:val="28"/>
        </w:rPr>
        <w:t>- 家用血压计项目建设严格按照家用血压计项目建设地部门的规划要求进行设计。</w:t>
      </w:r>
    </w:p>
    <w:p w:rsidR="00D63AE3" w:rsidP="00D63AE3" w14:paraId="425E5C62" w14:textId="390AE69B">
      <w:pPr>
        <w:pStyle w:val="Heading2"/>
      </w:pPr>
      <w:bookmarkStart w:id="19" w:name="_Toc156072128"/>
      <w:r w:rsidRPr="00D63AE3">
        <w:t>(二)、土地利用合理性分析</w:t>
      </w:r>
      <w:bookmarkEnd w:id="19"/>
    </w:p>
    <w:p w:rsidR="00D63AE3" w:rsidRPr="00D63AE3" w:rsidP="00D63AE3" w14:paraId="2BBCD509" w14:textId="77777777">
      <w:pPr>
        <w:ind w:firstLine="560" w:firstLineChars="200"/>
        <w:rPr>
          <w:rFonts w:ascii="仿宋" w:eastAsia="仿宋" w:hAnsi="仿宋"/>
          <w:sz w:val="28"/>
        </w:rPr>
      </w:pPr>
      <w:r w:rsidRPr="00D63AE3">
        <w:rPr>
          <w:rFonts w:ascii="仿宋" w:eastAsia="仿宋" w:hAnsi="仿宋" w:hint="eastAsia"/>
          <w:sz w:val="28"/>
        </w:rPr>
        <w:t>用地资源充裕：</w:t>
      </w:r>
      <w:r w:rsidRPr="00D63AE3">
        <w:rPr>
          <w:rFonts w:ascii="仿宋" w:eastAsia="仿宋" w:hAnsi="仿宋"/>
          <w:sz w:val="28"/>
        </w:rPr>
        <w:t xml:space="preserve"> 所选用地位置周围5.00千米以内没有地下矿藏、文物和历史文化遗址的限制，表明土地资源充裕，不会受到文化遗产或自然资源的限制。这为家用血压计项目的发展提供了足够的用地空间。</w:t>
      </w:r>
    </w:p>
    <w:p w:rsidR="00D63AE3" w:rsidRPr="00D63AE3" w:rsidP="00D63AE3" w14:paraId="33982724" w14:textId="77777777">
      <w:pPr>
        <w:ind w:firstLine="560" w:firstLineChars="200"/>
        <w:rPr>
          <w:rFonts w:ascii="仿宋" w:eastAsia="仿宋" w:hAnsi="仿宋"/>
          <w:sz w:val="28"/>
        </w:rPr>
      </w:pPr>
    </w:p>
    <w:p w:rsidR="00D63AE3" w:rsidRPr="00D63AE3" w:rsidP="00D63AE3" w14:paraId="2B2DE669" w14:textId="77777777">
      <w:pPr>
        <w:ind w:firstLine="560" w:firstLineChars="200"/>
        <w:rPr>
          <w:rFonts w:ascii="仿宋" w:eastAsia="仿宋" w:hAnsi="仿宋"/>
          <w:sz w:val="28"/>
        </w:rPr>
      </w:pPr>
      <w:r w:rsidRPr="00D63AE3">
        <w:rPr>
          <w:rFonts w:ascii="仿宋" w:eastAsia="仿宋" w:hAnsi="仿宋" w:hint="eastAsia"/>
          <w:sz w:val="28"/>
        </w:rPr>
        <w:t>地理位置优越：</w:t>
      </w:r>
      <w:r w:rsidRPr="00D63AE3">
        <w:rPr>
          <w:rFonts w:ascii="仿宋" w:eastAsia="仿宋" w:hAnsi="仿宋"/>
          <w:sz w:val="28"/>
        </w:rPr>
        <w:t xml:space="preserve"> 所选用地地理位置优越，地形平坦，这有利于家用血压计项目建设和未来的运营。平坦的地形可以减少工程施工的难度和成本，使土地更易于开发利用。</w:t>
      </w:r>
    </w:p>
    <w:p w:rsidR="00D63AE3" w:rsidRPr="00D63AE3" w:rsidP="00D63AE3" w14:paraId="16706D63" w14:textId="77777777">
      <w:pPr>
        <w:ind w:firstLine="560" w:firstLineChars="200"/>
        <w:rPr>
          <w:rFonts w:ascii="仿宋" w:eastAsia="仿宋" w:hAnsi="仿宋"/>
          <w:sz w:val="28"/>
        </w:rPr>
      </w:pPr>
    </w:p>
    <w:p w:rsidR="00D63AE3" w:rsidRPr="00D63AE3" w:rsidP="00D63AE3" w14:paraId="16B2D43B" w14:textId="77777777">
      <w:pPr>
        <w:ind w:firstLine="560" w:firstLineChars="200"/>
        <w:rPr>
          <w:rFonts w:ascii="仿宋" w:eastAsia="仿宋" w:hAnsi="仿宋"/>
          <w:sz w:val="28"/>
        </w:rPr>
      </w:pPr>
      <w:r w:rsidRPr="00D63AE3">
        <w:rPr>
          <w:rFonts w:ascii="仿宋" w:eastAsia="仿宋" w:hAnsi="仿宋" w:hint="eastAsia"/>
          <w:sz w:val="28"/>
        </w:rPr>
        <w:t>基础设施完善：</w:t>
      </w:r>
      <w:r w:rsidRPr="00D63AE3">
        <w:rPr>
          <w:rFonts w:ascii="仿宋" w:eastAsia="仿宋" w:hAnsi="仿宋"/>
          <w:sz w:val="28"/>
        </w:rPr>
        <w:t xml:space="preserve"> 家用血压计项目建设区域的基础设施相对完善，这包括交通、供水、电力等基础设施。这些设施的完善将有助于家用血压计项目的顺利进行，减少了对基础设施的额外投资</w:t>
      </w:r>
      <w:r w:rsidRPr="00D63AE3">
        <w:rPr>
          <w:rFonts w:ascii="仿宋" w:eastAsia="仿宋" w:hAnsi="仿宋" w:hint="eastAsia"/>
          <w:sz w:val="28"/>
        </w:rPr>
        <w:t>。</w:t>
      </w:r>
    </w:p>
    <w:p w:rsidR="00D63AE3" w:rsidRPr="00D63AE3" w:rsidP="00D63AE3" w14:paraId="28D0194D" w14:textId="77777777">
      <w:pPr>
        <w:ind w:firstLine="560" w:firstLineChars="200"/>
        <w:rPr>
          <w:rFonts w:ascii="仿宋" w:eastAsia="仿宋" w:hAnsi="仿宋"/>
          <w:sz w:val="28"/>
        </w:rPr>
      </w:pPr>
    </w:p>
    <w:p w:rsidR="00D63AE3" w:rsidRPr="00D63AE3" w:rsidP="00D63AE3" w14:paraId="1ABF4BF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63AE3">
        <w:rPr>
          <w:rFonts w:ascii="仿宋" w:eastAsia="仿宋" w:hAnsi="仿宋" w:hint="eastAsia"/>
          <w:sz w:val="28"/>
        </w:rPr>
        <w:t>交通便利：</w:t>
      </w:r>
    </w:p>
    <w:p w:rsidR="00D63AE3" w:rsidRPr="00D63AE3" w:rsidP="00D63AE3" w14:textId="77777777">
      <w:pPr>
        <w:ind w:firstLine="560" w:firstLineChars="200"/>
        <w:rPr>
          <w:rFonts w:ascii="仿宋" w:eastAsia="仿宋" w:hAnsi="仿宋"/>
          <w:sz w:val="28"/>
        </w:rPr>
      </w:pPr>
      <w:r w:rsidRPr="00D63AE3">
        <w:rPr>
          <w:rFonts w:ascii="仿宋" w:eastAsia="仿宋" w:hAnsi="仿宋"/>
          <w:sz w:val="28"/>
        </w:rPr>
        <w:t xml:space="preserve"> 所选用地地理位置优越，与周边地区和城市建成区的联系方便。这有助于家用血压计项目的物流和人流，降低了运输成本</w:t>
      </w:r>
      <w:r w:rsidRPr="00D63AE3">
        <w:rPr>
          <w:rFonts w:ascii="仿宋" w:eastAsia="仿宋" w:hAnsi="仿宋"/>
          <w:sz w:val="28"/>
        </w:rPr>
        <w:t>。</w:t>
      </w:r>
    </w:p>
    <w:p w:rsidR="00D63AE3" w:rsidRPr="00D63AE3" w:rsidP="00D63AE3" w14:paraId="3E8EC4A9" w14:textId="77777777">
      <w:pPr>
        <w:ind w:firstLine="560" w:firstLineChars="200"/>
        <w:rPr>
          <w:rFonts w:ascii="仿宋" w:eastAsia="仿宋" w:hAnsi="仿宋"/>
          <w:sz w:val="28"/>
        </w:rPr>
      </w:pPr>
    </w:p>
    <w:p w:rsidR="00D63AE3" w:rsidP="00D63AE3" w14:paraId="407CC93F" w14:textId="6165C3E0">
      <w:pPr>
        <w:ind w:firstLine="560" w:firstLineChars="200"/>
        <w:rPr>
          <w:rFonts w:ascii="仿宋" w:eastAsia="仿宋" w:hAnsi="仿宋"/>
          <w:sz w:val="28"/>
        </w:rPr>
      </w:pPr>
      <w:r w:rsidRPr="00D63AE3">
        <w:rPr>
          <w:rFonts w:ascii="仿宋" w:eastAsia="仿宋" w:hAnsi="仿宋" w:hint="eastAsia"/>
          <w:sz w:val="28"/>
        </w:rPr>
        <w:t>用地规划符合要求：</w:t>
      </w:r>
      <w:r w:rsidRPr="00D63AE3">
        <w:rPr>
          <w:rFonts w:ascii="仿宋" w:eastAsia="仿宋" w:hAnsi="仿宋"/>
          <w:sz w:val="28"/>
        </w:rPr>
        <w:t xml:space="preserve"> 家用血压计项目建设区域的用地规划已经获得了相应部门的批准，符合国家和地方相关规定。这确保了家用血压计项目的用地符合法律法规，减少了后期可能的用地争议。</w:t>
      </w:r>
    </w:p>
    <w:p w:rsidR="00D63AE3" w:rsidP="00D63AE3" w14:paraId="782C4D11" w14:textId="56958EE5">
      <w:pPr>
        <w:pStyle w:val="Heading2"/>
      </w:pPr>
      <w:bookmarkStart w:id="20" w:name="_Toc156072129"/>
      <w:r w:rsidRPr="00D63AE3">
        <w:t>(三)、征地拆迁和移民安置规划方案</w:t>
      </w:r>
      <w:bookmarkEnd w:id="20"/>
    </w:p>
    <w:p w:rsidR="00D63AE3" w:rsidP="00D63AE3" w14:paraId="52062AE4" w14:textId="51A83C07">
      <w:pPr>
        <w:ind w:firstLine="560" w:firstLineChars="200"/>
        <w:rPr>
          <w:rFonts w:ascii="仿宋" w:eastAsia="仿宋" w:hAnsi="仿宋" w:hint="eastAsia"/>
          <w:sz w:val="28"/>
        </w:rPr>
      </w:pPr>
      <w:r w:rsidRPr="00D63AE3">
        <w:rPr>
          <w:rFonts w:ascii="仿宋" w:eastAsia="仿宋" w:hAnsi="仿宋" w:hint="eastAsia"/>
          <w:sz w:val="28"/>
        </w:rPr>
        <w:t>该家用血压计项目用地属为建设用地，无拆迁情况，不存在移民安置问题。（根据实际情况填写）</w:t>
      </w:r>
    </w:p>
    <w:p w:rsidR="00D63AE3" w:rsidP="00D63AE3" w14:paraId="14A68BAA" w14:textId="5448B825">
      <w:pPr>
        <w:pStyle w:val="Heading1"/>
        <w:rPr>
          <w:rFonts w:hint="eastAsia"/>
        </w:rPr>
      </w:pPr>
      <w:bookmarkStart w:id="21" w:name="_Toc156072130"/>
      <w:r w:rsidRPr="00D63AE3">
        <w:rPr>
          <w:rFonts w:hint="eastAsia"/>
        </w:rPr>
        <w:t>四、资源开发及综合利用分析</w:t>
      </w:r>
      <w:bookmarkEnd w:id="21"/>
    </w:p>
    <w:p w:rsidR="00D63AE3" w:rsidP="00D63AE3" w14:paraId="548BD899" w14:textId="14014904">
      <w:pPr>
        <w:pStyle w:val="Heading2"/>
      </w:pPr>
      <w:bookmarkStart w:id="22" w:name="_Toc156072131"/>
      <w:r w:rsidRPr="00D63AE3">
        <w:t>(一)、资源开发方案</w:t>
      </w:r>
      <w:bookmarkEnd w:id="22"/>
    </w:p>
    <w:p w:rsidR="00D63AE3" w:rsidP="00D63AE3" w14:paraId="076B06AE" w14:textId="2FEBF2AA">
      <w:pPr>
        <w:ind w:firstLine="560" w:firstLineChars="200"/>
        <w:rPr>
          <w:rFonts w:ascii="仿宋" w:eastAsia="仿宋" w:hAnsi="仿宋" w:hint="eastAsia"/>
          <w:sz w:val="28"/>
        </w:rPr>
      </w:pPr>
      <w:r w:rsidRPr="00D63AE3">
        <w:rPr>
          <w:rFonts w:ascii="仿宋" w:eastAsia="仿宋" w:hAnsi="仿宋" w:hint="eastAsia"/>
          <w:sz w:val="28"/>
        </w:rPr>
        <w:t>资源开发方案是确保企业能够获得必要资源，以支持其运营、生产和增长的关键部分。这包括人力资源、物质资源、资金资源和技术资源等。</w:t>
      </w:r>
    </w:p>
    <w:p w:rsidR="00D63AE3" w:rsidP="00D63AE3" w14:paraId="07A07004" w14:textId="30F60D90">
      <w:pPr>
        <w:pStyle w:val="Heading2"/>
      </w:pPr>
      <w:bookmarkStart w:id="23" w:name="_Toc156072132"/>
      <w:r w:rsidRPr="00D63AE3">
        <w:t>(二)、资源利用方案</w:t>
      </w:r>
      <w:bookmarkEnd w:id="23"/>
    </w:p>
    <w:p w:rsidR="00D63AE3" w:rsidRPr="00D63AE3" w:rsidP="00D63AE3" w14:paraId="362652EC" w14:textId="77777777">
      <w:pPr>
        <w:ind w:firstLine="560" w:firstLineChars="200"/>
        <w:rPr>
          <w:rFonts w:ascii="仿宋" w:eastAsia="仿宋" w:hAnsi="仿宋"/>
          <w:sz w:val="28"/>
        </w:rPr>
      </w:pPr>
      <w:r w:rsidRPr="00D63AE3">
        <w:rPr>
          <w:rFonts w:ascii="仿宋" w:eastAsia="仿宋" w:hAnsi="仿宋"/>
          <w:sz w:val="28"/>
        </w:rPr>
        <w:t>(一) 土地资源</w:t>
      </w:r>
    </w:p>
    <w:p w:rsidR="00D63AE3" w:rsidRPr="00D63AE3" w:rsidP="00D63AE3" w14:paraId="1D019DA6" w14:textId="77777777">
      <w:pPr>
        <w:ind w:firstLine="560" w:firstLineChars="200"/>
        <w:rPr>
          <w:rFonts w:ascii="仿宋" w:eastAsia="仿宋" w:hAnsi="仿宋"/>
          <w:sz w:val="28"/>
        </w:rPr>
      </w:pPr>
    </w:p>
    <w:p w:rsidR="00D63AE3" w:rsidRPr="00D63AE3" w:rsidP="00D63AE3" w14:paraId="525E4DC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63AE3">
        <w:rPr>
          <w:rFonts w:ascii="仿宋" w:eastAsia="仿宋" w:hAnsi="仿宋" w:hint="eastAsia"/>
          <w:sz w:val="28"/>
        </w:rPr>
        <w:t>选址是家用血压计项目成功的关键因素之一。该家用血压计项</w:t>
      </w:r>
      <w:r w:rsidRPr="00D63AE3">
        <w:rPr>
          <w:rFonts w:ascii="仿宋" w:eastAsia="仿宋" w:hAnsi="仿宋" w:hint="eastAsia"/>
          <w:sz w:val="28"/>
        </w:rPr>
        <w:t>目选址位于</w:t>
      </w:r>
      <w:r w:rsidRPr="00D63AE3">
        <w:rPr>
          <w:rFonts w:ascii="仿宋" w:eastAsia="仿宋" w:hAnsi="仿宋"/>
          <w:sz w:val="28"/>
        </w:rPr>
        <w:t>xx</w:t>
      </w:r>
    </w:p>
    <w:p w:rsidR="00D63AE3" w:rsidRPr="00D63AE3" w:rsidP="00D63AE3" w14:textId="77777777">
      <w:pPr>
        <w:ind w:firstLine="560" w:firstLineChars="200"/>
        <w:rPr>
          <w:rFonts w:ascii="仿宋" w:eastAsia="仿宋" w:hAnsi="仿宋"/>
          <w:sz w:val="28"/>
        </w:rPr>
      </w:pPr>
      <w:r w:rsidRPr="00D63AE3">
        <w:rPr>
          <w:rFonts w:ascii="仿宋" w:eastAsia="仿宋" w:hAnsi="仿宋"/>
          <w:sz w:val="28"/>
        </w:rPr>
        <w:t xml:space="preserve">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D63AE3" w:rsidRPr="00D63AE3" w:rsidP="00D63AE3" w14:paraId="29B3F057" w14:textId="77777777">
      <w:pPr>
        <w:ind w:firstLine="560" w:firstLineChars="200"/>
        <w:rPr>
          <w:rFonts w:ascii="仿宋" w:eastAsia="仿宋" w:hAnsi="仿宋"/>
          <w:sz w:val="28"/>
        </w:rPr>
      </w:pPr>
    </w:p>
    <w:p w:rsidR="00D63AE3" w:rsidRPr="00D63AE3" w:rsidP="00D63AE3" w14:paraId="4B94F532" w14:textId="77777777">
      <w:pPr>
        <w:ind w:firstLine="560" w:firstLineChars="200"/>
        <w:rPr>
          <w:rFonts w:ascii="仿宋" w:eastAsia="仿宋" w:hAnsi="仿宋"/>
          <w:sz w:val="28"/>
        </w:rPr>
      </w:pPr>
      <w:r w:rsidRPr="00D63AE3">
        <w:rPr>
          <w:rFonts w:ascii="仿宋" w:eastAsia="仿宋" w:hAnsi="仿宋" w:hint="eastAsia"/>
          <w:sz w:val="28"/>
        </w:rPr>
        <w:t>在选址方面，我们将遵循土地利用规划，确保家用血压计项目不会对自然保护区、风景名胜区、生活饮用水源地等敏感区域造成不良影响。家用血压计项目建设区域地理条件良好，基础设施齐全，便于科研、生产和管理活动的集中开展，同时与城市发展相协调。我们将始终遵循环保原则，确保家用血压计项目不会对周围环境产生污染或造成不良社会影响。</w:t>
      </w:r>
    </w:p>
    <w:p w:rsidR="00D63AE3" w:rsidRPr="00D63AE3" w:rsidP="00D63AE3" w14:paraId="12FA25AB" w14:textId="77777777">
      <w:pPr>
        <w:ind w:firstLine="560" w:firstLineChars="200"/>
        <w:rPr>
          <w:rFonts w:ascii="仿宋" w:eastAsia="仿宋" w:hAnsi="仿宋"/>
          <w:sz w:val="28"/>
        </w:rPr>
      </w:pPr>
    </w:p>
    <w:p w:rsidR="00D63AE3" w:rsidRPr="00D63AE3" w:rsidP="00D63AE3" w14:paraId="56539C2D" w14:textId="77777777">
      <w:pPr>
        <w:ind w:firstLine="560" w:firstLineChars="200"/>
        <w:rPr>
          <w:rFonts w:ascii="仿宋" w:eastAsia="仿宋" w:hAnsi="仿宋"/>
          <w:sz w:val="28"/>
        </w:rPr>
      </w:pPr>
      <w:r w:rsidRPr="00D63AE3">
        <w:rPr>
          <w:rFonts w:ascii="仿宋" w:eastAsia="仿宋" w:hAnsi="仿宋"/>
          <w:sz w:val="28"/>
        </w:rPr>
        <w:t>(二) 原辅材料</w:t>
      </w:r>
    </w:p>
    <w:p w:rsidR="00D63AE3" w:rsidRPr="00D63AE3" w:rsidP="00D63AE3" w14:paraId="41E0FC99" w14:textId="77777777">
      <w:pPr>
        <w:ind w:firstLine="560" w:firstLineChars="200"/>
        <w:rPr>
          <w:rFonts w:ascii="仿宋" w:eastAsia="仿宋" w:hAnsi="仿宋"/>
          <w:sz w:val="28"/>
        </w:rPr>
      </w:pPr>
    </w:p>
    <w:p w:rsidR="00D63AE3" w:rsidRPr="00D63AE3" w:rsidP="00D63AE3" w14:paraId="6452C09A" w14:textId="77777777">
      <w:pPr>
        <w:ind w:firstLine="560" w:firstLineChars="200"/>
        <w:rPr>
          <w:rFonts w:ascii="仿宋" w:eastAsia="仿宋" w:hAnsi="仿宋"/>
          <w:sz w:val="28"/>
        </w:rPr>
      </w:pPr>
      <w:r w:rsidRPr="00D63AE3">
        <w:rPr>
          <w:rFonts w:ascii="仿宋" w:eastAsia="仿宋" w:hAnsi="仿宋" w:hint="eastAsia"/>
          <w:sz w:val="28"/>
        </w:rPr>
        <w:t>原辅材料的采购和管理对家用血压计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D63AE3" w:rsidRPr="00D63AE3" w:rsidP="00D63AE3" w14:paraId="6D37FA7C" w14:textId="77777777">
      <w:pPr>
        <w:ind w:firstLine="560" w:firstLineChars="200"/>
        <w:rPr>
          <w:rFonts w:ascii="仿宋" w:eastAsia="仿宋" w:hAnsi="仿宋"/>
          <w:sz w:val="28"/>
        </w:rPr>
      </w:pPr>
    </w:p>
    <w:p w:rsidR="00D63AE3" w:rsidRPr="00D63AE3" w:rsidP="00D63AE3" w14:paraId="3EEE02B0" w14:textId="77777777">
      <w:pPr>
        <w:ind w:firstLine="560" w:firstLineChars="200"/>
        <w:rPr>
          <w:rFonts w:ascii="仿宋" w:eastAsia="仿宋" w:hAnsi="仿宋"/>
          <w:sz w:val="28"/>
        </w:rPr>
      </w:pPr>
      <w:r w:rsidRPr="00D63AE3">
        <w:rPr>
          <w:rFonts w:ascii="仿宋" w:eastAsia="仿宋" w:hAnsi="仿宋"/>
          <w:sz w:val="28"/>
        </w:rPr>
        <w:t>(三) 能源消耗</w:t>
      </w:r>
    </w:p>
    <w:p w:rsidR="00D63AE3" w:rsidRPr="00D63AE3" w:rsidP="00D63AE3" w14:paraId="664BACB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D63AE3" w:rsidP="00D63AE3" w14:paraId="5F55AD77" w14:textId="7C69B190">
      <w:pPr>
        <w:ind w:firstLine="560" w:firstLineChars="200"/>
        <w:rPr>
          <w:rFonts w:ascii="仿宋" w:eastAsia="仿宋" w:hAnsi="仿宋" w:hint="eastAsia"/>
          <w:sz w:val="28"/>
        </w:rPr>
      </w:pPr>
      <w:r w:rsidRPr="00D63AE3">
        <w:rPr>
          <w:rFonts w:ascii="仿宋" w:eastAsia="仿宋" w:hAnsi="仿宋" w:hint="eastAsia"/>
          <w:sz w:val="28"/>
        </w:rPr>
        <w:t>家用血压计项目的能源消耗对环境和经济都有重要影响。我们将采取一系列节能措施，以降低能源消耗。根据家用血压计项目的用电和用水需求，我们将确保供应的稳定性，并致力于提高能源的利用效率。家用血压计项目在综合能源利用方面取得了显著成绩，达产后将持续关注节能减排和资源利用效果，确保家用血压计项目的可持续性发展。</w:t>
      </w:r>
    </w:p>
    <w:p w:rsidR="00D63AE3" w:rsidP="00D63AE3" w14:paraId="5BF8A00A" w14:textId="6C20859C">
      <w:pPr>
        <w:pStyle w:val="Heading2"/>
      </w:pPr>
      <w:bookmarkStart w:id="24" w:name="_Toc156072133"/>
      <w:r w:rsidRPr="00D63AE3">
        <w:t>(三)、资源节约措施</w:t>
      </w:r>
      <w:bookmarkEnd w:id="24"/>
    </w:p>
    <w:p w:rsidR="00D63AE3" w:rsidRPr="00D63AE3" w:rsidP="00D63AE3" w14:paraId="6A9B5C9B" w14:textId="77777777">
      <w:pPr>
        <w:ind w:firstLine="560" w:firstLineChars="200"/>
        <w:rPr>
          <w:rFonts w:ascii="仿宋" w:eastAsia="仿宋" w:hAnsi="仿宋"/>
          <w:sz w:val="28"/>
        </w:rPr>
      </w:pPr>
      <w:r w:rsidRPr="00D63AE3">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D63AE3" w:rsidRPr="00D63AE3" w:rsidP="00D63AE3" w14:paraId="62204905" w14:textId="77777777">
      <w:pPr>
        <w:ind w:firstLine="560" w:firstLineChars="200"/>
        <w:rPr>
          <w:rFonts w:ascii="仿宋" w:eastAsia="仿宋" w:hAnsi="仿宋"/>
          <w:sz w:val="28"/>
        </w:rPr>
      </w:pPr>
    </w:p>
    <w:p w:rsidR="00D63AE3" w:rsidRPr="00D63AE3" w:rsidP="00D63AE3" w14:paraId="7A047A81" w14:textId="77777777">
      <w:pPr>
        <w:ind w:firstLine="560" w:firstLineChars="200"/>
        <w:rPr>
          <w:rFonts w:ascii="仿宋" w:eastAsia="仿宋" w:hAnsi="仿宋"/>
          <w:sz w:val="28"/>
        </w:rPr>
      </w:pPr>
      <w:r w:rsidRPr="00D63AE3">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D63AE3" w:rsidRPr="00D63AE3" w:rsidP="00D63AE3" w14:paraId="633BB1EB" w14:textId="77777777">
      <w:pPr>
        <w:ind w:firstLine="560" w:firstLineChars="200"/>
        <w:rPr>
          <w:rFonts w:ascii="仿宋" w:eastAsia="仿宋" w:hAnsi="仿宋"/>
          <w:sz w:val="28"/>
        </w:rPr>
      </w:pPr>
    </w:p>
    <w:p w:rsidR="00D63AE3" w:rsidRPr="00D63AE3" w:rsidP="00D63AE3" w14:paraId="738F1E85" w14:textId="77777777">
      <w:pPr>
        <w:ind w:firstLine="560" w:firstLineChars="200"/>
        <w:rPr>
          <w:rFonts w:ascii="仿宋" w:eastAsia="仿宋" w:hAnsi="仿宋"/>
          <w:sz w:val="28"/>
        </w:rPr>
      </w:pPr>
      <w:r w:rsidRPr="00D63AE3">
        <w:rPr>
          <w:rFonts w:ascii="仿宋" w:eastAsia="仿宋" w:hAnsi="仿宋" w:hint="eastAsia"/>
          <w:sz w:val="28"/>
        </w:rPr>
        <w:t>节能技术应用：家用血压计项目将积极采用节能技术，包括高效设备、节能照明、智能控制系统等，以降低能源消耗。定期对设备进行维护和升级，确保其运行在最佳状态。</w:t>
      </w:r>
    </w:p>
    <w:p w:rsidR="00D63AE3" w:rsidRPr="00D63AE3" w:rsidP="00D63AE3" w14:paraId="1D26E423" w14:textId="77777777">
      <w:pPr>
        <w:ind w:firstLine="560" w:firstLineChars="200"/>
        <w:rPr>
          <w:rFonts w:ascii="仿宋" w:eastAsia="仿宋" w:hAnsi="仿宋"/>
          <w:sz w:val="28"/>
        </w:rPr>
      </w:pPr>
    </w:p>
    <w:p w:rsidR="00D63AE3" w:rsidRPr="00D63AE3" w:rsidP="00D63AE3" w14:paraId="1855469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63AE3">
        <w:rPr>
          <w:rFonts w:ascii="仿宋" w:eastAsia="仿宋" w:hAnsi="仿宋" w:hint="eastAsia"/>
          <w:sz w:val="28"/>
        </w:rPr>
        <w:t>水资源管理：我们将采取水资源管理措施，包括减少用水量、回收废水、改善水质等。通过高效的水资源管理，降低对自然水源</w:t>
      </w:r>
    </w:p>
    <w:p w:rsidR="00D63AE3" w:rsidRPr="00D63AE3" w:rsidP="00D63AE3" w14:textId="77777777">
      <w:pPr>
        <w:ind w:firstLine="560" w:firstLineChars="200"/>
        <w:rPr>
          <w:rFonts w:ascii="仿宋" w:eastAsia="仿宋" w:hAnsi="仿宋"/>
          <w:sz w:val="28"/>
        </w:rPr>
      </w:pPr>
      <w:r w:rsidRPr="00D63AE3">
        <w:rPr>
          <w:rFonts w:ascii="仿宋" w:eastAsia="仿宋" w:hAnsi="仿宋" w:hint="eastAsia"/>
          <w:sz w:val="28"/>
        </w:rPr>
        <w:t>的依赖，并保护当地水资源生态系统的健康。</w:t>
      </w:r>
    </w:p>
    <w:p w:rsidR="00D63AE3" w:rsidRPr="00D63AE3" w:rsidP="00D63AE3" w14:paraId="704232BE" w14:textId="77777777">
      <w:pPr>
        <w:ind w:firstLine="560" w:firstLineChars="200"/>
        <w:rPr>
          <w:rFonts w:ascii="仿宋" w:eastAsia="仿宋" w:hAnsi="仿宋"/>
          <w:sz w:val="28"/>
        </w:rPr>
      </w:pPr>
    </w:p>
    <w:p w:rsidR="00D63AE3" w:rsidRPr="00D63AE3" w:rsidP="00D63AE3" w14:paraId="53C3E75D" w14:textId="77777777">
      <w:pPr>
        <w:ind w:firstLine="560" w:firstLineChars="200"/>
        <w:rPr>
          <w:rFonts w:ascii="仿宋" w:eastAsia="仿宋" w:hAnsi="仿宋"/>
          <w:sz w:val="28"/>
        </w:rPr>
      </w:pPr>
      <w:r w:rsidRPr="00D63AE3">
        <w:rPr>
          <w:rFonts w:ascii="仿宋" w:eastAsia="仿宋" w:hAnsi="仿宋" w:hint="eastAsia"/>
          <w:sz w:val="28"/>
        </w:rPr>
        <w:t>可再生能源利用：鼓励使用可再生能源，如太阳能和风能，以部分或完全满足家用血压计项目的电力需求。这不仅有助于减少温室气体排放，还可降低能源成本。</w:t>
      </w:r>
    </w:p>
    <w:p w:rsidR="00D63AE3" w:rsidRPr="00D63AE3" w:rsidP="00D63AE3" w14:paraId="2F2D977C" w14:textId="77777777">
      <w:pPr>
        <w:ind w:firstLine="560" w:firstLineChars="200"/>
        <w:rPr>
          <w:rFonts w:ascii="仿宋" w:eastAsia="仿宋" w:hAnsi="仿宋"/>
          <w:sz w:val="28"/>
        </w:rPr>
      </w:pPr>
    </w:p>
    <w:p w:rsidR="00D63AE3" w:rsidRPr="00D63AE3" w:rsidP="00D63AE3" w14:paraId="56714EB2" w14:textId="77777777">
      <w:pPr>
        <w:ind w:firstLine="560" w:firstLineChars="200"/>
        <w:rPr>
          <w:rFonts w:ascii="仿宋" w:eastAsia="仿宋" w:hAnsi="仿宋"/>
          <w:sz w:val="28"/>
        </w:rPr>
      </w:pPr>
      <w:r w:rsidRPr="00D63AE3">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D63AE3" w:rsidRPr="00D63AE3" w:rsidP="00D63AE3" w14:paraId="0F6D4135" w14:textId="77777777">
      <w:pPr>
        <w:ind w:firstLine="560" w:firstLineChars="200"/>
        <w:rPr>
          <w:rFonts w:ascii="仿宋" w:eastAsia="仿宋" w:hAnsi="仿宋"/>
          <w:sz w:val="28"/>
        </w:rPr>
      </w:pPr>
    </w:p>
    <w:p w:rsidR="00D63AE3" w:rsidRPr="00D63AE3" w:rsidP="00D63AE3" w14:paraId="206599A3" w14:textId="77777777">
      <w:pPr>
        <w:ind w:firstLine="560" w:firstLineChars="200"/>
        <w:rPr>
          <w:rFonts w:ascii="仿宋" w:eastAsia="仿宋" w:hAnsi="仿宋"/>
          <w:sz w:val="28"/>
        </w:rPr>
      </w:pPr>
      <w:r w:rsidRPr="00D63AE3">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D63AE3" w:rsidRPr="00D63AE3" w:rsidP="00D63AE3" w14:paraId="160F3718" w14:textId="77777777">
      <w:pPr>
        <w:ind w:firstLine="560" w:firstLineChars="200"/>
        <w:rPr>
          <w:rFonts w:ascii="仿宋" w:eastAsia="仿宋" w:hAnsi="仿宋"/>
          <w:sz w:val="28"/>
        </w:rPr>
      </w:pPr>
    </w:p>
    <w:p w:rsidR="00D63AE3" w:rsidP="00D63AE3" w14:paraId="7BD84429" w14:textId="60C14133">
      <w:pPr>
        <w:ind w:firstLine="560" w:firstLineChars="200"/>
        <w:rPr>
          <w:rFonts w:ascii="仿宋" w:eastAsia="仿宋" w:hAnsi="仿宋" w:hint="eastAsia"/>
          <w:sz w:val="28"/>
        </w:rPr>
      </w:pPr>
      <w:r w:rsidRPr="00D63AE3">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D63AE3" w:rsidP="00D63AE3" w14:paraId="217245E1" w14:textId="37EF9F6E">
      <w:pPr>
        <w:pStyle w:val="Heading1"/>
        <w:rPr>
          <w:rFonts w:hint="eastAsia"/>
        </w:rPr>
      </w:pPr>
      <w:bookmarkStart w:id="25" w:name="_Toc156072134"/>
      <w:r w:rsidRPr="00D63AE3">
        <w:rPr>
          <w:rFonts w:hint="eastAsia"/>
        </w:rPr>
        <w:t>五、经济影响分析</w:t>
      </w:r>
      <w:bookmarkEnd w:id="25"/>
    </w:p>
    <w:p w:rsidR="00D63AE3" w:rsidP="00D63AE3" w14:paraId="44E117AB" w14:textId="0A55E00E">
      <w:pPr>
        <w:pStyle w:val="Heading2"/>
      </w:pPr>
      <w:bookmarkStart w:id="26" w:name="_Toc156072135"/>
      <w:r w:rsidRPr="00D63AE3">
        <w:t>(一)、经济费用效益或费用效果分析</w:t>
      </w:r>
      <w:bookmarkEnd w:id="26"/>
    </w:p>
    <w:p w:rsidR="00D63AE3" w:rsidRPr="00D63AE3" w:rsidP="00D63AE3" w14:paraId="17D2A826"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D63AE3">
        <w:rPr>
          <w:rFonts w:ascii="仿宋" w:eastAsia="仿宋" w:hAnsi="仿宋"/>
          <w:sz w:val="28"/>
        </w:rPr>
        <w:t>1. 初始投资成本： 我们已经全面考虑了家用血压计项目的初</w:t>
      </w:r>
    </w:p>
    <w:p w:rsidR="00D63AE3" w:rsidRPr="00D63AE3" w:rsidP="00D63AE3" w14:textId="77777777">
      <w:pPr>
        <w:ind w:firstLine="560" w:firstLineChars="200"/>
        <w:rPr>
          <w:rFonts w:ascii="仿宋" w:eastAsia="仿宋" w:hAnsi="仿宋"/>
          <w:sz w:val="28"/>
        </w:rPr>
      </w:pPr>
      <w:r w:rsidRPr="00D63AE3">
        <w:rPr>
          <w:rFonts w:ascii="仿宋" w:eastAsia="仿宋" w:hAnsi="仿宋"/>
          <w:sz w:val="28"/>
        </w:rPr>
        <w:t>始投资成本，包括设备采购、人员招聘、市场推广和基础设施建设等。这些投资将用于家用血压计项目的启动和初期运营。</w:t>
      </w:r>
    </w:p>
    <w:p w:rsidR="00D63AE3" w:rsidRPr="00D63AE3" w:rsidP="00D63AE3" w14:paraId="3F09CB21" w14:textId="77777777">
      <w:pPr>
        <w:ind w:firstLine="560" w:firstLineChars="200"/>
        <w:rPr>
          <w:rFonts w:ascii="仿宋" w:eastAsia="仿宋" w:hAnsi="仿宋"/>
          <w:sz w:val="28"/>
        </w:rPr>
      </w:pPr>
    </w:p>
    <w:p w:rsidR="00D63AE3" w:rsidRPr="00D63AE3" w:rsidP="00D63AE3" w14:paraId="42F01D37" w14:textId="77777777">
      <w:pPr>
        <w:ind w:firstLine="560" w:firstLineChars="200"/>
        <w:rPr>
          <w:rFonts w:ascii="仿宋" w:eastAsia="仿宋" w:hAnsi="仿宋"/>
          <w:sz w:val="28"/>
        </w:rPr>
      </w:pPr>
      <w:r w:rsidRPr="00D63AE3">
        <w:rPr>
          <w:rFonts w:ascii="仿宋" w:eastAsia="仿宋" w:hAnsi="仿宋"/>
          <w:sz w:val="28"/>
        </w:rPr>
        <w:t>2. 运营费用： 我们详细分析了家用血压计项目的运营费用，包括员工薪酬、物料采购、租金、设备维护和市场营销等。我们将确保运营费用的合理性和可控性，以维持业务的持续稳健增长。</w:t>
      </w:r>
    </w:p>
    <w:p w:rsidR="00D63AE3" w:rsidRPr="00D63AE3" w:rsidP="00D63AE3" w14:paraId="08BF7A85" w14:textId="77777777">
      <w:pPr>
        <w:ind w:firstLine="560" w:firstLineChars="200"/>
        <w:rPr>
          <w:rFonts w:ascii="仿宋" w:eastAsia="仿宋" w:hAnsi="仿宋"/>
          <w:sz w:val="28"/>
        </w:rPr>
      </w:pPr>
    </w:p>
    <w:p w:rsidR="00D63AE3" w:rsidRPr="00D63AE3" w:rsidP="00D63AE3" w14:paraId="0DD355C0" w14:textId="77777777">
      <w:pPr>
        <w:ind w:firstLine="560" w:firstLineChars="200"/>
        <w:rPr>
          <w:rFonts w:ascii="仿宋" w:eastAsia="仿宋" w:hAnsi="仿宋"/>
          <w:sz w:val="28"/>
        </w:rPr>
      </w:pPr>
      <w:r w:rsidRPr="00D63AE3">
        <w:rPr>
          <w:rFonts w:ascii="仿宋" w:eastAsia="仿宋" w:hAnsi="仿宋"/>
          <w:sz w:val="28"/>
        </w:rPr>
        <w:t>3. 预期收入： 我们制定了详细的收入模型，基于市场需求和产品定价来估算预期收入。这包括了销售预测、订阅服务、广告收入等多种收入来源。</w:t>
      </w:r>
    </w:p>
    <w:p w:rsidR="00D63AE3" w:rsidRPr="00D63AE3" w:rsidP="00D63AE3" w14:paraId="6EFE9B64" w14:textId="77777777">
      <w:pPr>
        <w:ind w:firstLine="560" w:firstLineChars="200"/>
        <w:rPr>
          <w:rFonts w:ascii="仿宋" w:eastAsia="仿宋" w:hAnsi="仿宋"/>
          <w:sz w:val="28"/>
        </w:rPr>
      </w:pPr>
    </w:p>
    <w:p w:rsidR="00D63AE3" w:rsidRPr="00D63AE3" w:rsidP="00D63AE3" w14:paraId="321158A9" w14:textId="77777777">
      <w:pPr>
        <w:ind w:firstLine="560" w:firstLineChars="200"/>
        <w:rPr>
          <w:rFonts w:ascii="仿宋" w:eastAsia="仿宋" w:hAnsi="仿宋"/>
          <w:sz w:val="28"/>
        </w:rPr>
      </w:pPr>
      <w:r w:rsidRPr="00D63AE3">
        <w:rPr>
          <w:rFonts w:ascii="仿宋" w:eastAsia="仿宋" w:hAnsi="仿宋"/>
          <w:sz w:val="28"/>
        </w:rPr>
        <w:t>4. 利润和现金流： 我们</w:t>
      </w:r>
      <w:r w:rsidRPr="00D63AE3">
        <w:rPr>
          <w:rFonts w:ascii="仿宋" w:eastAsia="仿宋" w:hAnsi="仿宋" w:hint="eastAsia"/>
          <w:sz w:val="28"/>
        </w:rPr>
        <w:t>进行了全面的盈利能力分析，考虑了毛利润、净利润和现金流等关键指标。这有助于我们确定家用血压计项目何时能够实现盈亏平衡并实现持续的盈利。</w:t>
      </w:r>
    </w:p>
    <w:p w:rsidR="00D63AE3" w:rsidRPr="00D63AE3" w:rsidP="00D63AE3" w14:paraId="65CE3C46" w14:textId="77777777">
      <w:pPr>
        <w:ind w:firstLine="560" w:firstLineChars="200"/>
        <w:rPr>
          <w:rFonts w:ascii="仿宋" w:eastAsia="仿宋" w:hAnsi="仿宋"/>
          <w:sz w:val="28"/>
        </w:rPr>
      </w:pPr>
    </w:p>
    <w:p w:rsidR="00D63AE3" w:rsidRPr="00D63AE3" w:rsidP="00D63AE3" w14:paraId="5F307A2D" w14:textId="77777777">
      <w:pPr>
        <w:ind w:firstLine="560" w:firstLineChars="200"/>
        <w:rPr>
          <w:rFonts w:ascii="仿宋" w:eastAsia="仿宋" w:hAnsi="仿宋"/>
          <w:sz w:val="28"/>
        </w:rPr>
      </w:pPr>
      <w:r w:rsidRPr="00D63AE3">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D63AE3" w:rsidRPr="00D63AE3" w:rsidP="00D63AE3" w14:paraId="69034CAA" w14:textId="77777777">
      <w:pPr>
        <w:ind w:firstLine="560" w:firstLineChars="200"/>
        <w:rPr>
          <w:rFonts w:ascii="仿宋" w:eastAsia="仿宋" w:hAnsi="仿宋"/>
          <w:sz w:val="28"/>
        </w:rPr>
      </w:pPr>
    </w:p>
    <w:p w:rsidR="00D63AE3" w:rsidRPr="00D63AE3" w:rsidP="00D63AE3" w14:paraId="430584DC"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D63AE3">
        <w:rPr>
          <w:rFonts w:ascii="仿宋" w:eastAsia="仿宋" w:hAnsi="仿宋"/>
          <w:sz w:val="28"/>
        </w:rPr>
        <w:t>6. 投资回报率（ROI）： 我们计算了投资回报率，以评估家用血压计项目的长期盈利潜力。我们期望我们的投资在合理的时间内获得有吸引力的回报。</w:t>
      </w:r>
    </w:p>
    <w:p w:rsidR="00D63AE3" w:rsidRPr="00D63AE3" w:rsidP="00D63AE3" w14:paraId="773E68C2" w14:textId="77777777">
      <w:pPr>
        <w:ind w:firstLine="560" w:firstLineChars="200"/>
        <w:rPr>
          <w:rFonts w:ascii="仿宋" w:eastAsia="仿宋" w:hAnsi="仿宋"/>
          <w:sz w:val="28"/>
        </w:rPr>
      </w:pPr>
    </w:p>
    <w:p w:rsidR="00D63AE3" w:rsidP="00D63AE3" w14:paraId="43B197D7" w14:textId="7F81DDF5">
      <w:pPr>
        <w:ind w:firstLine="560" w:firstLineChars="200"/>
        <w:rPr>
          <w:rFonts w:ascii="仿宋" w:eastAsia="仿宋" w:hAnsi="仿宋" w:hint="eastAsia"/>
          <w:sz w:val="28"/>
        </w:rPr>
      </w:pPr>
      <w:r w:rsidRPr="00D63AE3">
        <w:rPr>
          <w:rFonts w:ascii="仿宋" w:eastAsia="仿宋" w:hAnsi="仿宋"/>
          <w:sz w:val="28"/>
        </w:rPr>
        <w:t>7. 敏感性分析： 我们进行了敏感性分析，考虑了不同变量对经济效益的影响。</w:t>
      </w:r>
      <w:r w:rsidRPr="00D63AE3">
        <w:rPr>
          <w:rFonts w:ascii="仿宋" w:eastAsia="仿宋" w:hAnsi="仿宋" w:hint="eastAsia"/>
          <w:sz w:val="28"/>
        </w:rPr>
        <w:t>这有助于我们了解家用血压计项目在不同市场条件下的表现，并调整策略以适应变化。</w:t>
      </w:r>
    </w:p>
    <w:p w:rsidR="00D63AE3" w:rsidP="00D63AE3" w14:paraId="3B9EF7E6" w14:textId="5C98FED5">
      <w:pPr>
        <w:pStyle w:val="Heading2"/>
      </w:pPr>
      <w:bookmarkStart w:id="27" w:name="_Toc156072136"/>
      <w:r w:rsidRPr="00D63AE3">
        <w:t>(二)、行业影响分析</w:t>
      </w:r>
      <w:bookmarkEnd w:id="27"/>
    </w:p>
    <w:p w:rsidR="00D63AE3" w:rsidRPr="00D63AE3" w:rsidP="00D63AE3" w14:paraId="5D7F4C71" w14:textId="77777777">
      <w:pPr>
        <w:ind w:firstLine="560" w:firstLineChars="200"/>
        <w:rPr>
          <w:rFonts w:ascii="仿宋" w:eastAsia="仿宋" w:hAnsi="仿宋"/>
          <w:sz w:val="28"/>
        </w:rPr>
      </w:pPr>
      <w:r w:rsidRPr="00D63AE3">
        <w:rPr>
          <w:rFonts w:ascii="仿宋" w:eastAsia="仿宋" w:hAnsi="仿宋" w:hint="eastAsia"/>
          <w:sz w:val="28"/>
        </w:rPr>
        <w:t>二、行业影响分析</w:t>
      </w:r>
    </w:p>
    <w:p w:rsidR="00D63AE3" w:rsidRPr="00D63AE3" w:rsidP="00D63AE3" w14:paraId="7ABC199B" w14:textId="77777777">
      <w:pPr>
        <w:ind w:firstLine="560" w:firstLineChars="200"/>
        <w:rPr>
          <w:rFonts w:ascii="仿宋" w:eastAsia="仿宋" w:hAnsi="仿宋"/>
          <w:sz w:val="28"/>
        </w:rPr>
      </w:pPr>
    </w:p>
    <w:p w:rsidR="00D63AE3" w:rsidRPr="00D63AE3" w:rsidP="00D63AE3" w14:paraId="3AE7A7E4" w14:textId="77777777">
      <w:pPr>
        <w:ind w:firstLine="560" w:firstLineChars="200"/>
        <w:rPr>
          <w:rFonts w:ascii="仿宋" w:eastAsia="仿宋" w:hAnsi="仿宋"/>
          <w:sz w:val="28"/>
        </w:rPr>
      </w:pPr>
      <w:r w:rsidRPr="00D63AE3">
        <w:rPr>
          <w:rFonts w:ascii="仿宋" w:eastAsia="仿宋" w:hAnsi="仿宋"/>
          <w:sz w:val="28"/>
        </w:rPr>
        <w:t>1. 经济贡献: 本家用血压计项目的建设将积极响应国内外市场需求，预计将为所在区域的经济做出显著贡献。家用血压计项目的建设将创造约XXX个就业机会，并在达产年度贡献总计约XXX万元的税收。这将有助于推动所在区域的经济繁荣，并对地方财政收入产生积极影响。</w:t>
      </w:r>
    </w:p>
    <w:p w:rsidR="00D63AE3" w:rsidRPr="00D63AE3" w:rsidP="00D63AE3" w14:paraId="51E3C89E" w14:textId="77777777">
      <w:pPr>
        <w:ind w:firstLine="560" w:firstLineChars="200"/>
        <w:rPr>
          <w:rFonts w:ascii="仿宋" w:eastAsia="仿宋" w:hAnsi="仿宋"/>
          <w:sz w:val="28"/>
        </w:rPr>
      </w:pPr>
    </w:p>
    <w:p w:rsidR="00D63AE3" w:rsidRPr="00D63AE3" w:rsidP="00D63AE3" w14:paraId="106C79C7" w14:textId="77777777">
      <w:pPr>
        <w:ind w:firstLine="560" w:firstLineChars="200"/>
        <w:rPr>
          <w:rFonts w:ascii="仿宋" w:eastAsia="仿宋" w:hAnsi="仿宋"/>
          <w:sz w:val="28"/>
        </w:rPr>
      </w:pPr>
      <w:r w:rsidRPr="00D63AE3">
        <w:rPr>
          <w:rFonts w:ascii="仿宋" w:eastAsia="仿宋" w:hAnsi="仿宋"/>
          <w:sz w:val="28"/>
        </w:rPr>
        <w:t>2. 盈利潜力: 家用血压计项目的经济分析显示，达产年的投资利润率预计为XXX%，投资利税率为57.73%，全部投资回报率为XXX%，固定资产投资回收期为XXX年（包括建设期）。这表明家用血压计项目具有强大的盈利潜力和风险抵御能力。</w:t>
      </w:r>
    </w:p>
    <w:p w:rsidR="00D63AE3" w:rsidRPr="00D63AE3" w:rsidP="00D63AE3" w14:paraId="0B33C53C" w14:textId="77777777">
      <w:pPr>
        <w:ind w:firstLine="560" w:firstLineChars="200"/>
        <w:rPr>
          <w:rFonts w:ascii="仿宋" w:eastAsia="仿宋" w:hAnsi="仿宋"/>
          <w:sz w:val="28"/>
        </w:rPr>
      </w:pPr>
    </w:p>
    <w:p w:rsidR="00D63AE3" w:rsidRPr="00D63AE3" w:rsidP="00D63AE3" w14:paraId="275E3FBC"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D63AE3">
        <w:rPr>
          <w:rFonts w:ascii="仿宋" w:eastAsia="仿宋" w:hAnsi="仿宋"/>
          <w:sz w:val="28"/>
        </w:rPr>
        <w:t>3.</w:t>
      </w:r>
      <w:r w:rsidRPr="00D63AE3">
        <w:rPr>
          <w:rFonts w:ascii="仿宋" w:eastAsia="仿宋" w:hAnsi="仿宋"/>
          <w:sz w:val="28"/>
        </w:rPr>
        <w:t xml:space="preserve"> 民营经济推动:</w:t>
      </w:r>
    </w:p>
    <w:p w:rsidR="00D63AE3" w:rsidRPr="00D63AE3" w:rsidP="00D63AE3" w14:textId="77777777">
      <w:pPr>
        <w:ind w:firstLine="560" w:firstLineChars="200"/>
        <w:rPr>
          <w:rFonts w:ascii="仿宋" w:eastAsia="仿宋" w:hAnsi="仿宋"/>
          <w:sz w:val="28"/>
        </w:rPr>
      </w:pPr>
      <w:r w:rsidRPr="00D63AE3">
        <w:rPr>
          <w:rFonts w:ascii="仿宋" w:eastAsia="仿宋" w:hAnsi="仿宋"/>
          <w:sz w:val="28"/>
        </w:rPr>
        <w:t xml:space="preserve"> 家用血压计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w:t>
      </w:r>
      <w:r w:rsidRPr="00D63AE3">
        <w:rPr>
          <w:rFonts w:ascii="仿宋" w:eastAsia="仿宋" w:hAnsi="仿宋"/>
          <w:sz w:val="28"/>
        </w:rPr>
        <w:t>新管理、提升管理水平、加强管理咨询服务等。</w:t>
      </w:r>
    </w:p>
    <w:p w:rsidR="00D63AE3" w:rsidRPr="00D63AE3" w:rsidP="00D63AE3" w14:paraId="0D26637D" w14:textId="77777777">
      <w:pPr>
        <w:ind w:firstLine="560" w:firstLineChars="200"/>
        <w:rPr>
          <w:rFonts w:ascii="仿宋" w:eastAsia="仿宋" w:hAnsi="仿宋"/>
          <w:sz w:val="28"/>
        </w:rPr>
      </w:pPr>
    </w:p>
    <w:p w:rsidR="00D63AE3" w:rsidRPr="00D63AE3" w:rsidP="00D63AE3" w14:paraId="1433060E" w14:textId="77777777">
      <w:pPr>
        <w:ind w:firstLine="560" w:firstLineChars="200"/>
        <w:rPr>
          <w:rFonts w:ascii="仿宋" w:eastAsia="仿宋" w:hAnsi="仿宋"/>
          <w:sz w:val="28"/>
        </w:rPr>
      </w:pPr>
      <w:r w:rsidRPr="00D63AE3">
        <w:rPr>
          <w:rFonts w:ascii="仿宋" w:eastAsia="仿宋" w:hAnsi="仿宋"/>
          <w:sz w:val="28"/>
        </w:rPr>
        <w:t>4. 民间投资: 政府鼓励并支持民间投资参与重大家用血压计项目建设，采用政府和社会资本合作（PPP）模式。这将有助于家用血压计项目的资金支持和资源整合，推动家用血压计项目成功实施。此外，政府还为制造业提供支持，以推动《中国制造2025》国家战略的实施，从而促进产业的转型升级。</w:t>
      </w:r>
    </w:p>
    <w:p w:rsidR="00D63AE3" w:rsidRPr="00D63AE3" w:rsidP="00D63AE3" w14:paraId="24566BD4" w14:textId="77777777">
      <w:pPr>
        <w:ind w:firstLine="560" w:firstLineChars="200"/>
        <w:rPr>
          <w:rFonts w:ascii="仿宋" w:eastAsia="仿宋" w:hAnsi="仿宋"/>
          <w:sz w:val="28"/>
        </w:rPr>
      </w:pPr>
    </w:p>
    <w:p w:rsidR="00D63AE3" w:rsidP="00D63AE3" w14:paraId="48B7FAF7" w14:textId="227379A9">
      <w:pPr>
        <w:ind w:firstLine="560" w:firstLineChars="200"/>
        <w:rPr>
          <w:rFonts w:ascii="仿宋" w:eastAsia="仿宋" w:hAnsi="仿宋" w:hint="eastAsia"/>
          <w:sz w:val="28"/>
        </w:rPr>
      </w:pPr>
      <w:r w:rsidRPr="00D63AE3">
        <w:rPr>
          <w:rFonts w:ascii="仿宋" w:eastAsia="仿宋" w:hAnsi="仿宋" w:hint="eastAsia"/>
          <w:sz w:val="28"/>
        </w:rPr>
        <w:t>综上所述，本家用血压计项目将有力促进所在区域的经济增长，提供就业机会，为地方财政做出贡献，同时符合国家政策，具有强大的盈利潜力和发展前景。家用血压计项目的成功实施将有助于区域经济的繁荣和社会的稳定发展。</w:t>
      </w:r>
    </w:p>
    <w:p w:rsidR="00D63AE3" w:rsidP="00D63AE3" w14:paraId="346AE2F2" w14:textId="03913D87">
      <w:pPr>
        <w:pStyle w:val="Heading2"/>
      </w:pPr>
      <w:bookmarkStart w:id="28" w:name="_Toc156072137"/>
      <w:r w:rsidRPr="00D63AE3">
        <w:t>(三)、区域经济影响分析</w:t>
      </w:r>
      <w:bookmarkEnd w:id="28"/>
    </w:p>
    <w:p w:rsidR="00D63AE3" w:rsidRPr="00D63AE3" w:rsidP="00D63AE3" w14:paraId="593B4242" w14:textId="77777777">
      <w:pPr>
        <w:ind w:firstLine="560" w:firstLineChars="200"/>
        <w:rPr>
          <w:rFonts w:ascii="仿宋" w:eastAsia="仿宋" w:hAnsi="仿宋"/>
          <w:sz w:val="28"/>
        </w:rPr>
      </w:pPr>
      <w:r w:rsidRPr="00D63AE3">
        <w:rPr>
          <w:rFonts w:ascii="仿宋" w:eastAsia="仿宋" w:hAnsi="仿宋" w:hint="eastAsia"/>
          <w:sz w:val="28"/>
        </w:rPr>
        <w:t>随着时间的推移，区域内的经济形势持续向好。根据预测，到</w:t>
      </w:r>
      <w:r w:rsidRPr="00D63AE3">
        <w:rPr>
          <w:rFonts w:ascii="仿宋" w:eastAsia="仿宋" w:hAnsi="仿宋"/>
          <w:sz w:val="28"/>
        </w:rPr>
        <w:t>XXX年，该地区的地区生产总值将达到显著水平。区域的年均增长率为XXX%，为经济增长提供了坚实的基础。</w:t>
      </w:r>
    </w:p>
    <w:p w:rsidR="00D63AE3" w:rsidRPr="00D63AE3" w:rsidP="00D63AE3" w14:paraId="5F87010E" w14:textId="77777777">
      <w:pPr>
        <w:ind w:firstLine="560" w:firstLineChars="200"/>
        <w:rPr>
          <w:rFonts w:ascii="仿宋" w:eastAsia="仿宋" w:hAnsi="仿宋"/>
          <w:sz w:val="28"/>
        </w:rPr>
      </w:pPr>
    </w:p>
    <w:p w:rsidR="00D63AE3" w:rsidRPr="00D63AE3" w:rsidP="00D63AE3" w14:paraId="1D487B51"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D63AE3" w:rsidRPr="00D63AE3" w:rsidP="00D63AE3" w14:textId="77777777">
      <w:pPr>
        <w:ind w:firstLine="560" w:firstLineChars="200"/>
        <w:rPr>
          <w:rFonts w:ascii="仿宋" w:eastAsia="仿宋" w:hAnsi="仿宋"/>
          <w:sz w:val="28"/>
        </w:rPr>
      </w:pPr>
      <w:r w:rsidRPr="00D63AE3">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D63AE3" w:rsidRPr="00D63AE3" w:rsidP="00D63AE3" w14:paraId="6D8A88B8" w14:textId="77777777">
      <w:pPr>
        <w:ind w:firstLine="560" w:firstLineChars="200"/>
        <w:rPr>
          <w:rFonts w:ascii="仿宋" w:eastAsia="仿宋" w:hAnsi="仿宋"/>
          <w:sz w:val="28"/>
        </w:rPr>
      </w:pPr>
    </w:p>
    <w:p w:rsidR="00D63AE3" w:rsidRPr="00D63AE3" w:rsidP="00D63AE3" w14:paraId="0168745F" w14:textId="77777777">
      <w:pPr>
        <w:ind w:firstLine="560" w:firstLineChars="200"/>
        <w:rPr>
          <w:rFonts w:ascii="仿宋" w:eastAsia="仿宋" w:hAnsi="仿宋"/>
          <w:sz w:val="28"/>
        </w:rPr>
      </w:pPr>
      <w:r w:rsidRPr="00D63AE3">
        <w:rPr>
          <w:rFonts w:ascii="仿宋" w:eastAsia="仿宋" w:hAnsi="仿宋" w:hint="eastAsia"/>
          <w:sz w:val="28"/>
        </w:rPr>
        <w:t>本期工程家用血压计项目不仅符合国家产业发展政策和规划要求，还与该区域的工业示范区政策高度契合。家用血压计项目的建设将积极促进该地区内窥镜产业的结构、技术、组织和产品结构的调整和优化，有望为地方产业的升级和转型提供有力支持。</w:t>
      </w:r>
    </w:p>
    <w:p w:rsidR="00D63AE3" w:rsidRPr="00D63AE3" w:rsidP="00D63AE3" w14:paraId="364AF789" w14:textId="77777777">
      <w:pPr>
        <w:ind w:firstLine="560" w:firstLineChars="200"/>
        <w:rPr>
          <w:rFonts w:ascii="仿宋" w:eastAsia="仿宋" w:hAnsi="仿宋"/>
          <w:sz w:val="28"/>
        </w:rPr>
      </w:pPr>
    </w:p>
    <w:p w:rsidR="00D63AE3" w:rsidP="00D63AE3" w14:paraId="622FA9FD" w14:textId="1F4507DA">
      <w:pPr>
        <w:ind w:firstLine="560" w:firstLineChars="200"/>
        <w:rPr>
          <w:rFonts w:ascii="仿宋" w:eastAsia="仿宋" w:hAnsi="仿宋"/>
          <w:sz w:val="28"/>
        </w:rPr>
      </w:pPr>
    </w:p>
    <w:p w:rsidR="00D63AE3" w:rsidP="00D63AE3" w14:paraId="2B19C2E2" w14:textId="16560FC7">
      <w:pPr>
        <w:pStyle w:val="Heading2"/>
      </w:pPr>
      <w:bookmarkStart w:id="29" w:name="_Toc156072138"/>
      <w:r w:rsidRPr="00D63AE3">
        <w:t>(四)、宏观经济影响分析</w:t>
      </w:r>
      <w:bookmarkEnd w:id="29"/>
    </w:p>
    <w:p w:rsidR="00D63AE3" w:rsidRPr="00D63AE3" w:rsidP="00D63AE3" w14:paraId="72C269AB" w14:textId="77777777">
      <w:pPr>
        <w:ind w:firstLine="560" w:firstLineChars="200"/>
        <w:rPr>
          <w:rFonts w:ascii="仿宋" w:eastAsia="仿宋" w:hAnsi="仿宋"/>
          <w:sz w:val="28"/>
        </w:rPr>
      </w:pPr>
      <w:r w:rsidRPr="00D63AE3">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D63AE3" w:rsidRPr="00D63AE3" w:rsidP="00D63AE3" w14:paraId="2CA077C3" w14:textId="77777777">
      <w:pPr>
        <w:ind w:firstLine="560" w:firstLineChars="200"/>
        <w:rPr>
          <w:rFonts w:ascii="仿宋" w:eastAsia="仿宋" w:hAnsi="仿宋"/>
          <w:sz w:val="28"/>
        </w:rPr>
      </w:pPr>
    </w:p>
    <w:p w:rsidR="00D63AE3" w:rsidP="00D63AE3" w14:paraId="0CC311F5" w14:textId="7F142A7F">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D63AE3" w:rsidP="00D63AE3" w14:textId="7F142A7F">
      <w:pPr>
        <w:ind w:firstLine="560" w:firstLineChars="200"/>
        <w:rPr>
          <w:rFonts w:ascii="仿宋" w:eastAsia="仿宋" w:hAnsi="仿宋" w:hint="eastAsia"/>
          <w:sz w:val="28"/>
        </w:rPr>
      </w:pPr>
      <w:r w:rsidRPr="00D63AE3">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D63AE3" w:rsidP="00D63AE3" w14:paraId="370B9A0C" w14:textId="53217D73">
      <w:pPr>
        <w:pStyle w:val="Heading1"/>
        <w:rPr>
          <w:rFonts w:hint="eastAsia"/>
        </w:rPr>
      </w:pPr>
      <w:bookmarkStart w:id="30" w:name="_Toc156072139"/>
      <w:r w:rsidRPr="00D63AE3">
        <w:rPr>
          <w:rFonts w:hint="eastAsia"/>
        </w:rPr>
        <w:t>六、合规性与法律事务</w:t>
      </w:r>
      <w:bookmarkEnd w:id="30"/>
    </w:p>
    <w:p w:rsidR="00D63AE3" w:rsidP="00D63AE3" w14:paraId="2D6E08F4" w14:textId="715A3435">
      <w:pPr>
        <w:pStyle w:val="Heading2"/>
      </w:pPr>
      <w:bookmarkStart w:id="31" w:name="_Toc156072140"/>
      <w:r w:rsidRPr="00D63AE3">
        <w:t>(一)、合规性政策</w:t>
      </w:r>
      <w:bookmarkEnd w:id="31"/>
    </w:p>
    <w:p w:rsidR="00D63AE3" w:rsidRPr="00D63AE3" w:rsidP="00D63AE3" w14:paraId="7DDA14F8" w14:textId="77777777">
      <w:pPr>
        <w:ind w:firstLine="560" w:firstLineChars="200"/>
        <w:rPr>
          <w:rFonts w:ascii="仿宋" w:eastAsia="仿宋" w:hAnsi="仿宋"/>
          <w:sz w:val="28"/>
        </w:rPr>
      </w:pPr>
      <w:r w:rsidRPr="00D63AE3">
        <w:rPr>
          <w:rFonts w:ascii="仿宋" w:eastAsia="仿宋" w:hAnsi="仿宋"/>
          <w:sz w:val="28"/>
        </w:rPr>
        <w:t>1. 法律遵守： 公司将严格遵守国内外所有适用的法律、法规和法律要求。我们将确保公司各项业务活动的合法性，并及时更新和适应法律变化。</w:t>
      </w:r>
    </w:p>
    <w:p w:rsidR="00D63AE3" w:rsidRPr="00D63AE3" w:rsidP="00D63AE3" w14:paraId="2B9F4A87" w14:textId="77777777">
      <w:pPr>
        <w:ind w:firstLine="560" w:firstLineChars="200"/>
        <w:rPr>
          <w:rFonts w:ascii="仿宋" w:eastAsia="仿宋" w:hAnsi="仿宋"/>
          <w:sz w:val="28"/>
        </w:rPr>
      </w:pPr>
    </w:p>
    <w:p w:rsidR="00D63AE3" w:rsidRPr="00D63AE3" w:rsidP="00D63AE3" w14:paraId="6C90C848" w14:textId="77777777">
      <w:pPr>
        <w:ind w:firstLine="560" w:firstLineChars="200"/>
        <w:rPr>
          <w:rFonts w:ascii="仿宋" w:eastAsia="仿宋" w:hAnsi="仿宋"/>
          <w:sz w:val="28"/>
        </w:rPr>
      </w:pPr>
      <w:r w:rsidRPr="00D63AE3">
        <w:rPr>
          <w:rFonts w:ascii="仿宋" w:eastAsia="仿宋" w:hAnsi="仿宋"/>
          <w:sz w:val="28"/>
        </w:rPr>
        <w:t>2. 道德操守： 我们将秉持高度的道德操守，以诚实、透明和公平的方式处理业务。公司员工将受到道德规范的约束，以确保公司在商业活动中保持高水平的诚信和透明度。</w:t>
      </w:r>
    </w:p>
    <w:p w:rsidR="00D63AE3" w:rsidRPr="00D63AE3" w:rsidP="00D63AE3" w14:paraId="541E6472" w14:textId="77777777">
      <w:pPr>
        <w:ind w:firstLine="560" w:firstLineChars="200"/>
        <w:rPr>
          <w:rFonts w:ascii="仿宋" w:eastAsia="仿宋" w:hAnsi="仿宋"/>
          <w:sz w:val="28"/>
        </w:rPr>
      </w:pPr>
    </w:p>
    <w:p w:rsidR="00D63AE3" w:rsidRPr="00D63AE3" w:rsidP="00D63AE3" w14:paraId="00B8E86A" w14:textId="77777777">
      <w:pPr>
        <w:ind w:firstLine="560" w:firstLineChars="200"/>
        <w:rPr>
          <w:rFonts w:ascii="仿宋" w:eastAsia="仿宋" w:hAnsi="仿宋"/>
          <w:sz w:val="28"/>
        </w:rPr>
      </w:pPr>
      <w:r w:rsidRPr="00D63AE3">
        <w:rPr>
          <w:rFonts w:ascii="仿宋" w:eastAsia="仿宋" w:hAnsi="仿宋"/>
          <w:sz w:val="28"/>
        </w:rPr>
        <w:t>3. 隐私保护： 公司将严格保护客户、员工和合作伙伴的个人隐私信息。我们将采取必要的措施，确保数据的安全性和保密性，遵守相关隐私法律。</w:t>
      </w:r>
    </w:p>
    <w:p w:rsidR="00D63AE3" w:rsidRPr="00D63AE3" w:rsidP="00D63AE3" w14:paraId="6028B2B5" w14:textId="77777777">
      <w:pPr>
        <w:ind w:firstLine="560" w:firstLineChars="200"/>
        <w:rPr>
          <w:rFonts w:ascii="仿宋" w:eastAsia="仿宋" w:hAnsi="仿宋"/>
          <w:sz w:val="28"/>
        </w:rPr>
      </w:pPr>
    </w:p>
    <w:p w:rsidR="00D63AE3" w:rsidRPr="00D63AE3" w:rsidP="00D63AE3" w14:paraId="5CF7B8FF" w14:textId="77777777">
      <w:pPr>
        <w:ind w:firstLine="560" w:firstLineChars="200"/>
        <w:rPr>
          <w:rFonts w:ascii="仿宋" w:eastAsia="仿宋" w:hAnsi="仿宋"/>
          <w:sz w:val="28"/>
        </w:rPr>
      </w:pPr>
      <w:r w:rsidRPr="00D63AE3">
        <w:rPr>
          <w:rFonts w:ascii="仿宋" w:eastAsia="仿宋" w:hAnsi="仿宋"/>
          <w:sz w:val="28"/>
        </w:rPr>
        <w:t>4. 环保责任： 公司将积极采取环保措施，降低对环境的影响。我们将遵循可持续</w:t>
      </w:r>
      <w:r w:rsidRPr="00D63AE3">
        <w:rPr>
          <w:rFonts w:ascii="仿宋" w:eastAsia="仿宋" w:hAnsi="仿宋" w:hint="eastAsia"/>
          <w:sz w:val="28"/>
        </w:rPr>
        <w:t>性实践，推动资源的有效利用和废物减少。</w:t>
      </w:r>
    </w:p>
    <w:p w:rsidR="00D63AE3" w:rsidRPr="00D63AE3" w:rsidP="00D63AE3" w14:paraId="3D2C41EB" w14:textId="77777777">
      <w:pPr>
        <w:ind w:firstLine="560" w:firstLineChars="200"/>
        <w:rPr>
          <w:rFonts w:ascii="仿宋" w:eastAsia="仿宋" w:hAnsi="仿宋"/>
          <w:sz w:val="28"/>
        </w:rPr>
      </w:pPr>
    </w:p>
    <w:p w:rsidR="00D63AE3" w:rsidRPr="00D63AE3" w:rsidP="00D63AE3" w14:paraId="52CCC845"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D63AE3">
        <w:rPr>
          <w:rFonts w:ascii="仿宋" w:eastAsia="仿宋" w:hAnsi="仿宋"/>
          <w:sz w:val="28"/>
        </w:rPr>
        <w:t>5.</w:t>
      </w:r>
      <w:r w:rsidRPr="00D63AE3">
        <w:rPr>
          <w:rFonts w:ascii="仿宋" w:eastAsia="仿宋" w:hAnsi="仿宋"/>
          <w:sz w:val="28"/>
        </w:rPr>
        <w:t xml:space="preserve"> 反腐败政策：</w:t>
      </w:r>
    </w:p>
    <w:p w:rsidR="00D63AE3" w:rsidRPr="00D63AE3" w:rsidP="00D63AE3" w14:textId="77777777">
      <w:pPr>
        <w:ind w:firstLine="560" w:firstLineChars="200"/>
        <w:rPr>
          <w:rFonts w:ascii="仿宋" w:eastAsia="仿宋" w:hAnsi="仿宋"/>
          <w:sz w:val="28"/>
        </w:rPr>
      </w:pPr>
      <w:r w:rsidRPr="00D63AE3">
        <w:rPr>
          <w:rFonts w:ascii="仿宋" w:eastAsia="仿宋" w:hAnsi="仿宋"/>
          <w:sz w:val="28"/>
        </w:rPr>
        <w:t xml:space="preserve"> 公司将坚决反对一切形式的腐败行为。我们将建立内部机制，监督公司员工和合作伙伴的行为，以确保不涉及贿赂、滥用权力或其他不当行为。</w:t>
      </w:r>
    </w:p>
    <w:p w:rsidR="00D63AE3" w:rsidRPr="00D63AE3" w:rsidP="00D63AE3" w14:paraId="4D6996BF" w14:textId="77777777">
      <w:pPr>
        <w:ind w:firstLine="560" w:firstLineChars="200"/>
        <w:rPr>
          <w:rFonts w:ascii="仿宋" w:eastAsia="仿宋" w:hAnsi="仿宋"/>
          <w:sz w:val="28"/>
        </w:rPr>
      </w:pPr>
    </w:p>
    <w:p w:rsidR="00D63AE3" w:rsidRPr="00D63AE3" w:rsidP="00D63AE3" w14:paraId="48706A58" w14:textId="77777777">
      <w:pPr>
        <w:ind w:firstLine="560" w:firstLineChars="200"/>
        <w:rPr>
          <w:rFonts w:ascii="仿宋" w:eastAsia="仿宋" w:hAnsi="仿宋"/>
          <w:sz w:val="28"/>
        </w:rPr>
      </w:pPr>
      <w:r w:rsidRPr="00D63AE3">
        <w:rPr>
          <w:rFonts w:ascii="仿宋" w:eastAsia="仿宋" w:hAnsi="仿宋"/>
          <w:sz w:val="28"/>
        </w:rPr>
        <w:t>6. 员工培训： 公司将为员工提供必要的合规性培训，以确保他们了解并遵守公司的合规性政策。我们将定期审查培训计划，以适应法律和行业标准的变化。</w:t>
      </w:r>
    </w:p>
    <w:p w:rsidR="00D63AE3" w:rsidRPr="00D63AE3" w:rsidP="00D63AE3" w14:paraId="44C45E26" w14:textId="77777777">
      <w:pPr>
        <w:ind w:firstLine="560" w:firstLineChars="200"/>
        <w:rPr>
          <w:rFonts w:ascii="仿宋" w:eastAsia="仿宋" w:hAnsi="仿宋"/>
          <w:sz w:val="28"/>
        </w:rPr>
      </w:pPr>
    </w:p>
    <w:p w:rsidR="00D63AE3" w:rsidRPr="00D63AE3" w:rsidP="00D63AE3" w14:paraId="4A4EA1AA" w14:textId="77777777">
      <w:pPr>
        <w:ind w:firstLine="560" w:firstLineChars="200"/>
        <w:rPr>
          <w:rFonts w:ascii="仿宋" w:eastAsia="仿宋" w:hAnsi="仿宋"/>
          <w:sz w:val="28"/>
        </w:rPr>
      </w:pPr>
      <w:r w:rsidRPr="00D63AE3">
        <w:rPr>
          <w:rFonts w:ascii="仿宋" w:eastAsia="仿宋" w:hAnsi="仿宋"/>
          <w:sz w:val="28"/>
        </w:rPr>
        <w:t>7. 合规性监督： 公司将设立内部合规性监督机构，负责监督和审查公司的合规性政策的执行情况。我们将建立举报机制，以鼓励员工和利益相关方报告任何合规性问题。</w:t>
      </w:r>
    </w:p>
    <w:p w:rsidR="00D63AE3" w:rsidRPr="00D63AE3" w:rsidP="00D63AE3" w14:paraId="2EE6ADA1" w14:textId="77777777">
      <w:pPr>
        <w:ind w:firstLine="560" w:firstLineChars="200"/>
        <w:rPr>
          <w:rFonts w:ascii="仿宋" w:eastAsia="仿宋" w:hAnsi="仿宋"/>
          <w:sz w:val="28"/>
        </w:rPr>
      </w:pPr>
    </w:p>
    <w:p w:rsidR="00D63AE3" w:rsidRPr="00D63AE3" w:rsidP="00D63AE3" w14:paraId="21936253" w14:textId="77777777">
      <w:pPr>
        <w:ind w:firstLine="560" w:firstLineChars="200"/>
        <w:rPr>
          <w:rFonts w:ascii="仿宋" w:eastAsia="仿宋" w:hAnsi="仿宋"/>
          <w:sz w:val="28"/>
        </w:rPr>
      </w:pPr>
      <w:r w:rsidRPr="00D63AE3">
        <w:rPr>
          <w:rFonts w:ascii="仿宋" w:eastAsia="仿宋" w:hAnsi="仿宋"/>
          <w:sz w:val="28"/>
        </w:rPr>
        <w:t>8. 合作伙伴</w:t>
      </w:r>
      <w:r w:rsidRPr="00D63AE3">
        <w:rPr>
          <w:rFonts w:ascii="仿宋" w:eastAsia="仿宋" w:hAnsi="仿宋" w:hint="eastAsia"/>
          <w:sz w:val="28"/>
        </w:rPr>
        <w:t>合规性：</w:t>
      </w:r>
      <w:r w:rsidRPr="00D63AE3">
        <w:rPr>
          <w:rFonts w:ascii="仿宋" w:eastAsia="仿宋" w:hAnsi="仿宋"/>
          <w:sz w:val="28"/>
        </w:rPr>
        <w:t xml:space="preserve"> 公司要求与我们合作的供应商和合作伙伴也遵守类似的合规性标准，以确保整个供应链的合规性。</w:t>
      </w:r>
    </w:p>
    <w:p w:rsidR="00D63AE3" w:rsidRPr="00D63AE3" w:rsidP="00D63AE3" w14:paraId="7D982F59" w14:textId="77777777">
      <w:pPr>
        <w:ind w:firstLine="560" w:firstLineChars="200"/>
        <w:rPr>
          <w:rFonts w:ascii="仿宋" w:eastAsia="仿宋" w:hAnsi="仿宋"/>
          <w:sz w:val="28"/>
        </w:rPr>
      </w:pPr>
    </w:p>
    <w:p w:rsidR="00D63AE3" w:rsidP="00D63AE3" w14:paraId="6E4A02C4" w14:textId="525D5740">
      <w:pPr>
        <w:ind w:firstLine="560" w:firstLineChars="200"/>
        <w:rPr>
          <w:rFonts w:ascii="仿宋" w:eastAsia="仿宋" w:hAnsi="仿宋" w:hint="eastAsia"/>
          <w:sz w:val="28"/>
        </w:rPr>
      </w:pPr>
      <w:r w:rsidRPr="00D63AE3">
        <w:rPr>
          <w:rFonts w:ascii="仿宋" w:eastAsia="仿宋" w:hAnsi="仿宋" w:hint="eastAsia"/>
          <w:sz w:val="28"/>
        </w:rPr>
        <w:t>公司深知合规性的重要性，我们将不懈努力，确保公司在所有业务活动中保持高度的合法性和道德性。我们承诺积极采取一切必要的措施，以维护公司的声誉和社会责任。</w:t>
      </w:r>
    </w:p>
    <w:p w:rsidR="00D63AE3" w:rsidP="00D63AE3" w14:paraId="473380FD" w14:textId="1DE84BB2">
      <w:pPr>
        <w:pStyle w:val="Heading2"/>
      </w:pPr>
      <w:bookmarkStart w:id="32" w:name="_Toc156072141"/>
      <w:r w:rsidRPr="00D63AE3">
        <w:t>(二)、法律风险防范与应对</w:t>
      </w:r>
      <w:bookmarkEnd w:id="32"/>
    </w:p>
    <w:p w:rsidR="00D63AE3" w:rsidRPr="00D63AE3" w:rsidP="00D63AE3" w14:paraId="14D1EB6F"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D63AE3">
        <w:rPr>
          <w:rFonts w:ascii="仿宋" w:eastAsia="仿宋" w:hAnsi="仿宋"/>
          <w:sz w:val="28"/>
        </w:rPr>
        <w:t>1. 合规性团队： 公司设有专门的合规性团队，负责监督和管理法律合规性事务。该团队由合格的法律专家组成，他们定期审查公司的政策和程序，以确保其符合适用法律和法规。</w:t>
      </w:r>
    </w:p>
    <w:p w:rsidR="00D63AE3" w:rsidRPr="00D63AE3" w:rsidP="00D63AE3" w14:paraId="7B318691" w14:textId="77777777">
      <w:pPr>
        <w:ind w:firstLine="560" w:firstLineChars="200"/>
        <w:rPr>
          <w:rFonts w:ascii="仿宋" w:eastAsia="仿宋" w:hAnsi="仿宋"/>
          <w:sz w:val="28"/>
        </w:rPr>
      </w:pPr>
    </w:p>
    <w:p w:rsidR="00D63AE3" w:rsidRPr="00D63AE3" w:rsidP="00D63AE3" w14:paraId="62E4C9B9" w14:textId="77777777">
      <w:pPr>
        <w:ind w:firstLine="560" w:firstLineChars="200"/>
        <w:rPr>
          <w:rFonts w:ascii="仿宋" w:eastAsia="仿宋" w:hAnsi="仿宋"/>
          <w:sz w:val="28"/>
        </w:rPr>
      </w:pPr>
      <w:r w:rsidRPr="00D63AE3">
        <w:rPr>
          <w:rFonts w:ascii="仿宋" w:eastAsia="仿宋" w:hAnsi="仿宋"/>
          <w:sz w:val="28"/>
        </w:rPr>
        <w:t>2. 法律审查： 在重大业务交易或决策之前，公司会进行法律审查。我们将聘请外部法律顾问，对潜在法律风险进行全面评估，并提供法律建议，以确保业务决策的合法性。</w:t>
      </w:r>
    </w:p>
    <w:p w:rsidR="00D63AE3" w:rsidRPr="00D63AE3" w:rsidP="00D63AE3" w14:paraId="07CF460E" w14:textId="77777777">
      <w:pPr>
        <w:ind w:firstLine="560" w:firstLineChars="200"/>
        <w:rPr>
          <w:rFonts w:ascii="仿宋" w:eastAsia="仿宋" w:hAnsi="仿宋"/>
          <w:sz w:val="28"/>
        </w:rPr>
      </w:pPr>
    </w:p>
    <w:p w:rsidR="00D63AE3" w:rsidRPr="00D63AE3" w:rsidP="00D63AE3" w14:paraId="04FFAEEF" w14:textId="77777777">
      <w:pPr>
        <w:ind w:firstLine="560" w:firstLineChars="200"/>
        <w:rPr>
          <w:rFonts w:ascii="仿宋" w:eastAsia="仿宋" w:hAnsi="仿宋"/>
          <w:sz w:val="28"/>
        </w:rPr>
      </w:pPr>
      <w:r w:rsidRPr="00D63AE3">
        <w:rPr>
          <w:rFonts w:ascii="仿宋" w:eastAsia="仿宋" w:hAnsi="仿宋"/>
          <w:sz w:val="28"/>
        </w:rPr>
        <w:t>3. 合同管理： 公司将建立有效的合同管理体系，以确保合同的合法性和履行。我们将制定标准合同条款，以降低法律争议的风险，并确保合同的清晰和明确。</w:t>
      </w:r>
    </w:p>
    <w:p w:rsidR="00D63AE3" w:rsidRPr="00D63AE3" w:rsidP="00D63AE3" w14:paraId="3437CE9B" w14:textId="77777777">
      <w:pPr>
        <w:ind w:firstLine="560" w:firstLineChars="200"/>
        <w:rPr>
          <w:rFonts w:ascii="仿宋" w:eastAsia="仿宋" w:hAnsi="仿宋"/>
          <w:sz w:val="28"/>
        </w:rPr>
      </w:pPr>
    </w:p>
    <w:p w:rsidR="00D63AE3" w:rsidRPr="00D63AE3" w:rsidP="00D63AE3" w14:paraId="23FBB3D6" w14:textId="77777777">
      <w:pPr>
        <w:ind w:firstLine="560" w:firstLineChars="200"/>
        <w:rPr>
          <w:rFonts w:ascii="仿宋" w:eastAsia="仿宋" w:hAnsi="仿宋"/>
          <w:sz w:val="28"/>
        </w:rPr>
      </w:pPr>
      <w:r w:rsidRPr="00D63AE3">
        <w:rPr>
          <w:rFonts w:ascii="仿宋" w:eastAsia="仿宋" w:hAnsi="仿宋"/>
          <w:sz w:val="28"/>
        </w:rPr>
        <w:t>4. 员工培训： 公司将为员工提供法</w:t>
      </w:r>
      <w:r w:rsidRPr="00D63AE3">
        <w:rPr>
          <w:rFonts w:ascii="仿宋" w:eastAsia="仿宋" w:hAnsi="仿宋" w:hint="eastAsia"/>
          <w:sz w:val="28"/>
        </w:rPr>
        <w:t>律培训，以提高他们对法律风险的敏感性。员工将学习识别和报告潜在的法律问题，以及如何与法律部门合作处理问题。</w:t>
      </w:r>
    </w:p>
    <w:p w:rsidR="00D63AE3" w:rsidRPr="00D63AE3" w:rsidP="00D63AE3" w14:paraId="458D5644" w14:textId="77777777">
      <w:pPr>
        <w:ind w:firstLine="560" w:firstLineChars="200"/>
        <w:rPr>
          <w:rFonts w:ascii="仿宋" w:eastAsia="仿宋" w:hAnsi="仿宋"/>
          <w:sz w:val="28"/>
        </w:rPr>
      </w:pPr>
    </w:p>
    <w:p w:rsidR="00D63AE3" w:rsidRPr="00D63AE3" w:rsidP="00D63AE3" w14:paraId="7E83B65E" w14:textId="77777777">
      <w:pPr>
        <w:ind w:firstLine="560" w:firstLineChars="200"/>
        <w:rPr>
          <w:rFonts w:ascii="仿宋" w:eastAsia="仿宋" w:hAnsi="仿宋"/>
          <w:sz w:val="28"/>
        </w:rPr>
      </w:pPr>
      <w:r w:rsidRPr="00D63AE3">
        <w:rPr>
          <w:rFonts w:ascii="仿宋" w:eastAsia="仿宋" w:hAnsi="仿宋"/>
          <w:sz w:val="28"/>
        </w:rPr>
        <w:t>5. 监管遵循： 公司将积极遵守监管要求，包括报告、记录保存和信息披露。我们将建立内部流程，以确保公司能够在监管机构的审查下提供必要的信息。</w:t>
      </w:r>
    </w:p>
    <w:p w:rsidR="00D63AE3" w:rsidRPr="00D63AE3" w:rsidP="00D63AE3" w14:paraId="5744E3B3" w14:textId="77777777">
      <w:pPr>
        <w:ind w:firstLine="560" w:firstLineChars="200"/>
        <w:rPr>
          <w:rFonts w:ascii="仿宋" w:eastAsia="仿宋" w:hAnsi="仿宋"/>
          <w:sz w:val="28"/>
        </w:rPr>
      </w:pPr>
    </w:p>
    <w:p w:rsidR="00D63AE3" w:rsidRPr="00D63AE3" w:rsidP="00D63AE3" w14:paraId="195CB25E" w14:textId="77777777">
      <w:pPr>
        <w:ind w:firstLine="560" w:firstLineChars="200"/>
        <w:rPr>
          <w:rFonts w:ascii="仿宋" w:eastAsia="仿宋" w:hAnsi="仿宋"/>
          <w:sz w:val="28"/>
        </w:rPr>
      </w:pPr>
      <w:r w:rsidRPr="00D63AE3">
        <w:rPr>
          <w:rFonts w:ascii="仿宋" w:eastAsia="仿宋" w:hAnsi="仿宋"/>
          <w:sz w:val="28"/>
        </w:rPr>
        <w:t>6. 应急计划： 公司将建立法律风险应急计划，以应对突发的法律事件。该计划将包括联系外部法律顾问和制定应对策略的步骤，以便在出现问题时能够迅速应对。</w:t>
      </w:r>
    </w:p>
    <w:p w:rsidR="00D63AE3" w:rsidRPr="00D63AE3" w:rsidP="00D63AE3" w14:paraId="15ED2708" w14:textId="77777777">
      <w:pPr>
        <w:ind w:firstLine="560" w:firstLineChars="200"/>
        <w:rPr>
          <w:rFonts w:ascii="仿宋" w:eastAsia="仿宋" w:hAnsi="仿宋"/>
          <w:sz w:val="28"/>
        </w:rPr>
      </w:pPr>
    </w:p>
    <w:p w:rsidR="00D63AE3" w:rsidRPr="00D63AE3" w:rsidP="00D63AE3" w14:paraId="4D01489E"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D63AE3">
        <w:rPr>
          <w:rFonts w:ascii="仿宋" w:eastAsia="仿宋" w:hAnsi="仿宋"/>
          <w:sz w:val="28"/>
        </w:rPr>
        <w:t>7.</w:t>
      </w:r>
      <w:r w:rsidRPr="00D63AE3">
        <w:rPr>
          <w:rFonts w:ascii="仿宋" w:eastAsia="仿宋" w:hAnsi="仿宋"/>
          <w:sz w:val="28"/>
        </w:rPr>
        <w:t xml:space="preserve"> 合法诚信文化：</w:t>
      </w:r>
    </w:p>
    <w:p w:rsidR="00D63AE3" w:rsidRPr="00D63AE3" w:rsidP="00D63AE3" w14:textId="77777777">
      <w:pPr>
        <w:ind w:firstLine="560" w:firstLineChars="200"/>
        <w:rPr>
          <w:rFonts w:ascii="仿宋" w:eastAsia="仿宋" w:hAnsi="仿宋"/>
          <w:sz w:val="28"/>
        </w:rPr>
      </w:pPr>
      <w:r w:rsidRPr="00D63AE3">
        <w:rPr>
          <w:rFonts w:ascii="仿宋" w:eastAsia="仿宋" w:hAnsi="仿宋"/>
          <w:sz w:val="28"/>
        </w:rPr>
        <w:t xml:space="preserve"> 公司将鼓励员工积极遵守法律和道德规范，构建合法诚信的企业文化。我们将设立举报渠道，</w:t>
      </w:r>
      <w:r w:rsidRPr="00D63AE3">
        <w:rPr>
          <w:rFonts w:ascii="仿宋" w:eastAsia="仿宋" w:hAnsi="仿宋" w:hint="eastAsia"/>
          <w:sz w:val="28"/>
        </w:rPr>
        <w:t>以便员工能够匿名报告任何潜在的法律违规行为。</w:t>
      </w:r>
    </w:p>
    <w:p w:rsidR="00D63AE3" w:rsidRPr="00D63AE3" w:rsidP="00D63AE3" w14:paraId="016C6168" w14:textId="77777777">
      <w:pPr>
        <w:ind w:firstLine="560" w:firstLineChars="200"/>
        <w:rPr>
          <w:rFonts w:ascii="仿宋" w:eastAsia="仿宋" w:hAnsi="仿宋"/>
          <w:sz w:val="28"/>
        </w:rPr>
      </w:pPr>
    </w:p>
    <w:p w:rsidR="00D63AE3" w:rsidP="00D63AE3" w14:paraId="409E5709" w14:textId="35E1958B">
      <w:pPr>
        <w:ind w:firstLine="560" w:firstLineChars="200"/>
        <w:rPr>
          <w:rFonts w:ascii="仿宋" w:eastAsia="仿宋" w:hAnsi="仿宋"/>
          <w:sz w:val="28"/>
        </w:rPr>
      </w:pPr>
      <w:r w:rsidRPr="00D63AE3">
        <w:rPr>
          <w:rFonts w:ascii="仿宋" w:eastAsia="仿宋" w:hAnsi="仿宋"/>
          <w:sz w:val="28"/>
        </w:rPr>
        <w:t>8. 风险保险： 公司将购买适当的商业保险，以覆盖潜在的法</w:t>
      </w:r>
      <w:r w:rsidRPr="00D63AE3">
        <w:rPr>
          <w:rFonts w:ascii="仿宋" w:eastAsia="仿宋" w:hAnsi="仿宋"/>
          <w:sz w:val="28"/>
        </w:rPr>
        <w:t>律风险。这将有助于降低公司在法律诉讼或争议中的潜在损失。</w:t>
      </w:r>
    </w:p>
    <w:p w:rsidR="00D63AE3" w:rsidP="00D63AE3" w14:paraId="79601DDA" w14:textId="77662077">
      <w:pPr>
        <w:pStyle w:val="Heading2"/>
      </w:pPr>
      <w:bookmarkStart w:id="33" w:name="_Toc156072142"/>
      <w:r w:rsidRPr="00D63AE3">
        <w:t>(三)、合同审查与法律意见书</w:t>
      </w:r>
      <w:bookmarkEnd w:id="33"/>
    </w:p>
    <w:p w:rsidR="00D63AE3" w:rsidRPr="00D63AE3" w:rsidP="00D63AE3" w14:paraId="487501F8" w14:textId="77777777">
      <w:pPr>
        <w:ind w:firstLine="560" w:firstLineChars="200"/>
        <w:rPr>
          <w:rFonts w:ascii="仿宋" w:eastAsia="仿宋" w:hAnsi="仿宋"/>
          <w:sz w:val="28"/>
        </w:rPr>
      </w:pPr>
      <w:r w:rsidRPr="00D63AE3">
        <w:rPr>
          <w:rFonts w:ascii="仿宋" w:eastAsia="仿宋" w:hAnsi="仿宋" w:hint="eastAsia"/>
          <w:sz w:val="28"/>
        </w:rPr>
        <w:t>内部法律团队：</w:t>
      </w:r>
      <w:r w:rsidRPr="00D63AE3">
        <w:rPr>
          <w:rFonts w:ascii="仿宋" w:eastAsia="仿宋" w:hAnsi="仿宋"/>
          <w:sz w:val="28"/>
        </w:rPr>
        <w:t xml:space="preserve"> 公司设有专业的内部法律团队，由合格的律师组成。这支团队将负责对所有重要合同进行审查，以确保其合法性。</w:t>
      </w:r>
    </w:p>
    <w:p w:rsidR="00D63AE3" w:rsidRPr="00D63AE3" w:rsidP="00D63AE3" w14:paraId="6BF5B32D" w14:textId="77777777">
      <w:pPr>
        <w:ind w:firstLine="560" w:firstLineChars="200"/>
        <w:rPr>
          <w:rFonts w:ascii="仿宋" w:eastAsia="仿宋" w:hAnsi="仿宋"/>
          <w:sz w:val="28"/>
        </w:rPr>
      </w:pPr>
    </w:p>
    <w:p w:rsidR="00D63AE3" w:rsidRPr="00D63AE3" w:rsidP="00D63AE3" w14:paraId="29201438" w14:textId="77777777">
      <w:pPr>
        <w:ind w:firstLine="560" w:firstLineChars="200"/>
        <w:rPr>
          <w:rFonts w:ascii="仿宋" w:eastAsia="仿宋" w:hAnsi="仿宋"/>
          <w:sz w:val="28"/>
        </w:rPr>
      </w:pPr>
      <w:r w:rsidRPr="00D63AE3">
        <w:rPr>
          <w:rFonts w:ascii="仿宋" w:eastAsia="仿宋" w:hAnsi="仿宋" w:hint="eastAsia"/>
          <w:sz w:val="28"/>
        </w:rPr>
        <w:t>合同模板：</w:t>
      </w:r>
      <w:r w:rsidRPr="00D63AE3">
        <w:rPr>
          <w:rFonts w:ascii="仿宋" w:eastAsia="仿宋" w:hAnsi="仿宋"/>
          <w:sz w:val="28"/>
        </w:rPr>
        <w:t xml:space="preserve"> 公司将建立标准合同模板，包括常见的商业合同类型，如供应合同、服务合同、租赁合同等。这些模板将被认可的法律顾问审查和更新，以反映最新的法律法规。</w:t>
      </w:r>
    </w:p>
    <w:p w:rsidR="00D63AE3" w:rsidRPr="00D63AE3" w:rsidP="00D63AE3" w14:paraId="7D85DBA8" w14:textId="77777777">
      <w:pPr>
        <w:ind w:firstLine="560" w:firstLineChars="200"/>
        <w:rPr>
          <w:rFonts w:ascii="仿宋" w:eastAsia="仿宋" w:hAnsi="仿宋"/>
          <w:sz w:val="28"/>
        </w:rPr>
      </w:pPr>
    </w:p>
    <w:p w:rsidR="00D63AE3" w:rsidRPr="00D63AE3" w:rsidP="00D63AE3" w14:paraId="4B9667EB" w14:textId="77777777">
      <w:pPr>
        <w:ind w:firstLine="560" w:firstLineChars="200"/>
        <w:rPr>
          <w:rFonts w:ascii="仿宋" w:eastAsia="仿宋" w:hAnsi="仿宋"/>
          <w:sz w:val="28"/>
        </w:rPr>
      </w:pPr>
      <w:r w:rsidRPr="00D63AE3">
        <w:rPr>
          <w:rFonts w:ascii="仿宋" w:eastAsia="仿宋" w:hAnsi="仿宋" w:hint="eastAsia"/>
          <w:sz w:val="28"/>
        </w:rPr>
        <w:t>外部法律顾问：</w:t>
      </w:r>
      <w:r w:rsidRPr="00D63AE3">
        <w:rPr>
          <w:rFonts w:ascii="仿宋" w:eastAsia="仿宋" w:hAnsi="仿宋"/>
          <w:sz w:val="28"/>
        </w:rPr>
        <w:t xml:space="preserve"> 公司将与外部法律顾问建立合作关系，特别是在复杂的法律事务中。外部法律顾问将为公司提供法律意见书，确保公司在合同签署前了解潜在法律风险。</w:t>
      </w:r>
    </w:p>
    <w:p w:rsidR="00D63AE3" w:rsidRPr="00D63AE3" w:rsidP="00D63AE3" w14:paraId="59DCB92B" w14:textId="77777777">
      <w:pPr>
        <w:ind w:firstLine="560" w:firstLineChars="200"/>
        <w:rPr>
          <w:rFonts w:ascii="仿宋" w:eastAsia="仿宋" w:hAnsi="仿宋"/>
          <w:sz w:val="28"/>
        </w:rPr>
      </w:pPr>
    </w:p>
    <w:p w:rsidR="00D63AE3" w:rsidRPr="00D63AE3" w:rsidP="00D63AE3" w14:paraId="0B3F84E4" w14:textId="77777777">
      <w:pPr>
        <w:ind w:firstLine="560" w:firstLineChars="200"/>
        <w:rPr>
          <w:rFonts w:ascii="仿宋" w:eastAsia="仿宋" w:hAnsi="仿宋"/>
          <w:sz w:val="28"/>
        </w:rPr>
      </w:pPr>
      <w:r w:rsidRPr="00D63AE3">
        <w:rPr>
          <w:rFonts w:ascii="仿宋" w:eastAsia="仿宋" w:hAnsi="仿宋" w:hint="eastAsia"/>
          <w:sz w:val="28"/>
        </w:rPr>
        <w:t>合规性培训：</w:t>
      </w:r>
      <w:r w:rsidRPr="00D63AE3">
        <w:rPr>
          <w:rFonts w:ascii="仿宋" w:eastAsia="仿宋" w:hAnsi="仿宋"/>
          <w:sz w:val="28"/>
        </w:rPr>
        <w:t xml:space="preserve"> 公司将为员工提供合规性培训，特别是那些与合同签署和执行相关的员工</w:t>
      </w:r>
      <w:r w:rsidRPr="00D63AE3">
        <w:rPr>
          <w:rFonts w:ascii="仿宋" w:eastAsia="仿宋" w:hAnsi="仿宋" w:hint="eastAsia"/>
          <w:sz w:val="28"/>
        </w:rPr>
        <w:t>。培训将有助于员工识别潜在的法律问题并采取适当的行动。</w:t>
      </w:r>
    </w:p>
    <w:p w:rsidR="00D63AE3" w:rsidRPr="00D63AE3" w:rsidP="00D63AE3" w14:paraId="23468474"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p>
    <w:p w:rsidR="00D63AE3" w:rsidRPr="00D63AE3" w:rsidP="00D63AE3" w14:paraId="4FC761A3" w14:textId="77777777">
      <w:pPr>
        <w:ind w:firstLine="560" w:firstLineChars="200"/>
        <w:rPr>
          <w:rFonts w:ascii="仿宋" w:eastAsia="仿宋" w:hAnsi="仿宋"/>
          <w:sz w:val="28"/>
        </w:rPr>
      </w:pPr>
      <w:r w:rsidRPr="00D63AE3">
        <w:rPr>
          <w:rFonts w:ascii="仿宋" w:eastAsia="仿宋" w:hAnsi="仿宋" w:hint="eastAsia"/>
          <w:sz w:val="28"/>
        </w:rPr>
        <w:t>法律尽职调查：</w:t>
      </w:r>
      <w:r w:rsidRPr="00D63AE3">
        <w:rPr>
          <w:rFonts w:ascii="仿宋" w:eastAsia="仿宋" w:hAnsi="仿宋"/>
          <w:sz w:val="28"/>
        </w:rPr>
        <w:t xml:space="preserve"> 对于重大交易和合同，公司将进行法律尽职调查。这将包括对交易各方的法律地位、历史记录和可行性的详细审查，以降低法律风险。</w:t>
      </w:r>
    </w:p>
    <w:p w:rsidR="00D63AE3" w:rsidRPr="00D63AE3" w:rsidP="00D63AE3" w14:paraId="362C14AC" w14:textId="77777777">
      <w:pPr>
        <w:ind w:firstLine="560" w:firstLineChars="200"/>
        <w:rPr>
          <w:rFonts w:ascii="仿宋" w:eastAsia="仿宋" w:hAnsi="仿宋"/>
          <w:sz w:val="28"/>
        </w:rPr>
      </w:pPr>
    </w:p>
    <w:p w:rsidR="00D63AE3" w:rsidRPr="00D63AE3" w:rsidP="00D63AE3" w14:paraId="3BEC5EE9" w14:textId="77777777">
      <w:pPr>
        <w:ind w:firstLine="560" w:firstLineChars="200"/>
        <w:rPr>
          <w:rFonts w:ascii="仿宋" w:eastAsia="仿宋" w:hAnsi="仿宋"/>
          <w:sz w:val="28"/>
        </w:rPr>
      </w:pPr>
      <w:r w:rsidRPr="00D63AE3">
        <w:rPr>
          <w:rFonts w:ascii="仿宋" w:eastAsia="仿宋" w:hAnsi="仿宋" w:hint="eastAsia"/>
          <w:sz w:val="28"/>
        </w:rPr>
        <w:t>法律意见书：</w:t>
      </w:r>
      <w:r w:rsidRPr="00D63AE3">
        <w:rPr>
          <w:rFonts w:ascii="仿宋" w:eastAsia="仿宋" w:hAnsi="仿宋"/>
          <w:sz w:val="28"/>
        </w:rPr>
        <w:t xml:space="preserve"> 公司将根据需要向关键利益相关方提供法律意见</w:t>
      </w:r>
      <w:r w:rsidRPr="00D63AE3">
        <w:rPr>
          <w:rFonts w:ascii="仿宋" w:eastAsia="仿宋" w:hAnsi="仿宋"/>
          <w:sz w:val="28"/>
        </w:rPr>
        <w:t>书。这些意见书将包括合同的法律有效性、风险评估和合规性建议。</w:t>
      </w:r>
    </w:p>
    <w:p w:rsidR="00D63AE3" w:rsidRPr="00D63AE3" w:rsidP="00D63AE3" w14:paraId="4114D9A9" w14:textId="77777777">
      <w:pPr>
        <w:ind w:firstLine="560" w:firstLineChars="200"/>
        <w:rPr>
          <w:rFonts w:ascii="仿宋" w:eastAsia="仿宋" w:hAnsi="仿宋"/>
          <w:sz w:val="28"/>
        </w:rPr>
      </w:pPr>
    </w:p>
    <w:p w:rsidR="00D63AE3" w:rsidP="00D63AE3" w14:paraId="0AB5D7FE" w14:textId="07918556">
      <w:pPr>
        <w:ind w:firstLine="560" w:firstLineChars="200"/>
        <w:rPr>
          <w:rFonts w:ascii="仿宋" w:eastAsia="仿宋" w:hAnsi="仿宋"/>
          <w:sz w:val="28"/>
        </w:rPr>
      </w:pPr>
      <w:r w:rsidRPr="00D63AE3">
        <w:rPr>
          <w:rFonts w:ascii="仿宋" w:eastAsia="仿宋" w:hAnsi="仿宋" w:hint="eastAsia"/>
          <w:sz w:val="28"/>
        </w:rPr>
        <w:t>合同管理系统：</w:t>
      </w:r>
      <w:r w:rsidRPr="00D63AE3">
        <w:rPr>
          <w:rFonts w:ascii="仿宋" w:eastAsia="仿宋" w:hAnsi="仿宋"/>
          <w:sz w:val="28"/>
        </w:rPr>
        <w:t xml:space="preserve"> 公司将投资于合同管理系统，以便有效地跟踪和管理所有合同。该系统将提醒我们关于合同到期、续签或其他合同事件的重要日期。</w:t>
      </w:r>
    </w:p>
    <w:p w:rsidR="00D63AE3" w:rsidP="00D63AE3" w14:paraId="58952D42" w14:textId="6DF6317D">
      <w:pPr>
        <w:pStyle w:val="Heading1"/>
        <w:rPr>
          <w:rFonts w:hint="eastAsia"/>
        </w:rPr>
      </w:pPr>
      <w:bookmarkStart w:id="34" w:name="_Toc156072143"/>
      <w:r w:rsidRPr="00D63AE3">
        <w:rPr>
          <w:rFonts w:hint="eastAsia"/>
        </w:rPr>
        <w:t>七、工艺技术分析</w:t>
      </w:r>
      <w:bookmarkEnd w:id="34"/>
    </w:p>
    <w:p w:rsidR="00D63AE3" w:rsidP="00D63AE3" w14:paraId="4FBF0532" w14:textId="6E373D9B">
      <w:pPr>
        <w:pStyle w:val="Heading2"/>
      </w:pPr>
      <w:bookmarkStart w:id="35" w:name="_Toc156072144"/>
      <w:r w:rsidRPr="00D63AE3">
        <w:t>(一)、企业技术研发分析</w:t>
      </w:r>
      <w:bookmarkEnd w:id="35"/>
    </w:p>
    <w:p w:rsidR="00D63AE3" w:rsidRPr="00D63AE3" w:rsidP="00D63AE3" w14:paraId="515DD67B" w14:textId="77777777">
      <w:pPr>
        <w:ind w:firstLine="560" w:firstLineChars="200"/>
        <w:rPr>
          <w:rFonts w:ascii="仿宋" w:eastAsia="仿宋" w:hAnsi="仿宋"/>
          <w:sz w:val="28"/>
        </w:rPr>
      </w:pPr>
      <w:r w:rsidRPr="00D63AE3">
        <w:rPr>
          <w:rFonts w:ascii="仿宋" w:eastAsia="仿宋" w:hAnsi="仿宋" w:hint="eastAsia"/>
          <w:sz w:val="28"/>
        </w:rPr>
        <w:t>一、技术研发分析</w:t>
      </w:r>
    </w:p>
    <w:p w:rsidR="00D63AE3" w:rsidRPr="00D63AE3" w:rsidP="00D63AE3" w14:paraId="53D950D0" w14:textId="77777777">
      <w:pPr>
        <w:ind w:firstLine="560" w:firstLineChars="200"/>
        <w:rPr>
          <w:rFonts w:ascii="仿宋" w:eastAsia="仿宋" w:hAnsi="仿宋"/>
          <w:sz w:val="28"/>
        </w:rPr>
      </w:pPr>
      <w:r w:rsidRPr="00D63AE3">
        <w:rPr>
          <w:rFonts w:ascii="仿宋" w:eastAsia="仿宋" w:hAnsi="仿宋" w:hint="eastAsia"/>
          <w:sz w:val="28"/>
        </w:rPr>
        <w:t>公司依托移动互联网、物联网等技术，聚焦智能产品和智能工厂，不断推进智能制造。</w:t>
      </w:r>
    </w:p>
    <w:p w:rsidR="00D63AE3" w:rsidRPr="00D63AE3" w:rsidP="00D63AE3" w14:paraId="79B2D4A3" w14:textId="77777777">
      <w:pPr>
        <w:ind w:firstLine="560" w:firstLineChars="200"/>
        <w:rPr>
          <w:rFonts w:ascii="仿宋" w:eastAsia="仿宋" w:hAnsi="仿宋"/>
          <w:sz w:val="28"/>
        </w:rPr>
      </w:pPr>
    </w:p>
    <w:p w:rsidR="00D63AE3" w:rsidRPr="00D63AE3" w:rsidP="00D63AE3" w14:paraId="44C1B3C6"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D63AE3">
        <w:rPr>
          <w:rFonts w:ascii="仿宋" w:eastAsia="仿宋" w:hAnsi="仿宋"/>
          <w:sz w:val="28"/>
        </w:rPr>
        <w:t>1.</w:t>
      </w:r>
    </w:p>
    <w:p w:rsidR="00D63AE3" w:rsidRPr="00D63AE3" w:rsidP="00D63AE3" w14:textId="77777777">
      <w:pPr>
        <w:ind w:firstLine="560" w:firstLineChars="200"/>
        <w:rPr>
          <w:rFonts w:ascii="仿宋" w:eastAsia="仿宋" w:hAnsi="仿宋"/>
          <w:sz w:val="28"/>
        </w:rPr>
      </w:pPr>
      <w:r w:rsidRPr="00D63AE3">
        <w:rPr>
          <w:rFonts w:ascii="仿宋" w:eastAsia="仿宋" w:hAnsi="仿宋"/>
          <w:sz w:val="28"/>
        </w:rPr>
        <w:t xml:space="preserve">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D63AE3" w:rsidRPr="00D63AE3" w:rsidP="00D63AE3" w14:paraId="55210185" w14:textId="77777777">
      <w:pPr>
        <w:ind w:firstLine="560" w:firstLineChars="200"/>
        <w:rPr>
          <w:rFonts w:ascii="仿宋" w:eastAsia="仿宋" w:hAnsi="仿宋"/>
          <w:sz w:val="28"/>
        </w:rPr>
      </w:pPr>
    </w:p>
    <w:p w:rsidR="00D63AE3" w:rsidP="00D63AE3" w14:paraId="2ACC3BAB" w14:textId="48E1CF3A">
      <w:pPr>
        <w:ind w:firstLine="560" w:firstLineChars="200"/>
        <w:rPr>
          <w:rFonts w:ascii="仿宋" w:eastAsia="仿宋" w:hAnsi="仿宋" w:hint="eastAsia"/>
          <w:sz w:val="28"/>
        </w:rPr>
      </w:pPr>
      <w:r w:rsidRPr="00D63AE3">
        <w:rPr>
          <w:rFonts w:ascii="仿宋" w:eastAsia="仿宋" w:hAnsi="仿宋"/>
          <w:sz w:val="28"/>
        </w:rPr>
        <w:t>2. 加快智能工厂建设。该家用血压计项目的实施，将完全按照智能制造示范车间的标准进行建设，以打造国内领先的产业制造基地为目标。实</w:t>
      </w:r>
      <w:r w:rsidRPr="00D63AE3">
        <w:rPr>
          <w:rFonts w:ascii="仿宋" w:eastAsia="仿宋" w:hAnsi="仿宋" w:hint="eastAsia"/>
          <w:sz w:val="28"/>
        </w:rPr>
        <w:t>现多种不同规格的标准生产，成为行业智能工厂的新</w:t>
      </w:r>
      <w:r w:rsidRPr="00D63AE3">
        <w:rPr>
          <w:rFonts w:ascii="仿宋" w:eastAsia="仿宋" w:hAnsi="仿宋" w:hint="eastAsia"/>
          <w:sz w:val="28"/>
        </w:rPr>
        <w:t>标杆。</w:t>
      </w:r>
    </w:p>
    <w:p w:rsidR="00D63AE3" w:rsidP="00D63AE3" w14:paraId="04F3A171" w14:textId="1185168A">
      <w:pPr>
        <w:pStyle w:val="Heading2"/>
      </w:pPr>
      <w:bookmarkStart w:id="36" w:name="_Toc156072145"/>
      <w:r w:rsidRPr="00D63AE3">
        <w:t>(二)、家用血压计项目技术工艺分析</w:t>
      </w:r>
      <w:bookmarkEnd w:id="36"/>
    </w:p>
    <w:p w:rsidR="00D63AE3" w:rsidRPr="00D63AE3" w:rsidP="00D63AE3" w14:paraId="3EAD68A2" w14:textId="77777777">
      <w:pPr>
        <w:ind w:firstLine="560" w:firstLineChars="200"/>
        <w:rPr>
          <w:rFonts w:ascii="仿宋" w:eastAsia="仿宋" w:hAnsi="仿宋"/>
          <w:sz w:val="28"/>
        </w:rPr>
      </w:pPr>
      <w:r w:rsidRPr="00D63AE3">
        <w:rPr>
          <w:rFonts w:ascii="仿宋" w:eastAsia="仿宋" w:hAnsi="仿宋"/>
          <w:sz w:val="28"/>
        </w:rPr>
        <w:t>(一)技术来源和先进性概述</w:t>
      </w:r>
    </w:p>
    <w:p w:rsidR="00D63AE3" w:rsidRPr="00D63AE3" w:rsidP="00D63AE3" w14:paraId="0003C79A" w14:textId="77777777">
      <w:pPr>
        <w:ind w:firstLine="560" w:firstLineChars="200"/>
        <w:rPr>
          <w:rFonts w:ascii="仿宋" w:eastAsia="仿宋" w:hAnsi="仿宋"/>
          <w:sz w:val="28"/>
        </w:rPr>
      </w:pPr>
      <w:r w:rsidRPr="00D63AE3">
        <w:rPr>
          <w:rFonts w:ascii="仿宋" w:eastAsia="仿宋" w:hAnsi="仿宋" w:hint="eastAsia"/>
          <w:sz w:val="28"/>
        </w:rPr>
        <w:t>家用血压计项目所采用的技术源自公司内部研发，这一技术在国内处于领先水平。</w:t>
      </w:r>
    </w:p>
    <w:p w:rsidR="00D63AE3" w:rsidRPr="00D63AE3" w:rsidP="00D63AE3" w14:paraId="0D7CDFEB" w14:textId="77777777">
      <w:pPr>
        <w:ind w:firstLine="560" w:firstLineChars="200"/>
        <w:rPr>
          <w:rFonts w:ascii="仿宋" w:eastAsia="仿宋" w:hAnsi="仿宋"/>
          <w:sz w:val="28"/>
        </w:rPr>
      </w:pPr>
    </w:p>
    <w:p w:rsidR="00D63AE3" w:rsidRPr="00D63AE3" w:rsidP="00D63AE3" w14:paraId="423FF116" w14:textId="77777777">
      <w:pPr>
        <w:ind w:firstLine="560" w:firstLineChars="200"/>
        <w:rPr>
          <w:rFonts w:ascii="仿宋" w:eastAsia="仿宋" w:hAnsi="仿宋"/>
          <w:sz w:val="28"/>
        </w:rPr>
      </w:pPr>
      <w:r w:rsidRPr="00D63AE3">
        <w:rPr>
          <w:rFonts w:ascii="仿宋" w:eastAsia="仿宋" w:hAnsi="仿宋"/>
          <w:sz w:val="28"/>
        </w:rPr>
        <w:t>(二)技术优势分析</w:t>
      </w:r>
    </w:p>
    <w:p w:rsidR="00D63AE3" w:rsidRPr="00D63AE3" w:rsidP="00D63AE3" w14:paraId="52BCDBE9" w14:textId="77777777">
      <w:pPr>
        <w:ind w:firstLine="560" w:firstLineChars="200"/>
        <w:rPr>
          <w:rFonts w:ascii="仿宋" w:eastAsia="仿宋" w:hAnsi="仿宋"/>
          <w:sz w:val="28"/>
        </w:rPr>
      </w:pPr>
      <w:r w:rsidRPr="00D63AE3">
        <w:rPr>
          <w:rFonts w:ascii="仿宋" w:eastAsia="仿宋" w:hAnsi="仿宋"/>
          <w:sz w:val="28"/>
        </w:rPr>
        <w:t>1.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品的高稳定性，提高资源利用率，实现节能降耗。初步估算显示，采用该技术进行生产能够提高原料的利用率和电能的使用效率。此外，该技术所使用的设备具备高度的</w:t>
      </w:r>
      <w:r w:rsidRPr="00D63AE3">
        <w:rPr>
          <w:rFonts w:ascii="仿宋" w:eastAsia="仿宋" w:hAnsi="仿宋" w:hint="eastAsia"/>
          <w:sz w:val="28"/>
        </w:rPr>
        <w:t>自动控制性能和可靠性。</w:t>
      </w:r>
    </w:p>
    <w:p w:rsidR="00D63AE3" w:rsidRPr="00D63AE3" w:rsidP="00D63AE3" w14:paraId="5F2BE3D1" w14:textId="77777777">
      <w:pPr>
        <w:ind w:firstLine="560" w:firstLineChars="200"/>
        <w:rPr>
          <w:rFonts w:ascii="仿宋" w:eastAsia="仿宋" w:hAnsi="仿宋"/>
          <w:sz w:val="28"/>
        </w:rPr>
      </w:pPr>
    </w:p>
    <w:p w:rsidR="00D63AE3" w:rsidRPr="00D63AE3" w:rsidP="00D63AE3" w14:paraId="06B23EB9"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D63AE3">
        <w:rPr>
          <w:rFonts w:ascii="仿宋" w:eastAsia="仿宋" w:hAnsi="仿宋"/>
          <w:sz w:val="28"/>
        </w:rPr>
        <w:t>2.</w:t>
      </w:r>
    </w:p>
    <w:p w:rsidR="00D63AE3" w:rsidRPr="00D63AE3" w:rsidP="00D63AE3" w14:textId="77777777">
      <w:pPr>
        <w:ind w:firstLine="560" w:firstLineChars="200"/>
        <w:rPr>
          <w:rFonts w:ascii="仿宋" w:eastAsia="仿宋" w:hAnsi="仿宋"/>
          <w:sz w:val="28"/>
        </w:rPr>
      </w:pPr>
      <w:r w:rsidRPr="00D63AE3">
        <w:rPr>
          <w:rFonts w:ascii="仿宋" w:eastAsia="仿宋" w:hAnsi="仿宋"/>
          <w:sz w:val="28"/>
        </w:rPr>
        <w:t xml:space="preserve"> 低投资成本和生产成本：该技术的设备投资和产品生产成本较低，经济合理性较高。本期家用血压计项目计划采用这一技术方案，其中大部分设备可以按照国内通用标准采购。</w:t>
      </w:r>
    </w:p>
    <w:p w:rsidR="00D63AE3" w:rsidRPr="00D63AE3" w:rsidP="00D63AE3" w14:paraId="13F5FC7E" w14:textId="77777777">
      <w:pPr>
        <w:ind w:firstLine="560" w:firstLineChars="200"/>
        <w:rPr>
          <w:rFonts w:ascii="仿宋" w:eastAsia="仿宋" w:hAnsi="仿宋"/>
          <w:sz w:val="28"/>
        </w:rPr>
      </w:pPr>
    </w:p>
    <w:p w:rsidR="00D63AE3" w:rsidRPr="00D63AE3" w:rsidP="00D63AE3" w14:paraId="70E7E567" w14:textId="77777777">
      <w:pPr>
        <w:ind w:firstLine="560" w:firstLineChars="200"/>
        <w:rPr>
          <w:rFonts w:ascii="仿宋" w:eastAsia="仿宋" w:hAnsi="仿宋"/>
          <w:sz w:val="28"/>
        </w:rPr>
      </w:pPr>
      <w:r w:rsidRPr="00D63AE3">
        <w:rPr>
          <w:rFonts w:ascii="仿宋" w:eastAsia="仿宋" w:hAnsi="仿宋"/>
          <w:sz w:val="28"/>
        </w:rPr>
        <w:t>3. 先进的节能设施和多规格产品转换：家用血压计项目中包括了先进的节能设施，具备多规格产品的转换能力。这将降低运行成本，同时增强家用血压计项目在市场中的适应能力。</w:t>
      </w:r>
    </w:p>
    <w:p w:rsidR="00D63AE3" w:rsidRPr="00D63AE3" w:rsidP="00D63AE3" w14:paraId="5F8D22BC" w14:textId="77777777">
      <w:pPr>
        <w:ind w:firstLine="560" w:firstLineChars="200"/>
        <w:rPr>
          <w:rFonts w:ascii="仿宋" w:eastAsia="仿宋" w:hAnsi="仿宋"/>
          <w:sz w:val="28"/>
        </w:rPr>
      </w:pPr>
    </w:p>
    <w:p w:rsidR="00D63AE3" w:rsidRPr="00D63AE3" w:rsidP="00D63AE3" w14:paraId="285932C6" w14:textId="77777777">
      <w:pPr>
        <w:ind w:firstLine="560" w:firstLineChars="200"/>
        <w:rPr>
          <w:rFonts w:ascii="仿宋" w:eastAsia="仿宋" w:hAnsi="仿宋"/>
          <w:sz w:val="28"/>
        </w:rPr>
      </w:pPr>
      <w:r w:rsidRPr="00D63AE3">
        <w:rPr>
          <w:rFonts w:ascii="仿宋" w:eastAsia="仿宋" w:hAnsi="仿宋"/>
          <w:sz w:val="28"/>
        </w:rPr>
        <w:t>(三)工业化技术方案可靠性分析</w:t>
      </w:r>
    </w:p>
    <w:p w:rsidR="00D63AE3" w:rsidRPr="00D63AE3" w:rsidP="00D63AE3" w14:paraId="1F848E7C" w14:textId="77777777">
      <w:pPr>
        <w:ind w:firstLine="560" w:firstLineChars="200"/>
        <w:rPr>
          <w:rFonts w:ascii="仿宋" w:eastAsia="仿宋" w:hAnsi="仿宋"/>
          <w:sz w:val="28"/>
        </w:rPr>
      </w:pPr>
      <w:r w:rsidRPr="00D63AE3">
        <w:rPr>
          <w:rFonts w:ascii="仿宋" w:eastAsia="仿宋" w:hAnsi="仿宋"/>
          <w:sz w:val="28"/>
        </w:rPr>
        <w:t>1. 物料平衡协同关系和工艺考虑：生产线充分考虑了整体物料平衡协同关系，同时综合考虑了各单机间的正常加工、进料和出料、输送</w:t>
      </w:r>
      <w:r w:rsidRPr="00D63AE3">
        <w:rPr>
          <w:rFonts w:ascii="仿宋" w:eastAsia="仿宋" w:hAnsi="仿宋" w:hint="eastAsia"/>
          <w:sz w:val="28"/>
        </w:rPr>
        <w:t>、故障停机及排除所需的时间，以及各单机间的合理缓冲。</w:t>
      </w:r>
    </w:p>
    <w:p w:rsidR="00D63AE3" w:rsidRPr="00D63AE3" w:rsidP="00D63AE3" w14:paraId="2C630AE3" w14:textId="77777777">
      <w:pPr>
        <w:ind w:firstLine="560" w:firstLineChars="200"/>
        <w:rPr>
          <w:rFonts w:ascii="仿宋" w:eastAsia="仿宋" w:hAnsi="仿宋"/>
          <w:sz w:val="28"/>
        </w:rPr>
      </w:pPr>
    </w:p>
    <w:p w:rsidR="00D63AE3" w:rsidP="00D63AE3" w14:paraId="575855FD" w14:textId="6EA5694C">
      <w:pPr>
        <w:ind w:firstLine="560" w:firstLineChars="200"/>
        <w:rPr>
          <w:rFonts w:ascii="仿宋" w:eastAsia="仿宋" w:hAnsi="仿宋"/>
          <w:sz w:val="28"/>
        </w:rPr>
      </w:pPr>
      <w:r w:rsidRPr="00D63AE3">
        <w:rPr>
          <w:rFonts w:ascii="仿宋" w:eastAsia="仿宋" w:hAnsi="仿宋"/>
          <w:sz w:val="28"/>
        </w:rPr>
        <w:t>2. 连续稳定运行和产品质量：产品生产线能够连续稳定运行，达到设计的生产能力要求，并确保生产出合格的产品。</w:t>
      </w:r>
    </w:p>
    <w:p w:rsidR="00D63AE3" w:rsidP="00D63AE3" w14:paraId="6740E3C1" w14:textId="3F6E5EBF">
      <w:pPr>
        <w:pStyle w:val="Heading2"/>
      </w:pPr>
      <w:bookmarkStart w:id="37" w:name="_Toc156072146"/>
      <w:r w:rsidRPr="00D63AE3">
        <w:t>(三)、家用血压计项目技术流程</w:t>
      </w:r>
      <w:bookmarkEnd w:id="37"/>
    </w:p>
    <w:p w:rsidR="00D63AE3" w:rsidP="00D63AE3" w14:paraId="0A7B1925" w14:textId="2F8057D1">
      <w:pPr>
        <w:ind w:firstLine="560" w:firstLineChars="200"/>
        <w:rPr>
          <w:rFonts w:ascii="仿宋" w:eastAsia="仿宋" w:hAnsi="仿宋" w:hint="eastAsia"/>
          <w:sz w:val="28"/>
        </w:rPr>
      </w:pPr>
      <w:r w:rsidRPr="00D63AE3">
        <w:rPr>
          <w:rFonts w:ascii="仿宋" w:eastAsia="仿宋" w:hAnsi="仿宋" w:hint="eastAsia"/>
          <w:sz w:val="28"/>
        </w:rPr>
        <w:t>（画流程图）</w:t>
      </w:r>
    </w:p>
    <w:p w:rsidR="00D63AE3" w:rsidP="00D63AE3" w14:paraId="792D71B2" w14:textId="5F6FC1BB">
      <w:pPr>
        <w:pStyle w:val="Heading1"/>
        <w:rPr>
          <w:rFonts w:hint="eastAsia"/>
        </w:rPr>
      </w:pPr>
      <w:bookmarkStart w:id="38" w:name="_Toc156072147"/>
      <w:r w:rsidRPr="00D63AE3">
        <w:rPr>
          <w:rFonts w:hint="eastAsia"/>
        </w:rPr>
        <w:t>八、风险管理策略和内部控制体系</w:t>
      </w:r>
      <w:bookmarkEnd w:id="38"/>
    </w:p>
    <w:p w:rsidR="00D63AE3" w:rsidP="00D63AE3" w14:paraId="7E49D0B2" w14:textId="70D83239">
      <w:pPr>
        <w:pStyle w:val="Heading2"/>
      </w:pPr>
      <w:bookmarkStart w:id="39" w:name="_Toc156072148"/>
      <w:r w:rsidRPr="00D63AE3">
        <w:t>(一)、主要风险因素及来源分析</w:t>
      </w:r>
      <w:bookmarkEnd w:id="39"/>
    </w:p>
    <w:p w:rsidR="00D63AE3" w:rsidRPr="00D63AE3" w:rsidP="00D63AE3" w14:paraId="40576163" w14:textId="77777777">
      <w:pPr>
        <w:ind w:firstLine="560" w:firstLineChars="200"/>
        <w:rPr>
          <w:rFonts w:ascii="仿宋" w:eastAsia="仿宋" w:hAnsi="仿宋"/>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p>
    <w:p w:rsidR="00D63AE3" w:rsidRPr="00D63AE3" w:rsidP="00D63AE3" w14:textId="77777777">
      <w:pPr>
        <w:ind w:firstLine="560" w:firstLineChars="200"/>
        <w:rPr>
          <w:rFonts w:ascii="仿宋" w:eastAsia="仿宋" w:hAnsi="仿宋"/>
          <w:sz w:val="28"/>
        </w:rPr>
      </w:pPr>
      <w:r w:rsidRPr="00D63AE3">
        <w:rPr>
          <w:rFonts w:ascii="仿宋" w:eastAsia="仿宋" w:hAnsi="仿宋" w:hint="eastAsia"/>
          <w:sz w:val="28"/>
        </w:rPr>
        <w:t>在制定我们的商业计划时，我们深刻认识到存在各种风险因素可能对我们的资产质量、成长性和收益性产生影响。以下是我们认为最主要的风险因素及其来源：</w:t>
      </w:r>
    </w:p>
    <w:p w:rsidR="00D63AE3" w:rsidRPr="00D63AE3" w:rsidP="00D63AE3" w14:paraId="743EC598" w14:textId="77777777">
      <w:pPr>
        <w:ind w:firstLine="560" w:firstLineChars="200"/>
        <w:rPr>
          <w:rFonts w:ascii="仿宋" w:eastAsia="仿宋" w:hAnsi="仿宋"/>
          <w:sz w:val="28"/>
        </w:rPr>
      </w:pPr>
    </w:p>
    <w:p w:rsidR="00D63AE3" w:rsidRPr="00D63AE3" w:rsidP="00D63AE3" w14:paraId="5D63045C" w14:textId="77777777">
      <w:pPr>
        <w:ind w:firstLine="560" w:firstLineChars="200"/>
        <w:rPr>
          <w:rFonts w:ascii="仿宋" w:eastAsia="仿宋" w:hAnsi="仿宋"/>
          <w:sz w:val="28"/>
        </w:rPr>
      </w:pPr>
      <w:r w:rsidRPr="00D63AE3">
        <w:rPr>
          <w:rFonts w:ascii="仿宋" w:eastAsia="仿宋" w:hAnsi="仿宋"/>
          <w:sz w:val="28"/>
        </w:rPr>
        <w:t>1. 市场风险</w:t>
      </w:r>
    </w:p>
    <w:p w:rsidR="00D63AE3" w:rsidRPr="00D63AE3" w:rsidP="00D63AE3" w14:paraId="543D2DC1" w14:textId="77777777">
      <w:pPr>
        <w:ind w:firstLine="560" w:firstLineChars="200"/>
        <w:rPr>
          <w:rFonts w:ascii="仿宋" w:eastAsia="仿宋" w:hAnsi="仿宋"/>
          <w:sz w:val="28"/>
        </w:rPr>
      </w:pPr>
    </w:p>
    <w:p w:rsidR="00D63AE3" w:rsidRPr="00D63AE3" w:rsidP="00D63AE3" w14:paraId="70AAA01B" w14:textId="77777777">
      <w:pPr>
        <w:ind w:firstLine="560" w:firstLineChars="200"/>
        <w:rPr>
          <w:rFonts w:ascii="仿宋" w:eastAsia="仿宋" w:hAnsi="仿宋"/>
          <w:sz w:val="28"/>
        </w:rPr>
      </w:pPr>
      <w:r w:rsidRPr="00D63AE3">
        <w:rPr>
          <w:rFonts w:ascii="仿宋" w:eastAsia="仿宋" w:hAnsi="仿宋" w:hint="eastAsia"/>
          <w:sz w:val="28"/>
        </w:rPr>
        <w:t>资产质量风险：根据权威机构发布的数据，市场不稳定性和经济周期波动可能导致我们的资产价值下降。我们将采取多元化投资</w:t>
      </w:r>
      <w:r w:rsidRPr="00D63AE3">
        <w:rPr>
          <w:rFonts w:ascii="仿宋" w:eastAsia="仿宋" w:hAnsi="仿宋" w:hint="eastAsia"/>
          <w:sz w:val="28"/>
        </w:rPr>
        <w:t>策略来降低单一市场的风险。</w:t>
      </w:r>
    </w:p>
    <w:p w:rsidR="00D63AE3" w:rsidRPr="00D63AE3" w:rsidP="00D63AE3" w14:paraId="42192F23" w14:textId="77777777">
      <w:pPr>
        <w:ind w:firstLine="560" w:firstLineChars="200"/>
        <w:rPr>
          <w:rFonts w:ascii="仿宋" w:eastAsia="仿宋" w:hAnsi="仿宋"/>
          <w:sz w:val="28"/>
        </w:rPr>
      </w:pPr>
    </w:p>
    <w:p w:rsidR="00D63AE3" w:rsidRPr="00D63AE3" w:rsidP="00D63AE3" w14:paraId="78C9943F" w14:textId="77777777">
      <w:pPr>
        <w:ind w:firstLine="560" w:firstLineChars="200"/>
        <w:rPr>
          <w:rFonts w:ascii="仿宋" w:eastAsia="仿宋" w:hAnsi="仿宋"/>
          <w:sz w:val="28"/>
        </w:rPr>
      </w:pPr>
      <w:r w:rsidRPr="00D63AE3">
        <w:rPr>
          <w:rFonts w:ascii="仿宋" w:eastAsia="仿宋" w:hAnsi="仿宋" w:hint="eastAsia"/>
          <w:sz w:val="28"/>
        </w:rPr>
        <w:t>成长性风险：市场饱和、竞争激烈以及新兴市场不确定性可能影响我们的成长性。我们将密切关注市场趋势，灵活调整战略以适应变化的市场需求。</w:t>
      </w:r>
    </w:p>
    <w:p w:rsidR="00D63AE3" w:rsidRPr="00D63AE3" w:rsidP="00D63AE3" w14:paraId="5A8F5039" w14:textId="77777777">
      <w:pPr>
        <w:ind w:firstLine="560" w:firstLineChars="200"/>
        <w:rPr>
          <w:rFonts w:ascii="仿宋" w:eastAsia="仿宋" w:hAnsi="仿宋"/>
          <w:sz w:val="28"/>
        </w:rPr>
      </w:pPr>
    </w:p>
    <w:p w:rsidR="00D63AE3" w:rsidRPr="00D63AE3" w:rsidP="00D63AE3" w14:paraId="39ADB581" w14:textId="77777777">
      <w:pPr>
        <w:ind w:firstLine="560" w:firstLineChars="200"/>
        <w:rPr>
          <w:rFonts w:ascii="仿宋" w:eastAsia="仿宋" w:hAnsi="仿宋"/>
          <w:sz w:val="28"/>
        </w:rPr>
      </w:pPr>
      <w:r w:rsidRPr="00D63AE3">
        <w:rPr>
          <w:rFonts w:ascii="仿宋" w:eastAsia="仿宋" w:hAnsi="仿宋"/>
          <w:sz w:val="28"/>
        </w:rPr>
        <w:t>2. 操作风险</w:t>
      </w:r>
    </w:p>
    <w:p w:rsidR="00D63AE3" w:rsidRPr="00D63AE3" w:rsidP="00D63AE3" w14:paraId="4D075CB6" w14:textId="77777777">
      <w:pPr>
        <w:ind w:firstLine="560" w:firstLineChars="200"/>
        <w:rPr>
          <w:rFonts w:ascii="仿宋" w:eastAsia="仿宋" w:hAnsi="仿宋"/>
          <w:sz w:val="28"/>
        </w:rPr>
      </w:pPr>
    </w:p>
    <w:p w:rsidR="00D63AE3" w:rsidRPr="00D63AE3" w:rsidP="00D63AE3" w14:paraId="56261DF8" w14:textId="77777777">
      <w:pPr>
        <w:ind w:firstLine="560" w:firstLineChars="200"/>
        <w:rPr>
          <w:rFonts w:ascii="仿宋" w:eastAsia="仿宋" w:hAnsi="仿宋"/>
          <w:sz w:val="28"/>
        </w:rPr>
      </w:pPr>
      <w:r w:rsidRPr="00D63AE3">
        <w:rPr>
          <w:rFonts w:ascii="仿宋" w:eastAsia="仿宋" w:hAnsi="仿宋" w:hint="eastAsia"/>
          <w:sz w:val="28"/>
        </w:rPr>
        <w:t>资产管理风险：错误的投资决策、不当的资产配置和风险管理失误可能对我们的资产质量产生负面影响。我们将建立强大的风险管理体系，包括风险评估、监测和应对机制。</w:t>
      </w:r>
    </w:p>
    <w:p w:rsidR="00D63AE3" w:rsidRPr="00D63AE3" w:rsidP="00D63AE3" w14:paraId="52FE202D" w14:textId="77777777">
      <w:pPr>
        <w:ind w:firstLine="560" w:firstLineChars="200"/>
        <w:rPr>
          <w:rFonts w:ascii="仿宋" w:eastAsia="仿宋" w:hAnsi="仿宋"/>
          <w:sz w:val="28"/>
        </w:rPr>
      </w:pPr>
    </w:p>
    <w:p w:rsidR="00D63AE3" w:rsidRPr="00D63AE3" w:rsidP="00D63AE3" w14:paraId="6F889718" w14:textId="77777777">
      <w:pPr>
        <w:ind w:firstLine="560" w:firstLineChars="200"/>
        <w:rPr>
          <w:rFonts w:ascii="仿宋" w:eastAsia="仿宋" w:hAnsi="仿宋"/>
          <w:sz w:val="28"/>
        </w:rPr>
      </w:pPr>
      <w:r w:rsidRPr="00D63AE3">
        <w:rPr>
          <w:rFonts w:ascii="仿宋" w:eastAsia="仿宋" w:hAnsi="仿宋" w:hint="eastAsia"/>
          <w:sz w:val="28"/>
        </w:rPr>
        <w:t>技术风险：依赖于信息技术的运营，可能受到数据泄露、网络攻击等威胁。我们将加强网络安全措施，确保客户数据的保护。</w:t>
      </w:r>
    </w:p>
    <w:p w:rsidR="00D63AE3" w:rsidRPr="00D63AE3" w:rsidP="00D63AE3" w14:paraId="785EBA8B" w14:textId="77777777">
      <w:pPr>
        <w:ind w:firstLine="560" w:firstLineChars="200"/>
        <w:rPr>
          <w:rFonts w:ascii="仿宋" w:eastAsia="仿宋" w:hAnsi="仿宋"/>
          <w:sz w:val="28"/>
        </w:rPr>
        <w:sectPr>
          <w:headerReference w:type="even" r:id="rId262"/>
          <w:headerReference w:type="default" r:id="rId263"/>
          <w:footerReference w:type="even" r:id="rId264"/>
          <w:footerReference w:type="default" r:id="rId265"/>
          <w:headerReference w:type="first" r:id="rId266"/>
          <w:footerReference w:type="first" r:id="rId267"/>
          <w:type w:val="nextPage"/>
          <w:pgSz w:w="11906" w:h="16838"/>
          <w:pgMar w:top="1440" w:right="1800" w:bottom="1440" w:left="1800" w:header="851" w:footer="992" w:gutter="0"/>
          <w:pgNumType w:start="44"/>
          <w:cols w:space="425"/>
          <w:titlePg w:val="0"/>
          <w:docGrid w:type="lines" w:linePitch="312"/>
        </w:sectPr>
      </w:pPr>
    </w:p>
    <w:p w:rsidR="00D63AE3" w:rsidRPr="00D63AE3" w:rsidP="00D63AE3" w14:paraId="325CA10E" w14:textId="77777777">
      <w:pPr>
        <w:ind w:firstLine="560" w:firstLineChars="200"/>
        <w:rPr>
          <w:rFonts w:ascii="仿宋" w:eastAsia="仿宋" w:hAnsi="仿宋"/>
          <w:sz w:val="28"/>
        </w:rPr>
      </w:pPr>
      <w:r w:rsidRPr="00D63AE3">
        <w:rPr>
          <w:rFonts w:ascii="仿宋" w:eastAsia="仿宋" w:hAnsi="仿宋"/>
          <w:sz w:val="28"/>
        </w:rPr>
        <w:t>3. 法律和合规风险</w:t>
      </w:r>
    </w:p>
    <w:p w:rsidR="00D63AE3" w:rsidRPr="00D63AE3" w:rsidP="00D63AE3" w14:paraId="33A04E97" w14:textId="77777777">
      <w:pPr>
        <w:ind w:firstLine="560" w:firstLineChars="200"/>
        <w:rPr>
          <w:rFonts w:ascii="仿宋" w:eastAsia="仿宋" w:hAnsi="仿宋"/>
          <w:sz w:val="28"/>
        </w:rPr>
      </w:pPr>
    </w:p>
    <w:p w:rsidR="00D63AE3" w:rsidRPr="00D63AE3" w:rsidP="00D63AE3" w14:paraId="311D2E95" w14:textId="77777777">
      <w:pPr>
        <w:ind w:firstLine="560" w:firstLineChars="200"/>
        <w:rPr>
          <w:rFonts w:ascii="仿宋" w:eastAsia="仿宋" w:hAnsi="仿宋"/>
          <w:sz w:val="28"/>
        </w:rPr>
      </w:pPr>
      <w:r w:rsidRPr="00D63AE3">
        <w:rPr>
          <w:rFonts w:ascii="仿宋" w:eastAsia="仿宋" w:hAnsi="仿宋" w:hint="eastAsia"/>
          <w:sz w:val="28"/>
        </w:rPr>
        <w:t>法规变化：不断变化的法律法规可能会对我们的业务产生不利影响。我们将建立法律团队，密切监测法规变化，并确保我们的业务始终符合法规要求。</w:t>
      </w:r>
    </w:p>
    <w:p w:rsidR="00D63AE3" w:rsidRPr="00D63AE3" w:rsidP="00D63AE3" w14:paraId="1B6CBF71" w14:textId="77777777">
      <w:pPr>
        <w:ind w:firstLine="560" w:firstLineChars="200"/>
        <w:rPr>
          <w:rFonts w:ascii="仿宋" w:eastAsia="仿宋" w:hAnsi="仿宋"/>
          <w:sz w:val="28"/>
        </w:rPr>
      </w:pPr>
    </w:p>
    <w:p w:rsidR="00D63AE3" w:rsidRPr="00D63AE3" w:rsidP="00D63AE3" w14:paraId="395384C5" w14:textId="77777777">
      <w:pPr>
        <w:ind w:firstLine="560" w:firstLineChars="200"/>
        <w:rPr>
          <w:rFonts w:ascii="仿宋" w:eastAsia="仿宋" w:hAnsi="仿宋"/>
          <w:sz w:val="28"/>
        </w:rPr>
      </w:pPr>
      <w:r w:rsidRPr="00D63AE3">
        <w:rPr>
          <w:rFonts w:ascii="仿宋" w:eastAsia="仿宋" w:hAnsi="仿宋" w:hint="eastAsia"/>
          <w:sz w:val="28"/>
        </w:rPr>
        <w:t>诉讼风险：与客户、竞争对手或其他利益相关者的潜在诉讼可</w:t>
      </w:r>
      <w:r w:rsidRPr="00D63AE3">
        <w:rPr>
          <w:rFonts w:ascii="仿宋" w:eastAsia="仿宋" w:hAnsi="仿宋" w:hint="eastAsia"/>
          <w:sz w:val="28"/>
        </w:rPr>
        <w:t>能对我们的财务状况和声誉造成损害。我们将与法律专家合作，采取必要的法律措施来降低诉讼风险。</w:t>
      </w:r>
    </w:p>
    <w:p w:rsidR="00D63AE3" w:rsidRPr="00D63AE3" w:rsidP="00D63AE3" w14:paraId="672C3649" w14:textId="77777777">
      <w:pPr>
        <w:ind w:firstLine="560" w:firstLineChars="200"/>
        <w:rPr>
          <w:rFonts w:ascii="仿宋" w:eastAsia="仿宋" w:hAnsi="仿宋"/>
          <w:sz w:val="28"/>
        </w:rPr>
      </w:pPr>
    </w:p>
    <w:p w:rsidR="00D63AE3" w:rsidRPr="00D63AE3" w:rsidP="00D63AE3" w14:paraId="6ABC9E2D" w14:textId="77777777">
      <w:pPr>
        <w:ind w:firstLine="560" w:firstLineChars="200"/>
        <w:rPr>
          <w:rFonts w:ascii="仿宋" w:eastAsia="仿宋" w:hAnsi="仿宋"/>
          <w:sz w:val="28"/>
        </w:rPr>
      </w:pPr>
      <w:r w:rsidRPr="00D63AE3">
        <w:rPr>
          <w:rFonts w:ascii="仿宋" w:eastAsia="仿宋" w:hAnsi="仿宋"/>
          <w:sz w:val="28"/>
        </w:rPr>
        <w:t>4. 资金和流动性风险</w:t>
      </w:r>
    </w:p>
    <w:p w:rsidR="00D63AE3" w:rsidRPr="00D63AE3" w:rsidP="00D63AE3" w14:paraId="4FB60D1A" w14:textId="77777777">
      <w:pPr>
        <w:ind w:firstLine="560" w:firstLineChars="200"/>
        <w:rPr>
          <w:rFonts w:ascii="仿宋" w:eastAsia="仿宋" w:hAnsi="仿宋"/>
          <w:sz w:val="28"/>
        </w:rPr>
      </w:pPr>
    </w:p>
    <w:p w:rsidR="00D63AE3" w:rsidRPr="00D63AE3" w:rsidP="00D63AE3" w14:paraId="77BB7F19" w14:textId="77777777">
      <w:pPr>
        <w:ind w:firstLine="560" w:firstLineChars="200"/>
        <w:rPr>
          <w:rFonts w:ascii="仿宋" w:eastAsia="仿宋" w:hAnsi="仿宋"/>
          <w:sz w:val="28"/>
        </w:rPr>
      </w:pPr>
      <w:r w:rsidRPr="00D63AE3">
        <w:rPr>
          <w:rFonts w:ascii="仿宋" w:eastAsia="仿宋" w:hAnsi="仿宋" w:hint="eastAsia"/>
          <w:sz w:val="28"/>
        </w:rPr>
        <w:t>资金短缺：不可预测的资金需求或资金来源受限可能影响我们的流动性。我们将建立紧密的财务规划，确保我们有足够的资金来应对各种情况。</w:t>
      </w:r>
    </w:p>
    <w:p w:rsidR="00D63AE3" w:rsidRPr="00D63AE3" w:rsidP="00D63AE3" w14:paraId="192B22C1" w14:textId="77777777">
      <w:pPr>
        <w:ind w:firstLine="560" w:firstLineChars="200"/>
        <w:rPr>
          <w:rFonts w:ascii="仿宋" w:eastAsia="仿宋" w:hAnsi="仿宋"/>
          <w:sz w:val="28"/>
        </w:rPr>
      </w:pPr>
    </w:p>
    <w:p w:rsidR="00D63AE3" w:rsidRPr="00D63AE3" w:rsidP="00D63AE3" w14:paraId="7BB498FF" w14:textId="77777777">
      <w:pPr>
        <w:ind w:firstLine="560" w:firstLineChars="200"/>
        <w:rPr>
          <w:rFonts w:ascii="仿宋" w:eastAsia="仿宋" w:hAnsi="仿宋"/>
          <w:sz w:val="28"/>
        </w:rPr>
      </w:pPr>
      <w:r w:rsidRPr="00D63AE3">
        <w:rPr>
          <w:rFonts w:ascii="仿宋" w:eastAsia="仿宋" w:hAnsi="仿宋" w:hint="eastAsia"/>
          <w:sz w:val="28"/>
        </w:rPr>
        <w:t>市场流动性：市场波动可能导致某些投资的流动性下降，使我们无法如期融资或出售资产。我们将优化投资组合，降低流动性风险。</w:t>
      </w:r>
    </w:p>
    <w:p w:rsidR="00D63AE3" w:rsidRPr="00D63AE3" w:rsidP="00D63AE3" w14:paraId="73BAE0AE" w14:textId="77777777">
      <w:pPr>
        <w:ind w:firstLine="560" w:firstLineChars="200"/>
        <w:rPr>
          <w:rFonts w:ascii="仿宋" w:eastAsia="仿宋" w:hAnsi="仿宋"/>
          <w:sz w:val="28"/>
        </w:rPr>
      </w:pPr>
    </w:p>
    <w:p w:rsidR="00D63AE3" w:rsidP="00D63AE3" w14:paraId="292260A7" w14:textId="634A6972">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68" w:history="1">
        <w:r>
          <w:rPr>
            <w:rFonts w:ascii="SimSun" w:eastAsia="SimSun" w:hAnsi="SimSun" w:cs="SimSun"/>
            <w:b/>
            <w:bCs/>
            <w:color w:val="0000EE"/>
            <w:kern w:val="0"/>
            <w:sz w:val="30"/>
            <w:szCs w:val="30"/>
            <w:u w:val="single" w:color="0000EE"/>
            <w14:ligatures w14:val="none"/>
          </w:rPr>
          <w:t>https://d.book118.com/275234331010011043</w:t>
        </w:r>
      </w:hyperlink>
    </w:p>
    <w:p w:rsidR="00D63AE3" w:rsidP="00D63AE3">
      <w:pPr>
        <w:ind w:firstLine="560" w:firstLineChars="200"/>
        <w:rPr>
          <w:rFonts w:ascii="仿宋" w:eastAsia="仿宋" w:hAnsi="仿宋" w:hint="eastAsia"/>
          <w:sz w:val="28"/>
        </w:rPr>
      </w:pPr>
    </w:p>
    <w:sectPr>
      <w:headerReference w:type="even" r:id="rId269"/>
      <w:headerReference w:type="default" r:id="rId270"/>
      <w:footerReference w:type="even" r:id="rId271"/>
      <w:footerReference w:type="default" r:id="rId272"/>
      <w:headerReference w:type="first" r:id="rId273"/>
      <w:footerReference w:type="first" r:id="rId274"/>
      <w:type w:val="nextPage"/>
      <w:pgSz w:w="11906" w:h="16838"/>
      <w:pgMar w:top="1440" w:right="1800" w:bottom="1440" w:left="1800" w:header="851" w:footer="992" w:gutter="0"/>
      <w:pgNumType w:start="4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paraId="0E7FBA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paraId="6C8D30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paraId="552AA2F8"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63AE3" w14:paraId="499C0C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paraId="60C6A76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63A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63A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63AE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63AE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63AE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63AE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63AE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63AE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63AE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63AE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63AE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63AE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63AE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63AE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63AE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63AE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63AE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63AE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63AE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63AE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63AE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63AE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63AE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63AE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63AE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63AE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63AE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63AE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63AE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63AE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63AE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63AE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63AE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D63AE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D63AE3"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D63AE3"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D63AE3"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D63AE3"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D63AE3"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D63AE3"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D63AE3"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D63AE3"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D63AE3"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footer1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3AE3" w14:textId="77777777">
    <w:pPr>
      <w:pStyle w:val="Footer"/>
    </w:pPr>
  </w:p>
</w:ftr>
</file>

<file path=word/footer1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P="000370CC" w14:textId="21846D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rsidR="00D63AE3" w14:textId="77777777">
    <w:pPr>
      <w:pStyle w:val="Footer"/>
    </w:pPr>
  </w:p>
</w:ftr>
</file>

<file path=word/footer1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paraId="4E70238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paraId="6AC3055B" w14:textId="40107926">
    <w:pPr>
      <w:pStyle w:val="Header"/>
      <w:rPr>
        <w:rFonts w:ascii="仿宋" w:eastAsia="仿宋" w:hAnsi="仿宋"/>
      </w:rPr>
    </w:pPr>
    <w:r w:rsidRPr="00D63AE3">
      <w:rPr>
        <w:rFonts w:ascii="仿宋" w:eastAsia="仿宋" w:hAnsi="仿宋" w:hint="eastAsia"/>
      </w:rPr>
      <w:t>家用血压计商业计划书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paraId="11A6CFF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rsidRPr="00D63AE3" w:rsidP="00D63AE3" w14:textId="40107926">
    <w:pPr>
      <w:pStyle w:val="Header"/>
      <w:rPr>
        <w:rFonts w:ascii="仿宋" w:eastAsia="仿宋" w:hAnsi="仿宋"/>
      </w:rPr>
    </w:pPr>
    <w:r w:rsidRPr="00D63AE3">
      <w:rPr>
        <w:rFonts w:ascii="仿宋" w:eastAsia="仿宋" w:hAnsi="仿宋" w:hint="eastAsia"/>
      </w:rPr>
      <w:t>家用血压计商业计划书</w:t>
    </w:r>
  </w:p>
</w:hdr>
</file>

<file path=word/header1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3A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AE3"/>
    <w:rsid w:val="000370CC"/>
    <w:rsid w:val="00124B19"/>
    <w:rsid w:val="00D63A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36ABB2"/>
  <w15:chartTrackingRefBased/>
  <w15:docId w15:val="{D576D522-4FF7-4ACD-8A63-CC48FBFC1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63AE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63AE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63AE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63AE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63AE3"/>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D63AE3"/>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63AE3"/>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63AE3"/>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63AE3"/>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63AE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63AE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63AE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63AE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63AE3"/>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D63AE3"/>
    <w:rPr>
      <w:rFonts w:cstheme="majorBidi"/>
      <w:b/>
      <w:bCs/>
      <w:color w:val="0F4761" w:themeColor="accent1" w:themeShade="BF"/>
    </w:rPr>
  </w:style>
  <w:style w:type="character" w:customStyle="1" w:styleId="7">
    <w:name w:val="标题 7 字符"/>
    <w:basedOn w:val="DefaultParagraphFont"/>
    <w:link w:val="Heading7"/>
    <w:uiPriority w:val="9"/>
    <w:semiHidden/>
    <w:rsid w:val="00D63AE3"/>
    <w:rPr>
      <w:rFonts w:cstheme="majorBidi"/>
      <w:b/>
      <w:bCs/>
      <w:color w:val="595959" w:themeColor="text1" w:themeTint="A6"/>
    </w:rPr>
  </w:style>
  <w:style w:type="character" w:customStyle="1" w:styleId="8">
    <w:name w:val="标题 8 字符"/>
    <w:basedOn w:val="DefaultParagraphFont"/>
    <w:link w:val="Heading8"/>
    <w:uiPriority w:val="9"/>
    <w:semiHidden/>
    <w:rsid w:val="00D63AE3"/>
    <w:rPr>
      <w:rFonts w:cstheme="majorBidi"/>
      <w:color w:val="595959" w:themeColor="text1" w:themeTint="A6"/>
    </w:rPr>
  </w:style>
  <w:style w:type="character" w:customStyle="1" w:styleId="9">
    <w:name w:val="标题 9 字符"/>
    <w:basedOn w:val="DefaultParagraphFont"/>
    <w:link w:val="Heading9"/>
    <w:uiPriority w:val="9"/>
    <w:semiHidden/>
    <w:rsid w:val="00D63AE3"/>
    <w:rPr>
      <w:rFonts w:eastAsiaTheme="majorEastAsia" w:cstheme="majorBidi"/>
      <w:color w:val="595959" w:themeColor="text1" w:themeTint="A6"/>
    </w:rPr>
  </w:style>
  <w:style w:type="paragraph" w:styleId="Title">
    <w:name w:val="Title"/>
    <w:basedOn w:val="Normal"/>
    <w:next w:val="Normal"/>
    <w:link w:val="a"/>
    <w:uiPriority w:val="10"/>
    <w:qFormat/>
    <w:rsid w:val="00D63AE3"/>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63AE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63AE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63AE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63AE3"/>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D63AE3"/>
    <w:rPr>
      <w:i/>
      <w:iCs/>
      <w:color w:val="404040" w:themeColor="text1" w:themeTint="BF"/>
    </w:rPr>
  </w:style>
  <w:style w:type="paragraph" w:styleId="ListParagraph">
    <w:name w:val="List Paragraph"/>
    <w:basedOn w:val="Normal"/>
    <w:uiPriority w:val="34"/>
    <w:qFormat/>
    <w:rsid w:val="00D63AE3"/>
    <w:pPr>
      <w:ind w:left="720"/>
      <w:contextualSpacing/>
    </w:pPr>
  </w:style>
  <w:style w:type="character" w:styleId="IntenseEmphasis">
    <w:name w:val="Intense Emphasis"/>
    <w:basedOn w:val="DefaultParagraphFont"/>
    <w:uiPriority w:val="21"/>
    <w:qFormat/>
    <w:rsid w:val="00D63AE3"/>
    <w:rPr>
      <w:i/>
      <w:iCs/>
      <w:color w:val="0F4761" w:themeColor="accent1" w:themeShade="BF"/>
    </w:rPr>
  </w:style>
  <w:style w:type="paragraph" w:styleId="IntenseQuote">
    <w:name w:val="Intense Quote"/>
    <w:basedOn w:val="Normal"/>
    <w:next w:val="Normal"/>
    <w:link w:val="a2"/>
    <w:uiPriority w:val="30"/>
    <w:qFormat/>
    <w:rsid w:val="00D63A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63AE3"/>
    <w:rPr>
      <w:i/>
      <w:iCs/>
      <w:color w:val="0F4761" w:themeColor="accent1" w:themeShade="BF"/>
    </w:rPr>
  </w:style>
  <w:style w:type="character" w:styleId="IntenseReference">
    <w:name w:val="Intense Reference"/>
    <w:basedOn w:val="DefaultParagraphFont"/>
    <w:uiPriority w:val="32"/>
    <w:qFormat/>
    <w:rsid w:val="00D63AE3"/>
    <w:rPr>
      <w:b/>
      <w:bCs/>
      <w:smallCaps/>
      <w:color w:val="0F4761" w:themeColor="accent1" w:themeShade="BF"/>
      <w:spacing w:val="5"/>
    </w:rPr>
  </w:style>
  <w:style w:type="paragraph" w:styleId="Header">
    <w:name w:val="header"/>
    <w:basedOn w:val="Normal"/>
    <w:link w:val="a3"/>
    <w:uiPriority w:val="99"/>
    <w:unhideWhenUsed/>
    <w:rsid w:val="00D63AE3"/>
    <w:pPr>
      <w:tabs>
        <w:tab w:val="center" w:pos="4153"/>
        <w:tab w:val="right" w:pos="8306"/>
      </w:tabs>
      <w:snapToGrid w:val="0"/>
      <w:jc w:val="center"/>
    </w:pPr>
    <w:rPr>
      <w:sz w:val="18"/>
      <w:szCs w:val="18"/>
    </w:rPr>
  </w:style>
  <w:style w:type="character" w:customStyle="1" w:styleId="a3">
    <w:name w:val="页眉 字符"/>
    <w:basedOn w:val="DefaultParagraphFont"/>
    <w:link w:val="Header"/>
    <w:uiPriority w:val="99"/>
    <w:rsid w:val="00D63AE3"/>
    <w:rPr>
      <w:sz w:val="18"/>
      <w:szCs w:val="18"/>
    </w:rPr>
  </w:style>
  <w:style w:type="paragraph" w:styleId="Footer">
    <w:name w:val="footer"/>
    <w:basedOn w:val="Normal"/>
    <w:link w:val="a4"/>
    <w:uiPriority w:val="99"/>
    <w:unhideWhenUsed/>
    <w:rsid w:val="00D63AE3"/>
    <w:pPr>
      <w:tabs>
        <w:tab w:val="center" w:pos="4153"/>
        <w:tab w:val="right" w:pos="8306"/>
      </w:tabs>
      <w:snapToGrid w:val="0"/>
      <w:jc w:val="left"/>
    </w:pPr>
    <w:rPr>
      <w:sz w:val="18"/>
      <w:szCs w:val="18"/>
    </w:rPr>
  </w:style>
  <w:style w:type="character" w:customStyle="1" w:styleId="a4">
    <w:name w:val="页脚 字符"/>
    <w:basedOn w:val="DefaultParagraphFont"/>
    <w:link w:val="Footer"/>
    <w:uiPriority w:val="99"/>
    <w:rsid w:val="00D63AE3"/>
    <w:rPr>
      <w:sz w:val="18"/>
      <w:szCs w:val="18"/>
    </w:rPr>
  </w:style>
  <w:style w:type="character" w:styleId="PageNumber">
    <w:name w:val="page number"/>
    <w:basedOn w:val="DefaultParagraphFont"/>
    <w:uiPriority w:val="99"/>
    <w:semiHidden/>
    <w:unhideWhenUsed/>
    <w:rsid w:val="00D63AE3"/>
  </w:style>
  <w:style w:type="paragraph" w:styleId="TOC1">
    <w:name w:val="toc 1"/>
    <w:basedOn w:val="Normal"/>
    <w:next w:val="Normal"/>
    <w:autoRedefine/>
    <w:uiPriority w:val="39"/>
    <w:unhideWhenUsed/>
    <w:rsid w:val="00D63AE3"/>
  </w:style>
  <w:style w:type="paragraph" w:styleId="TOC2">
    <w:name w:val="toc 2"/>
    <w:basedOn w:val="Normal"/>
    <w:next w:val="Normal"/>
    <w:autoRedefine/>
    <w:uiPriority w:val="39"/>
    <w:unhideWhenUsed/>
    <w:rsid w:val="00D63AE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eader" Target="header130.xml" /><Relationship Id="rId263" Type="http://schemas.openxmlformats.org/officeDocument/2006/relationships/header" Target="header131.xml" /><Relationship Id="rId264" Type="http://schemas.openxmlformats.org/officeDocument/2006/relationships/footer" Target="footer130.xml" /><Relationship Id="rId265" Type="http://schemas.openxmlformats.org/officeDocument/2006/relationships/footer" Target="footer131.xml" /><Relationship Id="rId266" Type="http://schemas.openxmlformats.org/officeDocument/2006/relationships/header" Target="header132.xml" /><Relationship Id="rId267" Type="http://schemas.openxmlformats.org/officeDocument/2006/relationships/footer" Target="footer132.xml" /><Relationship Id="rId268" Type="http://schemas.openxmlformats.org/officeDocument/2006/relationships/hyperlink" Target="https://d.book118.com/275234331010011043" TargetMode="External" /><Relationship Id="rId269" Type="http://schemas.openxmlformats.org/officeDocument/2006/relationships/header" Target="header133.xml" /><Relationship Id="rId27" Type="http://schemas.openxmlformats.org/officeDocument/2006/relationships/footer" Target="footer12.xml" /><Relationship Id="rId270" Type="http://schemas.openxmlformats.org/officeDocument/2006/relationships/header" Target="header134.xml" /><Relationship Id="rId271" Type="http://schemas.openxmlformats.org/officeDocument/2006/relationships/footer" Target="footer133.xml" /><Relationship Id="rId272" Type="http://schemas.openxmlformats.org/officeDocument/2006/relationships/footer" Target="footer134.xml" /><Relationship Id="rId273" Type="http://schemas.openxmlformats.org/officeDocument/2006/relationships/header" Target="header135.xml" /><Relationship Id="rId274" Type="http://schemas.openxmlformats.org/officeDocument/2006/relationships/footer" Target="footer135.xml" /><Relationship Id="rId275" Type="http://schemas.openxmlformats.org/officeDocument/2006/relationships/theme" Target="theme/theme1.xml" /><Relationship Id="rId276"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52</Pages>
  <Words>6097</Words>
  <Characters>34759</Characters>
  <Application>Microsoft Office Word</Application>
  <DocSecurity>0</DocSecurity>
  <Lines>289</Lines>
  <Paragraphs>81</Paragraphs>
  <ScaleCrop>false</ScaleCrop>
  <Company/>
  <LinksUpToDate>false</LinksUpToDate>
  <CharactersWithSpaces>40775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2024-01-13T13:00:00Z</dcterms:created>
  <dcterms:modified xsi:type="dcterms:W3CDTF">2024-01-13T13:01:00Z</dcterms:modified>
</cp:coreProperties>
</file>