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黄冈市武穴市2023-2024学年九年级上学期期末数学冲刺卷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（山东省烟台市招远市八年级（上）期末数学试卷（五四学制））如图是一个装饰连续旋转闪烁所成的四个图形，照此规律闪烁，第2012次闪烁呈现出来的图形是（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0pt;height:3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1pt;height:3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1pt;height:3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1pt;height:32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（2021•碑林区校级模拟）抛物线</w:t>
      </w:r>
      <w:r>
        <w:pict>
          <v:shape id="_x0000_i1030" type="#_x0000_t75" style="width:9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​过点</w:t>
      </w:r>
      <w:r>
        <w:pict>
          <v:shape id="_x0000_i1031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​和点</w:t>
      </w:r>
      <w:r>
        <w:pict>
          <v:shape id="_x0000_i1032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0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​，且顶点在第三象限，设</w:t>
      </w:r>
      <w:r>
        <w:pict>
          <v:shape id="_x0000_i1033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=a-b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​的取值范围是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4pt;height:8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.\( -6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-6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（2021•黄石）二次函数</w:t>
      </w:r>
      <w:r>
        <w:pict>
          <v:shape id="_x0000_i1038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4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​是常数，且</w:t>
      </w:r>
      <w:r>
        <w:pict>
          <v:shape id="_x0000_i1041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​的自变量</w:t>
      </w:r>
      <w:r>
        <w:pict>
          <v:shape id="_x0000_i104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​与函数值</w:t>
      </w:r>
      <w:r>
        <w:pict>
          <v:shape id="_x0000_i104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​的部分对应值如下表：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88pt;height:48pt">
            <v:imagedata r:id="rId2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且当</w:t>
      </w:r>
      <w:r>
        <w:pict>
          <v:shape id="_x0000_i1045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​时，对应的函数值</w:t>
      </w:r>
      <w:r>
        <w:pict>
          <v:shape id="_x0000_i1046" type="#_x0000_t75" style="width:4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①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​；②</w:t>
      </w:r>
      <w:r>
        <w:pict>
          <v:shape id="_x0000_i1047" type="#_x0000_t75" style="width:30.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+n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​时，</w:t>
      </w:r>
      <w:r>
        <w:pict>
          <v:shape id="_x0000_i1048" type="#_x0000_t75" style="width:29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amp;gt;&lt;/m:t&gt;&lt;/m:r&gt;&lt;m:sSub&gt;&lt;m:e&gt;&lt;m:r&gt;&lt;m:t&gt;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其中正确的结论是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（浙教版八年级（上）中考题同步试卷：3.4 由三视图描述几何体（04））一个立体图形的三视图如图所示．根据图中数据求得这个立体图形的表面积为（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94pt;height:68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（北京西城（南区）七年级下学期期末质量检测数学试卷（））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定义：平面内的两条直线l</w:t>
      </w:r>
      <w:r>
        <w:pict>
          <v:shape id="_x0000_i1052" type="#_x0000_t75" style="width:7pt;height:18pt">
            <v:imagedata r:id="rId30" o:title="2"/>
          </v:shape>
        </w:pict>
      </w:r>
      <w:r>
        <w:t>与l</w:t>
      </w:r>
      <w:r>
        <w:pict>
          <v:shape id="_x0000_i1053" type="#_x0000_t75" style="width:9pt;height:18pt">
            <v:imagedata r:id="rId31" o:title="2"/>
          </v:shape>
        </w:pict>
      </w:r>
      <w:r>
        <w:t>相交于点O，对于该平面内任意一点M，M点到直线l</w:t>
      </w:r>
      <w:r>
        <w:pict>
          <v:shape id="_x0000_i1054" type="#_x0000_t75" style="width:7pt;height:18pt">
            <v:imagedata r:id="rId30" o:title="2"/>
          </v:shape>
        </w:pict>
      </w:r>
      <w:r>
        <w:t>，l</w:t>
      </w:r>
      <w:r>
        <w:pict>
          <v:shape id="_x0000_i1055" type="#_x0000_t75" style="width:9pt;height:18pt">
            <v:imagedata r:id="rId31" o:title="2"/>
          </v:shape>
        </w:pict>
      </w:r>
      <w:r>
        <w:t>的距离分别为a、b，则称有序非负实数对（a，b）是点M的“距离坐标”．根据上述定义，“距离坐标”为（2，3）的点的个数是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https://d.book118.com/275303012222011043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hyperlink" Target="https://d.book118.com/275303012222011043" TargetMode="Externa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