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5" w:history="1">
        <w:r>
          <w:rPr>
            <w:rFonts w:ascii="仿宋" w:eastAsia="仿宋" w:hAnsi="仿宋" w:cs="仿宋" w:hint="eastAsia"/>
            <w:lang w:eastAsia="zh-CN"/>
          </w:rPr>
          <w:t>概论</w:t>
        </w:r>
        <w:r>
          <w:tab/>
        </w:r>
        <w:r>
          <w:fldChar w:fldCharType="begin"/>
        </w:r>
        <w:r>
          <w:instrText xml:space="preserve"> PAGEREF _Toc9115 \h </w:instrText>
        </w:r>
        <w:r>
          <w:fldChar w:fldCharType="separate"/>
        </w:r>
        <w:r>
          <w:t>3</w:t>
        </w:r>
        <w:r>
          <w:fldChar w:fldCharType="end"/>
        </w:r>
      </w:hyperlink>
    </w:p>
    <w:p>
      <w:pPr>
        <w:pStyle w:val="TOC1"/>
        <w:tabs>
          <w:tab w:val="right" w:leader="dot" w:pos="8306"/>
        </w:tabs>
      </w:pPr>
      <w:hyperlink w:anchor="_Toc2795" w:history="1">
        <w:r>
          <w:rPr>
            <w:rFonts w:ascii="仿宋" w:eastAsia="仿宋" w:hAnsi="仿宋" w:cs="仿宋" w:hint="eastAsia"/>
            <w:lang w:eastAsia="zh-CN"/>
          </w:rPr>
          <w:t>一、发展规划、产业政策和行业准入分析</w:t>
        </w:r>
        <w:r>
          <w:tab/>
        </w:r>
        <w:r>
          <w:fldChar w:fldCharType="begin"/>
        </w:r>
        <w:r>
          <w:instrText xml:space="preserve"> PAGEREF _Toc2795 \h </w:instrText>
        </w:r>
        <w:r>
          <w:fldChar w:fldCharType="separate"/>
        </w:r>
        <w:r>
          <w:t>3</w:t>
        </w:r>
        <w:r>
          <w:fldChar w:fldCharType="end"/>
        </w:r>
      </w:hyperlink>
    </w:p>
    <w:p>
      <w:pPr>
        <w:pStyle w:val="TOC2"/>
        <w:tabs>
          <w:tab w:val="right" w:leader="dot" w:pos="8306"/>
        </w:tabs>
      </w:pPr>
      <w:hyperlink w:anchor="_Toc17970" w:history="1">
        <w:r>
          <w:rPr>
            <w:rFonts w:ascii="仿宋" w:eastAsia="仿宋" w:hAnsi="仿宋" w:cs="仿宋" w:hint="eastAsia"/>
            <w:lang w:eastAsia="zh-CN"/>
          </w:rPr>
          <w:t>(一)、发展规划分析</w:t>
        </w:r>
        <w:r>
          <w:tab/>
        </w:r>
        <w:r>
          <w:fldChar w:fldCharType="begin"/>
        </w:r>
        <w:r>
          <w:instrText xml:space="preserve"> PAGEREF _Toc17970 \h </w:instrText>
        </w:r>
        <w:r>
          <w:fldChar w:fldCharType="separate"/>
        </w:r>
        <w:r>
          <w:t>3</w:t>
        </w:r>
        <w:r>
          <w:fldChar w:fldCharType="end"/>
        </w:r>
      </w:hyperlink>
    </w:p>
    <w:p>
      <w:pPr>
        <w:pStyle w:val="TOC2"/>
        <w:tabs>
          <w:tab w:val="right" w:leader="dot" w:pos="8306"/>
        </w:tabs>
      </w:pPr>
      <w:hyperlink w:anchor="_Toc1644" w:history="1">
        <w:r>
          <w:rPr>
            <w:rFonts w:ascii="仿宋" w:eastAsia="仿宋" w:hAnsi="仿宋" w:cs="仿宋" w:hint="eastAsia"/>
            <w:lang w:eastAsia="zh-CN"/>
          </w:rPr>
          <w:t>(二)、产业政策分析</w:t>
        </w:r>
        <w:r>
          <w:tab/>
        </w:r>
        <w:r>
          <w:fldChar w:fldCharType="begin"/>
        </w:r>
        <w:r>
          <w:instrText xml:space="preserve"> PAGEREF _Toc1644 \h </w:instrText>
        </w:r>
        <w:r>
          <w:fldChar w:fldCharType="separate"/>
        </w:r>
        <w:r>
          <w:t>5</w:t>
        </w:r>
        <w:r>
          <w:fldChar w:fldCharType="end"/>
        </w:r>
      </w:hyperlink>
    </w:p>
    <w:p>
      <w:pPr>
        <w:pStyle w:val="TOC2"/>
        <w:tabs>
          <w:tab w:val="right" w:leader="dot" w:pos="8306"/>
        </w:tabs>
      </w:pPr>
      <w:hyperlink w:anchor="_Toc24192" w:history="1">
        <w:r>
          <w:rPr>
            <w:rFonts w:ascii="仿宋" w:eastAsia="仿宋" w:hAnsi="仿宋" w:cs="仿宋" w:hint="eastAsia"/>
            <w:lang w:eastAsia="zh-CN"/>
          </w:rPr>
          <w:t>(三)、行业准入分析</w:t>
        </w:r>
        <w:r>
          <w:tab/>
        </w:r>
        <w:r>
          <w:fldChar w:fldCharType="begin"/>
        </w:r>
        <w:r>
          <w:instrText xml:space="preserve"> PAGEREF _Toc24192 \h </w:instrText>
        </w:r>
        <w:r>
          <w:fldChar w:fldCharType="separate"/>
        </w:r>
        <w:r>
          <w:t>6</w:t>
        </w:r>
        <w:r>
          <w:fldChar w:fldCharType="end"/>
        </w:r>
      </w:hyperlink>
    </w:p>
    <w:p>
      <w:pPr>
        <w:pStyle w:val="TOC1"/>
        <w:tabs>
          <w:tab w:val="right" w:leader="dot" w:pos="8306"/>
        </w:tabs>
      </w:pPr>
      <w:hyperlink w:anchor="_Toc32555" w:history="1">
        <w:r>
          <w:rPr>
            <w:rFonts w:ascii="仿宋" w:eastAsia="仿宋" w:hAnsi="仿宋" w:cs="仿宋" w:hint="eastAsia"/>
            <w:lang w:eastAsia="zh-CN"/>
          </w:rPr>
          <w:t>二、资源开发及综合利用分析</w:t>
        </w:r>
        <w:r>
          <w:tab/>
        </w:r>
        <w:r>
          <w:fldChar w:fldCharType="begin"/>
        </w:r>
        <w:r>
          <w:instrText xml:space="preserve"> PAGEREF _Toc32555 \h </w:instrText>
        </w:r>
        <w:r>
          <w:fldChar w:fldCharType="separate"/>
        </w:r>
        <w:r>
          <w:t>7</w:t>
        </w:r>
        <w:r>
          <w:fldChar w:fldCharType="end"/>
        </w:r>
      </w:hyperlink>
    </w:p>
    <w:p>
      <w:pPr>
        <w:pStyle w:val="TOC2"/>
        <w:tabs>
          <w:tab w:val="right" w:leader="dot" w:pos="8306"/>
        </w:tabs>
      </w:pPr>
      <w:hyperlink w:anchor="_Toc2277" w:history="1">
        <w:r>
          <w:rPr>
            <w:rFonts w:ascii="仿宋" w:eastAsia="仿宋" w:hAnsi="仿宋" w:cs="仿宋" w:hint="eastAsia"/>
            <w:lang w:eastAsia="zh-CN"/>
          </w:rPr>
          <w:t>(一)、资源开发方案</w:t>
        </w:r>
        <w:r>
          <w:tab/>
        </w:r>
        <w:r>
          <w:fldChar w:fldCharType="begin"/>
        </w:r>
        <w:r>
          <w:instrText xml:space="preserve"> PAGEREF _Toc2277 \h </w:instrText>
        </w:r>
        <w:r>
          <w:fldChar w:fldCharType="separate"/>
        </w:r>
        <w:r>
          <w:t>7</w:t>
        </w:r>
        <w:r>
          <w:fldChar w:fldCharType="end"/>
        </w:r>
      </w:hyperlink>
    </w:p>
    <w:p>
      <w:pPr>
        <w:pStyle w:val="TOC2"/>
        <w:tabs>
          <w:tab w:val="right" w:leader="dot" w:pos="8306"/>
        </w:tabs>
      </w:pPr>
      <w:hyperlink w:anchor="_Toc13620" w:history="1">
        <w:r>
          <w:rPr>
            <w:rFonts w:ascii="仿宋" w:eastAsia="仿宋" w:hAnsi="仿宋" w:cs="仿宋" w:hint="eastAsia"/>
            <w:lang w:eastAsia="zh-CN"/>
          </w:rPr>
          <w:t>(二)、资源利用方案</w:t>
        </w:r>
        <w:r>
          <w:tab/>
        </w:r>
        <w:r>
          <w:fldChar w:fldCharType="begin"/>
        </w:r>
        <w:r>
          <w:instrText xml:space="preserve"> PAGEREF _Toc13620 \h </w:instrText>
        </w:r>
        <w:r>
          <w:fldChar w:fldCharType="separate"/>
        </w:r>
        <w:r>
          <w:t>9</w:t>
        </w:r>
        <w:r>
          <w:fldChar w:fldCharType="end"/>
        </w:r>
      </w:hyperlink>
    </w:p>
    <w:p>
      <w:pPr>
        <w:pStyle w:val="TOC2"/>
        <w:tabs>
          <w:tab w:val="right" w:leader="dot" w:pos="8306"/>
        </w:tabs>
      </w:pPr>
      <w:hyperlink w:anchor="_Toc28095" w:history="1">
        <w:r>
          <w:rPr>
            <w:rFonts w:ascii="仿宋" w:eastAsia="仿宋" w:hAnsi="仿宋" w:cs="仿宋" w:hint="eastAsia"/>
            <w:lang w:eastAsia="zh-CN"/>
          </w:rPr>
          <w:t>(三)、资源节约措施</w:t>
        </w:r>
        <w:r>
          <w:tab/>
        </w:r>
        <w:r>
          <w:fldChar w:fldCharType="begin"/>
        </w:r>
        <w:r>
          <w:instrText xml:space="preserve"> PAGEREF _Toc28095 \h </w:instrText>
        </w:r>
        <w:r>
          <w:fldChar w:fldCharType="separate"/>
        </w:r>
        <w:r>
          <w:t>10</w:t>
        </w:r>
        <w:r>
          <w:fldChar w:fldCharType="end"/>
        </w:r>
      </w:hyperlink>
    </w:p>
    <w:p>
      <w:pPr>
        <w:pStyle w:val="TOC1"/>
        <w:tabs>
          <w:tab w:val="right" w:leader="dot" w:pos="8306"/>
        </w:tabs>
      </w:pPr>
      <w:hyperlink w:anchor="_Toc32233" w:history="1">
        <w:r>
          <w:rPr>
            <w:rFonts w:ascii="仿宋" w:eastAsia="仿宋" w:hAnsi="仿宋" w:cs="仿宋" w:hint="eastAsia"/>
            <w:lang w:eastAsia="zh-CN"/>
          </w:rPr>
          <w:t>三、碳素材料项目概论</w:t>
        </w:r>
        <w:r>
          <w:tab/>
        </w:r>
        <w:r>
          <w:fldChar w:fldCharType="begin"/>
        </w:r>
        <w:r>
          <w:instrText xml:space="preserve"> PAGEREF _Toc32233 \h </w:instrText>
        </w:r>
        <w:r>
          <w:fldChar w:fldCharType="separate"/>
        </w:r>
        <w:r>
          <w:t>11</w:t>
        </w:r>
        <w:r>
          <w:fldChar w:fldCharType="end"/>
        </w:r>
      </w:hyperlink>
    </w:p>
    <w:p>
      <w:pPr>
        <w:pStyle w:val="TOC2"/>
        <w:tabs>
          <w:tab w:val="right" w:leader="dot" w:pos="8306"/>
        </w:tabs>
      </w:pPr>
      <w:hyperlink w:anchor="_Toc2426" w:history="1">
        <w:r>
          <w:rPr>
            <w:rFonts w:ascii="仿宋" w:eastAsia="仿宋" w:hAnsi="仿宋" w:cs="仿宋" w:hint="eastAsia"/>
            <w:lang w:eastAsia="zh-CN"/>
          </w:rPr>
          <w:t>(一)、项目申报单位概况</w:t>
        </w:r>
        <w:r>
          <w:tab/>
        </w:r>
        <w:r>
          <w:fldChar w:fldCharType="begin"/>
        </w:r>
        <w:r>
          <w:instrText xml:space="preserve"> PAGEREF _Toc2426 \h </w:instrText>
        </w:r>
        <w:r>
          <w:fldChar w:fldCharType="separate"/>
        </w:r>
        <w:r>
          <w:t>11</w:t>
        </w:r>
        <w:r>
          <w:fldChar w:fldCharType="end"/>
        </w:r>
      </w:hyperlink>
    </w:p>
    <w:p>
      <w:pPr>
        <w:pStyle w:val="TOC2"/>
        <w:tabs>
          <w:tab w:val="right" w:leader="dot" w:pos="8306"/>
        </w:tabs>
      </w:pPr>
      <w:hyperlink w:anchor="_Toc13903" w:history="1">
        <w:r>
          <w:rPr>
            <w:rFonts w:ascii="仿宋" w:eastAsia="仿宋" w:hAnsi="仿宋" w:cs="仿宋" w:hint="eastAsia"/>
            <w:lang w:eastAsia="zh-CN"/>
          </w:rPr>
          <w:t>(二)、项目概况</w:t>
        </w:r>
        <w:r>
          <w:tab/>
        </w:r>
        <w:r>
          <w:fldChar w:fldCharType="begin"/>
        </w:r>
        <w:r>
          <w:instrText xml:space="preserve"> PAGEREF _Toc13903 \h </w:instrText>
        </w:r>
        <w:r>
          <w:fldChar w:fldCharType="separate"/>
        </w:r>
        <w:r>
          <w:t>12</w:t>
        </w:r>
        <w:r>
          <w:fldChar w:fldCharType="end"/>
        </w:r>
      </w:hyperlink>
    </w:p>
    <w:p>
      <w:pPr>
        <w:pStyle w:val="TOC1"/>
        <w:tabs>
          <w:tab w:val="right" w:leader="dot" w:pos="8306"/>
        </w:tabs>
      </w:pPr>
      <w:hyperlink w:anchor="_Toc30245" w:history="1">
        <w:r>
          <w:rPr>
            <w:rFonts w:ascii="仿宋" w:eastAsia="仿宋" w:hAnsi="仿宋" w:cs="仿宋" w:hint="eastAsia"/>
            <w:lang w:eastAsia="zh-CN"/>
          </w:rPr>
          <w:t>四、财务管理与成本控制</w:t>
        </w:r>
        <w:r>
          <w:tab/>
        </w:r>
        <w:r>
          <w:fldChar w:fldCharType="begin"/>
        </w:r>
        <w:r>
          <w:instrText xml:space="preserve"> PAGEREF _Toc30245 \h </w:instrText>
        </w:r>
        <w:r>
          <w:fldChar w:fldCharType="separate"/>
        </w:r>
        <w:r>
          <w:t>15</w:t>
        </w:r>
        <w:r>
          <w:fldChar w:fldCharType="end"/>
        </w:r>
      </w:hyperlink>
    </w:p>
    <w:p>
      <w:pPr>
        <w:pStyle w:val="TOC2"/>
        <w:tabs>
          <w:tab w:val="right" w:leader="dot" w:pos="8306"/>
        </w:tabs>
      </w:pPr>
      <w:hyperlink w:anchor="_Toc1233" w:history="1">
        <w:r>
          <w:rPr>
            <w:rFonts w:ascii="仿宋" w:eastAsia="仿宋" w:hAnsi="仿宋" w:cs="仿宋" w:hint="eastAsia"/>
            <w:lang w:eastAsia="zh-CN"/>
          </w:rPr>
          <w:t>(一)、财务管理体系建设</w:t>
        </w:r>
        <w:r>
          <w:tab/>
        </w:r>
        <w:r>
          <w:fldChar w:fldCharType="begin"/>
        </w:r>
        <w:r>
          <w:instrText xml:space="preserve"> PAGEREF _Toc1233 \h </w:instrText>
        </w:r>
        <w:r>
          <w:fldChar w:fldCharType="separate"/>
        </w:r>
        <w:r>
          <w:t>15</w:t>
        </w:r>
        <w:r>
          <w:fldChar w:fldCharType="end"/>
        </w:r>
      </w:hyperlink>
    </w:p>
    <w:p>
      <w:pPr>
        <w:pStyle w:val="TOC2"/>
        <w:tabs>
          <w:tab w:val="right" w:leader="dot" w:pos="8306"/>
        </w:tabs>
      </w:pPr>
      <w:hyperlink w:anchor="_Toc19128" w:history="1">
        <w:r>
          <w:rPr>
            <w:rFonts w:ascii="仿宋" w:eastAsia="仿宋" w:hAnsi="仿宋" w:cs="仿宋" w:hint="eastAsia"/>
            <w:lang w:eastAsia="zh-CN"/>
          </w:rPr>
          <w:t>(二)、成本控制措施</w:t>
        </w:r>
        <w:r>
          <w:tab/>
        </w:r>
        <w:r>
          <w:fldChar w:fldCharType="begin"/>
        </w:r>
        <w:r>
          <w:instrText xml:space="preserve"> PAGEREF _Toc19128 \h </w:instrText>
        </w:r>
        <w:r>
          <w:fldChar w:fldCharType="separate"/>
        </w:r>
        <w:r>
          <w:t>16</w:t>
        </w:r>
        <w:r>
          <w:fldChar w:fldCharType="end"/>
        </w:r>
      </w:hyperlink>
    </w:p>
    <w:p>
      <w:pPr>
        <w:pStyle w:val="TOC1"/>
        <w:tabs>
          <w:tab w:val="right" w:leader="dot" w:pos="8306"/>
        </w:tabs>
      </w:pPr>
      <w:hyperlink w:anchor="_Toc19953" w:history="1">
        <w:r>
          <w:rPr>
            <w:rFonts w:ascii="仿宋" w:eastAsia="仿宋" w:hAnsi="仿宋" w:cs="仿宋" w:hint="eastAsia"/>
            <w:lang w:eastAsia="zh-CN"/>
          </w:rPr>
          <w:t>五、经济影响分析</w:t>
        </w:r>
        <w:r>
          <w:tab/>
        </w:r>
        <w:r>
          <w:fldChar w:fldCharType="begin"/>
        </w:r>
        <w:r>
          <w:instrText xml:space="preserve"> PAGEREF _Toc19953 \h </w:instrText>
        </w:r>
        <w:r>
          <w:fldChar w:fldCharType="separate"/>
        </w:r>
        <w:r>
          <w:t>17</w:t>
        </w:r>
        <w:r>
          <w:fldChar w:fldCharType="end"/>
        </w:r>
      </w:hyperlink>
    </w:p>
    <w:p>
      <w:pPr>
        <w:pStyle w:val="TOC2"/>
        <w:tabs>
          <w:tab w:val="right" w:leader="dot" w:pos="8306"/>
        </w:tabs>
      </w:pPr>
      <w:hyperlink w:anchor="_Toc1386" w:history="1">
        <w:r>
          <w:rPr>
            <w:rFonts w:ascii="仿宋" w:eastAsia="仿宋" w:hAnsi="仿宋" w:cs="仿宋" w:hint="eastAsia"/>
            <w:lang w:eastAsia="zh-CN"/>
          </w:rPr>
          <w:t>(一)、经济费用效益或费用效果分析</w:t>
        </w:r>
        <w:r>
          <w:tab/>
        </w:r>
        <w:r>
          <w:fldChar w:fldCharType="begin"/>
        </w:r>
        <w:r>
          <w:instrText xml:space="preserve"> PAGEREF _Toc1386 \h </w:instrText>
        </w:r>
        <w:r>
          <w:fldChar w:fldCharType="separate"/>
        </w:r>
        <w:r>
          <w:t>17</w:t>
        </w:r>
        <w:r>
          <w:fldChar w:fldCharType="end"/>
        </w:r>
      </w:hyperlink>
    </w:p>
    <w:p>
      <w:pPr>
        <w:pStyle w:val="TOC2"/>
        <w:tabs>
          <w:tab w:val="right" w:leader="dot" w:pos="8306"/>
        </w:tabs>
      </w:pPr>
      <w:hyperlink w:anchor="_Toc7112" w:history="1">
        <w:r>
          <w:rPr>
            <w:rFonts w:ascii="仿宋" w:eastAsia="仿宋" w:hAnsi="仿宋" w:cs="仿宋" w:hint="eastAsia"/>
            <w:lang w:eastAsia="zh-CN"/>
          </w:rPr>
          <w:t>(二)、行业影响分析</w:t>
        </w:r>
        <w:r>
          <w:tab/>
        </w:r>
        <w:r>
          <w:fldChar w:fldCharType="begin"/>
        </w:r>
        <w:r>
          <w:instrText xml:space="preserve"> PAGEREF _Toc7112 \h </w:instrText>
        </w:r>
        <w:r>
          <w:fldChar w:fldCharType="separate"/>
        </w:r>
        <w:r>
          <w:t>20</w:t>
        </w:r>
        <w:r>
          <w:fldChar w:fldCharType="end"/>
        </w:r>
      </w:hyperlink>
    </w:p>
    <w:p>
      <w:pPr>
        <w:pStyle w:val="TOC2"/>
        <w:tabs>
          <w:tab w:val="right" w:leader="dot" w:pos="8306"/>
        </w:tabs>
      </w:pPr>
      <w:hyperlink w:anchor="_Toc25026" w:history="1">
        <w:r>
          <w:rPr>
            <w:rFonts w:ascii="仿宋" w:eastAsia="仿宋" w:hAnsi="仿宋" w:cs="仿宋" w:hint="eastAsia"/>
            <w:lang w:eastAsia="zh-CN"/>
          </w:rPr>
          <w:t>(三)、区域经济影响分析</w:t>
        </w:r>
        <w:r>
          <w:tab/>
        </w:r>
        <w:r>
          <w:fldChar w:fldCharType="begin"/>
        </w:r>
        <w:r>
          <w:instrText xml:space="preserve"> PAGEREF _Toc25026 \h </w:instrText>
        </w:r>
        <w:r>
          <w:fldChar w:fldCharType="separate"/>
        </w:r>
        <w:r>
          <w:t>21</w:t>
        </w:r>
        <w:r>
          <w:fldChar w:fldCharType="end"/>
        </w:r>
      </w:hyperlink>
    </w:p>
    <w:p>
      <w:pPr>
        <w:pStyle w:val="TOC2"/>
        <w:tabs>
          <w:tab w:val="right" w:leader="dot" w:pos="8306"/>
        </w:tabs>
      </w:pPr>
      <w:hyperlink w:anchor="_Toc30276" w:history="1">
        <w:r>
          <w:rPr>
            <w:rFonts w:ascii="仿宋" w:eastAsia="仿宋" w:hAnsi="仿宋" w:cs="仿宋" w:hint="eastAsia"/>
            <w:lang w:eastAsia="zh-CN"/>
          </w:rPr>
          <w:t>(四)、宏观经济影响分析</w:t>
        </w:r>
        <w:r>
          <w:tab/>
        </w:r>
        <w:r>
          <w:fldChar w:fldCharType="begin"/>
        </w:r>
        <w:r>
          <w:instrText xml:space="preserve"> PAGEREF _Toc30276 \h </w:instrText>
        </w:r>
        <w:r>
          <w:fldChar w:fldCharType="separate"/>
        </w:r>
        <w:r>
          <w:t>22</w:t>
        </w:r>
        <w:r>
          <w:fldChar w:fldCharType="end"/>
        </w:r>
      </w:hyperlink>
    </w:p>
    <w:p>
      <w:pPr>
        <w:pStyle w:val="TOC1"/>
        <w:tabs>
          <w:tab w:val="right" w:leader="dot" w:pos="8306"/>
        </w:tabs>
      </w:pPr>
      <w:hyperlink w:anchor="_Toc16472" w:history="1">
        <w:r>
          <w:rPr>
            <w:rFonts w:ascii="仿宋" w:eastAsia="仿宋" w:hAnsi="仿宋" w:cs="仿宋" w:hint="eastAsia"/>
            <w:lang w:eastAsia="zh-CN"/>
          </w:rPr>
          <w:t>六、项目选址研究</w:t>
        </w:r>
        <w:r>
          <w:tab/>
        </w:r>
        <w:r>
          <w:fldChar w:fldCharType="begin"/>
        </w:r>
        <w:r>
          <w:instrText xml:space="preserve"> PAGEREF _Toc16472 \h </w:instrText>
        </w:r>
        <w:r>
          <w:fldChar w:fldCharType="separate"/>
        </w:r>
        <w:r>
          <w:t>24</w:t>
        </w:r>
        <w:r>
          <w:fldChar w:fldCharType="end"/>
        </w:r>
      </w:hyperlink>
    </w:p>
    <w:p>
      <w:pPr>
        <w:pStyle w:val="TOC2"/>
        <w:tabs>
          <w:tab w:val="right" w:leader="dot" w:pos="8306"/>
        </w:tabs>
      </w:pPr>
      <w:hyperlink w:anchor="_Toc23167" w:history="1">
        <w:r>
          <w:rPr>
            <w:rFonts w:ascii="仿宋" w:eastAsia="仿宋" w:hAnsi="仿宋" w:cs="仿宋" w:hint="eastAsia"/>
            <w:lang w:eastAsia="zh-CN"/>
          </w:rPr>
          <w:t>(一)、项目选址原则</w:t>
        </w:r>
        <w:r>
          <w:tab/>
        </w:r>
        <w:r>
          <w:fldChar w:fldCharType="begin"/>
        </w:r>
        <w:r>
          <w:instrText xml:space="preserve"> PAGEREF _Toc23167 \h </w:instrText>
        </w:r>
        <w:r>
          <w:fldChar w:fldCharType="separate"/>
        </w:r>
        <w:r>
          <w:t>24</w:t>
        </w:r>
        <w:r>
          <w:fldChar w:fldCharType="end"/>
        </w:r>
      </w:hyperlink>
    </w:p>
    <w:p>
      <w:pPr>
        <w:pStyle w:val="TOC2"/>
        <w:tabs>
          <w:tab w:val="right" w:leader="dot" w:pos="8306"/>
        </w:tabs>
      </w:pPr>
      <w:hyperlink w:anchor="_Toc13652" w:history="1">
        <w:r>
          <w:rPr>
            <w:rFonts w:ascii="仿宋" w:eastAsia="仿宋" w:hAnsi="仿宋" w:cs="仿宋" w:hint="eastAsia"/>
            <w:lang w:eastAsia="zh-CN"/>
          </w:rPr>
          <w:t>(二)、项目选址</w:t>
        </w:r>
        <w:r>
          <w:tab/>
        </w:r>
        <w:r>
          <w:fldChar w:fldCharType="begin"/>
        </w:r>
        <w:r>
          <w:instrText xml:space="preserve"> PAGEREF _Toc13652 \h </w:instrText>
        </w:r>
        <w:r>
          <w:fldChar w:fldCharType="separate"/>
        </w:r>
        <w:r>
          <w:t>27</w:t>
        </w:r>
        <w:r>
          <w:fldChar w:fldCharType="end"/>
        </w:r>
      </w:hyperlink>
    </w:p>
    <w:p>
      <w:pPr>
        <w:pStyle w:val="TOC2"/>
        <w:tabs>
          <w:tab w:val="right" w:leader="dot" w:pos="8306"/>
        </w:tabs>
      </w:pPr>
      <w:hyperlink w:anchor="_Toc12710" w:history="1">
        <w:r>
          <w:rPr>
            <w:rFonts w:ascii="仿宋" w:eastAsia="仿宋" w:hAnsi="仿宋" w:cs="仿宋" w:hint="eastAsia"/>
            <w:lang w:eastAsia="zh-CN"/>
          </w:rPr>
          <w:t>(三)、建设条件分析</w:t>
        </w:r>
        <w:r>
          <w:tab/>
        </w:r>
        <w:r>
          <w:fldChar w:fldCharType="begin"/>
        </w:r>
        <w:r>
          <w:instrText xml:space="preserve"> PAGEREF _Toc12710 \h </w:instrText>
        </w:r>
        <w:r>
          <w:fldChar w:fldCharType="separate"/>
        </w:r>
        <w:r>
          <w:t>29</w:t>
        </w:r>
        <w:r>
          <w:fldChar w:fldCharType="end"/>
        </w:r>
      </w:hyperlink>
    </w:p>
    <w:p>
      <w:pPr>
        <w:pStyle w:val="TOC2"/>
        <w:tabs>
          <w:tab w:val="right" w:leader="dot" w:pos="8306"/>
        </w:tabs>
      </w:pPr>
      <w:hyperlink w:anchor="_Toc15407" w:history="1">
        <w:r>
          <w:rPr>
            <w:rFonts w:ascii="仿宋" w:eastAsia="仿宋" w:hAnsi="仿宋" w:cs="仿宋" w:hint="eastAsia"/>
            <w:lang w:eastAsia="zh-CN"/>
          </w:rPr>
          <w:t>(四)、用地控制指标</w:t>
        </w:r>
        <w:r>
          <w:tab/>
        </w:r>
        <w:r>
          <w:fldChar w:fldCharType="begin"/>
        </w:r>
        <w:r>
          <w:instrText xml:space="preserve"> PAGEREF _Toc15407 \h </w:instrText>
        </w:r>
        <w:r>
          <w:fldChar w:fldCharType="separate"/>
        </w:r>
        <w:r>
          <w:t>30</w:t>
        </w:r>
        <w:r>
          <w:fldChar w:fldCharType="end"/>
        </w:r>
      </w:hyperlink>
    </w:p>
    <w:p>
      <w:pPr>
        <w:pStyle w:val="TOC2"/>
        <w:tabs>
          <w:tab w:val="right" w:leader="dot" w:pos="8306"/>
        </w:tabs>
      </w:pPr>
      <w:hyperlink w:anchor="_Toc27720" w:history="1">
        <w:r>
          <w:rPr>
            <w:rFonts w:ascii="仿宋" w:eastAsia="仿宋" w:hAnsi="仿宋" w:cs="仿宋" w:hint="eastAsia"/>
            <w:lang w:eastAsia="zh-CN"/>
          </w:rPr>
          <w:t>(五)、地总体要求</w:t>
        </w:r>
        <w:r>
          <w:tab/>
        </w:r>
        <w:r>
          <w:fldChar w:fldCharType="begin"/>
        </w:r>
        <w:r>
          <w:instrText xml:space="preserve"> PAGEREF _Toc27720 \h </w:instrText>
        </w:r>
        <w:r>
          <w:fldChar w:fldCharType="separate"/>
        </w:r>
        <w:r>
          <w:t>32</w:t>
        </w:r>
        <w:r>
          <w:fldChar w:fldCharType="end"/>
        </w:r>
      </w:hyperlink>
    </w:p>
    <w:p>
      <w:pPr>
        <w:pStyle w:val="TOC2"/>
        <w:tabs>
          <w:tab w:val="right" w:leader="dot" w:pos="8306"/>
        </w:tabs>
      </w:pPr>
      <w:hyperlink w:anchor="_Toc16970" w:history="1">
        <w:r>
          <w:rPr>
            <w:rFonts w:ascii="仿宋" w:eastAsia="仿宋" w:hAnsi="仿宋" w:cs="仿宋" w:hint="eastAsia"/>
            <w:lang w:eastAsia="zh-CN"/>
          </w:rPr>
          <w:t>(六)、节约用地措施</w:t>
        </w:r>
        <w:r>
          <w:tab/>
        </w:r>
        <w:r>
          <w:fldChar w:fldCharType="begin"/>
        </w:r>
        <w:r>
          <w:instrText xml:space="preserve"> PAGEREF _Toc16970 \h </w:instrText>
        </w:r>
        <w:r>
          <w:fldChar w:fldCharType="separate"/>
        </w:r>
        <w:r>
          <w:t>33</w:t>
        </w:r>
        <w:r>
          <w:fldChar w:fldCharType="end"/>
        </w:r>
      </w:hyperlink>
    </w:p>
    <w:p>
      <w:pPr>
        <w:pStyle w:val="TOC2"/>
        <w:tabs>
          <w:tab w:val="right" w:leader="dot" w:pos="8306"/>
        </w:tabs>
      </w:pPr>
      <w:hyperlink w:anchor="_Toc19729" w:history="1">
        <w:r>
          <w:rPr>
            <w:rFonts w:ascii="仿宋" w:eastAsia="仿宋" w:hAnsi="仿宋" w:cs="仿宋" w:hint="eastAsia"/>
            <w:lang w:eastAsia="zh-CN"/>
          </w:rPr>
          <w:t>(七)、选址综合评价</w:t>
        </w:r>
        <w:r>
          <w:tab/>
        </w:r>
        <w:r>
          <w:fldChar w:fldCharType="begin"/>
        </w:r>
        <w:r>
          <w:instrText xml:space="preserve"> PAGEREF _Toc19729 \h </w:instrText>
        </w:r>
        <w:r>
          <w:fldChar w:fldCharType="separate"/>
        </w:r>
        <w:r>
          <w:t>34</w:t>
        </w:r>
        <w:r>
          <w:fldChar w:fldCharType="end"/>
        </w:r>
      </w:hyperlink>
    </w:p>
    <w:p>
      <w:pPr>
        <w:pStyle w:val="TOC1"/>
        <w:tabs>
          <w:tab w:val="right" w:leader="dot" w:pos="8306"/>
        </w:tabs>
      </w:pPr>
      <w:hyperlink w:anchor="_Toc1865" w:history="1">
        <w:r>
          <w:rPr>
            <w:rFonts w:ascii="仿宋" w:eastAsia="仿宋" w:hAnsi="仿宋" w:cs="仿宋" w:hint="eastAsia"/>
            <w:lang w:eastAsia="zh-CN"/>
          </w:rPr>
          <w:t>七、土地利用与规划方案</w:t>
        </w:r>
        <w:r>
          <w:tab/>
        </w:r>
        <w:r>
          <w:fldChar w:fldCharType="begin"/>
        </w:r>
        <w:r>
          <w:instrText xml:space="preserve"> PAGEREF _Toc1865 \h </w:instrText>
        </w:r>
        <w:r>
          <w:fldChar w:fldCharType="separate"/>
        </w:r>
        <w:r>
          <w:t>35</w:t>
        </w:r>
        <w:r>
          <w:fldChar w:fldCharType="end"/>
        </w:r>
      </w:hyperlink>
    </w:p>
    <w:p>
      <w:pPr>
        <w:pStyle w:val="TOC2"/>
        <w:tabs>
          <w:tab w:val="right" w:leader="dot" w:pos="8306"/>
        </w:tabs>
      </w:pPr>
      <w:hyperlink w:anchor="_Toc1577" w:history="1">
        <w:r>
          <w:rPr>
            <w:rFonts w:ascii="仿宋" w:eastAsia="仿宋" w:hAnsi="仿宋" w:cs="仿宋" w:hint="eastAsia"/>
            <w:lang w:eastAsia="zh-CN"/>
          </w:rPr>
          <w:t>(一)、项目用地情况分析</w:t>
        </w:r>
        <w:r>
          <w:tab/>
        </w:r>
        <w:r>
          <w:fldChar w:fldCharType="begin"/>
        </w:r>
        <w:r>
          <w:instrText xml:space="preserve"> PAGEREF _Toc1577 \h </w:instrText>
        </w:r>
        <w:r>
          <w:fldChar w:fldCharType="separate"/>
        </w:r>
        <w:r>
          <w:t>35</w:t>
        </w:r>
        <w:r>
          <w:fldChar w:fldCharType="end"/>
        </w:r>
      </w:hyperlink>
    </w:p>
    <w:p>
      <w:pPr>
        <w:pStyle w:val="TOC2"/>
        <w:tabs>
          <w:tab w:val="right" w:leader="dot" w:pos="8306"/>
        </w:tabs>
      </w:pPr>
      <w:hyperlink w:anchor="_Toc2402" w:history="1">
        <w:r>
          <w:rPr>
            <w:rFonts w:ascii="仿宋" w:eastAsia="仿宋" w:hAnsi="仿宋" w:cs="仿宋" w:hint="eastAsia"/>
            <w:lang w:eastAsia="zh-CN"/>
          </w:rPr>
          <w:t>(二)、土地利用规划方案</w:t>
        </w:r>
        <w:r>
          <w:tab/>
        </w:r>
        <w:r>
          <w:fldChar w:fldCharType="begin"/>
        </w:r>
        <w:r>
          <w:instrText xml:space="preserve"> PAGEREF _Toc2402 \h </w:instrText>
        </w:r>
        <w:r>
          <w:fldChar w:fldCharType="separate"/>
        </w:r>
        <w:r>
          <w:t>36</w:t>
        </w:r>
        <w:r>
          <w:fldChar w:fldCharType="end"/>
        </w:r>
      </w:hyperlink>
    </w:p>
    <w:p>
      <w:pPr>
        <w:pStyle w:val="TOC1"/>
        <w:tabs>
          <w:tab w:val="right" w:leader="dot" w:pos="8306"/>
        </w:tabs>
      </w:pPr>
      <w:hyperlink w:anchor="_Toc9946" w:history="1">
        <w:r>
          <w:rPr>
            <w:rFonts w:ascii="仿宋" w:eastAsia="仿宋" w:hAnsi="仿宋" w:cs="仿宋" w:hint="eastAsia"/>
            <w:lang w:eastAsia="zh-CN"/>
          </w:rPr>
          <w:t>八、项目进度计划</w:t>
        </w:r>
        <w:r>
          <w:tab/>
        </w:r>
        <w:r>
          <w:fldChar w:fldCharType="begin"/>
        </w:r>
        <w:r>
          <w:instrText xml:space="preserve"> PAGEREF _Toc9946 \h </w:instrText>
        </w:r>
        <w:r>
          <w:fldChar w:fldCharType="separate"/>
        </w:r>
        <w:r>
          <w:t>38</w:t>
        </w:r>
        <w:r>
          <w:fldChar w:fldCharType="end"/>
        </w:r>
      </w:hyperlink>
    </w:p>
    <w:p>
      <w:pPr>
        <w:pStyle w:val="TOC2"/>
        <w:tabs>
          <w:tab w:val="right" w:leader="dot" w:pos="8306"/>
        </w:tabs>
      </w:pPr>
      <w:hyperlink w:anchor="_Toc9466" w:history="1">
        <w:r>
          <w:rPr>
            <w:rFonts w:ascii="仿宋" w:eastAsia="仿宋" w:hAnsi="仿宋" w:cs="仿宋" w:hint="eastAsia"/>
            <w:lang w:eastAsia="zh-CN"/>
          </w:rPr>
          <w:t>(一)、建设周期</w:t>
        </w:r>
        <w:r>
          <w:tab/>
        </w:r>
        <w:r>
          <w:fldChar w:fldCharType="begin"/>
        </w:r>
        <w:r>
          <w:instrText xml:space="preserve"> PAGEREF _Toc9466 \h </w:instrText>
        </w:r>
        <w:r>
          <w:fldChar w:fldCharType="separate"/>
        </w:r>
        <w:r>
          <w:t>38</w:t>
        </w:r>
        <w:r>
          <w:fldChar w:fldCharType="end"/>
        </w:r>
      </w:hyperlink>
    </w:p>
    <w:p>
      <w:pPr>
        <w:pStyle w:val="TOC2"/>
        <w:tabs>
          <w:tab w:val="right" w:leader="dot" w:pos="8306"/>
        </w:tabs>
      </w:pPr>
      <w:hyperlink w:anchor="_Toc815" w:history="1">
        <w:r>
          <w:rPr>
            <w:rFonts w:ascii="仿宋" w:eastAsia="仿宋" w:hAnsi="仿宋" w:cs="仿宋" w:hint="eastAsia"/>
            <w:lang w:eastAsia="zh-CN"/>
          </w:rPr>
          <w:t>(二)、建设进度</w:t>
        </w:r>
        <w:r>
          <w:tab/>
        </w:r>
        <w:r>
          <w:fldChar w:fldCharType="begin"/>
        </w:r>
        <w:r>
          <w:instrText xml:space="preserve"> PAGEREF _Toc815 \h </w:instrText>
        </w:r>
        <w:r>
          <w:fldChar w:fldCharType="separate"/>
        </w:r>
        <w:r>
          <w:t>38</w:t>
        </w:r>
        <w:r>
          <w:fldChar w:fldCharType="end"/>
        </w:r>
      </w:hyperlink>
    </w:p>
    <w:p>
      <w:pPr>
        <w:pStyle w:val="TOC2"/>
        <w:tabs>
          <w:tab w:val="right" w:leader="dot" w:pos="8306"/>
        </w:tabs>
      </w:pPr>
      <w:hyperlink w:anchor="_Toc2626" w:history="1">
        <w:r>
          <w:rPr>
            <w:rFonts w:ascii="仿宋" w:eastAsia="仿宋" w:hAnsi="仿宋" w:cs="仿宋" w:hint="eastAsia"/>
            <w:lang w:eastAsia="zh-CN"/>
          </w:rPr>
          <w:t>(三)、进度安排注意事项</w:t>
        </w:r>
        <w:r>
          <w:tab/>
        </w:r>
        <w:r>
          <w:fldChar w:fldCharType="begin"/>
        </w:r>
        <w:r>
          <w:instrText xml:space="preserve"> PAGEREF _Toc2626 \h </w:instrText>
        </w:r>
        <w:r>
          <w:fldChar w:fldCharType="separate"/>
        </w:r>
        <w:r>
          <w:t>39</w:t>
        </w:r>
        <w:r>
          <w:fldChar w:fldCharType="end"/>
        </w:r>
      </w:hyperlink>
    </w:p>
    <w:p>
      <w:pPr>
        <w:pStyle w:val="TOC2"/>
        <w:tabs>
          <w:tab w:val="right" w:leader="dot" w:pos="8306"/>
        </w:tabs>
      </w:pPr>
      <w:hyperlink w:anchor="_Toc19871" w:history="1">
        <w:r>
          <w:rPr>
            <w:rFonts w:ascii="仿宋" w:eastAsia="仿宋" w:hAnsi="仿宋" w:cs="仿宋" w:hint="eastAsia"/>
            <w:lang w:eastAsia="zh-CN"/>
          </w:rPr>
          <w:t>(四)、人力资源配置</w:t>
        </w:r>
        <w:r>
          <w:tab/>
        </w:r>
        <w:r>
          <w:fldChar w:fldCharType="begin"/>
        </w:r>
        <w:r>
          <w:instrText xml:space="preserve"> PAGEREF _Toc19871 \h </w:instrText>
        </w:r>
        <w:r>
          <w:fldChar w:fldCharType="separate"/>
        </w:r>
        <w:r>
          <w:t>40</w:t>
        </w:r>
        <w:r>
          <w:fldChar w:fldCharType="end"/>
        </w:r>
      </w:hyperlink>
    </w:p>
    <w:p>
      <w:pPr>
        <w:pStyle w:val="TOC2"/>
        <w:tabs>
          <w:tab w:val="right" w:leader="dot" w:pos="8306"/>
        </w:tabs>
      </w:pPr>
      <w:hyperlink w:anchor="_Toc186" w:history="1">
        <w:r>
          <w:rPr>
            <w:rFonts w:ascii="仿宋" w:eastAsia="仿宋" w:hAnsi="仿宋" w:cs="仿宋" w:hint="eastAsia"/>
            <w:lang w:eastAsia="zh-CN"/>
          </w:rPr>
          <w:t>(五)、员工培训</w:t>
        </w:r>
        <w:r>
          <w:tab/>
        </w:r>
        <w:r>
          <w:fldChar w:fldCharType="begin"/>
        </w:r>
        <w:r>
          <w:instrText xml:space="preserve"> PAGEREF _Toc186 \h </w:instrText>
        </w:r>
        <w:r>
          <w:fldChar w:fldCharType="separate"/>
        </w:r>
        <w:r>
          <w:t>42</w:t>
        </w:r>
        <w:r>
          <w:fldChar w:fldCharType="end"/>
        </w:r>
      </w:hyperlink>
    </w:p>
    <w:p>
      <w:pPr>
        <w:pStyle w:val="TOC2"/>
        <w:tabs>
          <w:tab w:val="right" w:leader="dot" w:pos="8306"/>
        </w:tabs>
      </w:pPr>
      <w:hyperlink w:anchor="_Toc6917" w:history="1">
        <w:r>
          <w:rPr>
            <w:rFonts w:ascii="仿宋" w:eastAsia="仿宋" w:hAnsi="仿宋" w:cs="仿宋" w:hint="eastAsia"/>
            <w:lang w:eastAsia="zh-CN"/>
          </w:rPr>
          <w:t>(六)、项目实施保障</w:t>
        </w:r>
        <w:r>
          <w:tab/>
        </w:r>
        <w:r>
          <w:fldChar w:fldCharType="begin"/>
        </w:r>
        <w:r>
          <w:instrText xml:space="preserve"> PAGEREF _Toc6917 \h </w:instrText>
        </w:r>
        <w:r>
          <w:fldChar w:fldCharType="separate"/>
        </w:r>
        <w:r>
          <w:t>43</w:t>
        </w:r>
        <w:r>
          <w:fldChar w:fldCharType="end"/>
        </w:r>
      </w:hyperlink>
    </w:p>
    <w:p>
      <w:pPr>
        <w:pStyle w:val="TOC2"/>
        <w:tabs>
          <w:tab w:val="right" w:leader="dot" w:pos="8306"/>
        </w:tabs>
      </w:pPr>
      <w:hyperlink w:anchor="_Toc28605" w:history="1">
        <w:r>
          <w:rPr>
            <w:rFonts w:ascii="仿宋" w:eastAsia="仿宋" w:hAnsi="仿宋" w:cs="仿宋" w:hint="eastAsia"/>
            <w:lang w:eastAsia="zh-CN"/>
          </w:rPr>
          <w:t>(七)、安全规范管理</w:t>
        </w:r>
        <w:r>
          <w:tab/>
        </w:r>
        <w:r>
          <w:fldChar w:fldCharType="begin"/>
        </w:r>
        <w:r>
          <w:instrText xml:space="preserve"> PAGEREF _Toc28605 \h </w:instrText>
        </w:r>
        <w:r>
          <w:fldChar w:fldCharType="separate"/>
        </w:r>
        <w:r>
          <w:t>44</w:t>
        </w:r>
        <w:r>
          <w:fldChar w:fldCharType="end"/>
        </w:r>
      </w:hyperlink>
    </w:p>
    <w:p>
      <w:pPr>
        <w:pStyle w:val="TOC1"/>
        <w:tabs>
          <w:tab w:val="right" w:leader="dot" w:pos="8306"/>
        </w:tabs>
      </w:pPr>
      <w:hyperlink w:anchor="_Toc2939" w:history="1">
        <w:r>
          <w:rPr>
            <w:rFonts w:ascii="仿宋" w:eastAsia="仿宋" w:hAnsi="仿宋" w:cs="仿宋" w:hint="eastAsia"/>
            <w:lang w:eastAsia="zh-CN"/>
          </w:rPr>
          <w:t>九、项目变更管理</w:t>
        </w:r>
        <w:r>
          <w:tab/>
        </w:r>
        <w:r>
          <w:fldChar w:fldCharType="begin"/>
        </w:r>
        <w:r>
          <w:instrText xml:space="preserve"> PAGEREF _Toc2939 \h </w:instrText>
        </w:r>
        <w:r>
          <w:fldChar w:fldCharType="separate"/>
        </w:r>
        <w:r>
          <w:t>45</w:t>
        </w:r>
        <w:r>
          <w:fldChar w:fldCharType="end"/>
        </w:r>
      </w:hyperlink>
    </w:p>
    <w:p>
      <w:pPr>
        <w:pStyle w:val="TOC2"/>
        <w:tabs>
          <w:tab w:val="right" w:leader="dot" w:pos="8306"/>
        </w:tabs>
      </w:pPr>
      <w:hyperlink w:anchor="_Toc7302" w:history="1">
        <w:r>
          <w:rPr>
            <w:rFonts w:ascii="仿宋" w:eastAsia="仿宋" w:hAnsi="仿宋" w:cs="仿宋" w:hint="eastAsia"/>
            <w:lang w:eastAsia="zh-CN"/>
          </w:rPr>
          <w:t>(一)、变更控制流程</w:t>
        </w:r>
        <w:r>
          <w:tab/>
        </w:r>
        <w:r>
          <w:fldChar w:fldCharType="begin"/>
        </w:r>
        <w:r>
          <w:instrText xml:space="preserve"> PAGEREF _Toc7302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9" w:history="1">
        <w:r>
          <w:rPr>
            <w:rFonts w:ascii="仿宋" w:eastAsia="仿宋" w:hAnsi="仿宋" w:cs="仿宋" w:hint="eastAsia"/>
            <w:lang w:eastAsia="zh-CN"/>
          </w:rPr>
          <w:t>(二)、影响评估与处理</w:t>
        </w:r>
        <w:r>
          <w:tab/>
        </w:r>
        <w:r>
          <w:fldChar w:fldCharType="begin"/>
        </w:r>
        <w:r>
          <w:instrText xml:space="preserve"> PAGEREF _Toc26309 \h </w:instrText>
        </w:r>
        <w:r>
          <w:fldChar w:fldCharType="separate"/>
        </w:r>
        <w:r>
          <w:t>46</w:t>
        </w:r>
        <w:r>
          <w:fldChar w:fldCharType="end"/>
        </w:r>
      </w:hyperlink>
    </w:p>
    <w:p>
      <w:pPr>
        <w:pStyle w:val="TOC2"/>
        <w:tabs>
          <w:tab w:val="right" w:leader="dot" w:pos="8306"/>
        </w:tabs>
      </w:pPr>
      <w:hyperlink w:anchor="_Toc20818" w:history="1">
        <w:r>
          <w:rPr>
            <w:rFonts w:ascii="仿宋" w:eastAsia="仿宋" w:hAnsi="仿宋" w:cs="仿宋" w:hint="eastAsia"/>
            <w:lang w:eastAsia="zh-CN"/>
          </w:rPr>
          <w:t>(三)、变更记录与追踪</w:t>
        </w:r>
        <w:r>
          <w:tab/>
        </w:r>
        <w:r>
          <w:fldChar w:fldCharType="begin"/>
        </w:r>
        <w:r>
          <w:instrText xml:space="preserve"> PAGEREF _Toc20818 \h </w:instrText>
        </w:r>
        <w:r>
          <w:fldChar w:fldCharType="separate"/>
        </w:r>
        <w:r>
          <w:t>48</w:t>
        </w:r>
        <w:r>
          <w:fldChar w:fldCharType="end"/>
        </w:r>
      </w:hyperlink>
    </w:p>
    <w:p>
      <w:pPr>
        <w:pStyle w:val="TOC2"/>
        <w:tabs>
          <w:tab w:val="right" w:leader="dot" w:pos="8306"/>
        </w:tabs>
      </w:pPr>
      <w:hyperlink w:anchor="_Toc12667" w:history="1">
        <w:r>
          <w:rPr>
            <w:rFonts w:ascii="仿宋" w:eastAsia="仿宋" w:hAnsi="仿宋" w:cs="仿宋" w:hint="eastAsia"/>
            <w:lang w:eastAsia="zh-CN"/>
          </w:rPr>
          <w:t>(四)、变更管理策略</w:t>
        </w:r>
        <w:r>
          <w:tab/>
        </w:r>
        <w:r>
          <w:fldChar w:fldCharType="begin"/>
        </w:r>
        <w:r>
          <w:instrText xml:space="preserve"> PAGEREF _Toc12667 \h </w:instrText>
        </w:r>
        <w:r>
          <w:fldChar w:fldCharType="separate"/>
        </w:r>
        <w:r>
          <w:t>49</w:t>
        </w:r>
        <w:r>
          <w:fldChar w:fldCharType="end"/>
        </w:r>
      </w:hyperlink>
    </w:p>
    <w:p>
      <w:pPr>
        <w:pStyle w:val="TOC1"/>
        <w:tabs>
          <w:tab w:val="right" w:leader="dot" w:pos="8306"/>
        </w:tabs>
      </w:pPr>
      <w:hyperlink w:anchor="_Toc32387" w:history="1">
        <w:r>
          <w:rPr>
            <w:rFonts w:ascii="仿宋" w:eastAsia="仿宋" w:hAnsi="仿宋" w:cs="仿宋" w:hint="eastAsia"/>
            <w:lang w:eastAsia="zh-CN"/>
          </w:rPr>
          <w:t>十、安全与应急管理</w:t>
        </w:r>
        <w:r>
          <w:tab/>
        </w:r>
        <w:r>
          <w:fldChar w:fldCharType="begin"/>
        </w:r>
        <w:r>
          <w:instrText xml:space="preserve"> PAGEREF _Toc32387 \h </w:instrText>
        </w:r>
        <w:r>
          <w:fldChar w:fldCharType="separate"/>
        </w:r>
        <w:r>
          <w:t>51</w:t>
        </w:r>
        <w:r>
          <w:fldChar w:fldCharType="end"/>
        </w:r>
      </w:hyperlink>
    </w:p>
    <w:p>
      <w:pPr>
        <w:pStyle w:val="TOC2"/>
        <w:tabs>
          <w:tab w:val="right" w:leader="dot" w:pos="8306"/>
        </w:tabs>
      </w:pPr>
      <w:hyperlink w:anchor="_Toc10254" w:history="1">
        <w:r>
          <w:rPr>
            <w:rFonts w:ascii="仿宋" w:eastAsia="仿宋" w:hAnsi="仿宋" w:cs="仿宋" w:hint="eastAsia"/>
            <w:lang w:eastAsia="zh-CN"/>
          </w:rPr>
          <w:t>(一)、安全生产管理</w:t>
        </w:r>
        <w:r>
          <w:tab/>
        </w:r>
        <w:r>
          <w:fldChar w:fldCharType="begin"/>
        </w:r>
        <w:r>
          <w:instrText xml:space="preserve"> PAGEREF _Toc10254 \h </w:instrText>
        </w:r>
        <w:r>
          <w:fldChar w:fldCharType="separate"/>
        </w:r>
        <w:r>
          <w:t>51</w:t>
        </w:r>
        <w:r>
          <w:fldChar w:fldCharType="end"/>
        </w:r>
      </w:hyperlink>
    </w:p>
    <w:p>
      <w:pPr>
        <w:pStyle w:val="TOC2"/>
        <w:tabs>
          <w:tab w:val="right" w:leader="dot" w:pos="8306"/>
        </w:tabs>
      </w:pPr>
      <w:hyperlink w:anchor="_Toc11765" w:history="1">
        <w:r>
          <w:rPr>
            <w:rFonts w:ascii="仿宋" w:eastAsia="仿宋" w:hAnsi="仿宋" w:cs="仿宋" w:hint="eastAsia"/>
            <w:lang w:eastAsia="zh-CN"/>
          </w:rPr>
          <w:t>(二)、应急预案与响应</w:t>
        </w:r>
        <w:r>
          <w:tab/>
        </w:r>
        <w:r>
          <w:fldChar w:fldCharType="begin"/>
        </w:r>
        <w:r>
          <w:instrText xml:space="preserve"> PAGEREF _Toc11765 \h </w:instrText>
        </w:r>
        <w:r>
          <w:fldChar w:fldCharType="separate"/>
        </w:r>
        <w:r>
          <w:t>52</w:t>
        </w:r>
        <w:r>
          <w:fldChar w:fldCharType="end"/>
        </w:r>
      </w:hyperlink>
    </w:p>
    <w:p>
      <w:pPr>
        <w:pStyle w:val="TOC1"/>
        <w:tabs>
          <w:tab w:val="right" w:leader="dot" w:pos="8306"/>
        </w:tabs>
      </w:pPr>
      <w:hyperlink w:anchor="_Toc14166" w:history="1">
        <w:r>
          <w:rPr>
            <w:rFonts w:ascii="仿宋" w:eastAsia="仿宋" w:hAnsi="仿宋" w:cs="仿宋" w:hint="eastAsia"/>
            <w:lang w:eastAsia="zh-CN"/>
          </w:rPr>
          <w:t>十一、资金管理与财务规划</w:t>
        </w:r>
        <w:r>
          <w:tab/>
        </w:r>
        <w:r>
          <w:fldChar w:fldCharType="begin"/>
        </w:r>
        <w:r>
          <w:instrText xml:space="preserve"> PAGEREF _Toc14166 \h </w:instrText>
        </w:r>
        <w:r>
          <w:fldChar w:fldCharType="separate"/>
        </w:r>
        <w:r>
          <w:t>54</w:t>
        </w:r>
        <w:r>
          <w:fldChar w:fldCharType="end"/>
        </w:r>
      </w:hyperlink>
    </w:p>
    <w:p>
      <w:pPr>
        <w:pStyle w:val="TOC2"/>
        <w:tabs>
          <w:tab w:val="right" w:leader="dot" w:pos="8306"/>
        </w:tabs>
      </w:pPr>
      <w:hyperlink w:anchor="_Toc8677" w:history="1">
        <w:r>
          <w:rPr>
            <w:rFonts w:ascii="仿宋" w:eastAsia="仿宋" w:hAnsi="仿宋" w:cs="仿宋" w:hint="eastAsia"/>
            <w:lang w:eastAsia="zh-CN"/>
          </w:rPr>
          <w:t>(一)、项目资金来源与筹措</w:t>
        </w:r>
        <w:r>
          <w:tab/>
        </w:r>
        <w:r>
          <w:fldChar w:fldCharType="begin"/>
        </w:r>
        <w:r>
          <w:instrText xml:space="preserve"> PAGEREF _Toc8677 \h </w:instrText>
        </w:r>
        <w:r>
          <w:fldChar w:fldCharType="separate"/>
        </w:r>
        <w:r>
          <w:t>54</w:t>
        </w:r>
        <w:r>
          <w:fldChar w:fldCharType="end"/>
        </w:r>
      </w:hyperlink>
    </w:p>
    <w:p>
      <w:pPr>
        <w:pStyle w:val="TOC2"/>
        <w:tabs>
          <w:tab w:val="right" w:leader="dot" w:pos="8306"/>
        </w:tabs>
      </w:pPr>
      <w:hyperlink w:anchor="_Toc1623" w:history="1">
        <w:r>
          <w:rPr>
            <w:rFonts w:ascii="仿宋" w:eastAsia="仿宋" w:hAnsi="仿宋" w:cs="仿宋" w:hint="eastAsia"/>
            <w:lang w:eastAsia="zh-CN"/>
          </w:rPr>
          <w:t>(二)、资金使用与监管</w:t>
        </w:r>
        <w:r>
          <w:tab/>
        </w:r>
        <w:r>
          <w:fldChar w:fldCharType="begin"/>
        </w:r>
        <w:r>
          <w:instrText xml:space="preserve"> PAGEREF _Toc1623 \h </w:instrText>
        </w:r>
        <w:r>
          <w:fldChar w:fldCharType="separate"/>
        </w:r>
        <w:r>
          <w:t>56</w:t>
        </w:r>
        <w:r>
          <w:fldChar w:fldCharType="end"/>
        </w:r>
      </w:hyperlink>
    </w:p>
    <w:p>
      <w:pPr>
        <w:pStyle w:val="TOC2"/>
        <w:tabs>
          <w:tab w:val="right" w:leader="dot" w:pos="8306"/>
        </w:tabs>
      </w:pPr>
      <w:hyperlink w:anchor="_Toc1043" w:history="1">
        <w:r>
          <w:rPr>
            <w:rFonts w:ascii="仿宋" w:eastAsia="仿宋" w:hAnsi="仿宋" w:cs="仿宋" w:hint="eastAsia"/>
            <w:lang w:eastAsia="zh-CN"/>
          </w:rPr>
          <w:t>(三)、财务规划与预测</w:t>
        </w:r>
        <w:r>
          <w:tab/>
        </w:r>
        <w:r>
          <w:fldChar w:fldCharType="begin"/>
        </w:r>
        <w:r>
          <w:instrText xml:space="preserve"> PAGEREF _Toc1043 \h </w:instrText>
        </w:r>
        <w:r>
          <w:fldChar w:fldCharType="separate"/>
        </w:r>
        <w:r>
          <w:t>57</w:t>
        </w:r>
        <w:r>
          <w:fldChar w:fldCharType="end"/>
        </w:r>
      </w:hyperlink>
    </w:p>
    <w:p>
      <w:pPr>
        <w:pStyle w:val="TOC1"/>
        <w:tabs>
          <w:tab w:val="right" w:leader="dot" w:pos="8306"/>
        </w:tabs>
      </w:pPr>
      <w:hyperlink w:anchor="_Toc856" w:history="1">
        <w:r>
          <w:rPr>
            <w:rFonts w:ascii="仿宋" w:eastAsia="仿宋" w:hAnsi="仿宋" w:cs="仿宋" w:hint="eastAsia"/>
            <w:lang w:eastAsia="zh-CN"/>
          </w:rPr>
          <w:t>十二、客户关系管理与市场拓展</w:t>
        </w:r>
        <w:r>
          <w:tab/>
        </w:r>
        <w:r>
          <w:fldChar w:fldCharType="begin"/>
        </w:r>
        <w:r>
          <w:instrText xml:space="preserve"> PAGEREF _Toc856 \h </w:instrText>
        </w:r>
        <w:r>
          <w:fldChar w:fldCharType="separate"/>
        </w:r>
        <w:r>
          <w:t>58</w:t>
        </w:r>
        <w:r>
          <w:fldChar w:fldCharType="end"/>
        </w:r>
      </w:hyperlink>
    </w:p>
    <w:p>
      <w:pPr>
        <w:pStyle w:val="TOC2"/>
        <w:tabs>
          <w:tab w:val="right" w:leader="dot" w:pos="8306"/>
        </w:tabs>
      </w:pPr>
      <w:hyperlink w:anchor="_Toc28431" w:history="1">
        <w:r>
          <w:rPr>
            <w:rFonts w:ascii="仿宋" w:eastAsia="仿宋" w:hAnsi="仿宋" w:cs="仿宋" w:hint="eastAsia"/>
            <w:lang w:eastAsia="zh-CN"/>
          </w:rPr>
          <w:t>(一)、客户关系管理策略</w:t>
        </w:r>
        <w:r>
          <w:tab/>
        </w:r>
        <w:r>
          <w:fldChar w:fldCharType="begin"/>
        </w:r>
        <w:r>
          <w:instrText xml:space="preserve"> PAGEREF _Toc28431 \h </w:instrText>
        </w:r>
        <w:r>
          <w:fldChar w:fldCharType="separate"/>
        </w:r>
        <w:r>
          <w:t>58</w:t>
        </w:r>
        <w:r>
          <w:fldChar w:fldCharType="end"/>
        </w:r>
      </w:hyperlink>
    </w:p>
    <w:p>
      <w:pPr>
        <w:pStyle w:val="TOC2"/>
        <w:tabs>
          <w:tab w:val="right" w:leader="dot" w:pos="8306"/>
        </w:tabs>
      </w:pPr>
      <w:hyperlink w:anchor="_Toc13955" w:history="1">
        <w:r>
          <w:rPr>
            <w:rFonts w:ascii="仿宋" w:eastAsia="仿宋" w:hAnsi="仿宋" w:cs="仿宋" w:hint="eastAsia"/>
            <w:lang w:eastAsia="zh-CN"/>
          </w:rPr>
          <w:t>(二)、市场拓展方案</w:t>
        </w:r>
        <w:r>
          <w:tab/>
        </w:r>
        <w:r>
          <w:fldChar w:fldCharType="begin"/>
        </w:r>
        <w:r>
          <w:instrText xml:space="preserve"> PAGEREF _Toc13955 \h </w:instrText>
        </w:r>
        <w:r>
          <w:fldChar w:fldCharType="separate"/>
        </w:r>
        <w:r>
          <w:t>59</w:t>
        </w:r>
        <w:r>
          <w:fldChar w:fldCharType="end"/>
        </w:r>
      </w:hyperlink>
    </w:p>
    <w:p>
      <w:pPr>
        <w:pStyle w:val="TOC1"/>
        <w:tabs>
          <w:tab w:val="right" w:leader="dot" w:pos="8306"/>
        </w:tabs>
      </w:pPr>
      <w:hyperlink w:anchor="_Toc10960" w:history="1">
        <w:r>
          <w:rPr>
            <w:rFonts w:ascii="仿宋" w:eastAsia="仿宋" w:hAnsi="仿宋" w:cs="仿宋" w:hint="eastAsia"/>
            <w:lang w:eastAsia="zh-CN"/>
          </w:rPr>
          <w:t>十三、法律法规与政策遵循</w:t>
        </w:r>
        <w:r>
          <w:tab/>
        </w:r>
        <w:r>
          <w:fldChar w:fldCharType="begin"/>
        </w:r>
        <w:r>
          <w:instrText xml:space="preserve"> PAGEREF _Toc10960 \h </w:instrText>
        </w:r>
        <w:r>
          <w:fldChar w:fldCharType="separate"/>
        </w:r>
        <w:r>
          <w:t>60</w:t>
        </w:r>
        <w:r>
          <w:fldChar w:fldCharType="end"/>
        </w:r>
      </w:hyperlink>
    </w:p>
    <w:p>
      <w:pPr>
        <w:pStyle w:val="TOC2"/>
        <w:tabs>
          <w:tab w:val="right" w:leader="dot" w:pos="8306"/>
        </w:tabs>
      </w:pPr>
      <w:hyperlink w:anchor="_Toc28320" w:history="1">
        <w:r>
          <w:rPr>
            <w:rFonts w:ascii="仿宋" w:eastAsia="仿宋" w:hAnsi="仿宋" w:cs="仿宋" w:hint="eastAsia"/>
            <w:lang w:eastAsia="zh-CN"/>
          </w:rPr>
          <w:t>(一)、法律法规遵守</w:t>
        </w:r>
        <w:r>
          <w:tab/>
        </w:r>
        <w:r>
          <w:fldChar w:fldCharType="begin"/>
        </w:r>
        <w:r>
          <w:instrText xml:space="preserve"> PAGEREF _Toc28320 \h </w:instrText>
        </w:r>
        <w:r>
          <w:fldChar w:fldCharType="separate"/>
        </w:r>
        <w:r>
          <w:t>60</w:t>
        </w:r>
        <w:r>
          <w:fldChar w:fldCharType="end"/>
        </w:r>
      </w:hyperlink>
    </w:p>
    <w:p>
      <w:pPr>
        <w:pStyle w:val="TOC2"/>
        <w:tabs>
          <w:tab w:val="right" w:leader="dot" w:pos="8306"/>
        </w:tabs>
      </w:pPr>
      <w:hyperlink w:anchor="_Toc32507" w:history="1">
        <w:r>
          <w:rPr>
            <w:rFonts w:ascii="仿宋" w:eastAsia="仿宋" w:hAnsi="仿宋" w:cs="仿宋" w:hint="eastAsia"/>
            <w:lang w:eastAsia="zh-CN"/>
          </w:rPr>
          <w:t>(二)、政策导向与利用</w:t>
        </w:r>
        <w:r>
          <w:tab/>
        </w:r>
        <w:r>
          <w:fldChar w:fldCharType="begin"/>
        </w:r>
        <w:r>
          <w:instrText xml:space="preserve"> PAGEREF _Toc32507 \h </w:instrText>
        </w:r>
        <w:r>
          <w:fldChar w:fldCharType="separate"/>
        </w:r>
        <w:r>
          <w:t>61</w:t>
        </w:r>
        <w:r>
          <w:fldChar w:fldCharType="end"/>
        </w:r>
      </w:hyperlink>
    </w:p>
    <w:p>
      <w:pPr>
        <w:pStyle w:val="TOC1"/>
        <w:tabs>
          <w:tab w:val="right" w:leader="dot" w:pos="8306"/>
        </w:tabs>
      </w:pPr>
      <w:hyperlink w:anchor="_Toc16565" w:history="1">
        <w:r>
          <w:rPr>
            <w:rFonts w:ascii="仿宋" w:eastAsia="仿宋" w:hAnsi="仿宋" w:cs="仿宋" w:hint="eastAsia"/>
            <w:lang w:eastAsia="zh-CN"/>
          </w:rPr>
          <w:t>十四、项目施工方案</w:t>
        </w:r>
        <w:r>
          <w:tab/>
        </w:r>
        <w:r>
          <w:fldChar w:fldCharType="begin"/>
        </w:r>
        <w:r>
          <w:instrText xml:space="preserve"> PAGEREF _Toc16565 \h </w:instrText>
        </w:r>
        <w:r>
          <w:fldChar w:fldCharType="separate"/>
        </w:r>
        <w:r>
          <w:t>62</w:t>
        </w:r>
        <w:r>
          <w:fldChar w:fldCharType="end"/>
        </w:r>
      </w:hyperlink>
    </w:p>
    <w:p>
      <w:pPr>
        <w:pStyle w:val="TOC2"/>
        <w:tabs>
          <w:tab w:val="right" w:leader="dot" w:pos="8306"/>
        </w:tabs>
      </w:pPr>
      <w:hyperlink w:anchor="_Toc20627" w:history="1">
        <w:r>
          <w:rPr>
            <w:rFonts w:ascii="仿宋" w:eastAsia="仿宋" w:hAnsi="仿宋" w:cs="仿宋" w:hint="eastAsia"/>
            <w:lang w:eastAsia="zh-CN"/>
          </w:rPr>
          <w:t>(一)、施工组织设计</w:t>
        </w:r>
        <w:r>
          <w:tab/>
        </w:r>
        <w:r>
          <w:fldChar w:fldCharType="begin"/>
        </w:r>
        <w:r>
          <w:instrText xml:space="preserve"> PAGEREF _Toc20627 \h </w:instrText>
        </w:r>
        <w:r>
          <w:fldChar w:fldCharType="separate"/>
        </w:r>
        <w:r>
          <w:t>62</w:t>
        </w:r>
        <w:r>
          <w:fldChar w:fldCharType="end"/>
        </w:r>
      </w:hyperlink>
    </w:p>
    <w:p>
      <w:pPr>
        <w:pStyle w:val="TOC2"/>
        <w:tabs>
          <w:tab w:val="right" w:leader="dot" w:pos="8306"/>
        </w:tabs>
      </w:pPr>
      <w:hyperlink w:anchor="_Toc22923" w:history="1">
        <w:r>
          <w:rPr>
            <w:rFonts w:ascii="仿宋" w:eastAsia="仿宋" w:hAnsi="仿宋" w:cs="仿宋" w:hint="eastAsia"/>
            <w:lang w:eastAsia="zh-CN"/>
          </w:rPr>
          <w:t>(二)、施工工艺与技术路线</w:t>
        </w:r>
        <w:r>
          <w:tab/>
        </w:r>
        <w:r>
          <w:fldChar w:fldCharType="begin"/>
        </w:r>
        <w:r>
          <w:instrText xml:space="preserve"> PAGEREF _Toc22923 \h </w:instrText>
        </w:r>
        <w:r>
          <w:fldChar w:fldCharType="separate"/>
        </w:r>
        <w:r>
          <w:t>64</w:t>
        </w:r>
        <w:r>
          <w:fldChar w:fldCharType="end"/>
        </w:r>
      </w:hyperlink>
    </w:p>
    <w:p>
      <w:pPr>
        <w:pStyle w:val="TOC2"/>
        <w:tabs>
          <w:tab w:val="right" w:leader="dot" w:pos="8306"/>
        </w:tabs>
      </w:pPr>
      <w:hyperlink w:anchor="_Toc11741" w:history="1">
        <w:r>
          <w:rPr>
            <w:rFonts w:ascii="仿宋" w:eastAsia="仿宋" w:hAnsi="仿宋" w:cs="仿宋" w:hint="eastAsia"/>
            <w:lang w:eastAsia="zh-CN"/>
          </w:rPr>
          <w:t>(三)、关键节点施工计划</w:t>
        </w:r>
        <w:r>
          <w:tab/>
        </w:r>
        <w:r>
          <w:fldChar w:fldCharType="begin"/>
        </w:r>
        <w:r>
          <w:instrText xml:space="preserve"> PAGEREF _Toc11741 \h </w:instrText>
        </w:r>
        <w:r>
          <w:fldChar w:fldCharType="separate"/>
        </w:r>
        <w:r>
          <w:t>65</w:t>
        </w:r>
        <w:r>
          <w:fldChar w:fldCharType="end"/>
        </w:r>
      </w:hyperlink>
    </w:p>
    <w:p>
      <w:pPr>
        <w:pStyle w:val="TOC2"/>
        <w:tabs>
          <w:tab w:val="right" w:leader="dot" w:pos="8306"/>
        </w:tabs>
      </w:pPr>
      <w:hyperlink w:anchor="_Toc22629" w:history="1">
        <w:r>
          <w:rPr>
            <w:rFonts w:ascii="仿宋" w:eastAsia="仿宋" w:hAnsi="仿宋" w:cs="仿宋" w:hint="eastAsia"/>
            <w:lang w:eastAsia="zh-CN"/>
          </w:rPr>
          <w:t>(四)、施工现场管理</w:t>
        </w:r>
        <w:r>
          <w:tab/>
        </w:r>
        <w:r>
          <w:fldChar w:fldCharType="begin"/>
        </w:r>
        <w:r>
          <w:instrText xml:space="preserve"> PAGEREF _Toc22629 \h </w:instrText>
        </w:r>
        <w:r>
          <w:fldChar w:fldCharType="separate"/>
        </w:r>
        <w:r>
          <w:t>66</w:t>
        </w:r>
        <w:r>
          <w:fldChar w:fldCharType="end"/>
        </w:r>
      </w:hyperlink>
    </w:p>
    <w:p>
      <w:pPr>
        <w:pStyle w:val="TOC1"/>
        <w:tabs>
          <w:tab w:val="right" w:leader="dot" w:pos="8306"/>
        </w:tabs>
      </w:pPr>
      <w:hyperlink w:anchor="_Toc17092" w:history="1">
        <w:r>
          <w:rPr>
            <w:rFonts w:ascii="仿宋" w:eastAsia="仿宋" w:hAnsi="仿宋" w:cs="仿宋" w:hint="eastAsia"/>
            <w:lang w:eastAsia="zh-CN"/>
          </w:rPr>
          <w:t>十五、设施与设备管理</w:t>
        </w:r>
        <w:r>
          <w:tab/>
        </w:r>
        <w:r>
          <w:fldChar w:fldCharType="begin"/>
        </w:r>
        <w:r>
          <w:instrText xml:space="preserve"> PAGEREF _Toc17092 \h </w:instrText>
        </w:r>
        <w:r>
          <w:fldChar w:fldCharType="separate"/>
        </w:r>
        <w:r>
          <w:t>69</w:t>
        </w:r>
        <w:r>
          <w:fldChar w:fldCharType="end"/>
        </w:r>
      </w:hyperlink>
    </w:p>
    <w:p>
      <w:pPr>
        <w:pStyle w:val="TOC2"/>
        <w:tabs>
          <w:tab w:val="right" w:leader="dot" w:pos="8306"/>
        </w:tabs>
      </w:pPr>
      <w:hyperlink w:anchor="_Toc25712" w:history="1">
        <w:r>
          <w:rPr>
            <w:rFonts w:ascii="仿宋" w:eastAsia="仿宋" w:hAnsi="仿宋" w:cs="仿宋" w:hint="eastAsia"/>
            <w:lang w:eastAsia="zh-CN"/>
          </w:rPr>
          <w:t>(一)、设施规划与配置</w:t>
        </w:r>
        <w:r>
          <w:tab/>
        </w:r>
        <w:r>
          <w:fldChar w:fldCharType="begin"/>
        </w:r>
        <w:r>
          <w:instrText xml:space="preserve"> PAGEREF _Toc25712 \h </w:instrText>
        </w:r>
        <w:r>
          <w:fldChar w:fldCharType="separate"/>
        </w:r>
        <w:r>
          <w:t>69</w:t>
        </w:r>
        <w:r>
          <w:fldChar w:fldCharType="end"/>
        </w:r>
      </w:hyperlink>
    </w:p>
    <w:p>
      <w:pPr>
        <w:pStyle w:val="TOC2"/>
        <w:tabs>
          <w:tab w:val="right" w:leader="dot" w:pos="8306"/>
        </w:tabs>
      </w:pPr>
      <w:hyperlink w:anchor="_Toc16643" w:history="1">
        <w:r>
          <w:rPr>
            <w:rFonts w:ascii="仿宋" w:eastAsia="仿宋" w:hAnsi="仿宋" w:cs="仿宋" w:hint="eastAsia"/>
            <w:lang w:eastAsia="zh-CN"/>
          </w:rPr>
          <w:t>(二)、设备采购与维护管理</w:t>
        </w:r>
        <w:r>
          <w:tab/>
        </w:r>
        <w:r>
          <w:fldChar w:fldCharType="begin"/>
        </w:r>
        <w:r>
          <w:instrText xml:space="preserve"> PAGEREF _Toc16643 \h </w:instrText>
        </w:r>
        <w:r>
          <w:fldChar w:fldCharType="separate"/>
        </w:r>
        <w:r>
          <w:t>69</w:t>
        </w:r>
        <w:r>
          <w:fldChar w:fldCharType="end"/>
        </w:r>
      </w:hyperlink>
    </w:p>
    <w:p>
      <w:pPr>
        <w:pStyle w:val="TOC2"/>
        <w:tabs>
          <w:tab w:val="right" w:leader="dot" w:pos="8306"/>
        </w:tabs>
      </w:pPr>
      <w:hyperlink w:anchor="_Toc31412" w:history="1">
        <w:r>
          <w:rPr>
            <w:rFonts w:ascii="仿宋" w:eastAsia="仿宋" w:hAnsi="仿宋" w:cs="仿宋" w:hint="eastAsia"/>
            <w:lang w:eastAsia="zh-CN"/>
          </w:rPr>
          <w:t>(三)、设施设备升级策略</w:t>
        </w:r>
        <w:r>
          <w:tab/>
        </w:r>
        <w:r>
          <w:fldChar w:fldCharType="begin"/>
        </w:r>
        <w:r>
          <w:instrText xml:space="preserve"> PAGEREF _Toc31412 \h </w:instrText>
        </w:r>
        <w:r>
          <w:fldChar w:fldCharType="separate"/>
        </w:r>
        <w:r>
          <w:t>70</w:t>
        </w:r>
        <w:r>
          <w:fldChar w:fldCharType="end"/>
        </w:r>
      </w:hyperlink>
    </w:p>
    <w:p>
      <w:pPr>
        <w:pStyle w:val="TOC1"/>
        <w:tabs>
          <w:tab w:val="right" w:leader="dot" w:pos="8306"/>
        </w:tabs>
      </w:pPr>
      <w:hyperlink w:anchor="_Toc25300" w:history="1">
        <w:r>
          <w:rPr>
            <w:rFonts w:ascii="仿宋" w:eastAsia="仿宋" w:hAnsi="仿宋" w:cs="仿宋" w:hint="eastAsia"/>
            <w:lang w:eastAsia="zh-CN"/>
          </w:rPr>
          <w:t>十六、知识产权管理与保护</w:t>
        </w:r>
        <w:r>
          <w:tab/>
        </w:r>
        <w:r>
          <w:fldChar w:fldCharType="begin"/>
        </w:r>
        <w:r>
          <w:instrText xml:space="preserve"> PAGEREF _Toc25300 \h </w:instrText>
        </w:r>
        <w:r>
          <w:fldChar w:fldCharType="separate"/>
        </w:r>
        <w:r>
          <w:t>71</w:t>
        </w:r>
        <w:r>
          <w:fldChar w:fldCharType="end"/>
        </w:r>
      </w:hyperlink>
    </w:p>
    <w:p>
      <w:pPr>
        <w:pStyle w:val="TOC2"/>
        <w:tabs>
          <w:tab w:val="right" w:leader="dot" w:pos="8306"/>
        </w:tabs>
      </w:pPr>
      <w:hyperlink w:anchor="_Toc8334" w:history="1">
        <w:r>
          <w:rPr>
            <w:rFonts w:ascii="仿宋" w:eastAsia="仿宋" w:hAnsi="仿宋" w:cs="仿宋" w:hint="eastAsia"/>
            <w:lang w:eastAsia="zh-CN"/>
          </w:rPr>
          <w:t>(一)、知识产权管理体系建设</w:t>
        </w:r>
        <w:r>
          <w:tab/>
        </w:r>
        <w:r>
          <w:fldChar w:fldCharType="begin"/>
        </w:r>
        <w:r>
          <w:instrText xml:space="preserve"> PAGEREF _Toc8334 \h </w:instrText>
        </w:r>
        <w:r>
          <w:fldChar w:fldCharType="separate"/>
        </w:r>
        <w:r>
          <w:t>71</w:t>
        </w:r>
        <w:r>
          <w:fldChar w:fldCharType="end"/>
        </w:r>
      </w:hyperlink>
    </w:p>
    <w:p>
      <w:pPr>
        <w:pStyle w:val="TOC2"/>
        <w:tabs>
          <w:tab w:val="right" w:leader="dot" w:pos="8306"/>
        </w:tabs>
      </w:pPr>
      <w:hyperlink w:anchor="_Toc9216" w:history="1">
        <w:r>
          <w:rPr>
            <w:rFonts w:ascii="仿宋" w:eastAsia="仿宋" w:hAnsi="仿宋" w:cs="仿宋" w:hint="eastAsia"/>
            <w:lang w:eastAsia="zh-CN"/>
          </w:rPr>
          <w:t>(二)、知识产权保护措施</w:t>
        </w:r>
        <w:r>
          <w:tab/>
        </w:r>
        <w:r>
          <w:fldChar w:fldCharType="begin"/>
        </w:r>
        <w:r>
          <w:instrText xml:space="preserve"> PAGEREF _Toc9216 \h </w:instrText>
        </w:r>
        <w:r>
          <w:fldChar w:fldCharType="separate"/>
        </w:r>
        <w:r>
          <w:t>72</w:t>
        </w:r>
        <w:r>
          <w:fldChar w:fldCharType="end"/>
        </w:r>
      </w:hyperlink>
    </w:p>
    <w:p>
      <w:pPr>
        <w:pStyle w:val="TOC1"/>
        <w:tabs>
          <w:tab w:val="right" w:leader="dot" w:pos="8306"/>
        </w:tabs>
      </w:pPr>
      <w:hyperlink w:anchor="_Toc18172" w:history="1">
        <w:r>
          <w:rPr>
            <w:rFonts w:ascii="仿宋" w:eastAsia="仿宋" w:hAnsi="仿宋" w:cs="仿宋" w:hint="eastAsia"/>
            <w:lang w:eastAsia="zh-CN"/>
          </w:rPr>
          <w:t>十七、人力资源管理与开发</w:t>
        </w:r>
        <w:r>
          <w:tab/>
        </w:r>
        <w:r>
          <w:fldChar w:fldCharType="begin"/>
        </w:r>
        <w:r>
          <w:instrText xml:space="preserve"> PAGEREF _Toc18172 \h </w:instrText>
        </w:r>
        <w:r>
          <w:fldChar w:fldCharType="separate"/>
        </w:r>
        <w:r>
          <w:t>73</w:t>
        </w:r>
        <w:r>
          <w:fldChar w:fldCharType="end"/>
        </w:r>
      </w:hyperlink>
    </w:p>
    <w:p>
      <w:pPr>
        <w:pStyle w:val="TOC2"/>
        <w:tabs>
          <w:tab w:val="right" w:leader="dot" w:pos="8306"/>
        </w:tabs>
      </w:pPr>
      <w:hyperlink w:anchor="_Toc27774" w:history="1">
        <w:r>
          <w:rPr>
            <w:rFonts w:ascii="仿宋" w:eastAsia="仿宋" w:hAnsi="仿宋" w:cs="仿宋" w:hint="eastAsia"/>
            <w:lang w:eastAsia="zh-CN"/>
          </w:rPr>
          <w:t>(一)、人力资源规划</w:t>
        </w:r>
        <w:r>
          <w:tab/>
        </w:r>
        <w:r>
          <w:fldChar w:fldCharType="begin"/>
        </w:r>
        <w:r>
          <w:instrText xml:space="preserve"> PAGEREF _Toc27774 \h </w:instrText>
        </w:r>
        <w:r>
          <w:fldChar w:fldCharType="separate"/>
        </w:r>
        <w:r>
          <w:t>73</w:t>
        </w:r>
        <w:r>
          <w:fldChar w:fldCharType="end"/>
        </w:r>
      </w:hyperlink>
    </w:p>
    <w:p>
      <w:pPr>
        <w:pStyle w:val="TOC2"/>
        <w:tabs>
          <w:tab w:val="right" w:leader="dot" w:pos="8306"/>
        </w:tabs>
      </w:pPr>
      <w:hyperlink w:anchor="_Toc19778" w:history="1">
        <w:r>
          <w:rPr>
            <w:rFonts w:ascii="仿宋" w:eastAsia="仿宋" w:hAnsi="仿宋" w:cs="仿宋" w:hint="eastAsia"/>
            <w:lang w:eastAsia="zh-CN"/>
          </w:rPr>
          <w:t>(二)、人力资源开发与培训</w:t>
        </w:r>
        <w:r>
          <w:tab/>
        </w:r>
        <w:r>
          <w:fldChar w:fldCharType="begin"/>
        </w:r>
        <w:r>
          <w:instrText xml:space="preserve"> PAGEREF _Toc19778 \h </w:instrText>
        </w:r>
        <w:r>
          <w:fldChar w:fldCharType="separate"/>
        </w:r>
        <w:r>
          <w:t>75</w:t>
        </w:r>
        <w:r>
          <w:fldChar w:fldCharType="end"/>
        </w:r>
      </w:hyperlink>
    </w:p>
    <w:p>
      <w:pPr>
        <w:pStyle w:val="TOC1"/>
        <w:tabs>
          <w:tab w:val="right" w:leader="dot" w:pos="8306"/>
        </w:tabs>
      </w:pPr>
      <w:hyperlink w:anchor="_Toc265" w:history="1">
        <w:r>
          <w:rPr>
            <w:rFonts w:ascii="仿宋" w:eastAsia="仿宋" w:hAnsi="仿宋" w:cs="仿宋" w:hint="eastAsia"/>
            <w:lang w:eastAsia="zh-CN"/>
          </w:rPr>
          <w:t>十八、合作与交流机制建立</w:t>
        </w:r>
        <w:r>
          <w:tab/>
        </w:r>
        <w:r>
          <w:fldChar w:fldCharType="begin"/>
        </w:r>
        <w:r>
          <w:instrText xml:space="preserve"> PAGEREF _Toc265 \h </w:instrText>
        </w:r>
        <w:r>
          <w:fldChar w:fldCharType="separate"/>
        </w:r>
        <w:r>
          <w:t>77</w:t>
        </w:r>
        <w:r>
          <w:fldChar w:fldCharType="end"/>
        </w:r>
      </w:hyperlink>
    </w:p>
    <w:p>
      <w:pPr>
        <w:pStyle w:val="TOC2"/>
        <w:tabs>
          <w:tab w:val="right" w:leader="dot" w:pos="8306"/>
        </w:tabs>
      </w:pPr>
      <w:hyperlink w:anchor="_Toc17836" w:history="1">
        <w:r>
          <w:rPr>
            <w:rFonts w:ascii="仿宋" w:eastAsia="仿宋" w:hAnsi="仿宋" w:cs="仿宋" w:hint="eastAsia"/>
            <w:lang w:eastAsia="zh-CN"/>
          </w:rPr>
          <w:t>(一)、合作伙伴选择与合作方式</w:t>
        </w:r>
        <w:r>
          <w:tab/>
        </w:r>
        <w:r>
          <w:fldChar w:fldCharType="begin"/>
        </w:r>
        <w:r>
          <w:instrText xml:space="preserve"> PAGEREF _Toc17836 \h </w:instrText>
        </w:r>
        <w:r>
          <w:fldChar w:fldCharType="separate"/>
        </w:r>
        <w:r>
          <w:t>77</w:t>
        </w:r>
        <w:r>
          <w:fldChar w:fldCharType="end"/>
        </w:r>
      </w:hyperlink>
    </w:p>
    <w:p>
      <w:pPr>
        <w:pStyle w:val="TOC2"/>
        <w:tabs>
          <w:tab w:val="right" w:leader="dot" w:pos="8306"/>
        </w:tabs>
      </w:pPr>
      <w:hyperlink w:anchor="_Toc29005" w:history="1">
        <w:r>
          <w:rPr>
            <w:rFonts w:ascii="仿宋" w:eastAsia="仿宋" w:hAnsi="仿宋" w:cs="仿宋" w:hint="eastAsia"/>
            <w:lang w:eastAsia="zh-CN"/>
          </w:rPr>
          <w:t>(二)、交流与合作平台搭建</w:t>
        </w:r>
        <w:r>
          <w:tab/>
        </w:r>
        <w:r>
          <w:fldChar w:fldCharType="begin"/>
        </w:r>
        <w:r>
          <w:instrText xml:space="preserve"> PAGEREF _Toc29005 \h </w:instrText>
        </w:r>
        <w:r>
          <w:fldChar w:fldCharType="separate"/>
        </w:r>
        <w:r>
          <w:t>79</w:t>
        </w:r>
        <w:r>
          <w:fldChar w:fldCharType="end"/>
        </w:r>
      </w:hyperlink>
    </w:p>
    <w:p>
      <w:pPr>
        <w:pStyle w:val="TOC1"/>
        <w:tabs>
          <w:tab w:val="right" w:leader="dot" w:pos="8306"/>
        </w:tabs>
      </w:pPr>
      <w:hyperlink w:anchor="_Toc30078" w:history="1">
        <w:r>
          <w:rPr>
            <w:rFonts w:ascii="仿宋" w:eastAsia="仿宋" w:hAnsi="仿宋" w:cs="仿宋" w:hint="eastAsia"/>
            <w:lang w:eastAsia="zh-CN"/>
          </w:rPr>
          <w:t>十九、成果转化与推广应用</w:t>
        </w:r>
        <w:r>
          <w:tab/>
        </w:r>
        <w:r>
          <w:fldChar w:fldCharType="begin"/>
        </w:r>
        <w:r>
          <w:instrText xml:space="preserve"> PAGEREF _Toc30078 \h </w:instrText>
        </w:r>
        <w:r>
          <w:fldChar w:fldCharType="separate"/>
        </w:r>
        <w:r>
          <w:t>80</w:t>
        </w:r>
        <w:r>
          <w:fldChar w:fldCharType="end"/>
        </w:r>
      </w:hyperlink>
    </w:p>
    <w:p>
      <w:pPr>
        <w:pStyle w:val="TOC2"/>
        <w:tabs>
          <w:tab w:val="right" w:leader="dot" w:pos="8306"/>
        </w:tabs>
      </w:pPr>
      <w:hyperlink w:anchor="_Toc14495" w:history="1">
        <w:r>
          <w:rPr>
            <w:rFonts w:ascii="仿宋" w:eastAsia="仿宋" w:hAnsi="仿宋" w:cs="仿宋" w:hint="eastAsia"/>
            <w:lang w:eastAsia="zh-CN"/>
          </w:rPr>
          <w:t>(一)、成果转化策略制定</w:t>
        </w:r>
        <w:r>
          <w:tab/>
        </w:r>
        <w:r>
          <w:fldChar w:fldCharType="begin"/>
        </w:r>
        <w:r>
          <w:instrText xml:space="preserve"> PAGEREF _Toc14495 \h </w:instrText>
        </w:r>
        <w:r>
          <w:fldChar w:fldCharType="separate"/>
        </w:r>
        <w:r>
          <w:t>80</w:t>
        </w:r>
        <w:r>
          <w:fldChar w:fldCharType="end"/>
        </w:r>
      </w:hyperlink>
    </w:p>
    <w:p>
      <w:pPr>
        <w:pStyle w:val="TOC2"/>
        <w:tabs>
          <w:tab w:val="right" w:leader="dot" w:pos="8306"/>
        </w:tabs>
      </w:pPr>
      <w:hyperlink w:anchor="_Toc4435" w:history="1">
        <w:r>
          <w:rPr>
            <w:rFonts w:ascii="仿宋" w:eastAsia="仿宋" w:hAnsi="仿宋" w:cs="仿宋" w:hint="eastAsia"/>
            <w:lang w:eastAsia="zh-CN"/>
          </w:rPr>
          <w:t>(二)、成果推广应用方案</w:t>
        </w:r>
        <w:r>
          <w:tab/>
        </w:r>
        <w:r>
          <w:fldChar w:fldCharType="begin"/>
        </w:r>
        <w:r>
          <w:instrText xml:space="preserve"> PAGEREF _Toc4435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97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4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19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一、碳素材料项目的市场准入条件分析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素材料项目而言，市场准入条件首先取决于政策法规环境。政府对于[行业名称]领域的法规，如环保标准、税收政策、和技术使用规范，直接影响碳素材料项目的运营和成本结构。例如，若政府针对使用可再生能源的企业提供税收优惠，这将对碳素材料项目的财务规划产生重要影响。同时，考虑经济环境和消费者偏好的变化对碳素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二、碳素材料项目的行业规范与合规性要求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素材料项目来说，遵守行业规范和合规性要求是确保项目顺利进行的基础。这包括遵循质量控制标准、安全规定、数据保护法规等。例如，若碳素材料项目涉及数据处理，须严格遵守相关的数据保护法规。此外，行业内部的自律规范，如产品标准和服务流程，也对于提升碳素材料项目在行业内的认可度和竞争力至关重要。项目管理团队必须不断更新策略，以应对行业规范和法规的变化，确保碳素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三、碳素材料项目的竞争格局和战略定位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的发展规划中，理解行业的竞争格局对于制定有效的市场策略极为关键。这包括分析主要竞争对手的市场地位、优势及其业务模式。碳素材料项目面临的竞争对手可能包括大型成熟企业和创新型初创公司，各自采取不同的市场策略。因此，碳素材料项目需精确地定位自己的市场策略，如专注于产品创新、客户服务或成本效率，以在竞争中占据优势。通过深入的市场和竞争分析，碳素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55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7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一、碳素材料项目的技术资源开发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二、碳素材料项目的人力资源管理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素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三、碳素材料项目的资金资源筹措与优化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素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362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素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素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素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8095"/>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素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素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智能技术的应用：碳素材料项目将利用智能技术，如物联网（IoT）和大数据分析，来监控和优化资源使用。通过实时数据分析，项目可以更有效地管理能源消耗、减少原材料浪费，并提高生产过程的整体效率。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2233"/>
      <w:r>
        <w:rPr>
          <w:rFonts w:ascii="仿宋" w:eastAsia="仿宋" w:hAnsi="仿宋" w:cs="仿宋" w:hint="eastAsia"/>
          <w:sz w:val="28"/>
          <w:lang w:eastAsia="zh-CN"/>
        </w:rPr>
        <w:t>三、碳素材料项目概论</w:t>
      </w:r>
      <w:bookmarkEnd w:id="10"/>
    </w:p>
    <w:p>
      <w:pPr>
        <w:pStyle w:val="Heading2"/>
        <w:rPr>
          <w:rFonts w:ascii="仿宋" w:eastAsia="仿宋" w:hAnsi="仿宋" w:cs="仿宋" w:hint="eastAsia"/>
          <w:lang w:eastAsia="zh-CN"/>
        </w:rPr>
      </w:pPr>
      <w:bookmarkStart w:id="11" w:name="_Toc2426"/>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碳素材料项目的申报单位是“XXX实业发展公司”，这是一家在其所处行业内备受尊敬的企业。公司自成立以来，通过其在碳素材料项目中表现出的创新精神和卓越执行力，在市场上赢得了显著的地位。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该公司的法定代表人秦XX，在碳素材料项目及其他多个行业领域中都有着显著的贡献。秦XX以其出色的领导才能和敏锐的商业洞察力，带领公司在碳素材料项目等多个领域实现了持续的成长和成功。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碳素材料项目的重要合作伙伴。公司专注于[行业名称]领域，以创新作为驱动力，不断推动技术进步和市场扩张。在碳素材料项目中，公司通过其深厚的行业知识和经验，展示了其作为行业领导者的实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https://d.book118.com/275321210044011112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FD506B"/>
    <w:rsid w:val="29FD50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532121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2024-02-14T03:24:00Z</dcterms:created>
  <dcterms:modified xsi:type="dcterms:W3CDTF">2024-02-14T03:25:12Z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6350D4D728ED432FB2B8899BB7465D4A_11</vt:lpwstr>
  </property>
  <property fmtid="{D5CDD505-2E9C-101B-9397-08002B2CF9AE}" pid="3" name="KSOProductBuildVer">
    <vt:lpwstr>2052-12.1.0.16250</vt:lpwstr>
  </property>
</Properties>
</file>