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米面机械项目构思建设方案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28" w:history="1">
        <w:r>
          <w:rPr>
            <w:rFonts w:ascii="仿宋" w:eastAsia="仿宋" w:hAnsi="仿宋" w:cs="仿宋" w:hint="eastAsia"/>
            <w:lang w:eastAsia="zh-CN"/>
          </w:rPr>
          <w:t>前言</w:t>
        </w:r>
        <w:r>
          <w:tab/>
        </w:r>
        <w:r>
          <w:fldChar w:fldCharType="begin"/>
        </w:r>
        <w:r>
          <w:instrText xml:space="preserve"> PAGEREF _Toc3528 \h </w:instrText>
        </w:r>
        <w:r>
          <w:fldChar w:fldCharType="separate"/>
        </w:r>
        <w:r>
          <w:t>4</w:t>
        </w:r>
        <w:r>
          <w:fldChar w:fldCharType="end"/>
        </w:r>
      </w:hyperlink>
    </w:p>
    <w:p>
      <w:pPr>
        <w:pStyle w:val="TOC1"/>
        <w:tabs>
          <w:tab w:val="right" w:leader="dot" w:pos="8306"/>
        </w:tabs>
      </w:pPr>
      <w:hyperlink w:anchor="_Toc18897" w:history="1">
        <w:r>
          <w:rPr>
            <w:rFonts w:ascii="仿宋" w:eastAsia="仿宋" w:hAnsi="仿宋" w:cs="仿宋" w:hint="eastAsia"/>
            <w:lang w:eastAsia="zh-CN"/>
          </w:rPr>
          <w:t>一、发展规划、产业政策和行业准入分析</w:t>
        </w:r>
        <w:r>
          <w:tab/>
        </w:r>
        <w:r>
          <w:fldChar w:fldCharType="begin"/>
        </w:r>
        <w:r>
          <w:instrText xml:space="preserve"> PAGEREF _Toc18897 \h </w:instrText>
        </w:r>
        <w:r>
          <w:fldChar w:fldCharType="separate"/>
        </w:r>
        <w:r>
          <w:t>4</w:t>
        </w:r>
        <w:r>
          <w:fldChar w:fldCharType="end"/>
        </w:r>
      </w:hyperlink>
    </w:p>
    <w:p>
      <w:pPr>
        <w:pStyle w:val="TOC2"/>
        <w:tabs>
          <w:tab w:val="right" w:leader="dot" w:pos="8306"/>
        </w:tabs>
      </w:pPr>
      <w:hyperlink w:anchor="_Toc24058" w:history="1">
        <w:r>
          <w:rPr>
            <w:rFonts w:ascii="仿宋" w:eastAsia="仿宋" w:hAnsi="仿宋" w:cs="仿宋" w:hint="eastAsia"/>
            <w:lang w:eastAsia="zh-CN"/>
          </w:rPr>
          <w:t>(一)、发展规划分析</w:t>
        </w:r>
        <w:r>
          <w:tab/>
        </w:r>
        <w:r>
          <w:fldChar w:fldCharType="begin"/>
        </w:r>
        <w:r>
          <w:instrText xml:space="preserve"> PAGEREF _Toc24058 \h </w:instrText>
        </w:r>
        <w:r>
          <w:fldChar w:fldCharType="separate"/>
        </w:r>
        <w:r>
          <w:t>4</w:t>
        </w:r>
        <w:r>
          <w:fldChar w:fldCharType="end"/>
        </w:r>
      </w:hyperlink>
    </w:p>
    <w:p>
      <w:pPr>
        <w:pStyle w:val="TOC2"/>
        <w:tabs>
          <w:tab w:val="right" w:leader="dot" w:pos="8306"/>
        </w:tabs>
      </w:pPr>
      <w:hyperlink w:anchor="_Toc23394" w:history="1">
        <w:r>
          <w:rPr>
            <w:rFonts w:ascii="仿宋" w:eastAsia="仿宋" w:hAnsi="仿宋" w:cs="仿宋" w:hint="eastAsia"/>
            <w:lang w:eastAsia="zh-CN"/>
          </w:rPr>
          <w:t>(二)、产业政策分析</w:t>
        </w:r>
        <w:r>
          <w:tab/>
        </w:r>
        <w:r>
          <w:fldChar w:fldCharType="begin"/>
        </w:r>
        <w:r>
          <w:instrText xml:space="preserve"> PAGEREF _Toc23394 \h </w:instrText>
        </w:r>
        <w:r>
          <w:fldChar w:fldCharType="separate"/>
        </w:r>
        <w:r>
          <w:t>6</w:t>
        </w:r>
        <w:r>
          <w:fldChar w:fldCharType="end"/>
        </w:r>
      </w:hyperlink>
    </w:p>
    <w:p>
      <w:pPr>
        <w:pStyle w:val="TOC2"/>
        <w:tabs>
          <w:tab w:val="right" w:leader="dot" w:pos="8306"/>
        </w:tabs>
      </w:pPr>
      <w:hyperlink w:anchor="_Toc15732" w:history="1">
        <w:r>
          <w:rPr>
            <w:rFonts w:ascii="仿宋" w:eastAsia="仿宋" w:hAnsi="仿宋" w:cs="仿宋" w:hint="eastAsia"/>
            <w:lang w:eastAsia="zh-CN"/>
          </w:rPr>
          <w:t>(三)、行业准入分析</w:t>
        </w:r>
        <w:r>
          <w:tab/>
        </w:r>
        <w:r>
          <w:fldChar w:fldCharType="begin"/>
        </w:r>
        <w:r>
          <w:instrText xml:space="preserve"> PAGEREF _Toc15732 \h </w:instrText>
        </w:r>
        <w:r>
          <w:fldChar w:fldCharType="separate"/>
        </w:r>
        <w:r>
          <w:t>7</w:t>
        </w:r>
        <w:r>
          <w:fldChar w:fldCharType="end"/>
        </w:r>
      </w:hyperlink>
    </w:p>
    <w:p>
      <w:pPr>
        <w:pStyle w:val="TOC1"/>
        <w:tabs>
          <w:tab w:val="right" w:leader="dot" w:pos="8306"/>
        </w:tabs>
      </w:pPr>
      <w:hyperlink w:anchor="_Toc12425" w:history="1">
        <w:r>
          <w:rPr>
            <w:rFonts w:ascii="仿宋" w:eastAsia="仿宋" w:hAnsi="仿宋" w:cs="仿宋" w:hint="eastAsia"/>
            <w:lang w:eastAsia="zh-CN"/>
          </w:rPr>
          <w:t>二、环境和生态影响分析</w:t>
        </w:r>
        <w:r>
          <w:tab/>
        </w:r>
        <w:r>
          <w:fldChar w:fldCharType="begin"/>
        </w:r>
        <w:r>
          <w:instrText xml:space="preserve"> PAGEREF _Toc12425 \h </w:instrText>
        </w:r>
        <w:r>
          <w:fldChar w:fldCharType="separate"/>
        </w:r>
        <w:r>
          <w:t>8</w:t>
        </w:r>
        <w:r>
          <w:fldChar w:fldCharType="end"/>
        </w:r>
      </w:hyperlink>
    </w:p>
    <w:p>
      <w:pPr>
        <w:pStyle w:val="TOC2"/>
        <w:tabs>
          <w:tab w:val="right" w:leader="dot" w:pos="8306"/>
        </w:tabs>
      </w:pPr>
      <w:hyperlink w:anchor="_Toc21210" w:history="1">
        <w:r>
          <w:rPr>
            <w:rFonts w:ascii="仿宋" w:eastAsia="仿宋" w:hAnsi="仿宋" w:cs="仿宋" w:hint="eastAsia"/>
            <w:lang w:eastAsia="zh-CN"/>
          </w:rPr>
          <w:t>(一)、环境和生态现状</w:t>
        </w:r>
        <w:r>
          <w:tab/>
        </w:r>
        <w:r>
          <w:fldChar w:fldCharType="begin"/>
        </w:r>
        <w:r>
          <w:instrText xml:space="preserve"> PAGEREF _Toc21210 \h </w:instrText>
        </w:r>
        <w:r>
          <w:fldChar w:fldCharType="separate"/>
        </w:r>
        <w:r>
          <w:t>8</w:t>
        </w:r>
        <w:r>
          <w:fldChar w:fldCharType="end"/>
        </w:r>
      </w:hyperlink>
    </w:p>
    <w:p>
      <w:pPr>
        <w:pStyle w:val="TOC2"/>
        <w:tabs>
          <w:tab w:val="right" w:leader="dot" w:pos="8306"/>
        </w:tabs>
      </w:pPr>
      <w:hyperlink w:anchor="_Toc25322" w:history="1">
        <w:r>
          <w:rPr>
            <w:rFonts w:ascii="仿宋" w:eastAsia="仿宋" w:hAnsi="仿宋" w:cs="仿宋" w:hint="eastAsia"/>
            <w:lang w:eastAsia="zh-CN"/>
          </w:rPr>
          <w:t>(二)、生态环境影响分析</w:t>
        </w:r>
        <w:r>
          <w:tab/>
        </w:r>
        <w:r>
          <w:fldChar w:fldCharType="begin"/>
        </w:r>
        <w:r>
          <w:instrText xml:space="preserve"> PAGEREF _Toc25322 \h </w:instrText>
        </w:r>
        <w:r>
          <w:fldChar w:fldCharType="separate"/>
        </w:r>
        <w:r>
          <w:t>10</w:t>
        </w:r>
        <w:r>
          <w:fldChar w:fldCharType="end"/>
        </w:r>
      </w:hyperlink>
    </w:p>
    <w:p>
      <w:pPr>
        <w:pStyle w:val="TOC2"/>
        <w:tabs>
          <w:tab w:val="right" w:leader="dot" w:pos="8306"/>
        </w:tabs>
      </w:pPr>
      <w:hyperlink w:anchor="_Toc20640" w:history="1">
        <w:r>
          <w:rPr>
            <w:rFonts w:ascii="仿宋" w:eastAsia="仿宋" w:hAnsi="仿宋" w:cs="仿宋" w:hint="eastAsia"/>
            <w:lang w:eastAsia="zh-CN"/>
          </w:rPr>
          <w:t>(三)、生态环境保护措施</w:t>
        </w:r>
        <w:r>
          <w:tab/>
        </w:r>
        <w:r>
          <w:fldChar w:fldCharType="begin"/>
        </w:r>
        <w:r>
          <w:instrText xml:space="preserve"> PAGEREF _Toc20640 \h </w:instrText>
        </w:r>
        <w:r>
          <w:fldChar w:fldCharType="separate"/>
        </w:r>
        <w:r>
          <w:t>11</w:t>
        </w:r>
        <w:r>
          <w:fldChar w:fldCharType="end"/>
        </w:r>
      </w:hyperlink>
    </w:p>
    <w:p>
      <w:pPr>
        <w:pStyle w:val="TOC2"/>
        <w:tabs>
          <w:tab w:val="right" w:leader="dot" w:pos="8306"/>
        </w:tabs>
      </w:pPr>
      <w:hyperlink w:anchor="_Toc25857" w:history="1">
        <w:r>
          <w:rPr>
            <w:rFonts w:ascii="仿宋" w:eastAsia="仿宋" w:hAnsi="仿宋" w:cs="仿宋" w:hint="eastAsia"/>
            <w:lang w:eastAsia="zh-CN"/>
          </w:rPr>
          <w:t>(四)、地质灾害影响分析</w:t>
        </w:r>
        <w:r>
          <w:tab/>
        </w:r>
        <w:r>
          <w:fldChar w:fldCharType="begin"/>
        </w:r>
        <w:r>
          <w:instrText xml:space="preserve"> PAGEREF _Toc25857 \h </w:instrText>
        </w:r>
        <w:r>
          <w:fldChar w:fldCharType="separate"/>
        </w:r>
        <w:r>
          <w:t>13</w:t>
        </w:r>
        <w:r>
          <w:fldChar w:fldCharType="end"/>
        </w:r>
      </w:hyperlink>
    </w:p>
    <w:p>
      <w:pPr>
        <w:pStyle w:val="TOC2"/>
        <w:tabs>
          <w:tab w:val="right" w:leader="dot" w:pos="8306"/>
        </w:tabs>
      </w:pPr>
      <w:hyperlink w:anchor="_Toc10692" w:history="1">
        <w:r>
          <w:rPr>
            <w:rFonts w:ascii="仿宋" w:eastAsia="仿宋" w:hAnsi="仿宋" w:cs="仿宋" w:hint="eastAsia"/>
            <w:lang w:eastAsia="zh-CN"/>
          </w:rPr>
          <w:t>(五)、特殊环境影响</w:t>
        </w:r>
        <w:r>
          <w:tab/>
        </w:r>
        <w:r>
          <w:fldChar w:fldCharType="begin"/>
        </w:r>
        <w:r>
          <w:instrText xml:space="preserve"> PAGEREF _Toc10692 \h </w:instrText>
        </w:r>
        <w:r>
          <w:fldChar w:fldCharType="separate"/>
        </w:r>
        <w:r>
          <w:t>14</w:t>
        </w:r>
        <w:r>
          <w:fldChar w:fldCharType="end"/>
        </w:r>
      </w:hyperlink>
    </w:p>
    <w:p>
      <w:pPr>
        <w:pStyle w:val="TOC1"/>
        <w:tabs>
          <w:tab w:val="right" w:leader="dot" w:pos="8306"/>
        </w:tabs>
      </w:pPr>
      <w:hyperlink w:anchor="_Toc18045" w:history="1">
        <w:r>
          <w:rPr>
            <w:rFonts w:ascii="仿宋" w:eastAsia="仿宋" w:hAnsi="仿宋" w:cs="仿宋" w:hint="eastAsia"/>
            <w:lang w:eastAsia="zh-CN"/>
          </w:rPr>
          <w:t>三、项目监理与质量保证</w:t>
        </w:r>
        <w:r>
          <w:tab/>
        </w:r>
        <w:r>
          <w:fldChar w:fldCharType="begin"/>
        </w:r>
        <w:r>
          <w:instrText xml:space="preserve"> PAGEREF _Toc18045 \h </w:instrText>
        </w:r>
        <w:r>
          <w:fldChar w:fldCharType="separate"/>
        </w:r>
        <w:r>
          <w:t>16</w:t>
        </w:r>
        <w:r>
          <w:fldChar w:fldCharType="end"/>
        </w:r>
      </w:hyperlink>
    </w:p>
    <w:p>
      <w:pPr>
        <w:pStyle w:val="TOC2"/>
        <w:tabs>
          <w:tab w:val="right" w:leader="dot" w:pos="8306"/>
        </w:tabs>
      </w:pPr>
      <w:hyperlink w:anchor="_Toc7480" w:history="1">
        <w:r>
          <w:rPr>
            <w:rFonts w:ascii="仿宋" w:eastAsia="仿宋" w:hAnsi="仿宋" w:cs="仿宋" w:hint="eastAsia"/>
            <w:lang w:eastAsia="zh-CN"/>
          </w:rPr>
          <w:t>(一)、监理体系构建</w:t>
        </w:r>
        <w:r>
          <w:tab/>
        </w:r>
        <w:r>
          <w:fldChar w:fldCharType="begin"/>
        </w:r>
        <w:r>
          <w:instrText xml:space="preserve"> PAGEREF _Toc7480 \h </w:instrText>
        </w:r>
        <w:r>
          <w:fldChar w:fldCharType="separate"/>
        </w:r>
        <w:r>
          <w:t>16</w:t>
        </w:r>
        <w:r>
          <w:fldChar w:fldCharType="end"/>
        </w:r>
      </w:hyperlink>
    </w:p>
    <w:p>
      <w:pPr>
        <w:pStyle w:val="TOC2"/>
        <w:tabs>
          <w:tab w:val="right" w:leader="dot" w:pos="8306"/>
        </w:tabs>
      </w:pPr>
      <w:hyperlink w:anchor="_Toc2176" w:history="1">
        <w:r>
          <w:rPr>
            <w:rFonts w:ascii="仿宋" w:eastAsia="仿宋" w:hAnsi="仿宋" w:cs="仿宋" w:hint="eastAsia"/>
            <w:lang w:eastAsia="zh-CN"/>
          </w:rPr>
          <w:t>(二)、质量保证体系实施</w:t>
        </w:r>
        <w:r>
          <w:tab/>
        </w:r>
        <w:r>
          <w:fldChar w:fldCharType="begin"/>
        </w:r>
        <w:r>
          <w:instrText xml:space="preserve"> PAGEREF _Toc2176 \h </w:instrText>
        </w:r>
        <w:r>
          <w:fldChar w:fldCharType="separate"/>
        </w:r>
        <w:r>
          <w:t>16</w:t>
        </w:r>
        <w:r>
          <w:fldChar w:fldCharType="end"/>
        </w:r>
      </w:hyperlink>
    </w:p>
    <w:p>
      <w:pPr>
        <w:pStyle w:val="TOC2"/>
        <w:tabs>
          <w:tab w:val="right" w:leader="dot" w:pos="8306"/>
        </w:tabs>
      </w:pPr>
      <w:hyperlink w:anchor="_Toc21935" w:history="1">
        <w:r>
          <w:rPr>
            <w:rFonts w:ascii="仿宋" w:eastAsia="仿宋" w:hAnsi="仿宋" w:cs="仿宋" w:hint="eastAsia"/>
            <w:lang w:eastAsia="zh-CN"/>
          </w:rPr>
          <w:t>(三)、监理与质量控制流程</w:t>
        </w:r>
        <w:r>
          <w:tab/>
        </w:r>
        <w:r>
          <w:fldChar w:fldCharType="begin"/>
        </w:r>
        <w:r>
          <w:instrText xml:space="preserve"> PAGEREF _Toc21935 \h </w:instrText>
        </w:r>
        <w:r>
          <w:fldChar w:fldCharType="separate"/>
        </w:r>
        <w:r>
          <w:t>17</w:t>
        </w:r>
        <w:r>
          <w:fldChar w:fldCharType="end"/>
        </w:r>
      </w:hyperlink>
    </w:p>
    <w:p>
      <w:pPr>
        <w:pStyle w:val="TOC1"/>
        <w:tabs>
          <w:tab w:val="right" w:leader="dot" w:pos="8306"/>
        </w:tabs>
      </w:pPr>
      <w:hyperlink w:anchor="_Toc26816" w:history="1">
        <w:r>
          <w:rPr>
            <w:rFonts w:ascii="仿宋" w:eastAsia="仿宋" w:hAnsi="仿宋" w:cs="仿宋" w:hint="eastAsia"/>
            <w:lang w:eastAsia="zh-CN"/>
          </w:rPr>
          <w:t>四、米面机械项目概论</w:t>
        </w:r>
        <w:r>
          <w:tab/>
        </w:r>
        <w:r>
          <w:fldChar w:fldCharType="begin"/>
        </w:r>
        <w:r>
          <w:instrText xml:space="preserve"> PAGEREF _Toc26816 \h </w:instrText>
        </w:r>
        <w:r>
          <w:fldChar w:fldCharType="separate"/>
        </w:r>
        <w:r>
          <w:t>18</w:t>
        </w:r>
        <w:r>
          <w:fldChar w:fldCharType="end"/>
        </w:r>
      </w:hyperlink>
    </w:p>
    <w:p>
      <w:pPr>
        <w:pStyle w:val="TOC2"/>
        <w:tabs>
          <w:tab w:val="right" w:leader="dot" w:pos="8306"/>
        </w:tabs>
      </w:pPr>
      <w:hyperlink w:anchor="_Toc2211" w:history="1">
        <w:r>
          <w:rPr>
            <w:rFonts w:ascii="仿宋" w:eastAsia="仿宋" w:hAnsi="仿宋" w:cs="仿宋" w:hint="eastAsia"/>
            <w:lang w:eastAsia="zh-CN"/>
          </w:rPr>
          <w:t>(一)、项目申报单位概况</w:t>
        </w:r>
        <w:r>
          <w:tab/>
        </w:r>
        <w:r>
          <w:fldChar w:fldCharType="begin"/>
        </w:r>
        <w:r>
          <w:instrText xml:space="preserve"> PAGEREF _Toc2211 \h </w:instrText>
        </w:r>
        <w:r>
          <w:fldChar w:fldCharType="separate"/>
        </w:r>
        <w:r>
          <w:t>18</w:t>
        </w:r>
        <w:r>
          <w:fldChar w:fldCharType="end"/>
        </w:r>
      </w:hyperlink>
    </w:p>
    <w:p>
      <w:pPr>
        <w:pStyle w:val="TOC2"/>
        <w:tabs>
          <w:tab w:val="right" w:leader="dot" w:pos="8306"/>
        </w:tabs>
      </w:pPr>
      <w:hyperlink w:anchor="_Toc739" w:history="1">
        <w:r>
          <w:rPr>
            <w:rFonts w:ascii="仿宋" w:eastAsia="仿宋" w:hAnsi="仿宋" w:cs="仿宋" w:hint="eastAsia"/>
            <w:lang w:eastAsia="zh-CN"/>
          </w:rPr>
          <w:t>(二)、项目概况</w:t>
        </w:r>
        <w:r>
          <w:tab/>
        </w:r>
        <w:r>
          <w:fldChar w:fldCharType="begin"/>
        </w:r>
        <w:r>
          <w:instrText xml:space="preserve"> PAGEREF _Toc739 \h </w:instrText>
        </w:r>
        <w:r>
          <w:fldChar w:fldCharType="separate"/>
        </w:r>
        <w:r>
          <w:t>19</w:t>
        </w:r>
        <w:r>
          <w:fldChar w:fldCharType="end"/>
        </w:r>
      </w:hyperlink>
    </w:p>
    <w:p>
      <w:pPr>
        <w:pStyle w:val="TOC1"/>
        <w:tabs>
          <w:tab w:val="right" w:leader="dot" w:pos="8306"/>
        </w:tabs>
      </w:pPr>
      <w:hyperlink w:anchor="_Toc5849" w:history="1">
        <w:r>
          <w:rPr>
            <w:rFonts w:ascii="仿宋" w:eastAsia="仿宋" w:hAnsi="仿宋" w:cs="仿宋" w:hint="eastAsia"/>
            <w:lang w:eastAsia="zh-CN"/>
          </w:rPr>
          <w:t>五、建设风险评估分析</w:t>
        </w:r>
        <w:r>
          <w:tab/>
        </w:r>
        <w:r>
          <w:fldChar w:fldCharType="begin"/>
        </w:r>
        <w:r>
          <w:instrText xml:space="preserve"> PAGEREF _Toc5849 \h </w:instrText>
        </w:r>
        <w:r>
          <w:fldChar w:fldCharType="separate"/>
        </w:r>
        <w:r>
          <w:t>22</w:t>
        </w:r>
        <w:r>
          <w:fldChar w:fldCharType="end"/>
        </w:r>
      </w:hyperlink>
    </w:p>
    <w:p>
      <w:pPr>
        <w:pStyle w:val="TOC2"/>
        <w:tabs>
          <w:tab w:val="right" w:leader="dot" w:pos="8306"/>
        </w:tabs>
      </w:pPr>
      <w:hyperlink w:anchor="_Toc24971" w:history="1">
        <w:r>
          <w:rPr>
            <w:rFonts w:ascii="仿宋" w:eastAsia="仿宋" w:hAnsi="仿宋" w:cs="仿宋" w:hint="eastAsia"/>
            <w:lang w:eastAsia="zh-CN"/>
          </w:rPr>
          <w:t>(一)、政策风险分析</w:t>
        </w:r>
        <w:r>
          <w:tab/>
        </w:r>
        <w:r>
          <w:fldChar w:fldCharType="begin"/>
        </w:r>
        <w:r>
          <w:instrText xml:space="preserve"> PAGEREF _Toc24971 \h </w:instrText>
        </w:r>
        <w:r>
          <w:fldChar w:fldCharType="separate"/>
        </w:r>
        <w:r>
          <w:t>22</w:t>
        </w:r>
        <w:r>
          <w:fldChar w:fldCharType="end"/>
        </w:r>
      </w:hyperlink>
    </w:p>
    <w:p>
      <w:pPr>
        <w:pStyle w:val="TOC2"/>
        <w:tabs>
          <w:tab w:val="right" w:leader="dot" w:pos="8306"/>
        </w:tabs>
      </w:pPr>
      <w:hyperlink w:anchor="_Toc422" w:history="1">
        <w:r>
          <w:rPr>
            <w:rFonts w:ascii="仿宋" w:eastAsia="仿宋" w:hAnsi="仿宋" w:cs="仿宋" w:hint="eastAsia"/>
            <w:lang w:eastAsia="zh-CN"/>
          </w:rPr>
          <w:t>(二)、社会风险分析</w:t>
        </w:r>
        <w:r>
          <w:tab/>
        </w:r>
        <w:r>
          <w:fldChar w:fldCharType="begin"/>
        </w:r>
        <w:r>
          <w:instrText xml:space="preserve"> PAGEREF _Toc422 \h </w:instrText>
        </w:r>
        <w:r>
          <w:fldChar w:fldCharType="separate"/>
        </w:r>
        <w:r>
          <w:t>23</w:t>
        </w:r>
        <w:r>
          <w:fldChar w:fldCharType="end"/>
        </w:r>
      </w:hyperlink>
    </w:p>
    <w:p>
      <w:pPr>
        <w:pStyle w:val="TOC2"/>
        <w:tabs>
          <w:tab w:val="right" w:leader="dot" w:pos="8306"/>
        </w:tabs>
      </w:pPr>
      <w:hyperlink w:anchor="_Toc9453" w:history="1">
        <w:r>
          <w:rPr>
            <w:rFonts w:ascii="仿宋" w:eastAsia="仿宋" w:hAnsi="仿宋" w:cs="仿宋" w:hint="eastAsia"/>
            <w:lang w:eastAsia="zh-CN"/>
          </w:rPr>
          <w:t>(三)、市场风险分析</w:t>
        </w:r>
        <w:r>
          <w:tab/>
        </w:r>
        <w:r>
          <w:fldChar w:fldCharType="begin"/>
        </w:r>
        <w:r>
          <w:instrText xml:space="preserve"> PAGEREF _Toc9453 \h </w:instrText>
        </w:r>
        <w:r>
          <w:fldChar w:fldCharType="separate"/>
        </w:r>
        <w:r>
          <w:t>24</w:t>
        </w:r>
        <w:r>
          <w:fldChar w:fldCharType="end"/>
        </w:r>
      </w:hyperlink>
    </w:p>
    <w:p>
      <w:pPr>
        <w:pStyle w:val="TOC2"/>
        <w:tabs>
          <w:tab w:val="right" w:leader="dot" w:pos="8306"/>
        </w:tabs>
      </w:pPr>
      <w:hyperlink w:anchor="_Toc25541" w:history="1">
        <w:r>
          <w:rPr>
            <w:rFonts w:ascii="仿宋" w:eastAsia="仿宋" w:hAnsi="仿宋" w:cs="仿宋" w:hint="eastAsia"/>
            <w:lang w:eastAsia="zh-CN"/>
          </w:rPr>
          <w:t>(四)、资金风险分析</w:t>
        </w:r>
        <w:r>
          <w:tab/>
        </w:r>
        <w:r>
          <w:fldChar w:fldCharType="begin"/>
        </w:r>
        <w:r>
          <w:instrText xml:space="preserve"> PAGEREF _Toc25541 \h </w:instrText>
        </w:r>
        <w:r>
          <w:fldChar w:fldCharType="separate"/>
        </w:r>
        <w:r>
          <w:t>25</w:t>
        </w:r>
        <w:r>
          <w:fldChar w:fldCharType="end"/>
        </w:r>
      </w:hyperlink>
    </w:p>
    <w:p>
      <w:pPr>
        <w:pStyle w:val="TOC2"/>
        <w:tabs>
          <w:tab w:val="right" w:leader="dot" w:pos="8306"/>
        </w:tabs>
      </w:pPr>
      <w:hyperlink w:anchor="_Toc21219" w:history="1">
        <w:r>
          <w:rPr>
            <w:rFonts w:ascii="仿宋" w:eastAsia="仿宋" w:hAnsi="仿宋" w:cs="仿宋" w:hint="eastAsia"/>
            <w:lang w:eastAsia="zh-CN"/>
          </w:rPr>
          <w:t>(五)、技术风险分析</w:t>
        </w:r>
        <w:r>
          <w:tab/>
        </w:r>
        <w:r>
          <w:fldChar w:fldCharType="begin"/>
        </w:r>
        <w:r>
          <w:instrText xml:space="preserve"> PAGEREF _Toc21219 \h </w:instrText>
        </w:r>
        <w:r>
          <w:fldChar w:fldCharType="separate"/>
        </w:r>
        <w:r>
          <w:t>26</w:t>
        </w:r>
        <w:r>
          <w:fldChar w:fldCharType="end"/>
        </w:r>
      </w:hyperlink>
    </w:p>
    <w:p>
      <w:pPr>
        <w:pStyle w:val="TOC2"/>
        <w:tabs>
          <w:tab w:val="right" w:leader="dot" w:pos="8306"/>
        </w:tabs>
      </w:pPr>
      <w:hyperlink w:anchor="_Toc20869" w:history="1">
        <w:r>
          <w:rPr>
            <w:rFonts w:ascii="仿宋" w:eastAsia="仿宋" w:hAnsi="仿宋" w:cs="仿宋" w:hint="eastAsia"/>
            <w:lang w:eastAsia="zh-CN"/>
          </w:rPr>
          <w:t>(六)、财务风险分析</w:t>
        </w:r>
        <w:r>
          <w:tab/>
        </w:r>
        <w:r>
          <w:fldChar w:fldCharType="begin"/>
        </w:r>
        <w:r>
          <w:instrText xml:space="preserve"> PAGEREF _Toc20869 \h </w:instrText>
        </w:r>
        <w:r>
          <w:fldChar w:fldCharType="separate"/>
        </w:r>
        <w:r>
          <w:t>28</w:t>
        </w:r>
        <w:r>
          <w:fldChar w:fldCharType="end"/>
        </w:r>
      </w:hyperlink>
    </w:p>
    <w:p>
      <w:pPr>
        <w:pStyle w:val="TOC2"/>
        <w:tabs>
          <w:tab w:val="right" w:leader="dot" w:pos="8306"/>
        </w:tabs>
      </w:pPr>
      <w:hyperlink w:anchor="_Toc17631" w:history="1">
        <w:r>
          <w:rPr>
            <w:rFonts w:ascii="仿宋" w:eastAsia="仿宋" w:hAnsi="仿宋" w:cs="仿宋" w:hint="eastAsia"/>
            <w:lang w:eastAsia="zh-CN"/>
          </w:rPr>
          <w:t>(七)、管理风险分析</w:t>
        </w:r>
        <w:r>
          <w:tab/>
        </w:r>
        <w:r>
          <w:fldChar w:fldCharType="begin"/>
        </w:r>
        <w:r>
          <w:instrText xml:space="preserve"> PAGEREF _Toc17631 \h </w:instrText>
        </w:r>
        <w:r>
          <w:fldChar w:fldCharType="separate"/>
        </w:r>
        <w:r>
          <w:t>29</w:t>
        </w:r>
        <w:r>
          <w:fldChar w:fldCharType="end"/>
        </w:r>
      </w:hyperlink>
    </w:p>
    <w:p>
      <w:pPr>
        <w:pStyle w:val="TOC2"/>
        <w:tabs>
          <w:tab w:val="right" w:leader="dot" w:pos="8306"/>
        </w:tabs>
      </w:pPr>
      <w:hyperlink w:anchor="_Toc25476" w:history="1">
        <w:r>
          <w:rPr>
            <w:rFonts w:ascii="仿宋" w:eastAsia="仿宋" w:hAnsi="仿宋" w:cs="仿宋" w:hint="eastAsia"/>
            <w:lang w:eastAsia="zh-CN"/>
          </w:rPr>
          <w:t>(八)、其它风险分析</w:t>
        </w:r>
        <w:r>
          <w:tab/>
        </w:r>
        <w:r>
          <w:fldChar w:fldCharType="begin"/>
        </w:r>
        <w:r>
          <w:instrText xml:space="preserve"> PAGEREF _Toc25476 \h </w:instrText>
        </w:r>
        <w:r>
          <w:fldChar w:fldCharType="separate"/>
        </w:r>
        <w:r>
          <w:t>31</w:t>
        </w:r>
        <w:r>
          <w:fldChar w:fldCharType="end"/>
        </w:r>
      </w:hyperlink>
    </w:p>
    <w:p>
      <w:pPr>
        <w:pStyle w:val="TOC2"/>
        <w:tabs>
          <w:tab w:val="right" w:leader="dot" w:pos="8306"/>
        </w:tabs>
      </w:pPr>
      <w:hyperlink w:anchor="_Toc2601" w:history="1">
        <w:r>
          <w:rPr>
            <w:rFonts w:ascii="仿宋" w:eastAsia="仿宋" w:hAnsi="仿宋" w:cs="仿宋" w:hint="eastAsia"/>
            <w:lang w:eastAsia="zh-CN"/>
          </w:rPr>
          <w:t>(九)、社会影响评估</w:t>
        </w:r>
        <w:r>
          <w:tab/>
        </w:r>
        <w:r>
          <w:fldChar w:fldCharType="begin"/>
        </w:r>
        <w:r>
          <w:instrText xml:space="preserve"> PAGEREF _Toc2601 \h </w:instrText>
        </w:r>
        <w:r>
          <w:fldChar w:fldCharType="separate"/>
        </w:r>
        <w:r>
          <w:t>32</w:t>
        </w:r>
        <w:r>
          <w:fldChar w:fldCharType="end"/>
        </w:r>
      </w:hyperlink>
    </w:p>
    <w:p>
      <w:pPr>
        <w:pStyle w:val="TOC1"/>
        <w:tabs>
          <w:tab w:val="right" w:leader="dot" w:pos="8306"/>
        </w:tabs>
      </w:pPr>
      <w:hyperlink w:anchor="_Toc2155" w:history="1">
        <w:r>
          <w:rPr>
            <w:rFonts w:ascii="仿宋" w:eastAsia="仿宋" w:hAnsi="仿宋" w:cs="仿宋" w:hint="eastAsia"/>
            <w:lang w:eastAsia="zh-CN"/>
          </w:rPr>
          <w:t>六、资源开发及综合利用分析</w:t>
        </w:r>
        <w:r>
          <w:tab/>
        </w:r>
        <w:r>
          <w:fldChar w:fldCharType="begin"/>
        </w:r>
        <w:r>
          <w:instrText xml:space="preserve"> PAGEREF _Toc2155 \h </w:instrText>
        </w:r>
        <w:r>
          <w:fldChar w:fldCharType="separate"/>
        </w:r>
        <w:r>
          <w:t>34</w:t>
        </w:r>
        <w:r>
          <w:fldChar w:fldCharType="end"/>
        </w:r>
      </w:hyperlink>
    </w:p>
    <w:p>
      <w:pPr>
        <w:pStyle w:val="TOC2"/>
        <w:tabs>
          <w:tab w:val="right" w:leader="dot" w:pos="8306"/>
        </w:tabs>
      </w:pPr>
      <w:hyperlink w:anchor="_Toc2376" w:history="1">
        <w:r>
          <w:rPr>
            <w:rFonts w:ascii="仿宋" w:eastAsia="仿宋" w:hAnsi="仿宋" w:cs="仿宋" w:hint="eastAsia"/>
            <w:lang w:eastAsia="zh-CN"/>
          </w:rPr>
          <w:t>(一)、资源开发方案</w:t>
        </w:r>
        <w:r>
          <w:tab/>
        </w:r>
        <w:r>
          <w:fldChar w:fldCharType="begin"/>
        </w:r>
        <w:r>
          <w:instrText xml:space="preserve"> PAGEREF _Toc2376 \h </w:instrText>
        </w:r>
        <w:r>
          <w:fldChar w:fldCharType="separate"/>
        </w:r>
        <w:r>
          <w:t>34</w:t>
        </w:r>
        <w:r>
          <w:fldChar w:fldCharType="end"/>
        </w:r>
      </w:hyperlink>
    </w:p>
    <w:p>
      <w:pPr>
        <w:pStyle w:val="TOC2"/>
        <w:tabs>
          <w:tab w:val="right" w:leader="dot" w:pos="8306"/>
        </w:tabs>
      </w:pPr>
      <w:hyperlink w:anchor="_Toc23861" w:history="1">
        <w:r>
          <w:rPr>
            <w:rFonts w:ascii="仿宋" w:eastAsia="仿宋" w:hAnsi="仿宋" w:cs="仿宋" w:hint="eastAsia"/>
            <w:lang w:eastAsia="zh-CN"/>
          </w:rPr>
          <w:t>(二)、资源利用方案</w:t>
        </w:r>
        <w:r>
          <w:tab/>
        </w:r>
        <w:r>
          <w:fldChar w:fldCharType="begin"/>
        </w:r>
        <w:r>
          <w:instrText xml:space="preserve"> PAGEREF _Toc23861 \h </w:instrText>
        </w:r>
        <w:r>
          <w:fldChar w:fldCharType="separate"/>
        </w:r>
        <w:r>
          <w:t>35</w:t>
        </w:r>
        <w:r>
          <w:fldChar w:fldCharType="end"/>
        </w:r>
      </w:hyperlink>
    </w:p>
    <w:p>
      <w:pPr>
        <w:pStyle w:val="TOC2"/>
        <w:tabs>
          <w:tab w:val="right" w:leader="dot" w:pos="8306"/>
        </w:tabs>
      </w:pPr>
      <w:hyperlink w:anchor="_Toc16784" w:history="1">
        <w:r>
          <w:rPr>
            <w:rFonts w:ascii="仿宋" w:eastAsia="仿宋" w:hAnsi="仿宋" w:cs="仿宋" w:hint="eastAsia"/>
            <w:lang w:eastAsia="zh-CN"/>
          </w:rPr>
          <w:t>(三)、资源节约措施</w:t>
        </w:r>
        <w:r>
          <w:tab/>
        </w:r>
        <w:r>
          <w:fldChar w:fldCharType="begin"/>
        </w:r>
        <w:r>
          <w:instrText xml:space="preserve"> PAGEREF _Toc16784 \h </w:instrText>
        </w:r>
        <w:r>
          <w:fldChar w:fldCharType="separate"/>
        </w:r>
        <w:r>
          <w:t>36</w:t>
        </w:r>
        <w:r>
          <w:fldChar w:fldCharType="end"/>
        </w:r>
      </w:hyperlink>
    </w:p>
    <w:p>
      <w:pPr>
        <w:pStyle w:val="TOC1"/>
        <w:tabs>
          <w:tab w:val="right" w:leader="dot" w:pos="8306"/>
        </w:tabs>
      </w:pPr>
      <w:hyperlink w:anchor="_Toc2315" w:history="1">
        <w:r>
          <w:rPr>
            <w:rFonts w:ascii="仿宋" w:eastAsia="仿宋" w:hAnsi="仿宋" w:cs="仿宋" w:hint="eastAsia"/>
            <w:lang w:eastAsia="zh-CN"/>
          </w:rPr>
          <w:t>七、客户关系管理与市场拓展</w:t>
        </w:r>
        <w:r>
          <w:tab/>
        </w:r>
        <w:r>
          <w:fldChar w:fldCharType="begin"/>
        </w:r>
        <w:r>
          <w:instrText xml:space="preserve"> PAGEREF _Toc2315 \h </w:instrText>
        </w:r>
        <w:r>
          <w:fldChar w:fldCharType="separate"/>
        </w:r>
        <w:r>
          <w:t>38</w:t>
        </w:r>
        <w:r>
          <w:fldChar w:fldCharType="end"/>
        </w:r>
      </w:hyperlink>
    </w:p>
    <w:p>
      <w:pPr>
        <w:pStyle w:val="TOC2"/>
        <w:tabs>
          <w:tab w:val="right" w:leader="dot" w:pos="8306"/>
        </w:tabs>
      </w:pPr>
      <w:hyperlink w:anchor="_Toc22047" w:history="1">
        <w:r>
          <w:rPr>
            <w:rFonts w:ascii="仿宋" w:eastAsia="仿宋" w:hAnsi="仿宋" w:cs="仿宋" w:hint="eastAsia"/>
            <w:lang w:eastAsia="zh-CN"/>
          </w:rPr>
          <w:t>(一)、客户关系管理策略</w:t>
        </w:r>
        <w:r>
          <w:tab/>
        </w:r>
        <w:r>
          <w:fldChar w:fldCharType="begin"/>
        </w:r>
        <w:r>
          <w:instrText xml:space="preserve"> PAGEREF _Toc22047 \h </w:instrText>
        </w:r>
        <w:r>
          <w:fldChar w:fldCharType="separate"/>
        </w:r>
        <w:r>
          <w:t>38</w:t>
        </w:r>
        <w:r>
          <w:fldChar w:fldCharType="end"/>
        </w:r>
      </w:hyperlink>
    </w:p>
    <w:p>
      <w:pPr>
        <w:pStyle w:val="TOC2"/>
        <w:tabs>
          <w:tab w:val="right" w:leader="dot" w:pos="8306"/>
        </w:tabs>
      </w:pPr>
      <w:hyperlink w:anchor="_Toc16584" w:history="1">
        <w:r>
          <w:rPr>
            <w:rFonts w:ascii="仿宋" w:eastAsia="仿宋" w:hAnsi="仿宋" w:cs="仿宋" w:hint="eastAsia"/>
            <w:lang w:eastAsia="zh-CN"/>
          </w:rPr>
          <w:t>(二)、市场拓展方案</w:t>
        </w:r>
        <w:r>
          <w:tab/>
        </w:r>
        <w:r>
          <w:fldChar w:fldCharType="begin"/>
        </w:r>
        <w:r>
          <w:instrText xml:space="preserve"> PAGEREF _Toc16584 \h </w:instrText>
        </w:r>
        <w:r>
          <w:fldChar w:fldCharType="separate"/>
        </w:r>
        <w:r>
          <w:t>39</w:t>
        </w:r>
        <w:r>
          <w:fldChar w:fldCharType="end"/>
        </w:r>
      </w:hyperlink>
    </w:p>
    <w:p>
      <w:pPr>
        <w:pStyle w:val="TOC1"/>
        <w:tabs>
          <w:tab w:val="right" w:leader="dot" w:pos="8306"/>
        </w:tabs>
      </w:pPr>
      <w:hyperlink w:anchor="_Toc5589" w:history="1">
        <w:r>
          <w:rPr>
            <w:rFonts w:ascii="仿宋" w:eastAsia="仿宋" w:hAnsi="仿宋" w:cs="仿宋" w:hint="eastAsia"/>
            <w:lang w:eastAsia="zh-CN"/>
          </w:rPr>
          <w:t>八、土地利用与规划方案</w:t>
        </w:r>
        <w:r>
          <w:tab/>
        </w:r>
        <w:r>
          <w:fldChar w:fldCharType="begin"/>
        </w:r>
        <w:r>
          <w:instrText xml:space="preserve"> PAGEREF _Toc5589 \h </w:instrText>
        </w:r>
        <w:r>
          <w:fldChar w:fldCharType="separate"/>
        </w:r>
        <w:r>
          <w:t>40</w:t>
        </w:r>
        <w:r>
          <w:fldChar w:fldCharType="end"/>
        </w:r>
      </w:hyperlink>
    </w:p>
    <w:p>
      <w:pPr>
        <w:pStyle w:val="TOC2"/>
        <w:tabs>
          <w:tab w:val="right" w:leader="dot" w:pos="8306"/>
        </w:tabs>
      </w:pPr>
      <w:hyperlink w:anchor="_Toc30600" w:history="1">
        <w:r>
          <w:rPr>
            <w:rFonts w:ascii="仿宋" w:eastAsia="仿宋" w:hAnsi="仿宋" w:cs="仿宋" w:hint="eastAsia"/>
            <w:lang w:eastAsia="zh-CN"/>
          </w:rPr>
          <w:t>(一)、项目用地情况分析</w:t>
        </w:r>
        <w:r>
          <w:tab/>
        </w:r>
        <w:r>
          <w:fldChar w:fldCharType="begin"/>
        </w:r>
        <w:r>
          <w:instrText xml:space="preserve"> PAGEREF _Toc30600 \h </w:instrText>
        </w:r>
        <w:r>
          <w:fldChar w:fldCharType="separate"/>
        </w:r>
        <w:r>
          <w:t>40</w:t>
        </w:r>
        <w:r>
          <w:fldChar w:fldCharType="end"/>
        </w:r>
      </w:hyperlink>
    </w:p>
    <w:p>
      <w:pPr>
        <w:pStyle w:val="TOC2"/>
        <w:tabs>
          <w:tab w:val="right" w:leader="dot" w:pos="8306"/>
        </w:tabs>
      </w:pPr>
      <w:hyperlink w:anchor="_Toc4111" w:history="1">
        <w:r>
          <w:rPr>
            <w:rFonts w:ascii="仿宋" w:eastAsia="仿宋" w:hAnsi="仿宋" w:cs="仿宋" w:hint="eastAsia"/>
            <w:lang w:eastAsia="zh-CN"/>
          </w:rPr>
          <w:t>(二)、土地利用规划方案</w:t>
        </w:r>
        <w:r>
          <w:tab/>
        </w:r>
        <w:r>
          <w:fldChar w:fldCharType="begin"/>
        </w:r>
        <w:r>
          <w:instrText xml:space="preserve"> PAGEREF _Toc4111 \h </w:instrText>
        </w:r>
        <w:r>
          <w:fldChar w:fldCharType="separate"/>
        </w:r>
        <w:r>
          <w:t>41</w:t>
        </w:r>
        <w:r>
          <w:fldChar w:fldCharType="end"/>
        </w:r>
      </w:hyperlink>
    </w:p>
    <w:p>
      <w:pPr>
        <w:pStyle w:val="TOC1"/>
        <w:tabs>
          <w:tab w:val="right" w:leader="dot" w:pos="8306"/>
        </w:tabs>
      </w:pPr>
      <w:hyperlink w:anchor="_Toc11527" w:history="1">
        <w:r>
          <w:rPr>
            <w:rFonts w:ascii="仿宋" w:eastAsia="仿宋" w:hAnsi="仿宋" w:cs="仿宋" w:hint="eastAsia"/>
            <w:lang w:eastAsia="zh-CN"/>
          </w:rPr>
          <w:t>九、经济效益与社会效益优化</w:t>
        </w:r>
        <w:r>
          <w:tab/>
        </w:r>
        <w:r>
          <w:fldChar w:fldCharType="begin"/>
        </w:r>
        <w:r>
          <w:instrText xml:space="preserve"> PAGEREF _Toc11527 \h </w:instrText>
        </w:r>
        <w:r>
          <w:fldChar w:fldCharType="separate"/>
        </w:r>
        <w:r>
          <w:t>42</w:t>
        </w:r>
        <w:r>
          <w:fldChar w:fldCharType="end"/>
        </w:r>
      </w:hyperlink>
    </w:p>
    <w:p>
      <w:pPr>
        <w:pStyle w:val="TOC2"/>
        <w:tabs>
          <w:tab w:val="right" w:leader="dot" w:pos="8306"/>
        </w:tabs>
      </w:pPr>
      <w:hyperlink w:anchor="_Toc1066" w:history="1">
        <w:r>
          <w:rPr>
            <w:rFonts w:ascii="仿宋" w:eastAsia="仿宋" w:hAnsi="仿宋" w:cs="仿宋" w:hint="eastAsia"/>
            <w:lang w:eastAsia="zh-CN"/>
          </w:rPr>
          <w:t>(一)、经济效益提升策略</w:t>
        </w:r>
        <w:r>
          <w:tab/>
        </w:r>
        <w:r>
          <w:fldChar w:fldCharType="begin"/>
        </w:r>
        <w:r>
          <w:instrText xml:space="preserve"> PAGEREF _Toc1066 \h </w:instrText>
        </w:r>
        <w:r>
          <w:fldChar w:fldCharType="separate"/>
        </w:r>
        <w:r>
          <w:t>42</w:t>
        </w:r>
        <w:r>
          <w:fldChar w:fldCharType="end"/>
        </w:r>
      </w:hyperlink>
    </w:p>
    <w:p>
      <w:pPr>
        <w:pStyle w:val="TOC2"/>
        <w:tabs>
          <w:tab w:val="right" w:leader="dot" w:pos="8306"/>
        </w:tabs>
      </w:pPr>
      <w:hyperlink w:anchor="_Toc3986" w:history="1">
        <w:r>
          <w:rPr>
            <w:rFonts w:ascii="仿宋" w:eastAsia="仿宋" w:hAnsi="仿宋" w:cs="仿宋" w:hint="eastAsia"/>
            <w:lang w:eastAsia="zh-CN"/>
          </w:rPr>
          <w:t>(二)、社会效益增强方案</w:t>
        </w:r>
        <w:r>
          <w:tab/>
        </w:r>
        <w:r>
          <w:fldChar w:fldCharType="begin"/>
        </w:r>
        <w:r>
          <w:instrText xml:space="preserve"> PAGEREF _Toc3986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70" w:history="1">
        <w:r>
          <w:rPr>
            <w:rFonts w:ascii="仿宋" w:eastAsia="仿宋" w:hAnsi="仿宋" w:cs="仿宋" w:hint="eastAsia"/>
            <w:lang w:eastAsia="zh-CN"/>
          </w:rPr>
          <w:t>十、安全与应急管理</w:t>
        </w:r>
        <w:r>
          <w:tab/>
        </w:r>
        <w:r>
          <w:fldChar w:fldCharType="begin"/>
        </w:r>
        <w:r>
          <w:instrText xml:space="preserve"> PAGEREF _Toc10770 \h </w:instrText>
        </w:r>
        <w:r>
          <w:fldChar w:fldCharType="separate"/>
        </w:r>
        <w:r>
          <w:t>44</w:t>
        </w:r>
        <w:r>
          <w:fldChar w:fldCharType="end"/>
        </w:r>
      </w:hyperlink>
    </w:p>
    <w:p>
      <w:pPr>
        <w:pStyle w:val="TOC2"/>
        <w:tabs>
          <w:tab w:val="right" w:leader="dot" w:pos="8306"/>
        </w:tabs>
      </w:pPr>
      <w:hyperlink w:anchor="_Toc5846" w:history="1">
        <w:r>
          <w:rPr>
            <w:rFonts w:ascii="仿宋" w:eastAsia="仿宋" w:hAnsi="仿宋" w:cs="仿宋" w:hint="eastAsia"/>
            <w:lang w:eastAsia="zh-CN"/>
          </w:rPr>
          <w:t>(一)、安全生产管理</w:t>
        </w:r>
        <w:r>
          <w:tab/>
        </w:r>
        <w:r>
          <w:fldChar w:fldCharType="begin"/>
        </w:r>
        <w:r>
          <w:instrText xml:space="preserve"> PAGEREF _Toc5846 \h </w:instrText>
        </w:r>
        <w:r>
          <w:fldChar w:fldCharType="separate"/>
        </w:r>
        <w:r>
          <w:t>44</w:t>
        </w:r>
        <w:r>
          <w:fldChar w:fldCharType="end"/>
        </w:r>
      </w:hyperlink>
    </w:p>
    <w:p>
      <w:pPr>
        <w:pStyle w:val="TOC2"/>
        <w:tabs>
          <w:tab w:val="right" w:leader="dot" w:pos="8306"/>
        </w:tabs>
      </w:pPr>
      <w:hyperlink w:anchor="_Toc1139" w:history="1">
        <w:r>
          <w:rPr>
            <w:rFonts w:ascii="仿宋" w:eastAsia="仿宋" w:hAnsi="仿宋" w:cs="仿宋" w:hint="eastAsia"/>
            <w:lang w:eastAsia="zh-CN"/>
          </w:rPr>
          <w:t>(二)、应急预案与响应</w:t>
        </w:r>
        <w:r>
          <w:tab/>
        </w:r>
        <w:r>
          <w:fldChar w:fldCharType="begin"/>
        </w:r>
        <w:r>
          <w:instrText xml:space="preserve"> PAGEREF _Toc1139 \h </w:instrText>
        </w:r>
        <w:r>
          <w:fldChar w:fldCharType="separate"/>
        </w:r>
        <w:r>
          <w:t>46</w:t>
        </w:r>
        <w:r>
          <w:fldChar w:fldCharType="end"/>
        </w:r>
      </w:hyperlink>
    </w:p>
    <w:p>
      <w:pPr>
        <w:pStyle w:val="TOC1"/>
        <w:tabs>
          <w:tab w:val="right" w:leader="dot" w:pos="8306"/>
        </w:tabs>
      </w:pPr>
      <w:hyperlink w:anchor="_Toc9683" w:history="1">
        <w:r>
          <w:rPr>
            <w:rFonts w:ascii="仿宋" w:eastAsia="仿宋" w:hAnsi="仿宋" w:cs="仿宋" w:hint="eastAsia"/>
            <w:lang w:eastAsia="zh-CN"/>
          </w:rPr>
          <w:t>十一、项目进度计划</w:t>
        </w:r>
        <w:r>
          <w:tab/>
        </w:r>
        <w:r>
          <w:fldChar w:fldCharType="begin"/>
        </w:r>
        <w:r>
          <w:instrText xml:space="preserve"> PAGEREF _Toc9683 \h </w:instrText>
        </w:r>
        <w:r>
          <w:fldChar w:fldCharType="separate"/>
        </w:r>
        <w:r>
          <w:t>47</w:t>
        </w:r>
        <w:r>
          <w:fldChar w:fldCharType="end"/>
        </w:r>
      </w:hyperlink>
    </w:p>
    <w:p>
      <w:pPr>
        <w:pStyle w:val="TOC2"/>
        <w:tabs>
          <w:tab w:val="right" w:leader="dot" w:pos="8306"/>
        </w:tabs>
      </w:pPr>
      <w:hyperlink w:anchor="_Toc12609" w:history="1">
        <w:r>
          <w:rPr>
            <w:rFonts w:ascii="仿宋" w:eastAsia="仿宋" w:hAnsi="仿宋" w:cs="仿宋" w:hint="eastAsia"/>
            <w:lang w:eastAsia="zh-CN"/>
          </w:rPr>
          <w:t>(一)、建设周期</w:t>
        </w:r>
        <w:r>
          <w:tab/>
        </w:r>
        <w:r>
          <w:fldChar w:fldCharType="begin"/>
        </w:r>
        <w:r>
          <w:instrText xml:space="preserve"> PAGEREF _Toc12609 \h </w:instrText>
        </w:r>
        <w:r>
          <w:fldChar w:fldCharType="separate"/>
        </w:r>
        <w:r>
          <w:t>47</w:t>
        </w:r>
        <w:r>
          <w:fldChar w:fldCharType="end"/>
        </w:r>
      </w:hyperlink>
    </w:p>
    <w:p>
      <w:pPr>
        <w:pStyle w:val="TOC2"/>
        <w:tabs>
          <w:tab w:val="right" w:leader="dot" w:pos="8306"/>
        </w:tabs>
      </w:pPr>
      <w:hyperlink w:anchor="_Toc30137" w:history="1">
        <w:r>
          <w:rPr>
            <w:rFonts w:ascii="仿宋" w:eastAsia="仿宋" w:hAnsi="仿宋" w:cs="仿宋" w:hint="eastAsia"/>
            <w:lang w:eastAsia="zh-CN"/>
          </w:rPr>
          <w:t>(二)、建设进度</w:t>
        </w:r>
        <w:r>
          <w:tab/>
        </w:r>
        <w:r>
          <w:fldChar w:fldCharType="begin"/>
        </w:r>
        <w:r>
          <w:instrText xml:space="preserve"> PAGEREF _Toc30137 \h </w:instrText>
        </w:r>
        <w:r>
          <w:fldChar w:fldCharType="separate"/>
        </w:r>
        <w:r>
          <w:t>47</w:t>
        </w:r>
        <w:r>
          <w:fldChar w:fldCharType="end"/>
        </w:r>
      </w:hyperlink>
    </w:p>
    <w:p>
      <w:pPr>
        <w:pStyle w:val="TOC2"/>
        <w:tabs>
          <w:tab w:val="right" w:leader="dot" w:pos="8306"/>
        </w:tabs>
      </w:pPr>
      <w:hyperlink w:anchor="_Toc5044" w:history="1">
        <w:r>
          <w:rPr>
            <w:rFonts w:ascii="仿宋" w:eastAsia="仿宋" w:hAnsi="仿宋" w:cs="仿宋" w:hint="eastAsia"/>
            <w:lang w:eastAsia="zh-CN"/>
          </w:rPr>
          <w:t>(三)、进度安排注意事项</w:t>
        </w:r>
        <w:r>
          <w:tab/>
        </w:r>
        <w:r>
          <w:fldChar w:fldCharType="begin"/>
        </w:r>
        <w:r>
          <w:instrText xml:space="preserve"> PAGEREF _Toc5044 \h </w:instrText>
        </w:r>
        <w:r>
          <w:fldChar w:fldCharType="separate"/>
        </w:r>
        <w:r>
          <w:t>49</w:t>
        </w:r>
        <w:r>
          <w:fldChar w:fldCharType="end"/>
        </w:r>
      </w:hyperlink>
    </w:p>
    <w:p>
      <w:pPr>
        <w:pStyle w:val="TOC2"/>
        <w:tabs>
          <w:tab w:val="right" w:leader="dot" w:pos="8306"/>
        </w:tabs>
      </w:pPr>
      <w:hyperlink w:anchor="_Toc22665" w:history="1">
        <w:r>
          <w:rPr>
            <w:rFonts w:ascii="仿宋" w:eastAsia="仿宋" w:hAnsi="仿宋" w:cs="仿宋" w:hint="eastAsia"/>
            <w:lang w:eastAsia="zh-CN"/>
          </w:rPr>
          <w:t>(四)、人力资源配置</w:t>
        </w:r>
        <w:r>
          <w:tab/>
        </w:r>
        <w:r>
          <w:fldChar w:fldCharType="begin"/>
        </w:r>
        <w:r>
          <w:instrText xml:space="preserve"> PAGEREF _Toc22665 \h </w:instrText>
        </w:r>
        <w:r>
          <w:fldChar w:fldCharType="separate"/>
        </w:r>
        <w:r>
          <w:t>50</w:t>
        </w:r>
        <w:r>
          <w:fldChar w:fldCharType="end"/>
        </w:r>
      </w:hyperlink>
    </w:p>
    <w:p>
      <w:pPr>
        <w:pStyle w:val="TOC2"/>
        <w:tabs>
          <w:tab w:val="right" w:leader="dot" w:pos="8306"/>
        </w:tabs>
      </w:pPr>
      <w:hyperlink w:anchor="_Toc19179" w:history="1">
        <w:r>
          <w:rPr>
            <w:rFonts w:ascii="仿宋" w:eastAsia="仿宋" w:hAnsi="仿宋" w:cs="仿宋" w:hint="eastAsia"/>
            <w:lang w:eastAsia="zh-CN"/>
          </w:rPr>
          <w:t>(五)、员工培训</w:t>
        </w:r>
        <w:r>
          <w:tab/>
        </w:r>
        <w:r>
          <w:fldChar w:fldCharType="begin"/>
        </w:r>
        <w:r>
          <w:instrText xml:space="preserve"> PAGEREF _Toc19179 \h </w:instrText>
        </w:r>
        <w:r>
          <w:fldChar w:fldCharType="separate"/>
        </w:r>
        <w:r>
          <w:t>52</w:t>
        </w:r>
        <w:r>
          <w:fldChar w:fldCharType="end"/>
        </w:r>
      </w:hyperlink>
    </w:p>
    <w:p>
      <w:pPr>
        <w:pStyle w:val="TOC2"/>
        <w:tabs>
          <w:tab w:val="right" w:leader="dot" w:pos="8306"/>
        </w:tabs>
      </w:pPr>
      <w:hyperlink w:anchor="_Toc6552" w:history="1">
        <w:r>
          <w:rPr>
            <w:rFonts w:ascii="仿宋" w:eastAsia="仿宋" w:hAnsi="仿宋" w:cs="仿宋" w:hint="eastAsia"/>
            <w:lang w:eastAsia="zh-CN"/>
          </w:rPr>
          <w:t>(六)、项目实施保障</w:t>
        </w:r>
        <w:r>
          <w:tab/>
        </w:r>
        <w:r>
          <w:fldChar w:fldCharType="begin"/>
        </w:r>
        <w:r>
          <w:instrText xml:space="preserve"> PAGEREF _Toc6552 \h </w:instrText>
        </w:r>
        <w:r>
          <w:fldChar w:fldCharType="separate"/>
        </w:r>
        <w:r>
          <w:t>53</w:t>
        </w:r>
        <w:r>
          <w:fldChar w:fldCharType="end"/>
        </w:r>
      </w:hyperlink>
    </w:p>
    <w:p>
      <w:pPr>
        <w:pStyle w:val="TOC2"/>
        <w:tabs>
          <w:tab w:val="right" w:leader="dot" w:pos="8306"/>
        </w:tabs>
      </w:pPr>
      <w:hyperlink w:anchor="_Toc17098" w:history="1">
        <w:r>
          <w:rPr>
            <w:rFonts w:ascii="仿宋" w:eastAsia="仿宋" w:hAnsi="仿宋" w:cs="仿宋" w:hint="eastAsia"/>
            <w:lang w:eastAsia="zh-CN"/>
          </w:rPr>
          <w:t>(七)、安全规范管理</w:t>
        </w:r>
        <w:r>
          <w:tab/>
        </w:r>
        <w:r>
          <w:fldChar w:fldCharType="begin"/>
        </w:r>
        <w:r>
          <w:instrText xml:space="preserve"> PAGEREF _Toc17098 \h </w:instrText>
        </w:r>
        <w:r>
          <w:fldChar w:fldCharType="separate"/>
        </w:r>
        <w:r>
          <w:t>54</w:t>
        </w:r>
        <w:r>
          <w:fldChar w:fldCharType="end"/>
        </w:r>
      </w:hyperlink>
    </w:p>
    <w:p>
      <w:pPr>
        <w:pStyle w:val="TOC1"/>
        <w:tabs>
          <w:tab w:val="right" w:leader="dot" w:pos="8306"/>
        </w:tabs>
      </w:pPr>
      <w:hyperlink w:anchor="_Toc13172" w:history="1">
        <w:r>
          <w:rPr>
            <w:rFonts w:ascii="仿宋" w:eastAsia="仿宋" w:hAnsi="仿宋" w:cs="仿宋" w:hint="eastAsia"/>
            <w:lang w:eastAsia="zh-CN"/>
          </w:rPr>
          <w:t>十二、项目质量与标准</w:t>
        </w:r>
        <w:r>
          <w:tab/>
        </w:r>
        <w:r>
          <w:fldChar w:fldCharType="begin"/>
        </w:r>
        <w:r>
          <w:instrText xml:space="preserve"> PAGEREF _Toc13172 \h </w:instrText>
        </w:r>
        <w:r>
          <w:fldChar w:fldCharType="separate"/>
        </w:r>
        <w:r>
          <w:t>55</w:t>
        </w:r>
        <w:r>
          <w:fldChar w:fldCharType="end"/>
        </w:r>
      </w:hyperlink>
    </w:p>
    <w:p>
      <w:pPr>
        <w:pStyle w:val="TOC2"/>
        <w:tabs>
          <w:tab w:val="right" w:leader="dot" w:pos="8306"/>
        </w:tabs>
      </w:pPr>
      <w:hyperlink w:anchor="_Toc22756" w:history="1">
        <w:r>
          <w:rPr>
            <w:rFonts w:ascii="仿宋" w:eastAsia="仿宋" w:hAnsi="仿宋" w:cs="仿宋" w:hint="eastAsia"/>
            <w:lang w:eastAsia="zh-CN"/>
          </w:rPr>
          <w:t>(一)、质量保障体系</w:t>
        </w:r>
        <w:r>
          <w:tab/>
        </w:r>
        <w:r>
          <w:fldChar w:fldCharType="begin"/>
        </w:r>
        <w:r>
          <w:instrText xml:space="preserve"> PAGEREF _Toc22756 \h </w:instrText>
        </w:r>
        <w:r>
          <w:fldChar w:fldCharType="separate"/>
        </w:r>
        <w:r>
          <w:t>55</w:t>
        </w:r>
        <w:r>
          <w:fldChar w:fldCharType="end"/>
        </w:r>
      </w:hyperlink>
    </w:p>
    <w:p>
      <w:pPr>
        <w:pStyle w:val="TOC2"/>
        <w:tabs>
          <w:tab w:val="right" w:leader="dot" w:pos="8306"/>
        </w:tabs>
      </w:pPr>
      <w:hyperlink w:anchor="_Toc3519" w:history="1">
        <w:r>
          <w:rPr>
            <w:rFonts w:ascii="仿宋" w:eastAsia="仿宋" w:hAnsi="仿宋" w:cs="仿宋" w:hint="eastAsia"/>
            <w:lang w:eastAsia="zh-CN"/>
          </w:rPr>
          <w:t>(二)、标准化作业流程</w:t>
        </w:r>
        <w:r>
          <w:tab/>
        </w:r>
        <w:r>
          <w:fldChar w:fldCharType="begin"/>
        </w:r>
        <w:r>
          <w:instrText xml:space="preserve"> PAGEREF _Toc3519 \h </w:instrText>
        </w:r>
        <w:r>
          <w:fldChar w:fldCharType="separate"/>
        </w:r>
        <w:r>
          <w:t>56</w:t>
        </w:r>
        <w:r>
          <w:fldChar w:fldCharType="end"/>
        </w:r>
      </w:hyperlink>
    </w:p>
    <w:p>
      <w:pPr>
        <w:pStyle w:val="TOC2"/>
        <w:tabs>
          <w:tab w:val="right" w:leader="dot" w:pos="8306"/>
        </w:tabs>
      </w:pPr>
      <w:hyperlink w:anchor="_Toc7514" w:history="1">
        <w:r>
          <w:rPr>
            <w:rFonts w:ascii="仿宋" w:eastAsia="仿宋" w:hAnsi="仿宋" w:cs="仿宋" w:hint="eastAsia"/>
            <w:lang w:eastAsia="zh-CN"/>
          </w:rPr>
          <w:t>(三)、质量监控与评估</w:t>
        </w:r>
        <w:r>
          <w:tab/>
        </w:r>
        <w:r>
          <w:fldChar w:fldCharType="begin"/>
        </w:r>
        <w:r>
          <w:instrText xml:space="preserve"> PAGEREF _Toc7514 \h </w:instrText>
        </w:r>
        <w:r>
          <w:fldChar w:fldCharType="separate"/>
        </w:r>
        <w:r>
          <w:t>58</w:t>
        </w:r>
        <w:r>
          <w:fldChar w:fldCharType="end"/>
        </w:r>
      </w:hyperlink>
    </w:p>
    <w:p>
      <w:pPr>
        <w:pStyle w:val="TOC2"/>
        <w:tabs>
          <w:tab w:val="right" w:leader="dot" w:pos="8306"/>
        </w:tabs>
      </w:pPr>
      <w:hyperlink w:anchor="_Toc19186" w:history="1">
        <w:r>
          <w:rPr>
            <w:rFonts w:ascii="仿宋" w:eastAsia="仿宋" w:hAnsi="仿宋" w:cs="仿宋" w:hint="eastAsia"/>
            <w:lang w:eastAsia="zh-CN"/>
          </w:rPr>
          <w:t>(四)、质量改进计划</w:t>
        </w:r>
        <w:r>
          <w:tab/>
        </w:r>
        <w:r>
          <w:fldChar w:fldCharType="begin"/>
        </w:r>
        <w:r>
          <w:instrText xml:space="preserve"> PAGEREF _Toc19186 \h </w:instrText>
        </w:r>
        <w:r>
          <w:fldChar w:fldCharType="separate"/>
        </w:r>
        <w:r>
          <w:t>59</w:t>
        </w:r>
        <w:r>
          <w:fldChar w:fldCharType="end"/>
        </w:r>
      </w:hyperlink>
    </w:p>
    <w:p>
      <w:pPr>
        <w:pStyle w:val="TOC1"/>
        <w:tabs>
          <w:tab w:val="right" w:leader="dot" w:pos="8306"/>
        </w:tabs>
      </w:pPr>
      <w:hyperlink w:anchor="_Toc14367" w:history="1">
        <w:r>
          <w:rPr>
            <w:rFonts w:ascii="仿宋" w:eastAsia="仿宋" w:hAnsi="仿宋" w:cs="仿宋" w:hint="eastAsia"/>
            <w:lang w:eastAsia="zh-CN"/>
          </w:rPr>
          <w:t>十三、企业合规与伦理</w:t>
        </w:r>
        <w:r>
          <w:tab/>
        </w:r>
        <w:r>
          <w:fldChar w:fldCharType="begin"/>
        </w:r>
        <w:r>
          <w:instrText xml:space="preserve"> PAGEREF _Toc14367 \h </w:instrText>
        </w:r>
        <w:r>
          <w:fldChar w:fldCharType="separate"/>
        </w:r>
        <w:r>
          <w:t>60</w:t>
        </w:r>
        <w:r>
          <w:fldChar w:fldCharType="end"/>
        </w:r>
      </w:hyperlink>
    </w:p>
    <w:p>
      <w:pPr>
        <w:pStyle w:val="TOC2"/>
        <w:tabs>
          <w:tab w:val="right" w:leader="dot" w:pos="8306"/>
        </w:tabs>
      </w:pPr>
      <w:hyperlink w:anchor="_Toc11561" w:history="1">
        <w:r>
          <w:rPr>
            <w:rFonts w:ascii="仿宋" w:eastAsia="仿宋" w:hAnsi="仿宋" w:cs="仿宋" w:hint="eastAsia"/>
            <w:lang w:eastAsia="zh-CN"/>
          </w:rPr>
          <w:t>(一)、合规政策与程序</w:t>
        </w:r>
        <w:r>
          <w:tab/>
        </w:r>
        <w:r>
          <w:fldChar w:fldCharType="begin"/>
        </w:r>
        <w:r>
          <w:instrText xml:space="preserve"> PAGEREF _Toc11561 \h </w:instrText>
        </w:r>
        <w:r>
          <w:fldChar w:fldCharType="separate"/>
        </w:r>
        <w:r>
          <w:t>60</w:t>
        </w:r>
        <w:r>
          <w:fldChar w:fldCharType="end"/>
        </w:r>
      </w:hyperlink>
    </w:p>
    <w:p>
      <w:pPr>
        <w:pStyle w:val="TOC2"/>
        <w:tabs>
          <w:tab w:val="right" w:leader="dot" w:pos="8306"/>
        </w:tabs>
      </w:pPr>
      <w:hyperlink w:anchor="_Toc32008" w:history="1">
        <w:r>
          <w:rPr>
            <w:rFonts w:ascii="仿宋" w:eastAsia="仿宋" w:hAnsi="仿宋" w:cs="仿宋" w:hint="eastAsia"/>
            <w:lang w:eastAsia="zh-CN"/>
          </w:rPr>
          <w:t>(二)、伦理规范与培训</w:t>
        </w:r>
        <w:r>
          <w:tab/>
        </w:r>
        <w:r>
          <w:fldChar w:fldCharType="begin"/>
        </w:r>
        <w:r>
          <w:instrText xml:space="preserve"> PAGEREF _Toc32008 \h </w:instrText>
        </w:r>
        <w:r>
          <w:fldChar w:fldCharType="separate"/>
        </w:r>
        <w:r>
          <w:t>62</w:t>
        </w:r>
        <w:r>
          <w:fldChar w:fldCharType="end"/>
        </w:r>
      </w:hyperlink>
    </w:p>
    <w:p>
      <w:pPr>
        <w:pStyle w:val="TOC2"/>
        <w:tabs>
          <w:tab w:val="right" w:leader="dot" w:pos="8306"/>
        </w:tabs>
      </w:pPr>
      <w:hyperlink w:anchor="_Toc4713" w:history="1">
        <w:r>
          <w:rPr>
            <w:rFonts w:ascii="仿宋" w:eastAsia="仿宋" w:hAnsi="仿宋" w:cs="仿宋" w:hint="eastAsia"/>
            <w:lang w:eastAsia="zh-CN"/>
          </w:rPr>
          <w:t>(三)、合规风险评估</w:t>
        </w:r>
        <w:r>
          <w:tab/>
        </w:r>
        <w:r>
          <w:fldChar w:fldCharType="begin"/>
        </w:r>
        <w:r>
          <w:instrText xml:space="preserve"> PAGEREF _Toc4713 \h </w:instrText>
        </w:r>
        <w:r>
          <w:fldChar w:fldCharType="separate"/>
        </w:r>
        <w:r>
          <w:t>62</w:t>
        </w:r>
        <w:r>
          <w:fldChar w:fldCharType="end"/>
        </w:r>
      </w:hyperlink>
    </w:p>
    <w:p>
      <w:pPr>
        <w:pStyle w:val="TOC2"/>
        <w:tabs>
          <w:tab w:val="right" w:leader="dot" w:pos="8306"/>
        </w:tabs>
      </w:pPr>
      <w:hyperlink w:anchor="_Toc19839" w:history="1">
        <w:r>
          <w:rPr>
            <w:rFonts w:ascii="仿宋" w:eastAsia="仿宋" w:hAnsi="仿宋" w:cs="仿宋" w:hint="eastAsia"/>
            <w:lang w:eastAsia="zh-CN"/>
          </w:rPr>
          <w:t>(四)、合规监督与执行</w:t>
        </w:r>
        <w:r>
          <w:tab/>
        </w:r>
        <w:r>
          <w:fldChar w:fldCharType="begin"/>
        </w:r>
        <w:r>
          <w:instrText xml:space="preserve"> PAGEREF _Toc19839 \h </w:instrText>
        </w:r>
        <w:r>
          <w:fldChar w:fldCharType="separate"/>
        </w:r>
        <w:r>
          <w:t>64</w:t>
        </w:r>
        <w:r>
          <w:fldChar w:fldCharType="end"/>
        </w:r>
      </w:hyperlink>
    </w:p>
    <w:p>
      <w:pPr>
        <w:pStyle w:val="TOC1"/>
        <w:tabs>
          <w:tab w:val="right" w:leader="dot" w:pos="8306"/>
        </w:tabs>
      </w:pPr>
      <w:hyperlink w:anchor="_Toc19454" w:history="1">
        <w:r>
          <w:rPr>
            <w:rFonts w:ascii="仿宋" w:eastAsia="仿宋" w:hAnsi="仿宋" w:cs="仿宋" w:hint="eastAsia"/>
            <w:lang w:eastAsia="zh-CN"/>
          </w:rPr>
          <w:t>十四、合作与交流机制建立</w:t>
        </w:r>
        <w:r>
          <w:tab/>
        </w:r>
        <w:r>
          <w:fldChar w:fldCharType="begin"/>
        </w:r>
        <w:r>
          <w:instrText xml:space="preserve"> PAGEREF _Toc19454 \h </w:instrText>
        </w:r>
        <w:r>
          <w:fldChar w:fldCharType="separate"/>
        </w:r>
        <w:r>
          <w:t>64</w:t>
        </w:r>
        <w:r>
          <w:fldChar w:fldCharType="end"/>
        </w:r>
      </w:hyperlink>
    </w:p>
    <w:p>
      <w:pPr>
        <w:pStyle w:val="TOC2"/>
        <w:tabs>
          <w:tab w:val="right" w:leader="dot" w:pos="8306"/>
        </w:tabs>
      </w:pPr>
      <w:hyperlink w:anchor="_Toc7401" w:history="1">
        <w:r>
          <w:rPr>
            <w:rFonts w:ascii="仿宋" w:eastAsia="仿宋" w:hAnsi="仿宋" w:cs="仿宋" w:hint="eastAsia"/>
            <w:lang w:eastAsia="zh-CN"/>
          </w:rPr>
          <w:t>(一)、合作伙伴选择与合作方式</w:t>
        </w:r>
        <w:r>
          <w:tab/>
        </w:r>
        <w:r>
          <w:fldChar w:fldCharType="begin"/>
        </w:r>
        <w:r>
          <w:instrText xml:space="preserve"> PAGEREF _Toc7401 \h </w:instrText>
        </w:r>
        <w:r>
          <w:fldChar w:fldCharType="separate"/>
        </w:r>
        <w:r>
          <w:t>64</w:t>
        </w:r>
        <w:r>
          <w:fldChar w:fldCharType="end"/>
        </w:r>
      </w:hyperlink>
    </w:p>
    <w:p>
      <w:pPr>
        <w:pStyle w:val="TOC2"/>
        <w:tabs>
          <w:tab w:val="right" w:leader="dot" w:pos="8306"/>
        </w:tabs>
      </w:pPr>
      <w:hyperlink w:anchor="_Toc29157" w:history="1">
        <w:r>
          <w:rPr>
            <w:rFonts w:ascii="仿宋" w:eastAsia="仿宋" w:hAnsi="仿宋" w:cs="仿宋" w:hint="eastAsia"/>
            <w:lang w:eastAsia="zh-CN"/>
          </w:rPr>
          <w:t>(二)、交流与合作平台搭建</w:t>
        </w:r>
        <w:r>
          <w:tab/>
        </w:r>
        <w:r>
          <w:fldChar w:fldCharType="begin"/>
        </w:r>
        <w:r>
          <w:instrText xml:space="preserve"> PAGEREF _Toc29157 \h </w:instrText>
        </w:r>
        <w:r>
          <w:fldChar w:fldCharType="separate"/>
        </w:r>
        <w:r>
          <w:t>66</w:t>
        </w:r>
        <w:r>
          <w:fldChar w:fldCharType="end"/>
        </w:r>
      </w:hyperlink>
    </w:p>
    <w:p>
      <w:pPr>
        <w:pStyle w:val="TOC1"/>
        <w:tabs>
          <w:tab w:val="right" w:leader="dot" w:pos="8306"/>
        </w:tabs>
      </w:pPr>
      <w:hyperlink w:anchor="_Toc21739" w:history="1">
        <w:r>
          <w:rPr>
            <w:rFonts w:ascii="仿宋" w:eastAsia="仿宋" w:hAnsi="仿宋" w:cs="仿宋" w:hint="eastAsia"/>
            <w:lang w:eastAsia="zh-CN"/>
          </w:rPr>
          <w:t>十五、设施与设备管理</w:t>
        </w:r>
        <w:r>
          <w:tab/>
        </w:r>
        <w:r>
          <w:fldChar w:fldCharType="begin"/>
        </w:r>
        <w:r>
          <w:instrText xml:space="preserve"> PAGEREF _Toc21739 \h </w:instrText>
        </w:r>
        <w:r>
          <w:fldChar w:fldCharType="separate"/>
        </w:r>
        <w:r>
          <w:t>67</w:t>
        </w:r>
        <w:r>
          <w:fldChar w:fldCharType="end"/>
        </w:r>
      </w:hyperlink>
    </w:p>
    <w:p>
      <w:pPr>
        <w:pStyle w:val="TOC2"/>
        <w:tabs>
          <w:tab w:val="right" w:leader="dot" w:pos="8306"/>
        </w:tabs>
      </w:pPr>
      <w:hyperlink w:anchor="_Toc6746" w:history="1">
        <w:r>
          <w:rPr>
            <w:rFonts w:ascii="仿宋" w:eastAsia="仿宋" w:hAnsi="仿宋" w:cs="仿宋" w:hint="eastAsia"/>
            <w:lang w:eastAsia="zh-CN"/>
          </w:rPr>
          <w:t>(一)、设施规划与配置</w:t>
        </w:r>
        <w:r>
          <w:tab/>
        </w:r>
        <w:r>
          <w:fldChar w:fldCharType="begin"/>
        </w:r>
        <w:r>
          <w:instrText xml:space="preserve"> PAGEREF _Toc6746 \h </w:instrText>
        </w:r>
        <w:r>
          <w:fldChar w:fldCharType="separate"/>
        </w:r>
        <w:r>
          <w:t>67</w:t>
        </w:r>
        <w:r>
          <w:fldChar w:fldCharType="end"/>
        </w:r>
      </w:hyperlink>
    </w:p>
    <w:p>
      <w:pPr>
        <w:pStyle w:val="TOC2"/>
        <w:tabs>
          <w:tab w:val="right" w:leader="dot" w:pos="8306"/>
        </w:tabs>
      </w:pPr>
      <w:hyperlink w:anchor="_Toc314" w:history="1">
        <w:r>
          <w:rPr>
            <w:rFonts w:ascii="仿宋" w:eastAsia="仿宋" w:hAnsi="仿宋" w:cs="仿宋" w:hint="eastAsia"/>
            <w:lang w:eastAsia="zh-CN"/>
          </w:rPr>
          <w:t>(二)、设备采购与维护管理</w:t>
        </w:r>
        <w:r>
          <w:tab/>
        </w:r>
        <w:r>
          <w:fldChar w:fldCharType="begin"/>
        </w:r>
        <w:r>
          <w:instrText xml:space="preserve"> PAGEREF _Toc314 \h </w:instrText>
        </w:r>
        <w:r>
          <w:fldChar w:fldCharType="separate"/>
        </w:r>
        <w:r>
          <w:t>68</w:t>
        </w:r>
        <w:r>
          <w:fldChar w:fldCharType="end"/>
        </w:r>
      </w:hyperlink>
    </w:p>
    <w:p>
      <w:pPr>
        <w:pStyle w:val="TOC2"/>
        <w:tabs>
          <w:tab w:val="right" w:leader="dot" w:pos="8306"/>
        </w:tabs>
      </w:pPr>
      <w:hyperlink w:anchor="_Toc24322" w:history="1">
        <w:r>
          <w:rPr>
            <w:rFonts w:ascii="仿宋" w:eastAsia="仿宋" w:hAnsi="仿宋" w:cs="仿宋" w:hint="eastAsia"/>
            <w:lang w:eastAsia="zh-CN"/>
          </w:rPr>
          <w:t>(三)、设施设备升级策略</w:t>
        </w:r>
        <w:r>
          <w:tab/>
        </w:r>
        <w:r>
          <w:fldChar w:fldCharType="begin"/>
        </w:r>
        <w:r>
          <w:instrText xml:space="preserve"> PAGEREF _Toc24322 \h </w:instrText>
        </w:r>
        <w:r>
          <w:fldChar w:fldCharType="separate"/>
        </w:r>
        <w:r>
          <w:t>69</w:t>
        </w:r>
        <w:r>
          <w:fldChar w:fldCharType="end"/>
        </w:r>
      </w:hyperlink>
    </w:p>
    <w:p>
      <w:pPr>
        <w:pStyle w:val="TOC1"/>
        <w:tabs>
          <w:tab w:val="right" w:leader="dot" w:pos="8306"/>
        </w:tabs>
      </w:pPr>
      <w:hyperlink w:anchor="_Toc9889" w:history="1">
        <w:r>
          <w:rPr>
            <w:rFonts w:ascii="仿宋" w:eastAsia="仿宋" w:hAnsi="仿宋" w:cs="仿宋" w:hint="eastAsia"/>
            <w:lang w:eastAsia="zh-CN"/>
          </w:rPr>
          <w:t>十六、成果转化与推广应用</w:t>
        </w:r>
        <w:r>
          <w:tab/>
        </w:r>
        <w:r>
          <w:fldChar w:fldCharType="begin"/>
        </w:r>
        <w:r>
          <w:instrText xml:space="preserve"> PAGEREF _Toc9889 \h </w:instrText>
        </w:r>
        <w:r>
          <w:fldChar w:fldCharType="separate"/>
        </w:r>
        <w:r>
          <w:t>69</w:t>
        </w:r>
        <w:r>
          <w:fldChar w:fldCharType="end"/>
        </w:r>
      </w:hyperlink>
    </w:p>
    <w:p>
      <w:pPr>
        <w:pStyle w:val="TOC2"/>
        <w:tabs>
          <w:tab w:val="right" w:leader="dot" w:pos="8306"/>
        </w:tabs>
      </w:pPr>
      <w:hyperlink w:anchor="_Toc9296" w:history="1">
        <w:r>
          <w:rPr>
            <w:rFonts w:ascii="仿宋" w:eastAsia="仿宋" w:hAnsi="仿宋" w:cs="仿宋" w:hint="eastAsia"/>
            <w:lang w:eastAsia="zh-CN"/>
          </w:rPr>
          <w:t>(一)、成果转化策略制定</w:t>
        </w:r>
        <w:r>
          <w:tab/>
        </w:r>
        <w:r>
          <w:fldChar w:fldCharType="begin"/>
        </w:r>
        <w:r>
          <w:instrText xml:space="preserve"> PAGEREF _Toc9296 \h </w:instrText>
        </w:r>
        <w:r>
          <w:fldChar w:fldCharType="separate"/>
        </w:r>
        <w:r>
          <w:t>69</w:t>
        </w:r>
        <w:r>
          <w:fldChar w:fldCharType="end"/>
        </w:r>
      </w:hyperlink>
    </w:p>
    <w:p>
      <w:pPr>
        <w:pStyle w:val="TOC2"/>
        <w:tabs>
          <w:tab w:val="right" w:leader="dot" w:pos="8306"/>
        </w:tabs>
      </w:pPr>
      <w:hyperlink w:anchor="_Toc1874" w:history="1">
        <w:r>
          <w:rPr>
            <w:rFonts w:ascii="仿宋" w:eastAsia="仿宋" w:hAnsi="仿宋" w:cs="仿宋" w:hint="eastAsia"/>
            <w:lang w:eastAsia="zh-CN"/>
          </w:rPr>
          <w:t>(二)、成果推广应用方案</w:t>
        </w:r>
        <w:r>
          <w:tab/>
        </w:r>
        <w:r>
          <w:fldChar w:fldCharType="begin"/>
        </w:r>
        <w:r>
          <w:instrText xml:space="preserve"> PAGEREF _Toc1874 \h </w:instrText>
        </w:r>
        <w:r>
          <w:fldChar w:fldCharType="separate"/>
        </w:r>
        <w:r>
          <w:t>71</w:t>
        </w:r>
        <w:r>
          <w:fldChar w:fldCharType="end"/>
        </w:r>
      </w:hyperlink>
    </w:p>
    <w:p>
      <w:pPr>
        <w:pStyle w:val="TOC1"/>
        <w:tabs>
          <w:tab w:val="right" w:leader="dot" w:pos="8306"/>
        </w:tabs>
      </w:pPr>
      <w:hyperlink w:anchor="_Toc32013" w:history="1">
        <w:r>
          <w:rPr>
            <w:rFonts w:ascii="仿宋" w:eastAsia="仿宋" w:hAnsi="仿宋" w:cs="仿宋" w:hint="eastAsia"/>
            <w:lang w:eastAsia="zh-CN"/>
          </w:rPr>
          <w:t>十七、项目施工方案</w:t>
        </w:r>
        <w:r>
          <w:tab/>
        </w:r>
        <w:r>
          <w:fldChar w:fldCharType="begin"/>
        </w:r>
        <w:r>
          <w:instrText xml:space="preserve"> PAGEREF _Toc32013 \h </w:instrText>
        </w:r>
        <w:r>
          <w:fldChar w:fldCharType="separate"/>
        </w:r>
        <w:r>
          <w:t>72</w:t>
        </w:r>
        <w:r>
          <w:fldChar w:fldCharType="end"/>
        </w:r>
      </w:hyperlink>
    </w:p>
    <w:p>
      <w:pPr>
        <w:pStyle w:val="TOC2"/>
        <w:tabs>
          <w:tab w:val="right" w:leader="dot" w:pos="8306"/>
        </w:tabs>
      </w:pPr>
      <w:hyperlink w:anchor="_Toc26316" w:history="1">
        <w:r>
          <w:rPr>
            <w:rFonts w:ascii="仿宋" w:eastAsia="仿宋" w:hAnsi="仿宋" w:cs="仿宋" w:hint="eastAsia"/>
            <w:lang w:eastAsia="zh-CN"/>
          </w:rPr>
          <w:t>(一)、施工组织设计</w:t>
        </w:r>
        <w:r>
          <w:tab/>
        </w:r>
        <w:r>
          <w:fldChar w:fldCharType="begin"/>
        </w:r>
        <w:r>
          <w:instrText xml:space="preserve"> PAGEREF _Toc26316 \h </w:instrText>
        </w:r>
        <w:r>
          <w:fldChar w:fldCharType="separate"/>
        </w:r>
        <w:r>
          <w:t>72</w:t>
        </w:r>
        <w:r>
          <w:fldChar w:fldCharType="end"/>
        </w:r>
      </w:hyperlink>
    </w:p>
    <w:p>
      <w:pPr>
        <w:pStyle w:val="TOC2"/>
        <w:tabs>
          <w:tab w:val="right" w:leader="dot" w:pos="8306"/>
        </w:tabs>
      </w:pPr>
      <w:hyperlink w:anchor="_Toc4911" w:history="1">
        <w:r>
          <w:rPr>
            <w:rFonts w:ascii="仿宋" w:eastAsia="仿宋" w:hAnsi="仿宋" w:cs="仿宋" w:hint="eastAsia"/>
            <w:lang w:eastAsia="zh-CN"/>
          </w:rPr>
          <w:t>(二)、施工工艺与技术路线</w:t>
        </w:r>
        <w:r>
          <w:tab/>
        </w:r>
        <w:r>
          <w:fldChar w:fldCharType="begin"/>
        </w:r>
        <w:r>
          <w:instrText xml:space="preserve"> PAGEREF _Toc4911 \h </w:instrText>
        </w:r>
        <w:r>
          <w:fldChar w:fldCharType="separate"/>
        </w:r>
        <w:r>
          <w:t>74</w:t>
        </w:r>
        <w:r>
          <w:fldChar w:fldCharType="end"/>
        </w:r>
      </w:hyperlink>
    </w:p>
    <w:p>
      <w:pPr>
        <w:pStyle w:val="TOC2"/>
        <w:tabs>
          <w:tab w:val="right" w:leader="dot" w:pos="8306"/>
        </w:tabs>
      </w:pPr>
      <w:hyperlink w:anchor="_Toc12757" w:history="1">
        <w:r>
          <w:rPr>
            <w:rFonts w:ascii="仿宋" w:eastAsia="仿宋" w:hAnsi="仿宋" w:cs="仿宋" w:hint="eastAsia"/>
            <w:lang w:eastAsia="zh-CN"/>
          </w:rPr>
          <w:t>(三)、关键节点施工计划</w:t>
        </w:r>
        <w:r>
          <w:tab/>
        </w:r>
        <w:r>
          <w:fldChar w:fldCharType="begin"/>
        </w:r>
        <w:r>
          <w:instrText xml:space="preserve"> PAGEREF _Toc12757 \h </w:instrText>
        </w:r>
        <w:r>
          <w:fldChar w:fldCharType="separate"/>
        </w:r>
        <w:r>
          <w:t>75</w:t>
        </w:r>
        <w:r>
          <w:fldChar w:fldCharType="end"/>
        </w:r>
      </w:hyperlink>
    </w:p>
    <w:p>
      <w:pPr>
        <w:pStyle w:val="TOC2"/>
        <w:tabs>
          <w:tab w:val="right" w:leader="dot" w:pos="8306"/>
        </w:tabs>
      </w:pPr>
      <w:hyperlink w:anchor="_Toc2150" w:history="1">
        <w:r>
          <w:rPr>
            <w:rFonts w:ascii="仿宋" w:eastAsia="仿宋" w:hAnsi="仿宋" w:cs="仿宋" w:hint="eastAsia"/>
            <w:lang w:eastAsia="zh-CN"/>
          </w:rPr>
          <w:t>(四)、施工现场管理</w:t>
        </w:r>
        <w:r>
          <w:tab/>
        </w:r>
        <w:r>
          <w:fldChar w:fldCharType="begin"/>
        </w:r>
        <w:r>
          <w:instrText xml:space="preserve"> PAGEREF _Toc2150 \h </w:instrText>
        </w:r>
        <w:r>
          <w:fldChar w:fldCharType="separate"/>
        </w:r>
        <w:r>
          <w:t>77</w:t>
        </w:r>
        <w:r>
          <w:fldChar w:fldCharType="end"/>
        </w:r>
      </w:hyperlink>
    </w:p>
    <w:p>
      <w:pPr>
        <w:pStyle w:val="TOC1"/>
        <w:tabs>
          <w:tab w:val="right" w:leader="dot" w:pos="8306"/>
        </w:tabs>
      </w:pPr>
      <w:hyperlink w:anchor="_Toc21336" w:history="1">
        <w:r>
          <w:rPr>
            <w:rFonts w:ascii="仿宋" w:eastAsia="仿宋" w:hAnsi="仿宋" w:cs="仿宋" w:hint="eastAsia"/>
            <w:lang w:eastAsia="zh-CN"/>
          </w:rPr>
          <w:t>十八、产业协同与集群发展</w:t>
        </w:r>
        <w:r>
          <w:tab/>
        </w:r>
        <w:r>
          <w:fldChar w:fldCharType="begin"/>
        </w:r>
        <w:r>
          <w:instrText xml:space="preserve"> PAGEREF _Toc21336 \h </w:instrText>
        </w:r>
        <w:r>
          <w:fldChar w:fldCharType="separate"/>
        </w:r>
        <w:r>
          <w:t>79</w:t>
        </w:r>
        <w:r>
          <w:fldChar w:fldCharType="end"/>
        </w:r>
      </w:hyperlink>
    </w:p>
    <w:p>
      <w:pPr>
        <w:pStyle w:val="TOC2"/>
        <w:tabs>
          <w:tab w:val="right" w:leader="dot" w:pos="8306"/>
        </w:tabs>
      </w:pPr>
      <w:hyperlink w:anchor="_Toc5123" w:history="1">
        <w:r>
          <w:rPr>
            <w:rFonts w:ascii="仿宋" w:eastAsia="仿宋" w:hAnsi="仿宋" w:cs="仿宋" w:hint="eastAsia"/>
            <w:lang w:eastAsia="zh-CN"/>
          </w:rPr>
          <w:t>(一)、产业协同机制建设</w:t>
        </w:r>
        <w:r>
          <w:tab/>
        </w:r>
        <w:r>
          <w:fldChar w:fldCharType="begin"/>
        </w:r>
        <w:r>
          <w:instrText xml:space="preserve"> PAGEREF _Toc5123 \h </w:instrText>
        </w:r>
        <w:r>
          <w:fldChar w:fldCharType="separate"/>
        </w:r>
        <w:r>
          <w:t>79</w:t>
        </w:r>
        <w:r>
          <w:fldChar w:fldCharType="end"/>
        </w:r>
      </w:hyperlink>
    </w:p>
    <w:p>
      <w:pPr>
        <w:pStyle w:val="TOC2"/>
        <w:tabs>
          <w:tab w:val="right" w:leader="dot" w:pos="8306"/>
        </w:tabs>
      </w:pPr>
      <w:hyperlink w:anchor="_Toc1323" w:history="1">
        <w:r>
          <w:rPr>
            <w:rFonts w:ascii="仿宋" w:eastAsia="仿宋" w:hAnsi="仿宋" w:cs="仿宋" w:hint="eastAsia"/>
            <w:lang w:eastAsia="zh-CN"/>
          </w:rPr>
          <w:t>(二)、产业集群培育与发展</w:t>
        </w:r>
        <w:r>
          <w:tab/>
        </w:r>
        <w:r>
          <w:fldChar w:fldCharType="begin"/>
        </w:r>
        <w:r>
          <w:instrText xml:space="preserve"> PAGEREF _Toc1323 \h </w:instrText>
        </w:r>
        <w:r>
          <w:fldChar w:fldCharType="separate"/>
        </w:r>
        <w:r>
          <w:t>80</w:t>
        </w:r>
        <w:r>
          <w:fldChar w:fldCharType="end"/>
        </w:r>
      </w:hyperlink>
    </w:p>
    <w:p>
      <w:pPr>
        <w:pStyle w:val="TOC1"/>
        <w:tabs>
          <w:tab w:val="right" w:leader="dot" w:pos="8306"/>
        </w:tabs>
      </w:pPr>
      <w:hyperlink w:anchor="_Toc4392" w:history="1">
        <w:r>
          <w:rPr>
            <w:rFonts w:ascii="仿宋" w:eastAsia="仿宋" w:hAnsi="仿宋" w:cs="仿宋" w:hint="eastAsia"/>
            <w:lang w:eastAsia="zh-CN"/>
          </w:rPr>
          <w:t>十九、法律法规与政策遵循</w:t>
        </w:r>
        <w:r>
          <w:tab/>
        </w:r>
        <w:r>
          <w:fldChar w:fldCharType="begin"/>
        </w:r>
        <w:r>
          <w:instrText xml:space="preserve"> PAGEREF _Toc4392 \h </w:instrText>
        </w:r>
        <w:r>
          <w:fldChar w:fldCharType="separate"/>
        </w:r>
        <w:r>
          <w:t>81</w:t>
        </w:r>
        <w:r>
          <w:fldChar w:fldCharType="end"/>
        </w:r>
      </w:hyperlink>
    </w:p>
    <w:p>
      <w:pPr>
        <w:pStyle w:val="TOC2"/>
        <w:tabs>
          <w:tab w:val="right" w:leader="dot" w:pos="8306"/>
        </w:tabs>
      </w:pPr>
      <w:hyperlink w:anchor="_Toc9221" w:history="1">
        <w:r>
          <w:rPr>
            <w:rFonts w:ascii="仿宋" w:eastAsia="仿宋" w:hAnsi="仿宋" w:cs="仿宋" w:hint="eastAsia"/>
            <w:lang w:eastAsia="zh-CN"/>
          </w:rPr>
          <w:t>(一)、法律法规遵守</w:t>
        </w:r>
        <w:r>
          <w:tab/>
        </w:r>
        <w:r>
          <w:fldChar w:fldCharType="begin"/>
        </w:r>
        <w:r>
          <w:instrText xml:space="preserve"> PAGEREF _Toc9221 \h </w:instrText>
        </w:r>
        <w:r>
          <w:fldChar w:fldCharType="separate"/>
        </w:r>
        <w:r>
          <w:t>81</w:t>
        </w:r>
        <w:r>
          <w:fldChar w:fldCharType="end"/>
        </w:r>
      </w:hyperlink>
    </w:p>
    <w:p>
      <w:pPr>
        <w:pStyle w:val="TOC2"/>
        <w:tabs>
          <w:tab w:val="right" w:leader="dot" w:pos="8306"/>
        </w:tabs>
      </w:pPr>
      <w:hyperlink w:anchor="_Toc1887" w:history="1">
        <w:r>
          <w:rPr>
            <w:rFonts w:ascii="仿宋" w:eastAsia="仿宋" w:hAnsi="仿宋" w:cs="仿宋" w:hint="eastAsia"/>
            <w:lang w:eastAsia="zh-CN"/>
          </w:rPr>
          <w:t>(二)、政策导向与利用</w:t>
        </w:r>
        <w:r>
          <w:tab/>
        </w:r>
        <w:r>
          <w:fldChar w:fldCharType="begin"/>
        </w:r>
        <w:r>
          <w:instrText xml:space="preserve"> PAGEREF _Toc1887 \h </w:instrText>
        </w:r>
        <w:r>
          <w:fldChar w:fldCharType="separate"/>
        </w:r>
        <w:r>
          <w:t>82</w:t>
        </w:r>
        <w:r>
          <w:fldChar w:fldCharType="end"/>
        </w:r>
      </w:hyperlink>
    </w:p>
    <w:p>
      <w:pPr>
        <w:pStyle w:val="TOC1"/>
        <w:tabs>
          <w:tab w:val="right" w:leader="dot" w:pos="8306"/>
        </w:tabs>
      </w:pPr>
      <w:hyperlink w:anchor="_Toc2096" w:history="1">
        <w:r>
          <w:rPr>
            <w:rFonts w:ascii="仿宋" w:eastAsia="仿宋" w:hAnsi="仿宋" w:cs="仿宋" w:hint="eastAsia"/>
            <w:lang w:eastAsia="zh-CN"/>
          </w:rPr>
          <w:t>二十、质量管理与控制</w:t>
        </w:r>
        <w:r>
          <w:tab/>
        </w:r>
        <w:r>
          <w:fldChar w:fldCharType="begin"/>
        </w:r>
        <w:r>
          <w:instrText xml:space="preserve"> PAGEREF _Toc2096 \h </w:instrText>
        </w:r>
        <w:r>
          <w:fldChar w:fldCharType="separate"/>
        </w:r>
        <w:r>
          <w:t>83</w:t>
        </w:r>
        <w:r>
          <w:fldChar w:fldCharType="end"/>
        </w:r>
      </w:hyperlink>
    </w:p>
    <w:p>
      <w:pPr>
        <w:pStyle w:val="TOC2"/>
        <w:tabs>
          <w:tab w:val="right" w:leader="dot" w:pos="8306"/>
        </w:tabs>
      </w:pPr>
      <w:hyperlink w:anchor="_Toc18700" w:history="1">
        <w:r>
          <w:rPr>
            <w:rFonts w:ascii="仿宋" w:eastAsia="仿宋" w:hAnsi="仿宋" w:cs="仿宋" w:hint="eastAsia"/>
            <w:lang w:eastAsia="zh-CN"/>
          </w:rPr>
          <w:t>(一)、质量管理体系建设</w:t>
        </w:r>
        <w:r>
          <w:tab/>
        </w:r>
        <w:r>
          <w:fldChar w:fldCharType="begin"/>
        </w:r>
        <w:r>
          <w:instrText xml:space="preserve"> PAGEREF _Toc18700 \h </w:instrText>
        </w:r>
        <w:r>
          <w:fldChar w:fldCharType="separate"/>
        </w:r>
        <w:r>
          <w:t>83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2474" w:history="1">
        <w:r>
          <w:rPr>
            <w:rFonts w:ascii="仿宋" w:eastAsia="仿宋" w:hAnsi="仿宋" w:cs="仿宋" w:hint="eastAsia"/>
            <w:lang w:eastAsia="zh-CN"/>
          </w:rPr>
          <w:t>(二)、质量控制措施</w:t>
        </w:r>
        <w:r>
          <w:tab/>
        </w:r>
        <w:r>
          <w:fldChar w:fldCharType="begin"/>
        </w:r>
        <w:r>
          <w:instrText xml:space="preserve"> PAGEREF _Toc12474 \h </w:instrText>
        </w:r>
        <w:r>
          <w:fldChar w:fldCharType="separate"/>
        </w:r>
        <w:r>
          <w:t>84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89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405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3394"/>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573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一、米面机械项目的市场准入条件分析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米面机械项目而言，市场准入条件首先取决于政策法规环境。政府对于[行业名称]领域的法规，如环保标准、税收政策、和技术使用规范，直接影响米面机械项目的运营和成本结构。例如，若政府针对使用可再生能源的企业提供税收优惠，这将对米面机械项目的财务规划产生重要影响。同时，考虑经济环境和消费者偏好的变化对米面机械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二、米面机械项目的行业规范与合规性要求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米面机械项目来说，遵守行业规范和合规性要求是确保项目顺利进行的基础。这包括遵循质量控制标准、安全规定、数据保护法规等。例如，若米面机械项目涉及数据处理，须严格遵守相关的数据保护法规。此外，行业内部的自律规范，如产品标准和服务流程，也对于提升米面机械项目在行业内的认可度和竞争力至关重要。项目管理团队必须不断更新策略，以应对行业规范和法规的变化，确保米面机械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三、米面机械项目的竞争格局和战略定位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米面机械项目的发展规划中，理解行业的竞争格局对于制定有效的市场策略极为关键。这包括分析主要竞争对手的市场地位、优势及其业务模式。米面机械项目面临的竞争对手可能包括大型成熟企业和创新型初创公司，各自采取不同的市场策略。因此，米面机械项目需精确地定位自己的市场策略，如专注于产品创新、客户服务或成本效率，以在竞争中占据优势。通过深入的市场和竞争分析，米面机械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2425"/>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1210"/>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米面机械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25322"/>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米面机械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米面机械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米面机械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0640"/>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米面机械项目将采用绿色屋顶和生态墙等环境友好型建筑设计，这些设计不仅有助于改善空气质量，还能为城市野生动植物提供栖息地。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https://d.book118.com/276003222041010052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572428"/>
    <w:rsid w:val="465724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76003222041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2024-02-09T22:35:00Z</dcterms:created>
  <dcterms:modified xsi:type="dcterms:W3CDTF">2024-02-09T22:36:10Z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08DC79AF99E34697A61344AE848B5F52_11</vt:lpwstr>
  </property>
  <property fmtid="{D5CDD505-2E9C-101B-9397-08002B2CF9AE}" pid="3" name="KSOProductBuildVer">
    <vt:lpwstr>2052-12.1.0.16250</vt:lpwstr>
  </property>
</Properties>
</file>