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2" w:history="1">
        <w:r>
          <w:rPr>
            <w:rFonts w:ascii="仿宋" w:eastAsia="仿宋" w:hAnsi="仿宋" w:cs="仿宋" w:hint="eastAsia"/>
            <w:lang w:eastAsia="zh-CN"/>
          </w:rPr>
          <w:t>序言</w:t>
        </w:r>
        <w:r>
          <w:tab/>
        </w:r>
        <w:r>
          <w:fldChar w:fldCharType="begin"/>
        </w:r>
        <w:r>
          <w:instrText xml:space="preserve"> PAGEREF _Toc13592 \h </w:instrText>
        </w:r>
        <w:r>
          <w:fldChar w:fldCharType="separate"/>
        </w:r>
        <w:r>
          <w:t>3</w:t>
        </w:r>
        <w:r>
          <w:fldChar w:fldCharType="end"/>
        </w:r>
      </w:hyperlink>
    </w:p>
    <w:p>
      <w:pPr>
        <w:pStyle w:val="TOC1"/>
        <w:tabs>
          <w:tab w:val="right" w:leader="dot" w:pos="8306"/>
        </w:tabs>
      </w:pPr>
      <w:hyperlink w:anchor="_Toc26699" w:history="1">
        <w:r>
          <w:rPr>
            <w:rFonts w:ascii="仿宋" w:eastAsia="仿宋" w:hAnsi="仿宋" w:cs="仿宋" w:hint="eastAsia"/>
            <w:lang w:eastAsia="zh-CN"/>
          </w:rPr>
          <w:t>一、经济影响分析</w:t>
        </w:r>
        <w:r>
          <w:tab/>
        </w:r>
        <w:r>
          <w:fldChar w:fldCharType="begin"/>
        </w:r>
        <w:r>
          <w:instrText xml:space="preserve"> PAGEREF _Toc26699 \h </w:instrText>
        </w:r>
        <w:r>
          <w:fldChar w:fldCharType="separate"/>
        </w:r>
        <w:r>
          <w:t>3</w:t>
        </w:r>
        <w:r>
          <w:fldChar w:fldCharType="end"/>
        </w:r>
      </w:hyperlink>
    </w:p>
    <w:p>
      <w:pPr>
        <w:pStyle w:val="TOC2"/>
        <w:tabs>
          <w:tab w:val="right" w:leader="dot" w:pos="8306"/>
        </w:tabs>
      </w:pPr>
      <w:hyperlink w:anchor="_Toc28022" w:history="1">
        <w:r>
          <w:rPr>
            <w:rFonts w:ascii="仿宋" w:eastAsia="仿宋" w:hAnsi="仿宋" w:cs="仿宋" w:hint="eastAsia"/>
            <w:lang w:eastAsia="zh-CN"/>
          </w:rPr>
          <w:t>(一)、经济费用效益或费用效果分析</w:t>
        </w:r>
        <w:r>
          <w:tab/>
        </w:r>
        <w:r>
          <w:fldChar w:fldCharType="begin"/>
        </w:r>
        <w:r>
          <w:instrText xml:space="preserve"> PAGEREF _Toc28022 \h </w:instrText>
        </w:r>
        <w:r>
          <w:fldChar w:fldCharType="separate"/>
        </w:r>
        <w:r>
          <w:t>3</w:t>
        </w:r>
        <w:r>
          <w:fldChar w:fldCharType="end"/>
        </w:r>
      </w:hyperlink>
    </w:p>
    <w:p>
      <w:pPr>
        <w:pStyle w:val="TOC2"/>
        <w:tabs>
          <w:tab w:val="right" w:leader="dot" w:pos="8306"/>
        </w:tabs>
      </w:pPr>
      <w:hyperlink w:anchor="_Toc13211" w:history="1">
        <w:r>
          <w:rPr>
            <w:rFonts w:ascii="仿宋" w:eastAsia="仿宋" w:hAnsi="仿宋" w:cs="仿宋" w:hint="eastAsia"/>
            <w:lang w:eastAsia="zh-CN"/>
          </w:rPr>
          <w:t>(二)、行业影响分析</w:t>
        </w:r>
        <w:r>
          <w:tab/>
        </w:r>
        <w:r>
          <w:fldChar w:fldCharType="begin"/>
        </w:r>
        <w:r>
          <w:instrText xml:space="preserve"> PAGEREF _Toc13211 \h </w:instrText>
        </w:r>
        <w:r>
          <w:fldChar w:fldCharType="separate"/>
        </w:r>
        <w:r>
          <w:t>5</w:t>
        </w:r>
        <w:r>
          <w:fldChar w:fldCharType="end"/>
        </w:r>
      </w:hyperlink>
    </w:p>
    <w:p>
      <w:pPr>
        <w:pStyle w:val="TOC2"/>
        <w:tabs>
          <w:tab w:val="right" w:leader="dot" w:pos="8306"/>
        </w:tabs>
      </w:pPr>
      <w:hyperlink w:anchor="_Toc2670" w:history="1">
        <w:r>
          <w:rPr>
            <w:rFonts w:ascii="仿宋" w:eastAsia="仿宋" w:hAnsi="仿宋" w:cs="仿宋" w:hint="eastAsia"/>
            <w:lang w:eastAsia="zh-CN"/>
          </w:rPr>
          <w:t>(三)、区域经济影响分析</w:t>
        </w:r>
        <w:r>
          <w:tab/>
        </w:r>
        <w:r>
          <w:fldChar w:fldCharType="begin"/>
        </w:r>
        <w:r>
          <w:instrText xml:space="preserve"> PAGEREF _Toc2670 \h </w:instrText>
        </w:r>
        <w:r>
          <w:fldChar w:fldCharType="separate"/>
        </w:r>
        <w:r>
          <w:t>7</w:t>
        </w:r>
        <w:r>
          <w:fldChar w:fldCharType="end"/>
        </w:r>
      </w:hyperlink>
    </w:p>
    <w:p>
      <w:pPr>
        <w:pStyle w:val="TOC2"/>
        <w:tabs>
          <w:tab w:val="right" w:leader="dot" w:pos="8306"/>
        </w:tabs>
      </w:pPr>
      <w:hyperlink w:anchor="_Toc19360" w:history="1">
        <w:r>
          <w:rPr>
            <w:rFonts w:ascii="仿宋" w:eastAsia="仿宋" w:hAnsi="仿宋" w:cs="仿宋" w:hint="eastAsia"/>
            <w:lang w:eastAsia="zh-CN"/>
          </w:rPr>
          <w:t>(四)、宏观经济影响分析</w:t>
        </w:r>
        <w:r>
          <w:tab/>
        </w:r>
        <w:r>
          <w:fldChar w:fldCharType="begin"/>
        </w:r>
        <w:r>
          <w:instrText xml:space="preserve"> PAGEREF _Toc19360 \h </w:instrText>
        </w:r>
        <w:r>
          <w:fldChar w:fldCharType="separate"/>
        </w:r>
        <w:r>
          <w:t>8</w:t>
        </w:r>
        <w:r>
          <w:fldChar w:fldCharType="end"/>
        </w:r>
      </w:hyperlink>
    </w:p>
    <w:p>
      <w:pPr>
        <w:pStyle w:val="TOC1"/>
        <w:tabs>
          <w:tab w:val="right" w:leader="dot" w:pos="8306"/>
        </w:tabs>
      </w:pPr>
      <w:hyperlink w:anchor="_Toc12986" w:history="1">
        <w:r>
          <w:rPr>
            <w:rFonts w:ascii="仿宋" w:eastAsia="仿宋" w:hAnsi="仿宋" w:cs="仿宋" w:hint="eastAsia"/>
            <w:lang w:eastAsia="zh-CN"/>
          </w:rPr>
          <w:t>二、醋酸项目概论</w:t>
        </w:r>
        <w:r>
          <w:tab/>
        </w:r>
        <w:r>
          <w:fldChar w:fldCharType="begin"/>
        </w:r>
        <w:r>
          <w:instrText xml:space="preserve"> PAGEREF _Toc12986 \h </w:instrText>
        </w:r>
        <w:r>
          <w:fldChar w:fldCharType="separate"/>
        </w:r>
        <w:r>
          <w:t>9</w:t>
        </w:r>
        <w:r>
          <w:fldChar w:fldCharType="end"/>
        </w:r>
      </w:hyperlink>
    </w:p>
    <w:p>
      <w:pPr>
        <w:pStyle w:val="TOC2"/>
        <w:tabs>
          <w:tab w:val="right" w:leader="dot" w:pos="8306"/>
        </w:tabs>
      </w:pPr>
      <w:hyperlink w:anchor="_Toc19024" w:history="1">
        <w:r>
          <w:rPr>
            <w:rFonts w:ascii="仿宋" w:eastAsia="仿宋" w:hAnsi="仿宋" w:cs="仿宋" w:hint="eastAsia"/>
            <w:lang w:eastAsia="zh-CN"/>
          </w:rPr>
          <w:t>(一)、项目申报单位概况</w:t>
        </w:r>
        <w:r>
          <w:tab/>
        </w:r>
        <w:r>
          <w:fldChar w:fldCharType="begin"/>
        </w:r>
        <w:r>
          <w:instrText xml:space="preserve"> PAGEREF _Toc19024 \h </w:instrText>
        </w:r>
        <w:r>
          <w:fldChar w:fldCharType="separate"/>
        </w:r>
        <w:r>
          <w:t>9</w:t>
        </w:r>
        <w:r>
          <w:fldChar w:fldCharType="end"/>
        </w:r>
      </w:hyperlink>
    </w:p>
    <w:p>
      <w:pPr>
        <w:pStyle w:val="TOC2"/>
        <w:tabs>
          <w:tab w:val="right" w:leader="dot" w:pos="8306"/>
        </w:tabs>
      </w:pPr>
      <w:hyperlink w:anchor="_Toc30223" w:history="1">
        <w:r>
          <w:rPr>
            <w:rFonts w:ascii="仿宋" w:eastAsia="仿宋" w:hAnsi="仿宋" w:cs="仿宋" w:hint="eastAsia"/>
            <w:lang w:eastAsia="zh-CN"/>
          </w:rPr>
          <w:t>(二)、项目概况</w:t>
        </w:r>
        <w:r>
          <w:tab/>
        </w:r>
        <w:r>
          <w:fldChar w:fldCharType="begin"/>
        </w:r>
        <w:r>
          <w:instrText xml:space="preserve"> PAGEREF _Toc30223 \h </w:instrText>
        </w:r>
        <w:r>
          <w:fldChar w:fldCharType="separate"/>
        </w:r>
        <w:r>
          <w:t>10</w:t>
        </w:r>
        <w:r>
          <w:fldChar w:fldCharType="end"/>
        </w:r>
      </w:hyperlink>
    </w:p>
    <w:p>
      <w:pPr>
        <w:pStyle w:val="TOC1"/>
        <w:tabs>
          <w:tab w:val="right" w:leader="dot" w:pos="8306"/>
        </w:tabs>
      </w:pPr>
      <w:hyperlink w:anchor="_Toc20412" w:history="1">
        <w:r>
          <w:rPr>
            <w:rFonts w:ascii="仿宋" w:eastAsia="仿宋" w:hAnsi="仿宋" w:cs="仿宋" w:hint="eastAsia"/>
            <w:lang w:eastAsia="zh-CN"/>
          </w:rPr>
          <w:t>三、环境和生态影响分析</w:t>
        </w:r>
        <w:r>
          <w:tab/>
        </w:r>
        <w:r>
          <w:fldChar w:fldCharType="begin"/>
        </w:r>
        <w:r>
          <w:instrText xml:space="preserve"> PAGEREF _Toc20412 \h </w:instrText>
        </w:r>
        <w:r>
          <w:fldChar w:fldCharType="separate"/>
        </w:r>
        <w:r>
          <w:t>13</w:t>
        </w:r>
        <w:r>
          <w:fldChar w:fldCharType="end"/>
        </w:r>
      </w:hyperlink>
    </w:p>
    <w:p>
      <w:pPr>
        <w:pStyle w:val="TOC2"/>
        <w:tabs>
          <w:tab w:val="right" w:leader="dot" w:pos="8306"/>
        </w:tabs>
      </w:pPr>
      <w:hyperlink w:anchor="_Toc20137" w:history="1">
        <w:r>
          <w:rPr>
            <w:rFonts w:ascii="仿宋" w:eastAsia="仿宋" w:hAnsi="仿宋" w:cs="仿宋" w:hint="eastAsia"/>
            <w:lang w:eastAsia="zh-CN"/>
          </w:rPr>
          <w:t>(一)、环境和生态现状</w:t>
        </w:r>
        <w:r>
          <w:tab/>
        </w:r>
        <w:r>
          <w:fldChar w:fldCharType="begin"/>
        </w:r>
        <w:r>
          <w:instrText xml:space="preserve"> PAGEREF _Toc20137 \h </w:instrText>
        </w:r>
        <w:r>
          <w:fldChar w:fldCharType="separate"/>
        </w:r>
        <w:r>
          <w:t>13</w:t>
        </w:r>
        <w:r>
          <w:fldChar w:fldCharType="end"/>
        </w:r>
      </w:hyperlink>
    </w:p>
    <w:p>
      <w:pPr>
        <w:pStyle w:val="TOC2"/>
        <w:tabs>
          <w:tab w:val="right" w:leader="dot" w:pos="8306"/>
        </w:tabs>
      </w:pPr>
      <w:hyperlink w:anchor="_Toc1524" w:history="1">
        <w:r>
          <w:rPr>
            <w:rFonts w:ascii="仿宋" w:eastAsia="仿宋" w:hAnsi="仿宋" w:cs="仿宋" w:hint="eastAsia"/>
            <w:lang w:eastAsia="zh-CN"/>
          </w:rPr>
          <w:t>(二)、生态环境影响分析</w:t>
        </w:r>
        <w:r>
          <w:tab/>
        </w:r>
        <w:r>
          <w:fldChar w:fldCharType="begin"/>
        </w:r>
        <w:r>
          <w:instrText xml:space="preserve"> PAGEREF _Toc1524 \h </w:instrText>
        </w:r>
        <w:r>
          <w:fldChar w:fldCharType="separate"/>
        </w:r>
        <w:r>
          <w:t>15</w:t>
        </w:r>
        <w:r>
          <w:fldChar w:fldCharType="end"/>
        </w:r>
      </w:hyperlink>
    </w:p>
    <w:p>
      <w:pPr>
        <w:pStyle w:val="TOC2"/>
        <w:tabs>
          <w:tab w:val="right" w:leader="dot" w:pos="8306"/>
        </w:tabs>
      </w:pPr>
      <w:hyperlink w:anchor="_Toc31761" w:history="1">
        <w:r>
          <w:rPr>
            <w:rFonts w:ascii="仿宋" w:eastAsia="仿宋" w:hAnsi="仿宋" w:cs="仿宋" w:hint="eastAsia"/>
            <w:lang w:eastAsia="zh-CN"/>
          </w:rPr>
          <w:t>(三)、生态环境保护措施</w:t>
        </w:r>
        <w:r>
          <w:tab/>
        </w:r>
        <w:r>
          <w:fldChar w:fldCharType="begin"/>
        </w:r>
        <w:r>
          <w:instrText xml:space="preserve"> PAGEREF _Toc31761 \h </w:instrText>
        </w:r>
        <w:r>
          <w:fldChar w:fldCharType="separate"/>
        </w:r>
        <w:r>
          <w:t>16</w:t>
        </w:r>
        <w:r>
          <w:fldChar w:fldCharType="end"/>
        </w:r>
      </w:hyperlink>
    </w:p>
    <w:p>
      <w:pPr>
        <w:pStyle w:val="TOC2"/>
        <w:tabs>
          <w:tab w:val="right" w:leader="dot" w:pos="8306"/>
        </w:tabs>
      </w:pPr>
      <w:hyperlink w:anchor="_Toc23853" w:history="1">
        <w:r>
          <w:rPr>
            <w:rFonts w:ascii="仿宋" w:eastAsia="仿宋" w:hAnsi="仿宋" w:cs="仿宋" w:hint="eastAsia"/>
            <w:lang w:eastAsia="zh-CN"/>
          </w:rPr>
          <w:t>(四)、地质灾害影响分析</w:t>
        </w:r>
        <w:r>
          <w:tab/>
        </w:r>
        <w:r>
          <w:fldChar w:fldCharType="begin"/>
        </w:r>
        <w:r>
          <w:instrText xml:space="preserve"> PAGEREF _Toc23853 \h </w:instrText>
        </w:r>
        <w:r>
          <w:fldChar w:fldCharType="separate"/>
        </w:r>
        <w:r>
          <w:t>17</w:t>
        </w:r>
        <w:r>
          <w:fldChar w:fldCharType="end"/>
        </w:r>
      </w:hyperlink>
    </w:p>
    <w:p>
      <w:pPr>
        <w:pStyle w:val="TOC2"/>
        <w:tabs>
          <w:tab w:val="right" w:leader="dot" w:pos="8306"/>
        </w:tabs>
      </w:pPr>
      <w:hyperlink w:anchor="_Toc26930" w:history="1">
        <w:r>
          <w:rPr>
            <w:rFonts w:ascii="仿宋" w:eastAsia="仿宋" w:hAnsi="仿宋" w:cs="仿宋" w:hint="eastAsia"/>
            <w:lang w:eastAsia="zh-CN"/>
          </w:rPr>
          <w:t>(五)、特殊环境影响</w:t>
        </w:r>
        <w:r>
          <w:tab/>
        </w:r>
        <w:r>
          <w:fldChar w:fldCharType="begin"/>
        </w:r>
        <w:r>
          <w:instrText xml:space="preserve"> PAGEREF _Toc26930 \h </w:instrText>
        </w:r>
        <w:r>
          <w:fldChar w:fldCharType="separate"/>
        </w:r>
        <w:r>
          <w:t>19</w:t>
        </w:r>
        <w:r>
          <w:fldChar w:fldCharType="end"/>
        </w:r>
      </w:hyperlink>
    </w:p>
    <w:p>
      <w:pPr>
        <w:pStyle w:val="TOC1"/>
        <w:tabs>
          <w:tab w:val="right" w:leader="dot" w:pos="8306"/>
        </w:tabs>
      </w:pPr>
      <w:hyperlink w:anchor="_Toc2570" w:history="1">
        <w:r>
          <w:rPr>
            <w:rFonts w:ascii="仿宋" w:eastAsia="仿宋" w:hAnsi="仿宋" w:cs="仿宋" w:hint="eastAsia"/>
            <w:lang w:eastAsia="zh-CN"/>
          </w:rPr>
          <w:t>四、项目选址研究</w:t>
        </w:r>
        <w:r>
          <w:tab/>
        </w:r>
        <w:r>
          <w:fldChar w:fldCharType="begin"/>
        </w:r>
        <w:r>
          <w:instrText xml:space="preserve"> PAGEREF _Toc2570 \h </w:instrText>
        </w:r>
        <w:r>
          <w:fldChar w:fldCharType="separate"/>
        </w:r>
        <w:r>
          <w:t>20</w:t>
        </w:r>
        <w:r>
          <w:fldChar w:fldCharType="end"/>
        </w:r>
      </w:hyperlink>
    </w:p>
    <w:p>
      <w:pPr>
        <w:pStyle w:val="TOC2"/>
        <w:tabs>
          <w:tab w:val="right" w:leader="dot" w:pos="8306"/>
        </w:tabs>
      </w:pPr>
      <w:hyperlink w:anchor="_Toc8184" w:history="1">
        <w:r>
          <w:rPr>
            <w:rFonts w:ascii="仿宋" w:eastAsia="仿宋" w:hAnsi="仿宋" w:cs="仿宋" w:hint="eastAsia"/>
            <w:lang w:eastAsia="zh-CN"/>
          </w:rPr>
          <w:t>(一)、项目选址原则</w:t>
        </w:r>
        <w:r>
          <w:tab/>
        </w:r>
        <w:r>
          <w:fldChar w:fldCharType="begin"/>
        </w:r>
        <w:r>
          <w:instrText xml:space="preserve"> PAGEREF _Toc8184 \h </w:instrText>
        </w:r>
        <w:r>
          <w:fldChar w:fldCharType="separate"/>
        </w:r>
        <w:r>
          <w:t>20</w:t>
        </w:r>
        <w:r>
          <w:fldChar w:fldCharType="end"/>
        </w:r>
      </w:hyperlink>
    </w:p>
    <w:p>
      <w:pPr>
        <w:pStyle w:val="TOC2"/>
        <w:tabs>
          <w:tab w:val="right" w:leader="dot" w:pos="8306"/>
        </w:tabs>
      </w:pPr>
      <w:hyperlink w:anchor="_Toc24375" w:history="1">
        <w:r>
          <w:rPr>
            <w:rFonts w:ascii="仿宋" w:eastAsia="仿宋" w:hAnsi="仿宋" w:cs="仿宋" w:hint="eastAsia"/>
            <w:lang w:eastAsia="zh-CN"/>
          </w:rPr>
          <w:t>(二)、项目选址</w:t>
        </w:r>
        <w:r>
          <w:tab/>
        </w:r>
        <w:r>
          <w:fldChar w:fldCharType="begin"/>
        </w:r>
        <w:r>
          <w:instrText xml:space="preserve"> PAGEREF _Toc24375 \h </w:instrText>
        </w:r>
        <w:r>
          <w:fldChar w:fldCharType="separate"/>
        </w:r>
        <w:r>
          <w:t>23</w:t>
        </w:r>
        <w:r>
          <w:fldChar w:fldCharType="end"/>
        </w:r>
      </w:hyperlink>
    </w:p>
    <w:p>
      <w:pPr>
        <w:pStyle w:val="TOC2"/>
        <w:tabs>
          <w:tab w:val="right" w:leader="dot" w:pos="8306"/>
        </w:tabs>
      </w:pPr>
      <w:hyperlink w:anchor="_Toc7954" w:history="1">
        <w:r>
          <w:rPr>
            <w:rFonts w:ascii="仿宋" w:eastAsia="仿宋" w:hAnsi="仿宋" w:cs="仿宋" w:hint="eastAsia"/>
            <w:lang w:eastAsia="zh-CN"/>
          </w:rPr>
          <w:t>(三)、建设条件分析</w:t>
        </w:r>
        <w:r>
          <w:tab/>
        </w:r>
        <w:r>
          <w:fldChar w:fldCharType="begin"/>
        </w:r>
        <w:r>
          <w:instrText xml:space="preserve"> PAGEREF _Toc7954 \h </w:instrText>
        </w:r>
        <w:r>
          <w:fldChar w:fldCharType="separate"/>
        </w:r>
        <w:r>
          <w:t>25</w:t>
        </w:r>
        <w:r>
          <w:fldChar w:fldCharType="end"/>
        </w:r>
      </w:hyperlink>
    </w:p>
    <w:p>
      <w:pPr>
        <w:pStyle w:val="TOC2"/>
        <w:tabs>
          <w:tab w:val="right" w:leader="dot" w:pos="8306"/>
        </w:tabs>
      </w:pPr>
      <w:hyperlink w:anchor="_Toc9389" w:history="1">
        <w:r>
          <w:rPr>
            <w:rFonts w:ascii="仿宋" w:eastAsia="仿宋" w:hAnsi="仿宋" w:cs="仿宋" w:hint="eastAsia"/>
            <w:lang w:eastAsia="zh-CN"/>
          </w:rPr>
          <w:t>(四)、用地控制指标</w:t>
        </w:r>
        <w:r>
          <w:tab/>
        </w:r>
        <w:r>
          <w:fldChar w:fldCharType="begin"/>
        </w:r>
        <w:r>
          <w:instrText xml:space="preserve"> PAGEREF _Toc9389 \h </w:instrText>
        </w:r>
        <w:r>
          <w:fldChar w:fldCharType="separate"/>
        </w:r>
        <w:r>
          <w:t>27</w:t>
        </w:r>
        <w:r>
          <w:fldChar w:fldCharType="end"/>
        </w:r>
      </w:hyperlink>
    </w:p>
    <w:p>
      <w:pPr>
        <w:pStyle w:val="TOC2"/>
        <w:tabs>
          <w:tab w:val="right" w:leader="dot" w:pos="8306"/>
        </w:tabs>
      </w:pPr>
      <w:hyperlink w:anchor="_Toc19080" w:history="1">
        <w:r>
          <w:rPr>
            <w:rFonts w:ascii="仿宋" w:eastAsia="仿宋" w:hAnsi="仿宋" w:cs="仿宋" w:hint="eastAsia"/>
            <w:lang w:eastAsia="zh-CN"/>
          </w:rPr>
          <w:t>(五)、地总体要求</w:t>
        </w:r>
        <w:r>
          <w:tab/>
        </w:r>
        <w:r>
          <w:fldChar w:fldCharType="begin"/>
        </w:r>
        <w:r>
          <w:instrText xml:space="preserve"> PAGEREF _Toc19080 \h </w:instrText>
        </w:r>
        <w:r>
          <w:fldChar w:fldCharType="separate"/>
        </w:r>
        <w:r>
          <w:t>28</w:t>
        </w:r>
        <w:r>
          <w:fldChar w:fldCharType="end"/>
        </w:r>
      </w:hyperlink>
    </w:p>
    <w:p>
      <w:pPr>
        <w:pStyle w:val="TOC2"/>
        <w:tabs>
          <w:tab w:val="right" w:leader="dot" w:pos="8306"/>
        </w:tabs>
      </w:pPr>
      <w:hyperlink w:anchor="_Toc25185" w:history="1">
        <w:r>
          <w:rPr>
            <w:rFonts w:ascii="仿宋" w:eastAsia="仿宋" w:hAnsi="仿宋" w:cs="仿宋" w:hint="eastAsia"/>
            <w:lang w:eastAsia="zh-CN"/>
          </w:rPr>
          <w:t>(六)、节约用地措施</w:t>
        </w:r>
        <w:r>
          <w:tab/>
        </w:r>
        <w:r>
          <w:fldChar w:fldCharType="begin"/>
        </w:r>
        <w:r>
          <w:instrText xml:space="preserve"> PAGEREF _Toc25185 \h </w:instrText>
        </w:r>
        <w:r>
          <w:fldChar w:fldCharType="separate"/>
        </w:r>
        <w:r>
          <w:t>29</w:t>
        </w:r>
        <w:r>
          <w:fldChar w:fldCharType="end"/>
        </w:r>
      </w:hyperlink>
    </w:p>
    <w:p>
      <w:pPr>
        <w:pStyle w:val="TOC2"/>
        <w:tabs>
          <w:tab w:val="right" w:leader="dot" w:pos="8306"/>
        </w:tabs>
      </w:pPr>
      <w:hyperlink w:anchor="_Toc13896" w:history="1">
        <w:r>
          <w:rPr>
            <w:rFonts w:ascii="仿宋" w:eastAsia="仿宋" w:hAnsi="仿宋" w:cs="仿宋" w:hint="eastAsia"/>
            <w:lang w:eastAsia="zh-CN"/>
          </w:rPr>
          <w:t>(七)、选址综合评价</w:t>
        </w:r>
        <w:r>
          <w:tab/>
        </w:r>
        <w:r>
          <w:fldChar w:fldCharType="begin"/>
        </w:r>
        <w:r>
          <w:instrText xml:space="preserve"> PAGEREF _Toc13896 \h </w:instrText>
        </w:r>
        <w:r>
          <w:fldChar w:fldCharType="separate"/>
        </w:r>
        <w:r>
          <w:t>31</w:t>
        </w:r>
        <w:r>
          <w:fldChar w:fldCharType="end"/>
        </w:r>
      </w:hyperlink>
    </w:p>
    <w:p>
      <w:pPr>
        <w:pStyle w:val="TOC1"/>
        <w:tabs>
          <w:tab w:val="right" w:leader="dot" w:pos="8306"/>
        </w:tabs>
      </w:pPr>
      <w:hyperlink w:anchor="_Toc303" w:history="1">
        <w:r>
          <w:rPr>
            <w:rFonts w:ascii="仿宋" w:eastAsia="仿宋" w:hAnsi="仿宋" w:cs="仿宋" w:hint="eastAsia"/>
            <w:lang w:eastAsia="zh-CN"/>
          </w:rPr>
          <w:t>五、财务管理与成本控制</w:t>
        </w:r>
        <w:r>
          <w:tab/>
        </w:r>
        <w:r>
          <w:fldChar w:fldCharType="begin"/>
        </w:r>
        <w:r>
          <w:instrText xml:space="preserve"> PAGEREF _Toc303 \h </w:instrText>
        </w:r>
        <w:r>
          <w:fldChar w:fldCharType="separate"/>
        </w:r>
        <w:r>
          <w:t>32</w:t>
        </w:r>
        <w:r>
          <w:fldChar w:fldCharType="end"/>
        </w:r>
      </w:hyperlink>
    </w:p>
    <w:p>
      <w:pPr>
        <w:pStyle w:val="TOC2"/>
        <w:tabs>
          <w:tab w:val="right" w:leader="dot" w:pos="8306"/>
        </w:tabs>
      </w:pPr>
      <w:hyperlink w:anchor="_Toc16856" w:history="1">
        <w:r>
          <w:rPr>
            <w:rFonts w:ascii="仿宋" w:eastAsia="仿宋" w:hAnsi="仿宋" w:cs="仿宋" w:hint="eastAsia"/>
            <w:lang w:eastAsia="zh-CN"/>
          </w:rPr>
          <w:t>(一)、财务管理体系建设</w:t>
        </w:r>
        <w:r>
          <w:tab/>
        </w:r>
        <w:r>
          <w:fldChar w:fldCharType="begin"/>
        </w:r>
        <w:r>
          <w:instrText xml:space="preserve"> PAGEREF _Toc16856 \h </w:instrText>
        </w:r>
        <w:r>
          <w:fldChar w:fldCharType="separate"/>
        </w:r>
        <w:r>
          <w:t>32</w:t>
        </w:r>
        <w:r>
          <w:fldChar w:fldCharType="end"/>
        </w:r>
      </w:hyperlink>
    </w:p>
    <w:p>
      <w:pPr>
        <w:pStyle w:val="TOC2"/>
        <w:tabs>
          <w:tab w:val="right" w:leader="dot" w:pos="8306"/>
        </w:tabs>
      </w:pPr>
      <w:hyperlink w:anchor="_Toc31796" w:history="1">
        <w:r>
          <w:rPr>
            <w:rFonts w:ascii="仿宋" w:eastAsia="仿宋" w:hAnsi="仿宋" w:cs="仿宋" w:hint="eastAsia"/>
            <w:lang w:eastAsia="zh-CN"/>
          </w:rPr>
          <w:t>(二)、成本控制措施</w:t>
        </w:r>
        <w:r>
          <w:tab/>
        </w:r>
        <w:r>
          <w:fldChar w:fldCharType="begin"/>
        </w:r>
        <w:r>
          <w:instrText xml:space="preserve"> PAGEREF _Toc31796 \h </w:instrText>
        </w:r>
        <w:r>
          <w:fldChar w:fldCharType="separate"/>
        </w:r>
        <w:r>
          <w:t>33</w:t>
        </w:r>
        <w:r>
          <w:fldChar w:fldCharType="end"/>
        </w:r>
      </w:hyperlink>
    </w:p>
    <w:p>
      <w:pPr>
        <w:pStyle w:val="TOC1"/>
        <w:tabs>
          <w:tab w:val="right" w:leader="dot" w:pos="8306"/>
        </w:tabs>
      </w:pPr>
      <w:hyperlink w:anchor="_Toc30409" w:history="1">
        <w:r>
          <w:rPr>
            <w:rFonts w:ascii="仿宋" w:eastAsia="仿宋" w:hAnsi="仿宋" w:cs="仿宋" w:hint="eastAsia"/>
            <w:lang w:eastAsia="zh-CN"/>
          </w:rPr>
          <w:t>六、项目监理与质量保证</w:t>
        </w:r>
        <w:r>
          <w:tab/>
        </w:r>
        <w:r>
          <w:fldChar w:fldCharType="begin"/>
        </w:r>
        <w:r>
          <w:instrText xml:space="preserve"> PAGEREF _Toc30409 \h </w:instrText>
        </w:r>
        <w:r>
          <w:fldChar w:fldCharType="separate"/>
        </w:r>
        <w:r>
          <w:t>34</w:t>
        </w:r>
        <w:r>
          <w:fldChar w:fldCharType="end"/>
        </w:r>
      </w:hyperlink>
    </w:p>
    <w:p>
      <w:pPr>
        <w:pStyle w:val="TOC2"/>
        <w:tabs>
          <w:tab w:val="right" w:leader="dot" w:pos="8306"/>
        </w:tabs>
      </w:pPr>
      <w:hyperlink w:anchor="_Toc28159" w:history="1">
        <w:r>
          <w:rPr>
            <w:rFonts w:ascii="仿宋" w:eastAsia="仿宋" w:hAnsi="仿宋" w:cs="仿宋" w:hint="eastAsia"/>
            <w:lang w:eastAsia="zh-CN"/>
          </w:rPr>
          <w:t>(一)、监理体系构建</w:t>
        </w:r>
        <w:r>
          <w:tab/>
        </w:r>
        <w:r>
          <w:fldChar w:fldCharType="begin"/>
        </w:r>
        <w:r>
          <w:instrText xml:space="preserve"> PAGEREF _Toc28159 \h </w:instrText>
        </w:r>
        <w:r>
          <w:fldChar w:fldCharType="separate"/>
        </w:r>
        <w:r>
          <w:t>34</w:t>
        </w:r>
        <w:r>
          <w:fldChar w:fldCharType="end"/>
        </w:r>
      </w:hyperlink>
    </w:p>
    <w:p>
      <w:pPr>
        <w:pStyle w:val="TOC2"/>
        <w:tabs>
          <w:tab w:val="right" w:leader="dot" w:pos="8306"/>
        </w:tabs>
      </w:pPr>
      <w:hyperlink w:anchor="_Toc26536" w:history="1">
        <w:r>
          <w:rPr>
            <w:rFonts w:ascii="仿宋" w:eastAsia="仿宋" w:hAnsi="仿宋" w:cs="仿宋" w:hint="eastAsia"/>
            <w:lang w:eastAsia="zh-CN"/>
          </w:rPr>
          <w:t>(二)、质量保证体系实施</w:t>
        </w:r>
        <w:r>
          <w:tab/>
        </w:r>
        <w:r>
          <w:fldChar w:fldCharType="begin"/>
        </w:r>
        <w:r>
          <w:instrText xml:space="preserve"> PAGEREF _Toc26536 \h </w:instrText>
        </w:r>
        <w:r>
          <w:fldChar w:fldCharType="separate"/>
        </w:r>
        <w:r>
          <w:t>35</w:t>
        </w:r>
        <w:r>
          <w:fldChar w:fldCharType="end"/>
        </w:r>
      </w:hyperlink>
    </w:p>
    <w:p>
      <w:pPr>
        <w:pStyle w:val="TOC2"/>
        <w:tabs>
          <w:tab w:val="right" w:leader="dot" w:pos="8306"/>
        </w:tabs>
      </w:pPr>
      <w:hyperlink w:anchor="_Toc24639" w:history="1">
        <w:r>
          <w:rPr>
            <w:rFonts w:ascii="仿宋" w:eastAsia="仿宋" w:hAnsi="仿宋" w:cs="仿宋" w:hint="eastAsia"/>
            <w:lang w:eastAsia="zh-CN"/>
          </w:rPr>
          <w:t>(三)、监理与质量控制流程</w:t>
        </w:r>
        <w:r>
          <w:tab/>
        </w:r>
        <w:r>
          <w:fldChar w:fldCharType="begin"/>
        </w:r>
        <w:r>
          <w:instrText xml:space="preserve"> PAGEREF _Toc24639 \h </w:instrText>
        </w:r>
        <w:r>
          <w:fldChar w:fldCharType="separate"/>
        </w:r>
        <w:r>
          <w:t>35</w:t>
        </w:r>
        <w:r>
          <w:fldChar w:fldCharType="end"/>
        </w:r>
      </w:hyperlink>
    </w:p>
    <w:p>
      <w:pPr>
        <w:pStyle w:val="TOC1"/>
        <w:tabs>
          <w:tab w:val="right" w:leader="dot" w:pos="8306"/>
        </w:tabs>
      </w:pPr>
      <w:hyperlink w:anchor="_Toc31606" w:history="1">
        <w:r>
          <w:rPr>
            <w:rFonts w:ascii="仿宋" w:eastAsia="仿宋" w:hAnsi="仿宋" w:cs="仿宋" w:hint="eastAsia"/>
            <w:lang w:eastAsia="zh-CN"/>
          </w:rPr>
          <w:t>七、安全与应急管理</w:t>
        </w:r>
        <w:r>
          <w:tab/>
        </w:r>
        <w:r>
          <w:fldChar w:fldCharType="begin"/>
        </w:r>
        <w:r>
          <w:instrText xml:space="preserve"> PAGEREF _Toc31606 \h </w:instrText>
        </w:r>
        <w:r>
          <w:fldChar w:fldCharType="separate"/>
        </w:r>
        <w:r>
          <w:t>36</w:t>
        </w:r>
        <w:r>
          <w:fldChar w:fldCharType="end"/>
        </w:r>
      </w:hyperlink>
    </w:p>
    <w:p>
      <w:pPr>
        <w:pStyle w:val="TOC2"/>
        <w:tabs>
          <w:tab w:val="right" w:leader="dot" w:pos="8306"/>
        </w:tabs>
      </w:pPr>
      <w:hyperlink w:anchor="_Toc14800" w:history="1">
        <w:r>
          <w:rPr>
            <w:rFonts w:ascii="仿宋" w:eastAsia="仿宋" w:hAnsi="仿宋" w:cs="仿宋" w:hint="eastAsia"/>
            <w:lang w:eastAsia="zh-CN"/>
          </w:rPr>
          <w:t>(一)、安全生产管理</w:t>
        </w:r>
        <w:r>
          <w:tab/>
        </w:r>
        <w:r>
          <w:fldChar w:fldCharType="begin"/>
        </w:r>
        <w:r>
          <w:instrText xml:space="preserve"> PAGEREF _Toc14800 \h </w:instrText>
        </w:r>
        <w:r>
          <w:fldChar w:fldCharType="separate"/>
        </w:r>
        <w:r>
          <w:t>36</w:t>
        </w:r>
        <w:r>
          <w:fldChar w:fldCharType="end"/>
        </w:r>
      </w:hyperlink>
    </w:p>
    <w:p>
      <w:pPr>
        <w:pStyle w:val="TOC2"/>
        <w:tabs>
          <w:tab w:val="right" w:leader="dot" w:pos="8306"/>
        </w:tabs>
      </w:pPr>
      <w:hyperlink w:anchor="_Toc12788" w:history="1">
        <w:r>
          <w:rPr>
            <w:rFonts w:ascii="仿宋" w:eastAsia="仿宋" w:hAnsi="仿宋" w:cs="仿宋" w:hint="eastAsia"/>
            <w:lang w:eastAsia="zh-CN"/>
          </w:rPr>
          <w:t>(二)、应急预案与响应</w:t>
        </w:r>
        <w:r>
          <w:tab/>
        </w:r>
        <w:r>
          <w:fldChar w:fldCharType="begin"/>
        </w:r>
        <w:r>
          <w:instrText xml:space="preserve"> PAGEREF _Toc12788 \h </w:instrText>
        </w:r>
        <w:r>
          <w:fldChar w:fldCharType="separate"/>
        </w:r>
        <w:r>
          <w:t>37</w:t>
        </w:r>
        <w:r>
          <w:fldChar w:fldCharType="end"/>
        </w:r>
      </w:hyperlink>
    </w:p>
    <w:p>
      <w:pPr>
        <w:pStyle w:val="TOC1"/>
        <w:tabs>
          <w:tab w:val="right" w:leader="dot" w:pos="8306"/>
        </w:tabs>
      </w:pPr>
      <w:hyperlink w:anchor="_Toc18014" w:history="1">
        <w:r>
          <w:rPr>
            <w:rFonts w:ascii="仿宋" w:eastAsia="仿宋" w:hAnsi="仿宋" w:cs="仿宋" w:hint="eastAsia"/>
            <w:lang w:eastAsia="zh-CN"/>
          </w:rPr>
          <w:t>八、项目变更管理</w:t>
        </w:r>
        <w:r>
          <w:tab/>
        </w:r>
        <w:r>
          <w:fldChar w:fldCharType="begin"/>
        </w:r>
        <w:r>
          <w:instrText xml:space="preserve"> PAGEREF _Toc18014 \h </w:instrText>
        </w:r>
        <w:r>
          <w:fldChar w:fldCharType="separate"/>
        </w:r>
        <w:r>
          <w:t>39</w:t>
        </w:r>
        <w:r>
          <w:fldChar w:fldCharType="end"/>
        </w:r>
      </w:hyperlink>
    </w:p>
    <w:p>
      <w:pPr>
        <w:pStyle w:val="TOC2"/>
        <w:tabs>
          <w:tab w:val="right" w:leader="dot" w:pos="8306"/>
        </w:tabs>
      </w:pPr>
      <w:hyperlink w:anchor="_Toc3915" w:history="1">
        <w:r>
          <w:rPr>
            <w:rFonts w:ascii="仿宋" w:eastAsia="仿宋" w:hAnsi="仿宋" w:cs="仿宋" w:hint="eastAsia"/>
            <w:lang w:eastAsia="zh-CN"/>
          </w:rPr>
          <w:t>(一)、变更控制流程</w:t>
        </w:r>
        <w:r>
          <w:tab/>
        </w:r>
        <w:r>
          <w:fldChar w:fldCharType="begin"/>
        </w:r>
        <w:r>
          <w:instrText xml:space="preserve"> PAGEREF _Toc3915 \h </w:instrText>
        </w:r>
        <w:r>
          <w:fldChar w:fldCharType="separate"/>
        </w:r>
        <w:r>
          <w:t>39</w:t>
        </w:r>
        <w:r>
          <w:fldChar w:fldCharType="end"/>
        </w:r>
      </w:hyperlink>
    </w:p>
    <w:p>
      <w:pPr>
        <w:pStyle w:val="TOC2"/>
        <w:tabs>
          <w:tab w:val="right" w:leader="dot" w:pos="8306"/>
        </w:tabs>
      </w:pPr>
      <w:hyperlink w:anchor="_Toc27639" w:history="1">
        <w:r>
          <w:rPr>
            <w:rFonts w:ascii="仿宋" w:eastAsia="仿宋" w:hAnsi="仿宋" w:cs="仿宋" w:hint="eastAsia"/>
            <w:lang w:eastAsia="zh-CN"/>
          </w:rPr>
          <w:t>(二)、影响评估与处理</w:t>
        </w:r>
        <w:r>
          <w:tab/>
        </w:r>
        <w:r>
          <w:fldChar w:fldCharType="begin"/>
        </w:r>
        <w:r>
          <w:instrText xml:space="preserve"> PAGEREF _Toc27639 \h </w:instrText>
        </w:r>
        <w:r>
          <w:fldChar w:fldCharType="separate"/>
        </w:r>
        <w:r>
          <w:t>40</w:t>
        </w:r>
        <w:r>
          <w:fldChar w:fldCharType="end"/>
        </w:r>
      </w:hyperlink>
    </w:p>
    <w:p>
      <w:pPr>
        <w:pStyle w:val="TOC2"/>
        <w:tabs>
          <w:tab w:val="right" w:leader="dot" w:pos="8306"/>
        </w:tabs>
      </w:pPr>
      <w:hyperlink w:anchor="_Toc4554" w:history="1">
        <w:r>
          <w:rPr>
            <w:rFonts w:ascii="仿宋" w:eastAsia="仿宋" w:hAnsi="仿宋" w:cs="仿宋" w:hint="eastAsia"/>
            <w:lang w:eastAsia="zh-CN"/>
          </w:rPr>
          <w:t>(三)、变更记录与追踪</w:t>
        </w:r>
        <w:r>
          <w:tab/>
        </w:r>
        <w:r>
          <w:fldChar w:fldCharType="begin"/>
        </w:r>
        <w:r>
          <w:instrText xml:space="preserve"> PAGEREF _Toc4554 \h </w:instrText>
        </w:r>
        <w:r>
          <w:fldChar w:fldCharType="separate"/>
        </w:r>
        <w:r>
          <w:t>42</w:t>
        </w:r>
        <w:r>
          <w:fldChar w:fldCharType="end"/>
        </w:r>
      </w:hyperlink>
    </w:p>
    <w:p>
      <w:pPr>
        <w:pStyle w:val="TOC2"/>
        <w:tabs>
          <w:tab w:val="right" w:leader="dot" w:pos="8306"/>
        </w:tabs>
      </w:pPr>
      <w:hyperlink w:anchor="_Toc1596" w:history="1">
        <w:r>
          <w:rPr>
            <w:rFonts w:ascii="仿宋" w:eastAsia="仿宋" w:hAnsi="仿宋" w:cs="仿宋" w:hint="eastAsia"/>
            <w:lang w:eastAsia="zh-CN"/>
          </w:rPr>
          <w:t>(四)、变更管理策略</w:t>
        </w:r>
        <w:r>
          <w:tab/>
        </w:r>
        <w:r>
          <w:fldChar w:fldCharType="begin"/>
        </w:r>
        <w:r>
          <w:instrText xml:space="preserve"> PAGEREF _Toc1596 \h </w:instrText>
        </w:r>
        <w:r>
          <w:fldChar w:fldCharType="separate"/>
        </w:r>
        <w:r>
          <w:t>43</w:t>
        </w:r>
        <w:r>
          <w:fldChar w:fldCharType="end"/>
        </w:r>
      </w:hyperlink>
    </w:p>
    <w:p>
      <w:pPr>
        <w:pStyle w:val="TOC1"/>
        <w:tabs>
          <w:tab w:val="right" w:leader="dot" w:pos="8306"/>
        </w:tabs>
      </w:pPr>
      <w:hyperlink w:anchor="_Toc27353" w:history="1">
        <w:r>
          <w:rPr>
            <w:rFonts w:ascii="仿宋" w:eastAsia="仿宋" w:hAnsi="仿宋" w:cs="仿宋" w:hint="eastAsia"/>
            <w:lang w:eastAsia="zh-CN"/>
          </w:rPr>
          <w:t>九、客户关系管理与市场拓展</w:t>
        </w:r>
        <w:r>
          <w:tab/>
        </w:r>
        <w:r>
          <w:fldChar w:fldCharType="begin"/>
        </w:r>
        <w:r>
          <w:instrText xml:space="preserve"> PAGEREF _Toc27353 \h </w:instrText>
        </w:r>
        <w:r>
          <w:fldChar w:fldCharType="separate"/>
        </w:r>
        <w:r>
          <w:t>45</w:t>
        </w:r>
        <w:r>
          <w:fldChar w:fldCharType="end"/>
        </w:r>
      </w:hyperlink>
    </w:p>
    <w:p>
      <w:pPr>
        <w:pStyle w:val="TOC2"/>
        <w:tabs>
          <w:tab w:val="right" w:leader="dot" w:pos="8306"/>
        </w:tabs>
      </w:pPr>
      <w:hyperlink w:anchor="_Toc23573" w:history="1">
        <w:r>
          <w:rPr>
            <w:rFonts w:ascii="仿宋" w:eastAsia="仿宋" w:hAnsi="仿宋" w:cs="仿宋" w:hint="eastAsia"/>
            <w:lang w:eastAsia="zh-CN"/>
          </w:rPr>
          <w:t>(一)、客户关系管理策略</w:t>
        </w:r>
        <w:r>
          <w:tab/>
        </w:r>
        <w:r>
          <w:fldChar w:fldCharType="begin"/>
        </w:r>
        <w:r>
          <w:instrText xml:space="preserve"> PAGEREF _Toc23573 \h </w:instrText>
        </w:r>
        <w:r>
          <w:fldChar w:fldCharType="separate"/>
        </w:r>
        <w:r>
          <w:t>45</w:t>
        </w:r>
        <w:r>
          <w:fldChar w:fldCharType="end"/>
        </w:r>
      </w:hyperlink>
    </w:p>
    <w:p>
      <w:pPr>
        <w:pStyle w:val="TOC2"/>
        <w:tabs>
          <w:tab w:val="right" w:leader="dot" w:pos="8306"/>
        </w:tabs>
      </w:pPr>
      <w:hyperlink w:anchor="_Toc15448" w:history="1">
        <w:r>
          <w:rPr>
            <w:rFonts w:ascii="仿宋" w:eastAsia="仿宋" w:hAnsi="仿宋" w:cs="仿宋" w:hint="eastAsia"/>
            <w:lang w:eastAsia="zh-CN"/>
          </w:rPr>
          <w:t>(二)、市场拓展方案</w:t>
        </w:r>
        <w:r>
          <w:tab/>
        </w:r>
        <w:r>
          <w:fldChar w:fldCharType="begin"/>
        </w:r>
        <w:r>
          <w:instrText xml:space="preserve"> PAGEREF _Toc15448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 w:history="1">
        <w:r>
          <w:rPr>
            <w:rFonts w:ascii="仿宋" w:eastAsia="仿宋" w:hAnsi="仿宋" w:cs="仿宋" w:hint="eastAsia"/>
            <w:lang w:eastAsia="zh-CN"/>
          </w:rPr>
          <w:t>十、土地利用与规划方案</w:t>
        </w:r>
        <w:r>
          <w:tab/>
        </w:r>
        <w:r>
          <w:fldChar w:fldCharType="begin"/>
        </w:r>
        <w:r>
          <w:instrText xml:space="preserve"> PAGEREF _Toc3095 \h </w:instrText>
        </w:r>
        <w:r>
          <w:fldChar w:fldCharType="separate"/>
        </w:r>
        <w:r>
          <w:t>47</w:t>
        </w:r>
        <w:r>
          <w:fldChar w:fldCharType="end"/>
        </w:r>
      </w:hyperlink>
    </w:p>
    <w:p>
      <w:pPr>
        <w:pStyle w:val="TOC2"/>
        <w:tabs>
          <w:tab w:val="right" w:leader="dot" w:pos="8306"/>
        </w:tabs>
      </w:pPr>
      <w:hyperlink w:anchor="_Toc26102" w:history="1">
        <w:r>
          <w:rPr>
            <w:rFonts w:ascii="仿宋" w:eastAsia="仿宋" w:hAnsi="仿宋" w:cs="仿宋" w:hint="eastAsia"/>
            <w:lang w:eastAsia="zh-CN"/>
          </w:rPr>
          <w:t>(一)、项目用地情况分析</w:t>
        </w:r>
        <w:r>
          <w:tab/>
        </w:r>
        <w:r>
          <w:fldChar w:fldCharType="begin"/>
        </w:r>
        <w:r>
          <w:instrText xml:space="preserve"> PAGEREF _Toc26102 \h </w:instrText>
        </w:r>
        <w:r>
          <w:fldChar w:fldCharType="separate"/>
        </w:r>
        <w:r>
          <w:t>47</w:t>
        </w:r>
        <w:r>
          <w:fldChar w:fldCharType="end"/>
        </w:r>
      </w:hyperlink>
    </w:p>
    <w:p>
      <w:pPr>
        <w:pStyle w:val="TOC2"/>
        <w:tabs>
          <w:tab w:val="right" w:leader="dot" w:pos="8306"/>
        </w:tabs>
      </w:pPr>
      <w:hyperlink w:anchor="_Toc27895" w:history="1">
        <w:r>
          <w:rPr>
            <w:rFonts w:ascii="仿宋" w:eastAsia="仿宋" w:hAnsi="仿宋" w:cs="仿宋" w:hint="eastAsia"/>
            <w:lang w:eastAsia="zh-CN"/>
          </w:rPr>
          <w:t>(二)、土地利用规划方案</w:t>
        </w:r>
        <w:r>
          <w:tab/>
        </w:r>
        <w:r>
          <w:fldChar w:fldCharType="begin"/>
        </w:r>
        <w:r>
          <w:instrText xml:space="preserve"> PAGEREF _Toc27895 \h </w:instrText>
        </w:r>
        <w:r>
          <w:fldChar w:fldCharType="separate"/>
        </w:r>
        <w:r>
          <w:t>48</w:t>
        </w:r>
        <w:r>
          <w:fldChar w:fldCharType="end"/>
        </w:r>
      </w:hyperlink>
    </w:p>
    <w:p>
      <w:pPr>
        <w:pStyle w:val="TOC1"/>
        <w:tabs>
          <w:tab w:val="right" w:leader="dot" w:pos="8306"/>
        </w:tabs>
      </w:pPr>
      <w:hyperlink w:anchor="_Toc2633" w:history="1">
        <w:r>
          <w:rPr>
            <w:rFonts w:ascii="仿宋" w:eastAsia="仿宋" w:hAnsi="仿宋" w:cs="仿宋" w:hint="eastAsia"/>
            <w:lang w:eastAsia="zh-CN"/>
          </w:rPr>
          <w:t>十一、项目进度计划</w:t>
        </w:r>
        <w:r>
          <w:tab/>
        </w:r>
        <w:r>
          <w:fldChar w:fldCharType="begin"/>
        </w:r>
        <w:r>
          <w:instrText xml:space="preserve"> PAGEREF _Toc2633 \h </w:instrText>
        </w:r>
        <w:r>
          <w:fldChar w:fldCharType="separate"/>
        </w:r>
        <w:r>
          <w:t>49</w:t>
        </w:r>
        <w:r>
          <w:fldChar w:fldCharType="end"/>
        </w:r>
      </w:hyperlink>
    </w:p>
    <w:p>
      <w:pPr>
        <w:pStyle w:val="TOC2"/>
        <w:tabs>
          <w:tab w:val="right" w:leader="dot" w:pos="8306"/>
        </w:tabs>
      </w:pPr>
      <w:hyperlink w:anchor="_Toc2755" w:history="1">
        <w:r>
          <w:rPr>
            <w:rFonts w:ascii="仿宋" w:eastAsia="仿宋" w:hAnsi="仿宋" w:cs="仿宋" w:hint="eastAsia"/>
            <w:lang w:eastAsia="zh-CN"/>
          </w:rPr>
          <w:t>(一)、建设周期</w:t>
        </w:r>
        <w:r>
          <w:tab/>
        </w:r>
        <w:r>
          <w:fldChar w:fldCharType="begin"/>
        </w:r>
        <w:r>
          <w:instrText xml:space="preserve"> PAGEREF _Toc2755 \h </w:instrText>
        </w:r>
        <w:r>
          <w:fldChar w:fldCharType="separate"/>
        </w:r>
        <w:r>
          <w:t>49</w:t>
        </w:r>
        <w:r>
          <w:fldChar w:fldCharType="end"/>
        </w:r>
      </w:hyperlink>
    </w:p>
    <w:p>
      <w:pPr>
        <w:pStyle w:val="TOC2"/>
        <w:tabs>
          <w:tab w:val="right" w:leader="dot" w:pos="8306"/>
        </w:tabs>
      </w:pPr>
      <w:hyperlink w:anchor="_Toc29107" w:history="1">
        <w:r>
          <w:rPr>
            <w:rFonts w:ascii="仿宋" w:eastAsia="仿宋" w:hAnsi="仿宋" w:cs="仿宋" w:hint="eastAsia"/>
            <w:lang w:eastAsia="zh-CN"/>
          </w:rPr>
          <w:t>(二)、建设进度</w:t>
        </w:r>
        <w:r>
          <w:tab/>
        </w:r>
        <w:r>
          <w:fldChar w:fldCharType="begin"/>
        </w:r>
        <w:r>
          <w:instrText xml:space="preserve"> PAGEREF _Toc29107 \h </w:instrText>
        </w:r>
        <w:r>
          <w:fldChar w:fldCharType="separate"/>
        </w:r>
        <w:r>
          <w:t>49</w:t>
        </w:r>
        <w:r>
          <w:fldChar w:fldCharType="end"/>
        </w:r>
      </w:hyperlink>
    </w:p>
    <w:p>
      <w:pPr>
        <w:pStyle w:val="TOC2"/>
        <w:tabs>
          <w:tab w:val="right" w:leader="dot" w:pos="8306"/>
        </w:tabs>
      </w:pPr>
      <w:hyperlink w:anchor="_Toc28346" w:history="1">
        <w:r>
          <w:rPr>
            <w:rFonts w:ascii="仿宋" w:eastAsia="仿宋" w:hAnsi="仿宋" w:cs="仿宋" w:hint="eastAsia"/>
            <w:lang w:eastAsia="zh-CN"/>
          </w:rPr>
          <w:t>(三)、进度安排注意事项</w:t>
        </w:r>
        <w:r>
          <w:tab/>
        </w:r>
        <w:r>
          <w:fldChar w:fldCharType="begin"/>
        </w:r>
        <w:r>
          <w:instrText xml:space="preserve"> PAGEREF _Toc28346 \h </w:instrText>
        </w:r>
        <w:r>
          <w:fldChar w:fldCharType="separate"/>
        </w:r>
        <w:r>
          <w:t>51</w:t>
        </w:r>
        <w:r>
          <w:fldChar w:fldCharType="end"/>
        </w:r>
      </w:hyperlink>
    </w:p>
    <w:p>
      <w:pPr>
        <w:pStyle w:val="TOC2"/>
        <w:tabs>
          <w:tab w:val="right" w:leader="dot" w:pos="8306"/>
        </w:tabs>
      </w:pPr>
      <w:hyperlink w:anchor="_Toc24914" w:history="1">
        <w:r>
          <w:rPr>
            <w:rFonts w:ascii="仿宋" w:eastAsia="仿宋" w:hAnsi="仿宋" w:cs="仿宋" w:hint="eastAsia"/>
            <w:lang w:eastAsia="zh-CN"/>
          </w:rPr>
          <w:t>(四)、人力资源配置</w:t>
        </w:r>
        <w:r>
          <w:tab/>
        </w:r>
        <w:r>
          <w:fldChar w:fldCharType="begin"/>
        </w:r>
        <w:r>
          <w:instrText xml:space="preserve"> PAGEREF _Toc24914 \h </w:instrText>
        </w:r>
        <w:r>
          <w:fldChar w:fldCharType="separate"/>
        </w:r>
        <w:r>
          <w:t>52</w:t>
        </w:r>
        <w:r>
          <w:fldChar w:fldCharType="end"/>
        </w:r>
      </w:hyperlink>
    </w:p>
    <w:p>
      <w:pPr>
        <w:pStyle w:val="TOC2"/>
        <w:tabs>
          <w:tab w:val="right" w:leader="dot" w:pos="8306"/>
        </w:tabs>
      </w:pPr>
      <w:hyperlink w:anchor="_Toc3826" w:history="1">
        <w:r>
          <w:rPr>
            <w:rFonts w:ascii="仿宋" w:eastAsia="仿宋" w:hAnsi="仿宋" w:cs="仿宋" w:hint="eastAsia"/>
            <w:lang w:eastAsia="zh-CN"/>
          </w:rPr>
          <w:t>(五)、员工培训</w:t>
        </w:r>
        <w:r>
          <w:tab/>
        </w:r>
        <w:r>
          <w:fldChar w:fldCharType="begin"/>
        </w:r>
        <w:r>
          <w:instrText xml:space="preserve"> PAGEREF _Toc3826 \h </w:instrText>
        </w:r>
        <w:r>
          <w:fldChar w:fldCharType="separate"/>
        </w:r>
        <w:r>
          <w:t>54</w:t>
        </w:r>
        <w:r>
          <w:fldChar w:fldCharType="end"/>
        </w:r>
      </w:hyperlink>
    </w:p>
    <w:p>
      <w:pPr>
        <w:pStyle w:val="TOC2"/>
        <w:tabs>
          <w:tab w:val="right" w:leader="dot" w:pos="8306"/>
        </w:tabs>
      </w:pPr>
      <w:hyperlink w:anchor="_Toc28302" w:history="1">
        <w:r>
          <w:rPr>
            <w:rFonts w:ascii="仿宋" w:eastAsia="仿宋" w:hAnsi="仿宋" w:cs="仿宋" w:hint="eastAsia"/>
            <w:lang w:eastAsia="zh-CN"/>
          </w:rPr>
          <w:t>(六)、项目实施保障</w:t>
        </w:r>
        <w:r>
          <w:tab/>
        </w:r>
        <w:r>
          <w:fldChar w:fldCharType="begin"/>
        </w:r>
        <w:r>
          <w:instrText xml:space="preserve"> PAGEREF _Toc28302 \h </w:instrText>
        </w:r>
        <w:r>
          <w:fldChar w:fldCharType="separate"/>
        </w:r>
        <w:r>
          <w:t>55</w:t>
        </w:r>
        <w:r>
          <w:fldChar w:fldCharType="end"/>
        </w:r>
      </w:hyperlink>
    </w:p>
    <w:p>
      <w:pPr>
        <w:pStyle w:val="TOC2"/>
        <w:tabs>
          <w:tab w:val="right" w:leader="dot" w:pos="8306"/>
        </w:tabs>
      </w:pPr>
      <w:hyperlink w:anchor="_Toc27699" w:history="1">
        <w:r>
          <w:rPr>
            <w:rFonts w:ascii="仿宋" w:eastAsia="仿宋" w:hAnsi="仿宋" w:cs="仿宋" w:hint="eastAsia"/>
            <w:lang w:eastAsia="zh-CN"/>
          </w:rPr>
          <w:t>(七)、安全规范管理</w:t>
        </w:r>
        <w:r>
          <w:tab/>
        </w:r>
        <w:r>
          <w:fldChar w:fldCharType="begin"/>
        </w:r>
        <w:r>
          <w:instrText xml:space="preserve"> PAGEREF _Toc27699 \h </w:instrText>
        </w:r>
        <w:r>
          <w:fldChar w:fldCharType="separate"/>
        </w:r>
        <w:r>
          <w:t>56</w:t>
        </w:r>
        <w:r>
          <w:fldChar w:fldCharType="end"/>
        </w:r>
      </w:hyperlink>
    </w:p>
    <w:p>
      <w:pPr>
        <w:pStyle w:val="TOC1"/>
        <w:tabs>
          <w:tab w:val="right" w:leader="dot" w:pos="8306"/>
        </w:tabs>
      </w:pPr>
      <w:hyperlink w:anchor="_Toc23559" w:history="1">
        <w:r>
          <w:rPr>
            <w:rFonts w:ascii="仿宋" w:eastAsia="仿宋" w:hAnsi="仿宋" w:cs="仿宋" w:hint="eastAsia"/>
            <w:lang w:eastAsia="zh-CN"/>
          </w:rPr>
          <w:t>十二、资金管理与财务规划</w:t>
        </w:r>
        <w:r>
          <w:tab/>
        </w:r>
        <w:r>
          <w:fldChar w:fldCharType="begin"/>
        </w:r>
        <w:r>
          <w:instrText xml:space="preserve"> PAGEREF _Toc23559 \h </w:instrText>
        </w:r>
        <w:r>
          <w:fldChar w:fldCharType="separate"/>
        </w:r>
        <w:r>
          <w:t>57</w:t>
        </w:r>
        <w:r>
          <w:fldChar w:fldCharType="end"/>
        </w:r>
      </w:hyperlink>
    </w:p>
    <w:p>
      <w:pPr>
        <w:pStyle w:val="TOC2"/>
        <w:tabs>
          <w:tab w:val="right" w:leader="dot" w:pos="8306"/>
        </w:tabs>
      </w:pPr>
      <w:hyperlink w:anchor="_Toc22450" w:history="1">
        <w:r>
          <w:rPr>
            <w:rFonts w:ascii="仿宋" w:eastAsia="仿宋" w:hAnsi="仿宋" w:cs="仿宋" w:hint="eastAsia"/>
            <w:lang w:eastAsia="zh-CN"/>
          </w:rPr>
          <w:t>(一)、项目资金来源与筹措</w:t>
        </w:r>
        <w:r>
          <w:tab/>
        </w:r>
        <w:r>
          <w:fldChar w:fldCharType="begin"/>
        </w:r>
        <w:r>
          <w:instrText xml:space="preserve"> PAGEREF _Toc22450 \h </w:instrText>
        </w:r>
        <w:r>
          <w:fldChar w:fldCharType="separate"/>
        </w:r>
        <w:r>
          <w:t>57</w:t>
        </w:r>
        <w:r>
          <w:fldChar w:fldCharType="end"/>
        </w:r>
      </w:hyperlink>
    </w:p>
    <w:p>
      <w:pPr>
        <w:pStyle w:val="TOC2"/>
        <w:tabs>
          <w:tab w:val="right" w:leader="dot" w:pos="8306"/>
        </w:tabs>
      </w:pPr>
      <w:hyperlink w:anchor="_Toc13033" w:history="1">
        <w:r>
          <w:rPr>
            <w:rFonts w:ascii="仿宋" w:eastAsia="仿宋" w:hAnsi="仿宋" w:cs="仿宋" w:hint="eastAsia"/>
            <w:lang w:eastAsia="zh-CN"/>
          </w:rPr>
          <w:t>(二)、资金使用与监管</w:t>
        </w:r>
        <w:r>
          <w:tab/>
        </w:r>
        <w:r>
          <w:fldChar w:fldCharType="begin"/>
        </w:r>
        <w:r>
          <w:instrText xml:space="preserve"> PAGEREF _Toc13033 \h </w:instrText>
        </w:r>
        <w:r>
          <w:fldChar w:fldCharType="separate"/>
        </w:r>
        <w:r>
          <w:t>58</w:t>
        </w:r>
        <w:r>
          <w:fldChar w:fldCharType="end"/>
        </w:r>
      </w:hyperlink>
    </w:p>
    <w:p>
      <w:pPr>
        <w:pStyle w:val="TOC2"/>
        <w:tabs>
          <w:tab w:val="right" w:leader="dot" w:pos="8306"/>
        </w:tabs>
      </w:pPr>
      <w:hyperlink w:anchor="_Toc26510" w:history="1">
        <w:r>
          <w:rPr>
            <w:rFonts w:ascii="仿宋" w:eastAsia="仿宋" w:hAnsi="仿宋" w:cs="仿宋" w:hint="eastAsia"/>
            <w:lang w:eastAsia="zh-CN"/>
          </w:rPr>
          <w:t>(三)、财务规划与预测</w:t>
        </w:r>
        <w:r>
          <w:tab/>
        </w:r>
        <w:r>
          <w:fldChar w:fldCharType="begin"/>
        </w:r>
        <w:r>
          <w:instrText xml:space="preserve"> PAGEREF _Toc26510 \h </w:instrText>
        </w:r>
        <w:r>
          <w:fldChar w:fldCharType="separate"/>
        </w:r>
        <w:r>
          <w:t>60</w:t>
        </w:r>
        <w:r>
          <w:fldChar w:fldCharType="end"/>
        </w:r>
      </w:hyperlink>
    </w:p>
    <w:p>
      <w:pPr>
        <w:pStyle w:val="TOC1"/>
        <w:tabs>
          <w:tab w:val="right" w:leader="dot" w:pos="8306"/>
        </w:tabs>
      </w:pPr>
      <w:hyperlink w:anchor="_Toc9204" w:history="1">
        <w:r>
          <w:rPr>
            <w:rFonts w:ascii="仿宋" w:eastAsia="仿宋" w:hAnsi="仿宋" w:cs="仿宋" w:hint="eastAsia"/>
            <w:lang w:eastAsia="zh-CN"/>
          </w:rPr>
          <w:t>十三、企业合规与伦理</w:t>
        </w:r>
        <w:r>
          <w:tab/>
        </w:r>
        <w:r>
          <w:fldChar w:fldCharType="begin"/>
        </w:r>
        <w:r>
          <w:instrText xml:space="preserve"> PAGEREF _Toc9204 \h </w:instrText>
        </w:r>
        <w:r>
          <w:fldChar w:fldCharType="separate"/>
        </w:r>
        <w:r>
          <w:t>61</w:t>
        </w:r>
        <w:r>
          <w:fldChar w:fldCharType="end"/>
        </w:r>
      </w:hyperlink>
    </w:p>
    <w:p>
      <w:pPr>
        <w:pStyle w:val="TOC2"/>
        <w:tabs>
          <w:tab w:val="right" w:leader="dot" w:pos="8306"/>
        </w:tabs>
      </w:pPr>
      <w:hyperlink w:anchor="_Toc6199" w:history="1">
        <w:r>
          <w:rPr>
            <w:rFonts w:ascii="仿宋" w:eastAsia="仿宋" w:hAnsi="仿宋" w:cs="仿宋" w:hint="eastAsia"/>
            <w:lang w:eastAsia="zh-CN"/>
          </w:rPr>
          <w:t>(一)、合规政策与程序</w:t>
        </w:r>
        <w:r>
          <w:tab/>
        </w:r>
        <w:r>
          <w:fldChar w:fldCharType="begin"/>
        </w:r>
        <w:r>
          <w:instrText xml:space="preserve"> PAGEREF _Toc6199 \h </w:instrText>
        </w:r>
        <w:r>
          <w:fldChar w:fldCharType="separate"/>
        </w:r>
        <w:r>
          <w:t>61</w:t>
        </w:r>
        <w:r>
          <w:fldChar w:fldCharType="end"/>
        </w:r>
      </w:hyperlink>
    </w:p>
    <w:p>
      <w:pPr>
        <w:pStyle w:val="TOC2"/>
        <w:tabs>
          <w:tab w:val="right" w:leader="dot" w:pos="8306"/>
        </w:tabs>
      </w:pPr>
      <w:hyperlink w:anchor="_Toc21947" w:history="1">
        <w:r>
          <w:rPr>
            <w:rFonts w:ascii="仿宋" w:eastAsia="仿宋" w:hAnsi="仿宋" w:cs="仿宋" w:hint="eastAsia"/>
            <w:lang w:eastAsia="zh-CN"/>
          </w:rPr>
          <w:t>(二)、伦理规范与培训</w:t>
        </w:r>
        <w:r>
          <w:tab/>
        </w:r>
        <w:r>
          <w:fldChar w:fldCharType="begin"/>
        </w:r>
        <w:r>
          <w:instrText xml:space="preserve"> PAGEREF _Toc21947 \h </w:instrText>
        </w:r>
        <w:r>
          <w:fldChar w:fldCharType="separate"/>
        </w:r>
        <w:r>
          <w:t>62</w:t>
        </w:r>
        <w:r>
          <w:fldChar w:fldCharType="end"/>
        </w:r>
      </w:hyperlink>
    </w:p>
    <w:p>
      <w:pPr>
        <w:pStyle w:val="TOC2"/>
        <w:tabs>
          <w:tab w:val="right" w:leader="dot" w:pos="8306"/>
        </w:tabs>
      </w:pPr>
      <w:hyperlink w:anchor="_Toc18996" w:history="1">
        <w:r>
          <w:rPr>
            <w:rFonts w:ascii="仿宋" w:eastAsia="仿宋" w:hAnsi="仿宋" w:cs="仿宋" w:hint="eastAsia"/>
            <w:lang w:eastAsia="zh-CN"/>
          </w:rPr>
          <w:t>(三)、合规风险评估</w:t>
        </w:r>
        <w:r>
          <w:tab/>
        </w:r>
        <w:r>
          <w:fldChar w:fldCharType="begin"/>
        </w:r>
        <w:r>
          <w:instrText xml:space="preserve"> PAGEREF _Toc18996 \h </w:instrText>
        </w:r>
        <w:r>
          <w:fldChar w:fldCharType="separate"/>
        </w:r>
        <w:r>
          <w:t>63</w:t>
        </w:r>
        <w:r>
          <w:fldChar w:fldCharType="end"/>
        </w:r>
      </w:hyperlink>
    </w:p>
    <w:p>
      <w:pPr>
        <w:pStyle w:val="TOC2"/>
        <w:tabs>
          <w:tab w:val="right" w:leader="dot" w:pos="8306"/>
        </w:tabs>
      </w:pPr>
      <w:hyperlink w:anchor="_Toc12777" w:history="1">
        <w:r>
          <w:rPr>
            <w:rFonts w:ascii="仿宋" w:eastAsia="仿宋" w:hAnsi="仿宋" w:cs="仿宋" w:hint="eastAsia"/>
            <w:lang w:eastAsia="zh-CN"/>
          </w:rPr>
          <w:t>(四)、合规监督与执行</w:t>
        </w:r>
        <w:r>
          <w:tab/>
        </w:r>
        <w:r>
          <w:fldChar w:fldCharType="begin"/>
        </w:r>
        <w:r>
          <w:instrText xml:space="preserve"> PAGEREF _Toc12777 \h </w:instrText>
        </w:r>
        <w:r>
          <w:fldChar w:fldCharType="separate"/>
        </w:r>
        <w:r>
          <w:t>64</w:t>
        </w:r>
        <w:r>
          <w:fldChar w:fldCharType="end"/>
        </w:r>
      </w:hyperlink>
    </w:p>
    <w:p>
      <w:pPr>
        <w:pStyle w:val="TOC1"/>
        <w:tabs>
          <w:tab w:val="right" w:leader="dot" w:pos="8306"/>
        </w:tabs>
      </w:pPr>
      <w:hyperlink w:anchor="_Toc1755" w:history="1">
        <w:r>
          <w:rPr>
            <w:rFonts w:ascii="仿宋" w:eastAsia="仿宋" w:hAnsi="仿宋" w:cs="仿宋" w:hint="eastAsia"/>
            <w:lang w:eastAsia="zh-CN"/>
          </w:rPr>
          <w:t>十四、法律法规与政策遵循</w:t>
        </w:r>
        <w:r>
          <w:tab/>
        </w:r>
        <w:r>
          <w:fldChar w:fldCharType="begin"/>
        </w:r>
        <w:r>
          <w:instrText xml:space="preserve"> PAGEREF _Toc1755 \h </w:instrText>
        </w:r>
        <w:r>
          <w:fldChar w:fldCharType="separate"/>
        </w:r>
        <w:r>
          <w:t>65</w:t>
        </w:r>
        <w:r>
          <w:fldChar w:fldCharType="end"/>
        </w:r>
      </w:hyperlink>
    </w:p>
    <w:p>
      <w:pPr>
        <w:pStyle w:val="TOC2"/>
        <w:tabs>
          <w:tab w:val="right" w:leader="dot" w:pos="8306"/>
        </w:tabs>
      </w:pPr>
      <w:hyperlink w:anchor="_Toc4486" w:history="1">
        <w:r>
          <w:rPr>
            <w:rFonts w:ascii="仿宋" w:eastAsia="仿宋" w:hAnsi="仿宋" w:cs="仿宋" w:hint="eastAsia"/>
            <w:lang w:eastAsia="zh-CN"/>
          </w:rPr>
          <w:t>(一)、法律法规遵守</w:t>
        </w:r>
        <w:r>
          <w:tab/>
        </w:r>
        <w:r>
          <w:fldChar w:fldCharType="begin"/>
        </w:r>
        <w:r>
          <w:instrText xml:space="preserve"> PAGEREF _Toc4486 \h </w:instrText>
        </w:r>
        <w:r>
          <w:fldChar w:fldCharType="separate"/>
        </w:r>
        <w:r>
          <w:t>65</w:t>
        </w:r>
        <w:r>
          <w:fldChar w:fldCharType="end"/>
        </w:r>
      </w:hyperlink>
    </w:p>
    <w:p>
      <w:pPr>
        <w:pStyle w:val="TOC2"/>
        <w:tabs>
          <w:tab w:val="right" w:leader="dot" w:pos="8306"/>
        </w:tabs>
      </w:pPr>
      <w:hyperlink w:anchor="_Toc3059" w:history="1">
        <w:r>
          <w:rPr>
            <w:rFonts w:ascii="仿宋" w:eastAsia="仿宋" w:hAnsi="仿宋" w:cs="仿宋" w:hint="eastAsia"/>
            <w:lang w:eastAsia="zh-CN"/>
          </w:rPr>
          <w:t>(二)、政策导向与利用</w:t>
        </w:r>
        <w:r>
          <w:tab/>
        </w:r>
        <w:r>
          <w:fldChar w:fldCharType="begin"/>
        </w:r>
        <w:r>
          <w:instrText xml:space="preserve"> PAGEREF _Toc3059 \h </w:instrText>
        </w:r>
        <w:r>
          <w:fldChar w:fldCharType="separate"/>
        </w:r>
        <w:r>
          <w:t>66</w:t>
        </w:r>
        <w:r>
          <w:fldChar w:fldCharType="end"/>
        </w:r>
      </w:hyperlink>
    </w:p>
    <w:p>
      <w:pPr>
        <w:pStyle w:val="TOC1"/>
        <w:tabs>
          <w:tab w:val="right" w:leader="dot" w:pos="8306"/>
        </w:tabs>
      </w:pPr>
      <w:hyperlink w:anchor="_Toc26773" w:history="1">
        <w:r>
          <w:rPr>
            <w:rFonts w:ascii="仿宋" w:eastAsia="仿宋" w:hAnsi="仿宋" w:cs="仿宋" w:hint="eastAsia"/>
            <w:lang w:eastAsia="zh-CN"/>
          </w:rPr>
          <w:t>十五、产业协同与集群发展</w:t>
        </w:r>
        <w:r>
          <w:tab/>
        </w:r>
        <w:r>
          <w:fldChar w:fldCharType="begin"/>
        </w:r>
        <w:r>
          <w:instrText xml:space="preserve"> PAGEREF _Toc26773 \h </w:instrText>
        </w:r>
        <w:r>
          <w:fldChar w:fldCharType="separate"/>
        </w:r>
        <w:r>
          <w:t>67</w:t>
        </w:r>
        <w:r>
          <w:fldChar w:fldCharType="end"/>
        </w:r>
      </w:hyperlink>
    </w:p>
    <w:p>
      <w:pPr>
        <w:pStyle w:val="TOC2"/>
        <w:tabs>
          <w:tab w:val="right" w:leader="dot" w:pos="8306"/>
        </w:tabs>
      </w:pPr>
      <w:hyperlink w:anchor="_Toc23907" w:history="1">
        <w:r>
          <w:rPr>
            <w:rFonts w:ascii="仿宋" w:eastAsia="仿宋" w:hAnsi="仿宋" w:cs="仿宋" w:hint="eastAsia"/>
            <w:lang w:eastAsia="zh-CN"/>
          </w:rPr>
          <w:t>(一)、产业协同机制建设</w:t>
        </w:r>
        <w:r>
          <w:tab/>
        </w:r>
        <w:r>
          <w:fldChar w:fldCharType="begin"/>
        </w:r>
        <w:r>
          <w:instrText xml:space="preserve"> PAGEREF _Toc23907 \h </w:instrText>
        </w:r>
        <w:r>
          <w:fldChar w:fldCharType="separate"/>
        </w:r>
        <w:r>
          <w:t>67</w:t>
        </w:r>
        <w:r>
          <w:fldChar w:fldCharType="end"/>
        </w:r>
      </w:hyperlink>
    </w:p>
    <w:p>
      <w:pPr>
        <w:pStyle w:val="TOC2"/>
        <w:tabs>
          <w:tab w:val="right" w:leader="dot" w:pos="8306"/>
        </w:tabs>
      </w:pPr>
      <w:hyperlink w:anchor="_Toc21385" w:history="1">
        <w:r>
          <w:rPr>
            <w:rFonts w:ascii="仿宋" w:eastAsia="仿宋" w:hAnsi="仿宋" w:cs="仿宋" w:hint="eastAsia"/>
            <w:lang w:eastAsia="zh-CN"/>
          </w:rPr>
          <w:t>(二)、产业集群培育与发展</w:t>
        </w:r>
        <w:r>
          <w:tab/>
        </w:r>
        <w:r>
          <w:fldChar w:fldCharType="begin"/>
        </w:r>
        <w:r>
          <w:instrText xml:space="preserve"> PAGEREF _Toc21385 \h </w:instrText>
        </w:r>
        <w:r>
          <w:fldChar w:fldCharType="separate"/>
        </w:r>
        <w:r>
          <w:t>68</w:t>
        </w:r>
        <w:r>
          <w:fldChar w:fldCharType="end"/>
        </w:r>
      </w:hyperlink>
    </w:p>
    <w:p>
      <w:pPr>
        <w:pStyle w:val="TOC1"/>
        <w:tabs>
          <w:tab w:val="right" w:leader="dot" w:pos="8306"/>
        </w:tabs>
      </w:pPr>
      <w:hyperlink w:anchor="_Toc21849" w:history="1">
        <w:r>
          <w:rPr>
            <w:rFonts w:ascii="仿宋" w:eastAsia="仿宋" w:hAnsi="仿宋" w:cs="仿宋" w:hint="eastAsia"/>
            <w:lang w:eastAsia="zh-CN"/>
          </w:rPr>
          <w:t>十六、质量管理与控制</w:t>
        </w:r>
        <w:r>
          <w:tab/>
        </w:r>
        <w:r>
          <w:fldChar w:fldCharType="begin"/>
        </w:r>
        <w:r>
          <w:instrText xml:space="preserve"> PAGEREF _Toc21849 \h </w:instrText>
        </w:r>
        <w:r>
          <w:fldChar w:fldCharType="separate"/>
        </w:r>
        <w:r>
          <w:t>69</w:t>
        </w:r>
        <w:r>
          <w:fldChar w:fldCharType="end"/>
        </w:r>
      </w:hyperlink>
    </w:p>
    <w:p>
      <w:pPr>
        <w:pStyle w:val="TOC2"/>
        <w:tabs>
          <w:tab w:val="right" w:leader="dot" w:pos="8306"/>
        </w:tabs>
      </w:pPr>
      <w:hyperlink w:anchor="_Toc15702" w:history="1">
        <w:r>
          <w:rPr>
            <w:rFonts w:ascii="仿宋" w:eastAsia="仿宋" w:hAnsi="仿宋" w:cs="仿宋" w:hint="eastAsia"/>
            <w:lang w:eastAsia="zh-CN"/>
          </w:rPr>
          <w:t>(一)、质量管理体系建设</w:t>
        </w:r>
        <w:r>
          <w:tab/>
        </w:r>
        <w:r>
          <w:fldChar w:fldCharType="begin"/>
        </w:r>
        <w:r>
          <w:instrText xml:space="preserve"> PAGEREF _Toc15702 \h </w:instrText>
        </w:r>
        <w:r>
          <w:fldChar w:fldCharType="separate"/>
        </w:r>
        <w:r>
          <w:t>69</w:t>
        </w:r>
        <w:r>
          <w:fldChar w:fldCharType="end"/>
        </w:r>
      </w:hyperlink>
    </w:p>
    <w:p>
      <w:pPr>
        <w:pStyle w:val="TOC2"/>
        <w:tabs>
          <w:tab w:val="right" w:leader="dot" w:pos="8306"/>
        </w:tabs>
      </w:pPr>
      <w:hyperlink w:anchor="_Toc11908" w:history="1">
        <w:r>
          <w:rPr>
            <w:rFonts w:ascii="仿宋" w:eastAsia="仿宋" w:hAnsi="仿宋" w:cs="仿宋" w:hint="eastAsia"/>
            <w:lang w:eastAsia="zh-CN"/>
          </w:rPr>
          <w:t>(二)、质量控制措施</w:t>
        </w:r>
        <w:r>
          <w:tab/>
        </w:r>
        <w:r>
          <w:fldChar w:fldCharType="begin"/>
        </w:r>
        <w:r>
          <w:instrText xml:space="preserve"> PAGEREF _Toc11908 \h </w:instrText>
        </w:r>
        <w:r>
          <w:fldChar w:fldCharType="separate"/>
        </w:r>
        <w:r>
          <w:t>70</w:t>
        </w:r>
        <w:r>
          <w:fldChar w:fldCharType="end"/>
        </w:r>
      </w:hyperlink>
    </w:p>
    <w:p>
      <w:pPr>
        <w:pStyle w:val="TOC1"/>
        <w:tabs>
          <w:tab w:val="right" w:leader="dot" w:pos="8306"/>
        </w:tabs>
      </w:pPr>
      <w:hyperlink w:anchor="_Toc19254" w:history="1">
        <w:r>
          <w:rPr>
            <w:rFonts w:ascii="仿宋" w:eastAsia="仿宋" w:hAnsi="仿宋" w:cs="仿宋" w:hint="eastAsia"/>
            <w:lang w:eastAsia="zh-CN"/>
          </w:rPr>
          <w:t>十七、设施与设备管理</w:t>
        </w:r>
        <w:r>
          <w:tab/>
        </w:r>
        <w:r>
          <w:fldChar w:fldCharType="begin"/>
        </w:r>
        <w:r>
          <w:instrText xml:space="preserve"> PAGEREF _Toc19254 \h </w:instrText>
        </w:r>
        <w:r>
          <w:fldChar w:fldCharType="separate"/>
        </w:r>
        <w:r>
          <w:t>71</w:t>
        </w:r>
        <w:r>
          <w:fldChar w:fldCharType="end"/>
        </w:r>
      </w:hyperlink>
    </w:p>
    <w:p>
      <w:pPr>
        <w:pStyle w:val="TOC2"/>
        <w:tabs>
          <w:tab w:val="right" w:leader="dot" w:pos="8306"/>
        </w:tabs>
      </w:pPr>
      <w:hyperlink w:anchor="_Toc8544" w:history="1">
        <w:r>
          <w:rPr>
            <w:rFonts w:ascii="仿宋" w:eastAsia="仿宋" w:hAnsi="仿宋" w:cs="仿宋" w:hint="eastAsia"/>
            <w:lang w:eastAsia="zh-CN"/>
          </w:rPr>
          <w:t>(一)、设施规划与配置</w:t>
        </w:r>
        <w:r>
          <w:tab/>
        </w:r>
        <w:r>
          <w:fldChar w:fldCharType="begin"/>
        </w:r>
        <w:r>
          <w:instrText xml:space="preserve"> PAGEREF _Toc8544 \h </w:instrText>
        </w:r>
        <w:r>
          <w:fldChar w:fldCharType="separate"/>
        </w:r>
        <w:r>
          <w:t>71</w:t>
        </w:r>
        <w:r>
          <w:fldChar w:fldCharType="end"/>
        </w:r>
      </w:hyperlink>
    </w:p>
    <w:p>
      <w:pPr>
        <w:pStyle w:val="TOC2"/>
        <w:tabs>
          <w:tab w:val="right" w:leader="dot" w:pos="8306"/>
        </w:tabs>
      </w:pPr>
      <w:hyperlink w:anchor="_Toc25424" w:history="1">
        <w:r>
          <w:rPr>
            <w:rFonts w:ascii="仿宋" w:eastAsia="仿宋" w:hAnsi="仿宋" w:cs="仿宋" w:hint="eastAsia"/>
            <w:lang w:eastAsia="zh-CN"/>
          </w:rPr>
          <w:t>(二)、设备采购与维护管理</w:t>
        </w:r>
        <w:r>
          <w:tab/>
        </w:r>
        <w:r>
          <w:fldChar w:fldCharType="begin"/>
        </w:r>
        <w:r>
          <w:instrText xml:space="preserve"> PAGEREF _Toc25424 \h </w:instrText>
        </w:r>
        <w:r>
          <w:fldChar w:fldCharType="separate"/>
        </w:r>
        <w:r>
          <w:t>72</w:t>
        </w:r>
        <w:r>
          <w:fldChar w:fldCharType="end"/>
        </w:r>
      </w:hyperlink>
    </w:p>
    <w:p>
      <w:pPr>
        <w:pStyle w:val="TOC2"/>
        <w:tabs>
          <w:tab w:val="right" w:leader="dot" w:pos="8306"/>
        </w:tabs>
      </w:pPr>
      <w:hyperlink w:anchor="_Toc13478" w:history="1">
        <w:r>
          <w:rPr>
            <w:rFonts w:ascii="仿宋" w:eastAsia="仿宋" w:hAnsi="仿宋" w:cs="仿宋" w:hint="eastAsia"/>
            <w:lang w:eastAsia="zh-CN"/>
          </w:rPr>
          <w:t>(三)、设施设备升级策略</w:t>
        </w:r>
        <w:r>
          <w:tab/>
        </w:r>
        <w:r>
          <w:fldChar w:fldCharType="begin"/>
        </w:r>
        <w:r>
          <w:instrText xml:space="preserve"> PAGEREF _Toc13478 \h </w:instrText>
        </w:r>
        <w:r>
          <w:fldChar w:fldCharType="separate"/>
        </w:r>
        <w:r>
          <w:t>73</w:t>
        </w:r>
        <w:r>
          <w:fldChar w:fldCharType="end"/>
        </w:r>
      </w:hyperlink>
    </w:p>
    <w:p>
      <w:pPr>
        <w:pStyle w:val="TOC1"/>
        <w:tabs>
          <w:tab w:val="right" w:leader="dot" w:pos="8306"/>
        </w:tabs>
      </w:pPr>
      <w:hyperlink w:anchor="_Toc3558" w:history="1">
        <w:r>
          <w:rPr>
            <w:rFonts w:ascii="仿宋" w:eastAsia="仿宋" w:hAnsi="仿宋" w:cs="仿宋" w:hint="eastAsia"/>
            <w:lang w:eastAsia="zh-CN"/>
          </w:rPr>
          <w:t>十八、人力资源管理与开发</w:t>
        </w:r>
        <w:r>
          <w:tab/>
        </w:r>
        <w:r>
          <w:fldChar w:fldCharType="begin"/>
        </w:r>
        <w:r>
          <w:instrText xml:space="preserve"> PAGEREF _Toc3558 \h </w:instrText>
        </w:r>
        <w:r>
          <w:fldChar w:fldCharType="separate"/>
        </w:r>
        <w:r>
          <w:t>73</w:t>
        </w:r>
        <w:r>
          <w:fldChar w:fldCharType="end"/>
        </w:r>
      </w:hyperlink>
    </w:p>
    <w:p>
      <w:pPr>
        <w:pStyle w:val="TOC2"/>
        <w:tabs>
          <w:tab w:val="right" w:leader="dot" w:pos="8306"/>
        </w:tabs>
      </w:pPr>
      <w:hyperlink w:anchor="_Toc8785" w:history="1">
        <w:r>
          <w:rPr>
            <w:rFonts w:ascii="仿宋" w:eastAsia="仿宋" w:hAnsi="仿宋" w:cs="仿宋" w:hint="eastAsia"/>
            <w:lang w:eastAsia="zh-CN"/>
          </w:rPr>
          <w:t>(一)、人力资源规划</w:t>
        </w:r>
        <w:r>
          <w:tab/>
        </w:r>
        <w:r>
          <w:fldChar w:fldCharType="begin"/>
        </w:r>
        <w:r>
          <w:instrText xml:space="preserve"> PAGEREF _Toc8785 \h </w:instrText>
        </w:r>
        <w:r>
          <w:fldChar w:fldCharType="separate"/>
        </w:r>
        <w:r>
          <w:t>73</w:t>
        </w:r>
        <w:r>
          <w:fldChar w:fldCharType="end"/>
        </w:r>
      </w:hyperlink>
    </w:p>
    <w:p>
      <w:pPr>
        <w:pStyle w:val="TOC2"/>
        <w:tabs>
          <w:tab w:val="right" w:leader="dot" w:pos="8306"/>
        </w:tabs>
      </w:pPr>
      <w:hyperlink w:anchor="_Toc11453" w:history="1">
        <w:r>
          <w:rPr>
            <w:rFonts w:ascii="仿宋" w:eastAsia="仿宋" w:hAnsi="仿宋" w:cs="仿宋" w:hint="eastAsia"/>
            <w:lang w:eastAsia="zh-CN"/>
          </w:rPr>
          <w:t>(二)、人力资源开发与培训</w:t>
        </w:r>
        <w:r>
          <w:tab/>
        </w:r>
        <w:r>
          <w:fldChar w:fldCharType="begin"/>
        </w:r>
        <w:r>
          <w:instrText xml:space="preserve"> PAGEREF _Toc11453 \h </w:instrText>
        </w:r>
        <w:r>
          <w:fldChar w:fldCharType="separate"/>
        </w:r>
        <w:r>
          <w:t>75</w:t>
        </w:r>
        <w:r>
          <w:fldChar w:fldCharType="end"/>
        </w:r>
      </w:hyperlink>
    </w:p>
    <w:p>
      <w:pPr>
        <w:pStyle w:val="TOC1"/>
        <w:tabs>
          <w:tab w:val="right" w:leader="dot" w:pos="8306"/>
        </w:tabs>
      </w:pPr>
      <w:hyperlink w:anchor="_Toc32231" w:history="1">
        <w:r>
          <w:rPr>
            <w:rFonts w:ascii="仿宋" w:eastAsia="仿宋" w:hAnsi="仿宋" w:cs="仿宋" w:hint="eastAsia"/>
            <w:lang w:eastAsia="zh-CN"/>
          </w:rPr>
          <w:t>十九、项目施工方案</w:t>
        </w:r>
        <w:r>
          <w:tab/>
        </w:r>
        <w:r>
          <w:fldChar w:fldCharType="begin"/>
        </w:r>
        <w:r>
          <w:instrText xml:space="preserve"> PAGEREF _Toc32231 \h </w:instrText>
        </w:r>
        <w:r>
          <w:fldChar w:fldCharType="separate"/>
        </w:r>
        <w:r>
          <w:t>78</w:t>
        </w:r>
        <w:r>
          <w:fldChar w:fldCharType="end"/>
        </w:r>
      </w:hyperlink>
    </w:p>
    <w:p>
      <w:pPr>
        <w:pStyle w:val="TOC2"/>
        <w:tabs>
          <w:tab w:val="right" w:leader="dot" w:pos="8306"/>
        </w:tabs>
      </w:pPr>
      <w:hyperlink w:anchor="_Toc8908" w:history="1">
        <w:r>
          <w:rPr>
            <w:rFonts w:ascii="仿宋" w:eastAsia="仿宋" w:hAnsi="仿宋" w:cs="仿宋" w:hint="eastAsia"/>
            <w:lang w:eastAsia="zh-CN"/>
          </w:rPr>
          <w:t>(一)、施工组织设计</w:t>
        </w:r>
        <w:r>
          <w:tab/>
        </w:r>
        <w:r>
          <w:fldChar w:fldCharType="begin"/>
        </w:r>
        <w:r>
          <w:instrText xml:space="preserve"> PAGEREF _Toc8908 \h </w:instrText>
        </w:r>
        <w:r>
          <w:fldChar w:fldCharType="separate"/>
        </w:r>
        <w:r>
          <w:t>78</w:t>
        </w:r>
        <w:r>
          <w:fldChar w:fldCharType="end"/>
        </w:r>
      </w:hyperlink>
    </w:p>
    <w:p>
      <w:pPr>
        <w:pStyle w:val="TOC2"/>
        <w:tabs>
          <w:tab w:val="right" w:leader="dot" w:pos="8306"/>
        </w:tabs>
      </w:pPr>
      <w:hyperlink w:anchor="_Toc28130" w:history="1">
        <w:r>
          <w:rPr>
            <w:rFonts w:ascii="仿宋" w:eastAsia="仿宋" w:hAnsi="仿宋" w:cs="仿宋" w:hint="eastAsia"/>
            <w:lang w:eastAsia="zh-CN"/>
          </w:rPr>
          <w:t>(二)、施工工艺与技术路线</w:t>
        </w:r>
        <w:r>
          <w:tab/>
        </w:r>
        <w:r>
          <w:fldChar w:fldCharType="begin"/>
        </w:r>
        <w:r>
          <w:instrText xml:space="preserve"> PAGEREF _Toc28130 \h </w:instrText>
        </w:r>
        <w:r>
          <w:fldChar w:fldCharType="separate"/>
        </w:r>
        <w:r>
          <w:t>79</w:t>
        </w:r>
        <w:r>
          <w:fldChar w:fldCharType="end"/>
        </w:r>
      </w:hyperlink>
    </w:p>
    <w:p>
      <w:pPr>
        <w:pStyle w:val="TOC2"/>
        <w:tabs>
          <w:tab w:val="right" w:leader="dot" w:pos="8306"/>
        </w:tabs>
      </w:pPr>
      <w:hyperlink w:anchor="_Toc5763" w:history="1">
        <w:r>
          <w:rPr>
            <w:rFonts w:ascii="仿宋" w:eastAsia="仿宋" w:hAnsi="仿宋" w:cs="仿宋" w:hint="eastAsia"/>
            <w:lang w:eastAsia="zh-CN"/>
          </w:rPr>
          <w:t>(三)、关键节点施工计划</w:t>
        </w:r>
        <w:r>
          <w:tab/>
        </w:r>
        <w:r>
          <w:fldChar w:fldCharType="begin"/>
        </w:r>
        <w:r>
          <w:instrText xml:space="preserve"> PAGEREF _Toc5763 \h </w:instrText>
        </w:r>
        <w:r>
          <w:fldChar w:fldCharType="separate"/>
        </w:r>
        <w:r>
          <w:t>80</w:t>
        </w:r>
        <w:r>
          <w:fldChar w:fldCharType="end"/>
        </w:r>
      </w:hyperlink>
    </w:p>
    <w:p>
      <w:pPr>
        <w:pStyle w:val="TOC2"/>
        <w:tabs>
          <w:tab w:val="right" w:leader="dot" w:pos="8306"/>
        </w:tabs>
      </w:pPr>
      <w:hyperlink w:anchor="_Toc6499" w:history="1">
        <w:r>
          <w:rPr>
            <w:rFonts w:ascii="仿宋" w:eastAsia="仿宋" w:hAnsi="仿宋" w:cs="仿宋" w:hint="eastAsia"/>
            <w:lang w:eastAsia="zh-CN"/>
          </w:rPr>
          <w:t>(四)、施工现场管理</w:t>
        </w:r>
        <w:r>
          <w:tab/>
        </w:r>
        <w:r>
          <w:fldChar w:fldCharType="begin"/>
        </w:r>
        <w:r>
          <w:instrText xml:space="preserve"> PAGEREF _Toc6499 \h </w:instrText>
        </w:r>
        <w:r>
          <w:fldChar w:fldCharType="separate"/>
        </w:r>
        <w:r>
          <w:t>82</w:t>
        </w:r>
        <w:r>
          <w:fldChar w:fldCharType="end"/>
        </w:r>
      </w:hyperlink>
    </w:p>
    <w:p>
      <w:pPr>
        <w:pStyle w:val="TOC1"/>
        <w:tabs>
          <w:tab w:val="right" w:leader="dot" w:pos="8306"/>
        </w:tabs>
      </w:pPr>
      <w:hyperlink w:anchor="_Toc2855" w:history="1">
        <w:r>
          <w:rPr>
            <w:rFonts w:ascii="仿宋" w:eastAsia="仿宋" w:hAnsi="仿宋" w:cs="仿宋" w:hint="eastAsia"/>
            <w:lang w:eastAsia="zh-CN"/>
          </w:rPr>
          <w:t>二十、创新驱动与持续发展</w:t>
        </w:r>
        <w:r>
          <w:tab/>
        </w:r>
        <w:r>
          <w:fldChar w:fldCharType="begin"/>
        </w:r>
        <w:r>
          <w:instrText xml:space="preserve"> PAGEREF _Toc2855 \h </w:instrText>
        </w:r>
        <w:r>
          <w:fldChar w:fldCharType="separate"/>
        </w:r>
        <w:r>
          <w:t>84</w:t>
        </w:r>
        <w:r>
          <w:fldChar w:fldCharType="end"/>
        </w:r>
      </w:hyperlink>
    </w:p>
    <w:p>
      <w:pPr>
        <w:pStyle w:val="TOC2"/>
        <w:tabs>
          <w:tab w:val="right" w:leader="dot" w:pos="8306"/>
        </w:tabs>
      </w:pPr>
      <w:hyperlink w:anchor="_Toc13473" w:history="1">
        <w:r>
          <w:rPr>
            <w:rFonts w:ascii="仿宋" w:eastAsia="仿宋" w:hAnsi="仿宋" w:cs="仿宋" w:hint="eastAsia"/>
            <w:lang w:eastAsia="zh-CN"/>
          </w:rPr>
          <w:t>(一)、创新驱动战略实施</w:t>
        </w:r>
        <w:r>
          <w:tab/>
        </w:r>
        <w:r>
          <w:fldChar w:fldCharType="begin"/>
        </w:r>
        <w:r>
          <w:instrText xml:space="preserve"> PAGEREF _Toc13473 \h </w:instrText>
        </w:r>
        <w:r>
          <w:fldChar w:fldCharType="separate"/>
        </w:r>
        <w:r>
          <w:t>84</w:t>
        </w:r>
        <w:r>
          <w:fldChar w:fldCharType="end"/>
        </w:r>
      </w:hyperlink>
    </w:p>
    <w:p>
      <w:pPr>
        <w:pStyle w:val="TOC2"/>
        <w:tabs>
          <w:tab w:val="right" w:leader="dot" w:pos="8306"/>
        </w:tabs>
      </w:pPr>
      <w:hyperlink w:anchor="_Toc12812" w:history="1">
        <w:r>
          <w:rPr>
            <w:rFonts w:ascii="仿宋" w:eastAsia="仿宋" w:hAnsi="仿宋" w:cs="仿宋" w:hint="eastAsia"/>
            <w:lang w:eastAsia="zh-CN"/>
          </w:rPr>
          <w:t>(二)、持续发展路径探索</w:t>
        </w:r>
        <w:r>
          <w:tab/>
        </w:r>
        <w:r>
          <w:fldChar w:fldCharType="begin"/>
        </w:r>
        <w:r>
          <w:instrText xml:space="preserve"> PAGEREF _Toc12812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35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9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0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21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若醋酸项目成功推广新型环保产品，比如采用可回收材料的包装，可能会激发消费者对可持续产品的需求。这种需求的增长可能迫使整个行业转向更环保的产品设计和生产方法。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醋酸项目对新原料和技术的需求可能促使供应商调整生产策略，比如采用更环保的生产方法或开发新型原材料。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67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3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醋酸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醋酸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醋酸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986"/>
      <w:r>
        <w:rPr>
          <w:rFonts w:ascii="仿宋" w:eastAsia="仿宋" w:hAnsi="仿宋" w:cs="仿宋" w:hint="eastAsia"/>
          <w:sz w:val="28"/>
          <w:lang w:eastAsia="zh-CN"/>
        </w:rPr>
        <w:t>二、醋酸项目概论</w:t>
      </w:r>
      <w:bookmarkEnd w:id="7"/>
    </w:p>
    <w:p>
      <w:pPr>
        <w:pStyle w:val="Heading2"/>
        <w:rPr>
          <w:rFonts w:ascii="仿宋" w:eastAsia="仿宋" w:hAnsi="仿宋" w:cs="仿宋" w:hint="eastAsia"/>
          <w:lang w:eastAsia="zh-CN"/>
        </w:rPr>
      </w:pPr>
      <w:bookmarkStart w:id="8" w:name="_Toc19024"/>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醋酸项目的申报单位是“XXX实业发展公司”，这是一家在其所处行业内备受尊敬的企业。公司自成立以来，通过其在醋酸项目中表现出的创新精神和卓越执行力，在市场上赢得了显著的地位。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该公司的法定代表人秦XX，在醋酸项目及其他多个行业领域中都有着显著的贡献。秦XX以其出色的领导才能和敏锐的商业洞察力，带领公司在醋酸项目等多个领域实现了持续的成长和成功。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醋酸项目的重要合作伙伴。公司专注于[行业名称]领域，以创新作为驱动力，不断推动技术进步和市场扩张。在醋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醋酸项目中展现了强劲的增长和稳定的财务表现。公司通过有效的策略，在醋酸项目中扩大了其市场份额并增强了盈利能力。同时，公司积极承担社会责任，参与各类社会公益项目，增强了其在醋酸项目中的品牌形象和社会影响力。</w:t>
      </w:r>
    </w:p>
    <w:p>
      <w:pPr>
        <w:pStyle w:val="Heading2"/>
        <w:ind w:firstLine="560" w:firstLineChars="200"/>
        <w:rPr>
          <w:rFonts w:ascii="仿宋" w:eastAsia="仿宋" w:hAnsi="仿宋" w:cs="仿宋" w:hint="eastAsia"/>
          <w:sz w:val="28"/>
          <w:lang w:eastAsia="zh-CN"/>
        </w:rPr>
      </w:pPr>
      <w:bookmarkStart w:id="9" w:name="_Toc30223"/>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https://d.book118.com/276115222220010031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32D66"/>
    <w:rsid w:val="1EB32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611522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2023-12-19T11:34:00Z</dcterms:created>
  <dcterms:modified xsi:type="dcterms:W3CDTF">2023-12-19T11:35:13Z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3184E8884EC64074A2856B4027722481_11</vt:lpwstr>
  </property>
  <property fmtid="{D5CDD505-2E9C-101B-9397-08002B2CF9AE}" pid="3" name="KSOProductBuildVer">
    <vt:lpwstr>2052-12.1.0.16120</vt:lpwstr>
  </property>
</Properties>
</file>