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专门零售服务项目建设总纲及方案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6" w:history="1">
        <w:r>
          <w:rPr>
            <w:rFonts w:ascii="仿宋" w:eastAsia="仿宋" w:hAnsi="仿宋" w:cs="仿宋" w:hint="eastAsia"/>
            <w:lang w:eastAsia="zh-CN"/>
          </w:rPr>
          <w:t>概论</w:t>
        </w:r>
        <w:r>
          <w:tab/>
        </w:r>
        <w:r>
          <w:fldChar w:fldCharType="begin"/>
        </w:r>
        <w:r>
          <w:instrText xml:space="preserve"> PAGEREF _Toc4376 \h </w:instrText>
        </w:r>
        <w:r>
          <w:fldChar w:fldCharType="separate"/>
        </w:r>
        <w:r>
          <w:t>3</w:t>
        </w:r>
        <w:r>
          <w:fldChar w:fldCharType="end"/>
        </w:r>
      </w:hyperlink>
    </w:p>
    <w:p>
      <w:pPr>
        <w:pStyle w:val="TOC1"/>
        <w:tabs>
          <w:tab w:val="right" w:leader="dot" w:pos="8306"/>
        </w:tabs>
      </w:pPr>
      <w:hyperlink w:anchor="_Toc22450" w:history="1">
        <w:r>
          <w:rPr>
            <w:rFonts w:ascii="仿宋" w:eastAsia="仿宋" w:hAnsi="仿宋" w:cs="仿宋" w:hint="eastAsia"/>
            <w:lang w:eastAsia="zh-CN"/>
          </w:rPr>
          <w:t>一、专门零售服务项目概论</w:t>
        </w:r>
        <w:r>
          <w:tab/>
        </w:r>
        <w:r>
          <w:fldChar w:fldCharType="begin"/>
        </w:r>
        <w:r>
          <w:instrText xml:space="preserve"> PAGEREF _Toc22450 \h </w:instrText>
        </w:r>
        <w:r>
          <w:fldChar w:fldCharType="separate"/>
        </w:r>
        <w:r>
          <w:t>3</w:t>
        </w:r>
        <w:r>
          <w:fldChar w:fldCharType="end"/>
        </w:r>
      </w:hyperlink>
    </w:p>
    <w:p>
      <w:pPr>
        <w:pStyle w:val="TOC2"/>
        <w:tabs>
          <w:tab w:val="right" w:leader="dot" w:pos="8306"/>
        </w:tabs>
      </w:pPr>
      <w:hyperlink w:anchor="_Toc807" w:history="1">
        <w:r>
          <w:rPr>
            <w:rFonts w:ascii="仿宋" w:eastAsia="仿宋" w:hAnsi="仿宋" w:cs="仿宋" w:hint="eastAsia"/>
            <w:lang w:eastAsia="zh-CN"/>
          </w:rPr>
          <w:t>(一)、项目申报单位概况</w:t>
        </w:r>
        <w:r>
          <w:tab/>
        </w:r>
        <w:r>
          <w:fldChar w:fldCharType="begin"/>
        </w:r>
        <w:r>
          <w:instrText xml:space="preserve"> PAGEREF _Toc807 \h </w:instrText>
        </w:r>
        <w:r>
          <w:fldChar w:fldCharType="separate"/>
        </w:r>
        <w:r>
          <w:t>3</w:t>
        </w:r>
        <w:r>
          <w:fldChar w:fldCharType="end"/>
        </w:r>
      </w:hyperlink>
    </w:p>
    <w:p>
      <w:pPr>
        <w:pStyle w:val="TOC2"/>
        <w:tabs>
          <w:tab w:val="right" w:leader="dot" w:pos="8306"/>
        </w:tabs>
      </w:pPr>
      <w:hyperlink w:anchor="_Toc15535" w:history="1">
        <w:r>
          <w:rPr>
            <w:rFonts w:ascii="仿宋" w:eastAsia="仿宋" w:hAnsi="仿宋" w:cs="仿宋" w:hint="eastAsia"/>
            <w:lang w:eastAsia="zh-CN"/>
          </w:rPr>
          <w:t>(二)、项目概况</w:t>
        </w:r>
        <w:r>
          <w:tab/>
        </w:r>
        <w:r>
          <w:fldChar w:fldCharType="begin"/>
        </w:r>
        <w:r>
          <w:instrText xml:space="preserve"> PAGEREF _Toc15535 \h </w:instrText>
        </w:r>
        <w:r>
          <w:fldChar w:fldCharType="separate"/>
        </w:r>
        <w:r>
          <w:t>4</w:t>
        </w:r>
        <w:r>
          <w:fldChar w:fldCharType="end"/>
        </w:r>
      </w:hyperlink>
    </w:p>
    <w:p>
      <w:pPr>
        <w:pStyle w:val="TOC1"/>
        <w:tabs>
          <w:tab w:val="right" w:leader="dot" w:pos="8306"/>
        </w:tabs>
      </w:pPr>
      <w:hyperlink w:anchor="_Toc28496" w:history="1">
        <w:r>
          <w:rPr>
            <w:rFonts w:ascii="仿宋" w:eastAsia="仿宋" w:hAnsi="仿宋" w:cs="仿宋" w:hint="eastAsia"/>
            <w:lang w:eastAsia="zh-CN"/>
          </w:rPr>
          <w:t>二、项目选址研究</w:t>
        </w:r>
        <w:r>
          <w:tab/>
        </w:r>
        <w:r>
          <w:fldChar w:fldCharType="begin"/>
        </w:r>
        <w:r>
          <w:instrText xml:space="preserve"> PAGEREF _Toc28496 \h </w:instrText>
        </w:r>
        <w:r>
          <w:fldChar w:fldCharType="separate"/>
        </w:r>
        <w:r>
          <w:t>7</w:t>
        </w:r>
        <w:r>
          <w:fldChar w:fldCharType="end"/>
        </w:r>
      </w:hyperlink>
    </w:p>
    <w:p>
      <w:pPr>
        <w:pStyle w:val="TOC2"/>
        <w:tabs>
          <w:tab w:val="right" w:leader="dot" w:pos="8306"/>
        </w:tabs>
      </w:pPr>
      <w:hyperlink w:anchor="_Toc16627" w:history="1">
        <w:r>
          <w:rPr>
            <w:rFonts w:ascii="仿宋" w:eastAsia="仿宋" w:hAnsi="仿宋" w:cs="仿宋" w:hint="eastAsia"/>
            <w:lang w:eastAsia="zh-CN"/>
          </w:rPr>
          <w:t>(一)、项目选址原则</w:t>
        </w:r>
        <w:r>
          <w:tab/>
        </w:r>
        <w:r>
          <w:fldChar w:fldCharType="begin"/>
        </w:r>
        <w:r>
          <w:instrText xml:space="preserve"> PAGEREF _Toc16627 \h </w:instrText>
        </w:r>
        <w:r>
          <w:fldChar w:fldCharType="separate"/>
        </w:r>
        <w:r>
          <w:t>7</w:t>
        </w:r>
        <w:r>
          <w:fldChar w:fldCharType="end"/>
        </w:r>
      </w:hyperlink>
    </w:p>
    <w:p>
      <w:pPr>
        <w:pStyle w:val="TOC2"/>
        <w:tabs>
          <w:tab w:val="right" w:leader="dot" w:pos="8306"/>
        </w:tabs>
      </w:pPr>
      <w:hyperlink w:anchor="_Toc14819" w:history="1">
        <w:r>
          <w:rPr>
            <w:rFonts w:ascii="仿宋" w:eastAsia="仿宋" w:hAnsi="仿宋" w:cs="仿宋" w:hint="eastAsia"/>
            <w:lang w:eastAsia="zh-CN"/>
          </w:rPr>
          <w:t>(二)、项目选址</w:t>
        </w:r>
        <w:r>
          <w:tab/>
        </w:r>
        <w:r>
          <w:fldChar w:fldCharType="begin"/>
        </w:r>
        <w:r>
          <w:instrText xml:space="preserve"> PAGEREF _Toc14819 \h </w:instrText>
        </w:r>
        <w:r>
          <w:fldChar w:fldCharType="separate"/>
        </w:r>
        <w:r>
          <w:t>10</w:t>
        </w:r>
        <w:r>
          <w:fldChar w:fldCharType="end"/>
        </w:r>
      </w:hyperlink>
    </w:p>
    <w:p>
      <w:pPr>
        <w:pStyle w:val="TOC2"/>
        <w:tabs>
          <w:tab w:val="right" w:leader="dot" w:pos="8306"/>
        </w:tabs>
      </w:pPr>
      <w:hyperlink w:anchor="_Toc17978" w:history="1">
        <w:r>
          <w:rPr>
            <w:rFonts w:ascii="仿宋" w:eastAsia="仿宋" w:hAnsi="仿宋" w:cs="仿宋" w:hint="eastAsia"/>
            <w:lang w:eastAsia="zh-CN"/>
          </w:rPr>
          <w:t>(三)、建设条件分析</w:t>
        </w:r>
        <w:r>
          <w:tab/>
        </w:r>
        <w:r>
          <w:fldChar w:fldCharType="begin"/>
        </w:r>
        <w:r>
          <w:instrText xml:space="preserve"> PAGEREF _Toc17978 \h </w:instrText>
        </w:r>
        <w:r>
          <w:fldChar w:fldCharType="separate"/>
        </w:r>
        <w:r>
          <w:t>12</w:t>
        </w:r>
        <w:r>
          <w:fldChar w:fldCharType="end"/>
        </w:r>
      </w:hyperlink>
    </w:p>
    <w:p>
      <w:pPr>
        <w:pStyle w:val="TOC2"/>
        <w:tabs>
          <w:tab w:val="right" w:leader="dot" w:pos="8306"/>
        </w:tabs>
      </w:pPr>
      <w:hyperlink w:anchor="_Toc14768" w:history="1">
        <w:r>
          <w:rPr>
            <w:rFonts w:ascii="仿宋" w:eastAsia="仿宋" w:hAnsi="仿宋" w:cs="仿宋" w:hint="eastAsia"/>
            <w:lang w:eastAsia="zh-CN"/>
          </w:rPr>
          <w:t>(四)、用地控制指标</w:t>
        </w:r>
        <w:r>
          <w:tab/>
        </w:r>
        <w:r>
          <w:fldChar w:fldCharType="begin"/>
        </w:r>
        <w:r>
          <w:instrText xml:space="preserve"> PAGEREF _Toc14768 \h </w:instrText>
        </w:r>
        <w:r>
          <w:fldChar w:fldCharType="separate"/>
        </w:r>
        <w:r>
          <w:t>14</w:t>
        </w:r>
        <w:r>
          <w:fldChar w:fldCharType="end"/>
        </w:r>
      </w:hyperlink>
    </w:p>
    <w:p>
      <w:pPr>
        <w:pStyle w:val="TOC2"/>
        <w:tabs>
          <w:tab w:val="right" w:leader="dot" w:pos="8306"/>
        </w:tabs>
      </w:pPr>
      <w:hyperlink w:anchor="_Toc23564" w:history="1">
        <w:r>
          <w:rPr>
            <w:rFonts w:ascii="仿宋" w:eastAsia="仿宋" w:hAnsi="仿宋" w:cs="仿宋" w:hint="eastAsia"/>
            <w:lang w:eastAsia="zh-CN"/>
          </w:rPr>
          <w:t>(五)、地总体要求</w:t>
        </w:r>
        <w:r>
          <w:tab/>
        </w:r>
        <w:r>
          <w:fldChar w:fldCharType="begin"/>
        </w:r>
        <w:r>
          <w:instrText xml:space="preserve"> PAGEREF _Toc23564 \h </w:instrText>
        </w:r>
        <w:r>
          <w:fldChar w:fldCharType="separate"/>
        </w:r>
        <w:r>
          <w:t>15</w:t>
        </w:r>
        <w:r>
          <w:fldChar w:fldCharType="end"/>
        </w:r>
      </w:hyperlink>
    </w:p>
    <w:p>
      <w:pPr>
        <w:pStyle w:val="TOC2"/>
        <w:tabs>
          <w:tab w:val="right" w:leader="dot" w:pos="8306"/>
        </w:tabs>
      </w:pPr>
      <w:hyperlink w:anchor="_Toc27697" w:history="1">
        <w:r>
          <w:rPr>
            <w:rFonts w:ascii="仿宋" w:eastAsia="仿宋" w:hAnsi="仿宋" w:cs="仿宋" w:hint="eastAsia"/>
            <w:lang w:eastAsia="zh-CN"/>
          </w:rPr>
          <w:t>(六)、节约用地措施</w:t>
        </w:r>
        <w:r>
          <w:tab/>
        </w:r>
        <w:r>
          <w:fldChar w:fldCharType="begin"/>
        </w:r>
        <w:r>
          <w:instrText xml:space="preserve"> PAGEREF _Toc27697 \h </w:instrText>
        </w:r>
        <w:r>
          <w:fldChar w:fldCharType="separate"/>
        </w:r>
        <w:r>
          <w:t>16</w:t>
        </w:r>
        <w:r>
          <w:fldChar w:fldCharType="end"/>
        </w:r>
      </w:hyperlink>
    </w:p>
    <w:p>
      <w:pPr>
        <w:pStyle w:val="TOC2"/>
        <w:tabs>
          <w:tab w:val="right" w:leader="dot" w:pos="8306"/>
        </w:tabs>
      </w:pPr>
      <w:hyperlink w:anchor="_Toc19907" w:history="1">
        <w:r>
          <w:rPr>
            <w:rFonts w:ascii="仿宋" w:eastAsia="仿宋" w:hAnsi="仿宋" w:cs="仿宋" w:hint="eastAsia"/>
            <w:lang w:eastAsia="zh-CN"/>
          </w:rPr>
          <w:t>(七)、选址综合评价</w:t>
        </w:r>
        <w:r>
          <w:tab/>
        </w:r>
        <w:r>
          <w:fldChar w:fldCharType="begin"/>
        </w:r>
        <w:r>
          <w:instrText xml:space="preserve"> PAGEREF _Toc19907 \h </w:instrText>
        </w:r>
        <w:r>
          <w:fldChar w:fldCharType="separate"/>
        </w:r>
        <w:r>
          <w:t>18</w:t>
        </w:r>
        <w:r>
          <w:fldChar w:fldCharType="end"/>
        </w:r>
      </w:hyperlink>
    </w:p>
    <w:p>
      <w:pPr>
        <w:pStyle w:val="TOC1"/>
        <w:tabs>
          <w:tab w:val="right" w:leader="dot" w:pos="8306"/>
        </w:tabs>
      </w:pPr>
      <w:hyperlink w:anchor="_Toc19449" w:history="1">
        <w:r>
          <w:rPr>
            <w:rFonts w:ascii="仿宋" w:eastAsia="仿宋" w:hAnsi="仿宋" w:cs="仿宋" w:hint="eastAsia"/>
            <w:lang w:eastAsia="zh-CN"/>
          </w:rPr>
          <w:t>三、发展规划、产业政策和行业准入分析</w:t>
        </w:r>
        <w:r>
          <w:tab/>
        </w:r>
        <w:r>
          <w:fldChar w:fldCharType="begin"/>
        </w:r>
        <w:r>
          <w:instrText xml:space="preserve"> PAGEREF _Toc19449 \h </w:instrText>
        </w:r>
        <w:r>
          <w:fldChar w:fldCharType="separate"/>
        </w:r>
        <w:r>
          <w:t>19</w:t>
        </w:r>
        <w:r>
          <w:fldChar w:fldCharType="end"/>
        </w:r>
      </w:hyperlink>
    </w:p>
    <w:p>
      <w:pPr>
        <w:pStyle w:val="TOC2"/>
        <w:tabs>
          <w:tab w:val="right" w:leader="dot" w:pos="8306"/>
        </w:tabs>
      </w:pPr>
      <w:hyperlink w:anchor="_Toc7620" w:history="1">
        <w:r>
          <w:rPr>
            <w:rFonts w:ascii="仿宋" w:eastAsia="仿宋" w:hAnsi="仿宋" w:cs="仿宋" w:hint="eastAsia"/>
            <w:lang w:eastAsia="zh-CN"/>
          </w:rPr>
          <w:t>(一)、发展规划分析</w:t>
        </w:r>
        <w:r>
          <w:tab/>
        </w:r>
        <w:r>
          <w:fldChar w:fldCharType="begin"/>
        </w:r>
        <w:r>
          <w:instrText xml:space="preserve"> PAGEREF _Toc7620 \h </w:instrText>
        </w:r>
        <w:r>
          <w:fldChar w:fldCharType="separate"/>
        </w:r>
        <w:r>
          <w:t>19</w:t>
        </w:r>
        <w:r>
          <w:fldChar w:fldCharType="end"/>
        </w:r>
      </w:hyperlink>
    </w:p>
    <w:p>
      <w:pPr>
        <w:pStyle w:val="TOC2"/>
        <w:tabs>
          <w:tab w:val="right" w:leader="dot" w:pos="8306"/>
        </w:tabs>
      </w:pPr>
      <w:hyperlink w:anchor="_Toc25483" w:history="1">
        <w:r>
          <w:rPr>
            <w:rFonts w:ascii="仿宋" w:eastAsia="仿宋" w:hAnsi="仿宋" w:cs="仿宋" w:hint="eastAsia"/>
            <w:lang w:eastAsia="zh-CN"/>
          </w:rPr>
          <w:t>(二)、产业政策分析</w:t>
        </w:r>
        <w:r>
          <w:tab/>
        </w:r>
        <w:r>
          <w:fldChar w:fldCharType="begin"/>
        </w:r>
        <w:r>
          <w:instrText xml:space="preserve"> PAGEREF _Toc25483 \h </w:instrText>
        </w:r>
        <w:r>
          <w:fldChar w:fldCharType="separate"/>
        </w:r>
        <w:r>
          <w:t>20</w:t>
        </w:r>
        <w:r>
          <w:fldChar w:fldCharType="end"/>
        </w:r>
      </w:hyperlink>
    </w:p>
    <w:p>
      <w:pPr>
        <w:pStyle w:val="TOC2"/>
        <w:tabs>
          <w:tab w:val="right" w:leader="dot" w:pos="8306"/>
        </w:tabs>
      </w:pPr>
      <w:hyperlink w:anchor="_Toc16238" w:history="1">
        <w:r>
          <w:rPr>
            <w:rFonts w:ascii="仿宋" w:eastAsia="仿宋" w:hAnsi="仿宋" w:cs="仿宋" w:hint="eastAsia"/>
            <w:lang w:eastAsia="zh-CN"/>
          </w:rPr>
          <w:t>(三)、行业准入分析</w:t>
        </w:r>
        <w:r>
          <w:tab/>
        </w:r>
        <w:r>
          <w:fldChar w:fldCharType="begin"/>
        </w:r>
        <w:r>
          <w:instrText xml:space="preserve"> PAGEREF _Toc16238 \h </w:instrText>
        </w:r>
        <w:r>
          <w:fldChar w:fldCharType="separate"/>
        </w:r>
        <w:r>
          <w:t>22</w:t>
        </w:r>
        <w:r>
          <w:fldChar w:fldCharType="end"/>
        </w:r>
      </w:hyperlink>
    </w:p>
    <w:p>
      <w:pPr>
        <w:pStyle w:val="TOC1"/>
        <w:tabs>
          <w:tab w:val="right" w:leader="dot" w:pos="8306"/>
        </w:tabs>
      </w:pPr>
      <w:hyperlink w:anchor="_Toc18445" w:history="1">
        <w:r>
          <w:rPr>
            <w:rFonts w:ascii="仿宋" w:eastAsia="仿宋" w:hAnsi="仿宋" w:cs="仿宋" w:hint="eastAsia"/>
            <w:lang w:eastAsia="zh-CN"/>
          </w:rPr>
          <w:t>四、项目监理与质量保证</w:t>
        </w:r>
        <w:r>
          <w:tab/>
        </w:r>
        <w:r>
          <w:fldChar w:fldCharType="begin"/>
        </w:r>
        <w:r>
          <w:instrText xml:space="preserve"> PAGEREF _Toc18445 \h </w:instrText>
        </w:r>
        <w:r>
          <w:fldChar w:fldCharType="separate"/>
        </w:r>
        <w:r>
          <w:t>23</w:t>
        </w:r>
        <w:r>
          <w:fldChar w:fldCharType="end"/>
        </w:r>
      </w:hyperlink>
    </w:p>
    <w:p>
      <w:pPr>
        <w:pStyle w:val="TOC2"/>
        <w:tabs>
          <w:tab w:val="right" w:leader="dot" w:pos="8306"/>
        </w:tabs>
      </w:pPr>
      <w:hyperlink w:anchor="_Toc11659" w:history="1">
        <w:r>
          <w:rPr>
            <w:rFonts w:ascii="仿宋" w:eastAsia="仿宋" w:hAnsi="仿宋" w:cs="仿宋" w:hint="eastAsia"/>
            <w:lang w:eastAsia="zh-CN"/>
          </w:rPr>
          <w:t>(一)、监理体系构建</w:t>
        </w:r>
        <w:r>
          <w:tab/>
        </w:r>
        <w:r>
          <w:fldChar w:fldCharType="begin"/>
        </w:r>
        <w:r>
          <w:instrText xml:space="preserve"> PAGEREF _Toc11659 \h </w:instrText>
        </w:r>
        <w:r>
          <w:fldChar w:fldCharType="separate"/>
        </w:r>
        <w:r>
          <w:t>23</w:t>
        </w:r>
        <w:r>
          <w:fldChar w:fldCharType="end"/>
        </w:r>
      </w:hyperlink>
    </w:p>
    <w:p>
      <w:pPr>
        <w:pStyle w:val="TOC2"/>
        <w:tabs>
          <w:tab w:val="right" w:leader="dot" w:pos="8306"/>
        </w:tabs>
      </w:pPr>
      <w:hyperlink w:anchor="_Toc17009" w:history="1">
        <w:r>
          <w:rPr>
            <w:rFonts w:ascii="仿宋" w:eastAsia="仿宋" w:hAnsi="仿宋" w:cs="仿宋" w:hint="eastAsia"/>
            <w:lang w:eastAsia="zh-CN"/>
          </w:rPr>
          <w:t>(二)、质量保证体系实施</w:t>
        </w:r>
        <w:r>
          <w:tab/>
        </w:r>
        <w:r>
          <w:fldChar w:fldCharType="begin"/>
        </w:r>
        <w:r>
          <w:instrText xml:space="preserve"> PAGEREF _Toc17009 \h </w:instrText>
        </w:r>
        <w:r>
          <w:fldChar w:fldCharType="separate"/>
        </w:r>
        <w:r>
          <w:t>24</w:t>
        </w:r>
        <w:r>
          <w:fldChar w:fldCharType="end"/>
        </w:r>
      </w:hyperlink>
    </w:p>
    <w:p>
      <w:pPr>
        <w:pStyle w:val="TOC2"/>
        <w:tabs>
          <w:tab w:val="right" w:leader="dot" w:pos="8306"/>
        </w:tabs>
      </w:pPr>
      <w:hyperlink w:anchor="_Toc10571" w:history="1">
        <w:r>
          <w:rPr>
            <w:rFonts w:ascii="仿宋" w:eastAsia="仿宋" w:hAnsi="仿宋" w:cs="仿宋" w:hint="eastAsia"/>
            <w:lang w:eastAsia="zh-CN"/>
          </w:rPr>
          <w:t>(三)、监理与质量控制流程</w:t>
        </w:r>
        <w:r>
          <w:tab/>
        </w:r>
        <w:r>
          <w:fldChar w:fldCharType="begin"/>
        </w:r>
        <w:r>
          <w:instrText xml:space="preserve"> PAGEREF _Toc10571 \h </w:instrText>
        </w:r>
        <w:r>
          <w:fldChar w:fldCharType="separate"/>
        </w:r>
        <w:r>
          <w:t>25</w:t>
        </w:r>
        <w:r>
          <w:fldChar w:fldCharType="end"/>
        </w:r>
      </w:hyperlink>
    </w:p>
    <w:p>
      <w:pPr>
        <w:pStyle w:val="TOC1"/>
        <w:tabs>
          <w:tab w:val="right" w:leader="dot" w:pos="8306"/>
        </w:tabs>
      </w:pPr>
      <w:hyperlink w:anchor="_Toc25355" w:history="1">
        <w:r>
          <w:rPr>
            <w:rFonts w:ascii="仿宋" w:eastAsia="仿宋" w:hAnsi="仿宋" w:cs="仿宋" w:hint="eastAsia"/>
            <w:lang w:eastAsia="zh-CN"/>
          </w:rPr>
          <w:t>五、背景、必要性分析</w:t>
        </w:r>
        <w:r>
          <w:tab/>
        </w:r>
        <w:r>
          <w:fldChar w:fldCharType="begin"/>
        </w:r>
        <w:r>
          <w:instrText xml:space="preserve"> PAGEREF _Toc25355 \h </w:instrText>
        </w:r>
        <w:r>
          <w:fldChar w:fldCharType="separate"/>
        </w:r>
        <w:r>
          <w:t>25</w:t>
        </w:r>
        <w:r>
          <w:fldChar w:fldCharType="end"/>
        </w:r>
      </w:hyperlink>
    </w:p>
    <w:p>
      <w:pPr>
        <w:pStyle w:val="TOC2"/>
        <w:tabs>
          <w:tab w:val="right" w:leader="dot" w:pos="8306"/>
        </w:tabs>
      </w:pPr>
      <w:hyperlink w:anchor="_Toc3598" w:history="1">
        <w:r>
          <w:rPr>
            <w:rFonts w:ascii="仿宋" w:eastAsia="仿宋" w:hAnsi="仿宋" w:cs="仿宋" w:hint="eastAsia"/>
            <w:lang w:eastAsia="zh-CN"/>
          </w:rPr>
          <w:t>(一)、项目建设背景</w:t>
        </w:r>
        <w:r>
          <w:tab/>
        </w:r>
        <w:r>
          <w:fldChar w:fldCharType="begin"/>
        </w:r>
        <w:r>
          <w:instrText xml:space="preserve"> PAGEREF _Toc3598 \h </w:instrText>
        </w:r>
        <w:r>
          <w:fldChar w:fldCharType="separate"/>
        </w:r>
        <w:r>
          <w:t>25</w:t>
        </w:r>
        <w:r>
          <w:fldChar w:fldCharType="end"/>
        </w:r>
      </w:hyperlink>
    </w:p>
    <w:p>
      <w:pPr>
        <w:pStyle w:val="TOC2"/>
        <w:tabs>
          <w:tab w:val="right" w:leader="dot" w:pos="8306"/>
        </w:tabs>
      </w:pPr>
      <w:hyperlink w:anchor="_Toc23214" w:history="1">
        <w:r>
          <w:rPr>
            <w:rFonts w:ascii="仿宋" w:eastAsia="仿宋" w:hAnsi="仿宋" w:cs="仿宋" w:hint="eastAsia"/>
            <w:lang w:eastAsia="zh-CN"/>
          </w:rPr>
          <w:t>(二)、必要性分析</w:t>
        </w:r>
        <w:r>
          <w:tab/>
        </w:r>
        <w:r>
          <w:fldChar w:fldCharType="begin"/>
        </w:r>
        <w:r>
          <w:instrText xml:space="preserve"> PAGEREF _Toc23214 \h </w:instrText>
        </w:r>
        <w:r>
          <w:fldChar w:fldCharType="separate"/>
        </w:r>
        <w:r>
          <w:t>26</w:t>
        </w:r>
        <w:r>
          <w:fldChar w:fldCharType="end"/>
        </w:r>
      </w:hyperlink>
    </w:p>
    <w:p>
      <w:pPr>
        <w:pStyle w:val="TOC2"/>
        <w:tabs>
          <w:tab w:val="right" w:leader="dot" w:pos="8306"/>
        </w:tabs>
      </w:pPr>
      <w:hyperlink w:anchor="_Toc18568" w:history="1">
        <w:r>
          <w:rPr>
            <w:rFonts w:ascii="仿宋" w:eastAsia="仿宋" w:hAnsi="仿宋" w:cs="仿宋" w:hint="eastAsia"/>
            <w:lang w:eastAsia="zh-CN"/>
          </w:rPr>
          <w:t>(三)、项目建设有利条件</w:t>
        </w:r>
        <w:r>
          <w:tab/>
        </w:r>
        <w:r>
          <w:fldChar w:fldCharType="begin"/>
        </w:r>
        <w:r>
          <w:instrText xml:space="preserve"> PAGEREF _Toc18568 \h </w:instrText>
        </w:r>
        <w:r>
          <w:fldChar w:fldCharType="separate"/>
        </w:r>
        <w:r>
          <w:t>28</w:t>
        </w:r>
        <w:r>
          <w:fldChar w:fldCharType="end"/>
        </w:r>
      </w:hyperlink>
    </w:p>
    <w:p>
      <w:pPr>
        <w:pStyle w:val="TOC1"/>
        <w:tabs>
          <w:tab w:val="right" w:leader="dot" w:pos="8306"/>
        </w:tabs>
      </w:pPr>
      <w:hyperlink w:anchor="_Toc3516" w:history="1">
        <w:r>
          <w:rPr>
            <w:rFonts w:ascii="仿宋" w:eastAsia="仿宋" w:hAnsi="仿宋" w:cs="仿宋" w:hint="eastAsia"/>
            <w:lang w:eastAsia="zh-CN"/>
          </w:rPr>
          <w:t>六、社会影响分析</w:t>
        </w:r>
        <w:r>
          <w:tab/>
        </w:r>
        <w:r>
          <w:fldChar w:fldCharType="begin"/>
        </w:r>
        <w:r>
          <w:instrText xml:space="preserve"> PAGEREF _Toc3516 \h </w:instrText>
        </w:r>
        <w:r>
          <w:fldChar w:fldCharType="separate"/>
        </w:r>
        <w:r>
          <w:t>29</w:t>
        </w:r>
        <w:r>
          <w:fldChar w:fldCharType="end"/>
        </w:r>
      </w:hyperlink>
    </w:p>
    <w:p>
      <w:pPr>
        <w:pStyle w:val="TOC2"/>
        <w:tabs>
          <w:tab w:val="right" w:leader="dot" w:pos="8306"/>
        </w:tabs>
      </w:pPr>
      <w:hyperlink w:anchor="_Toc13320" w:history="1">
        <w:r>
          <w:rPr>
            <w:rFonts w:ascii="仿宋" w:eastAsia="仿宋" w:hAnsi="仿宋" w:cs="仿宋" w:hint="eastAsia"/>
            <w:lang w:eastAsia="zh-CN"/>
          </w:rPr>
          <w:t>(一)、社会影响效果分析</w:t>
        </w:r>
        <w:r>
          <w:tab/>
        </w:r>
        <w:r>
          <w:fldChar w:fldCharType="begin"/>
        </w:r>
        <w:r>
          <w:instrText xml:space="preserve"> PAGEREF _Toc13320 \h </w:instrText>
        </w:r>
        <w:r>
          <w:fldChar w:fldCharType="separate"/>
        </w:r>
        <w:r>
          <w:t>29</w:t>
        </w:r>
        <w:r>
          <w:fldChar w:fldCharType="end"/>
        </w:r>
      </w:hyperlink>
    </w:p>
    <w:p>
      <w:pPr>
        <w:pStyle w:val="TOC2"/>
        <w:tabs>
          <w:tab w:val="right" w:leader="dot" w:pos="8306"/>
        </w:tabs>
      </w:pPr>
      <w:hyperlink w:anchor="_Toc14556" w:history="1">
        <w:r>
          <w:rPr>
            <w:rFonts w:ascii="仿宋" w:eastAsia="仿宋" w:hAnsi="仿宋" w:cs="仿宋" w:hint="eastAsia"/>
            <w:lang w:eastAsia="zh-CN"/>
          </w:rPr>
          <w:t>(二)、社会适应性分析</w:t>
        </w:r>
        <w:r>
          <w:tab/>
        </w:r>
        <w:r>
          <w:fldChar w:fldCharType="begin"/>
        </w:r>
        <w:r>
          <w:instrText xml:space="preserve"> PAGEREF _Toc14556 \h </w:instrText>
        </w:r>
        <w:r>
          <w:fldChar w:fldCharType="separate"/>
        </w:r>
        <w:r>
          <w:t>32</w:t>
        </w:r>
        <w:r>
          <w:fldChar w:fldCharType="end"/>
        </w:r>
      </w:hyperlink>
    </w:p>
    <w:p>
      <w:pPr>
        <w:pStyle w:val="TOC2"/>
        <w:tabs>
          <w:tab w:val="right" w:leader="dot" w:pos="8306"/>
        </w:tabs>
      </w:pPr>
      <w:hyperlink w:anchor="_Toc30437" w:history="1">
        <w:r>
          <w:rPr>
            <w:rFonts w:ascii="仿宋" w:eastAsia="仿宋" w:hAnsi="仿宋" w:cs="仿宋" w:hint="eastAsia"/>
            <w:lang w:eastAsia="zh-CN"/>
          </w:rPr>
          <w:t>(三)、社会风险及对策分析</w:t>
        </w:r>
        <w:r>
          <w:tab/>
        </w:r>
        <w:r>
          <w:fldChar w:fldCharType="begin"/>
        </w:r>
        <w:r>
          <w:instrText xml:space="preserve"> PAGEREF _Toc30437 \h </w:instrText>
        </w:r>
        <w:r>
          <w:fldChar w:fldCharType="separate"/>
        </w:r>
        <w:r>
          <w:t>33</w:t>
        </w:r>
        <w:r>
          <w:fldChar w:fldCharType="end"/>
        </w:r>
      </w:hyperlink>
    </w:p>
    <w:p>
      <w:pPr>
        <w:pStyle w:val="TOC1"/>
        <w:tabs>
          <w:tab w:val="right" w:leader="dot" w:pos="8306"/>
        </w:tabs>
      </w:pPr>
      <w:hyperlink w:anchor="_Toc31790" w:history="1">
        <w:r>
          <w:rPr>
            <w:rFonts w:ascii="仿宋" w:eastAsia="仿宋" w:hAnsi="仿宋" w:cs="仿宋" w:hint="eastAsia"/>
            <w:lang w:eastAsia="zh-CN"/>
          </w:rPr>
          <w:t>七、环境保护与治理方案</w:t>
        </w:r>
        <w:r>
          <w:tab/>
        </w:r>
        <w:r>
          <w:fldChar w:fldCharType="begin"/>
        </w:r>
        <w:r>
          <w:instrText xml:space="preserve"> PAGEREF _Toc31790 \h </w:instrText>
        </w:r>
        <w:r>
          <w:fldChar w:fldCharType="separate"/>
        </w:r>
        <w:r>
          <w:t>37</w:t>
        </w:r>
        <w:r>
          <w:fldChar w:fldCharType="end"/>
        </w:r>
      </w:hyperlink>
    </w:p>
    <w:p>
      <w:pPr>
        <w:pStyle w:val="TOC2"/>
        <w:tabs>
          <w:tab w:val="right" w:leader="dot" w:pos="8306"/>
        </w:tabs>
      </w:pPr>
      <w:hyperlink w:anchor="_Toc32603" w:history="1">
        <w:r>
          <w:rPr>
            <w:rFonts w:ascii="仿宋" w:eastAsia="仿宋" w:hAnsi="仿宋" w:cs="仿宋" w:hint="eastAsia"/>
            <w:lang w:eastAsia="zh-CN"/>
          </w:rPr>
          <w:t>(一)、项目环境影响评估</w:t>
        </w:r>
        <w:r>
          <w:tab/>
        </w:r>
        <w:r>
          <w:fldChar w:fldCharType="begin"/>
        </w:r>
        <w:r>
          <w:instrText xml:space="preserve"> PAGEREF _Toc32603 \h </w:instrText>
        </w:r>
        <w:r>
          <w:fldChar w:fldCharType="separate"/>
        </w:r>
        <w:r>
          <w:t>37</w:t>
        </w:r>
        <w:r>
          <w:fldChar w:fldCharType="end"/>
        </w:r>
      </w:hyperlink>
    </w:p>
    <w:p>
      <w:pPr>
        <w:pStyle w:val="TOC2"/>
        <w:tabs>
          <w:tab w:val="right" w:leader="dot" w:pos="8306"/>
        </w:tabs>
      </w:pPr>
      <w:hyperlink w:anchor="_Toc2346" w:history="1">
        <w:r>
          <w:rPr>
            <w:rFonts w:ascii="仿宋" w:eastAsia="仿宋" w:hAnsi="仿宋" w:cs="仿宋" w:hint="eastAsia"/>
            <w:lang w:eastAsia="zh-CN"/>
          </w:rPr>
          <w:t>(二)、环境保护措施与治理方案</w:t>
        </w:r>
        <w:r>
          <w:tab/>
        </w:r>
        <w:r>
          <w:fldChar w:fldCharType="begin"/>
        </w:r>
        <w:r>
          <w:instrText xml:space="preserve"> PAGEREF _Toc2346 \h </w:instrText>
        </w:r>
        <w:r>
          <w:fldChar w:fldCharType="separate"/>
        </w:r>
        <w:r>
          <w:t>37</w:t>
        </w:r>
        <w:r>
          <w:fldChar w:fldCharType="end"/>
        </w:r>
      </w:hyperlink>
    </w:p>
    <w:p>
      <w:pPr>
        <w:pStyle w:val="TOC1"/>
        <w:tabs>
          <w:tab w:val="right" w:leader="dot" w:pos="8306"/>
        </w:tabs>
      </w:pPr>
      <w:hyperlink w:anchor="_Toc3175" w:history="1">
        <w:r>
          <w:rPr>
            <w:rFonts w:ascii="仿宋" w:eastAsia="仿宋" w:hAnsi="仿宋" w:cs="仿宋" w:hint="eastAsia"/>
            <w:lang w:eastAsia="zh-CN"/>
          </w:rPr>
          <w:t>八、土地利用与规划方案</w:t>
        </w:r>
        <w:r>
          <w:tab/>
        </w:r>
        <w:r>
          <w:fldChar w:fldCharType="begin"/>
        </w:r>
        <w:r>
          <w:instrText xml:space="preserve"> PAGEREF _Toc3175 \h </w:instrText>
        </w:r>
        <w:r>
          <w:fldChar w:fldCharType="separate"/>
        </w:r>
        <w:r>
          <w:t>38</w:t>
        </w:r>
        <w:r>
          <w:fldChar w:fldCharType="end"/>
        </w:r>
      </w:hyperlink>
    </w:p>
    <w:p>
      <w:pPr>
        <w:pStyle w:val="TOC2"/>
        <w:tabs>
          <w:tab w:val="right" w:leader="dot" w:pos="8306"/>
        </w:tabs>
      </w:pPr>
      <w:hyperlink w:anchor="_Toc20638" w:history="1">
        <w:r>
          <w:rPr>
            <w:rFonts w:ascii="仿宋" w:eastAsia="仿宋" w:hAnsi="仿宋" w:cs="仿宋" w:hint="eastAsia"/>
            <w:lang w:eastAsia="zh-CN"/>
          </w:rPr>
          <w:t>(一)、项目用地情况分析</w:t>
        </w:r>
        <w:r>
          <w:tab/>
        </w:r>
        <w:r>
          <w:fldChar w:fldCharType="begin"/>
        </w:r>
        <w:r>
          <w:instrText xml:space="preserve"> PAGEREF _Toc20638 \h </w:instrText>
        </w:r>
        <w:r>
          <w:fldChar w:fldCharType="separate"/>
        </w:r>
        <w:r>
          <w:t>38</w:t>
        </w:r>
        <w:r>
          <w:fldChar w:fldCharType="end"/>
        </w:r>
      </w:hyperlink>
    </w:p>
    <w:p>
      <w:pPr>
        <w:pStyle w:val="TOC2"/>
        <w:tabs>
          <w:tab w:val="right" w:leader="dot" w:pos="8306"/>
        </w:tabs>
      </w:pPr>
      <w:hyperlink w:anchor="_Toc19039" w:history="1">
        <w:r>
          <w:rPr>
            <w:rFonts w:ascii="仿宋" w:eastAsia="仿宋" w:hAnsi="仿宋" w:cs="仿宋" w:hint="eastAsia"/>
            <w:lang w:eastAsia="zh-CN"/>
          </w:rPr>
          <w:t>(二)、土地利用规划方案</w:t>
        </w:r>
        <w:r>
          <w:tab/>
        </w:r>
        <w:r>
          <w:fldChar w:fldCharType="begin"/>
        </w:r>
        <w:r>
          <w:instrText xml:space="preserve"> PAGEREF _Toc19039 \h </w:instrText>
        </w:r>
        <w:r>
          <w:fldChar w:fldCharType="separate"/>
        </w:r>
        <w:r>
          <w:t>39</w:t>
        </w:r>
        <w:r>
          <w:fldChar w:fldCharType="end"/>
        </w:r>
      </w:hyperlink>
    </w:p>
    <w:p>
      <w:pPr>
        <w:pStyle w:val="TOC1"/>
        <w:tabs>
          <w:tab w:val="right" w:leader="dot" w:pos="8306"/>
        </w:tabs>
      </w:pPr>
      <w:hyperlink w:anchor="_Toc14685" w:history="1">
        <w:r>
          <w:rPr>
            <w:rFonts w:ascii="仿宋" w:eastAsia="仿宋" w:hAnsi="仿宋" w:cs="仿宋" w:hint="eastAsia"/>
            <w:lang w:eastAsia="zh-CN"/>
          </w:rPr>
          <w:t>九、项目变更管理</w:t>
        </w:r>
        <w:r>
          <w:tab/>
        </w:r>
        <w:r>
          <w:fldChar w:fldCharType="begin"/>
        </w:r>
        <w:r>
          <w:instrText xml:space="preserve"> PAGEREF _Toc14685 \h </w:instrText>
        </w:r>
        <w:r>
          <w:fldChar w:fldCharType="separate"/>
        </w:r>
        <w:r>
          <w:t>40</w:t>
        </w:r>
        <w:r>
          <w:fldChar w:fldCharType="end"/>
        </w:r>
      </w:hyperlink>
    </w:p>
    <w:p>
      <w:pPr>
        <w:pStyle w:val="TOC2"/>
        <w:tabs>
          <w:tab w:val="right" w:leader="dot" w:pos="8306"/>
        </w:tabs>
      </w:pPr>
      <w:hyperlink w:anchor="_Toc2385" w:history="1">
        <w:r>
          <w:rPr>
            <w:rFonts w:ascii="仿宋" w:eastAsia="仿宋" w:hAnsi="仿宋" w:cs="仿宋" w:hint="eastAsia"/>
            <w:lang w:eastAsia="zh-CN"/>
          </w:rPr>
          <w:t>(一)、变更控制流程</w:t>
        </w:r>
        <w:r>
          <w:tab/>
        </w:r>
        <w:r>
          <w:fldChar w:fldCharType="begin"/>
        </w:r>
        <w:r>
          <w:instrText xml:space="preserve"> PAGEREF _Toc2385 \h </w:instrText>
        </w:r>
        <w:r>
          <w:fldChar w:fldCharType="separate"/>
        </w:r>
        <w:r>
          <w:t>40</w:t>
        </w:r>
        <w:r>
          <w:fldChar w:fldCharType="end"/>
        </w:r>
      </w:hyperlink>
    </w:p>
    <w:p>
      <w:pPr>
        <w:pStyle w:val="TOC2"/>
        <w:tabs>
          <w:tab w:val="right" w:leader="dot" w:pos="8306"/>
        </w:tabs>
      </w:pPr>
      <w:hyperlink w:anchor="_Toc28059" w:history="1">
        <w:r>
          <w:rPr>
            <w:rFonts w:ascii="仿宋" w:eastAsia="仿宋" w:hAnsi="仿宋" w:cs="仿宋" w:hint="eastAsia"/>
            <w:lang w:eastAsia="zh-CN"/>
          </w:rPr>
          <w:t>(二)、影响评估与处理</w:t>
        </w:r>
        <w:r>
          <w:tab/>
        </w:r>
        <w:r>
          <w:fldChar w:fldCharType="begin"/>
        </w:r>
        <w:r>
          <w:instrText xml:space="preserve"> PAGEREF _Toc28059 \h </w:instrText>
        </w:r>
        <w:r>
          <w:fldChar w:fldCharType="separate"/>
        </w:r>
        <w:r>
          <w:t>41</w:t>
        </w:r>
        <w:r>
          <w:fldChar w:fldCharType="end"/>
        </w:r>
      </w:hyperlink>
    </w:p>
    <w:p>
      <w:pPr>
        <w:pStyle w:val="TOC2"/>
        <w:tabs>
          <w:tab w:val="right" w:leader="dot" w:pos="8306"/>
        </w:tabs>
      </w:pPr>
      <w:hyperlink w:anchor="_Toc890" w:history="1">
        <w:r>
          <w:rPr>
            <w:rFonts w:ascii="仿宋" w:eastAsia="仿宋" w:hAnsi="仿宋" w:cs="仿宋" w:hint="eastAsia"/>
            <w:lang w:eastAsia="zh-CN"/>
          </w:rPr>
          <w:t>(三)、变更记录与追踪</w:t>
        </w:r>
        <w:r>
          <w:tab/>
        </w:r>
        <w:r>
          <w:fldChar w:fldCharType="begin"/>
        </w:r>
        <w:r>
          <w:instrText xml:space="preserve"> PAGEREF _Toc890 \h </w:instrText>
        </w:r>
        <w:r>
          <w:fldChar w:fldCharType="separate"/>
        </w:r>
        <w:r>
          <w:t>42</w:t>
        </w:r>
        <w:r>
          <w:fldChar w:fldCharType="end"/>
        </w:r>
      </w:hyperlink>
    </w:p>
    <w:p>
      <w:pPr>
        <w:pStyle w:val="TOC2"/>
        <w:tabs>
          <w:tab w:val="right" w:leader="dot" w:pos="8306"/>
        </w:tabs>
      </w:pPr>
      <w:hyperlink w:anchor="_Toc31765" w:history="1">
        <w:r>
          <w:rPr>
            <w:rFonts w:ascii="仿宋" w:eastAsia="仿宋" w:hAnsi="仿宋" w:cs="仿宋" w:hint="eastAsia"/>
            <w:lang w:eastAsia="zh-CN"/>
          </w:rPr>
          <w:t>(四)、变更管理策略</w:t>
        </w:r>
        <w:r>
          <w:tab/>
        </w:r>
        <w:r>
          <w:fldChar w:fldCharType="begin"/>
        </w:r>
        <w:r>
          <w:instrText xml:space="preserve"> PAGEREF _Toc31765 \h </w:instrText>
        </w:r>
        <w:r>
          <w:fldChar w:fldCharType="separate"/>
        </w:r>
        <w:r>
          <w:t>44</w:t>
        </w:r>
        <w:r>
          <w:fldChar w:fldCharType="end"/>
        </w:r>
      </w:hyperlink>
    </w:p>
    <w:p>
      <w:pPr>
        <w:pStyle w:val="TOC1"/>
        <w:tabs>
          <w:tab w:val="right" w:leader="dot" w:pos="8306"/>
        </w:tabs>
      </w:pPr>
      <w:hyperlink w:anchor="_Toc7248" w:history="1">
        <w:r>
          <w:rPr>
            <w:rFonts w:ascii="仿宋" w:eastAsia="仿宋" w:hAnsi="仿宋" w:cs="仿宋" w:hint="eastAsia"/>
            <w:lang w:eastAsia="zh-CN"/>
          </w:rPr>
          <w:t>十、安全与应急管理</w:t>
        </w:r>
        <w:r>
          <w:tab/>
        </w:r>
        <w:r>
          <w:fldChar w:fldCharType="begin"/>
        </w:r>
        <w:r>
          <w:instrText xml:space="preserve"> PAGEREF _Toc7248 \h </w:instrText>
        </w:r>
        <w:r>
          <w:fldChar w:fldCharType="separate"/>
        </w:r>
        <w:r>
          <w:t>46</w:t>
        </w:r>
        <w:r>
          <w:fldChar w:fldCharType="end"/>
        </w:r>
      </w:hyperlink>
    </w:p>
    <w:p>
      <w:pPr>
        <w:pStyle w:val="TOC2"/>
        <w:tabs>
          <w:tab w:val="right" w:leader="dot" w:pos="8306"/>
        </w:tabs>
      </w:pPr>
      <w:hyperlink w:anchor="_Toc13161" w:history="1">
        <w:r>
          <w:rPr>
            <w:rFonts w:ascii="仿宋" w:eastAsia="仿宋" w:hAnsi="仿宋" w:cs="仿宋" w:hint="eastAsia"/>
            <w:lang w:eastAsia="zh-CN"/>
          </w:rPr>
          <w:t>(一)、安全生产管理</w:t>
        </w:r>
        <w:r>
          <w:tab/>
        </w:r>
        <w:r>
          <w:fldChar w:fldCharType="begin"/>
        </w:r>
        <w:r>
          <w:instrText xml:space="preserve"> PAGEREF _Toc13161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 w:history="1">
        <w:r>
          <w:rPr>
            <w:rFonts w:ascii="仿宋" w:eastAsia="仿宋" w:hAnsi="仿宋" w:cs="仿宋" w:hint="eastAsia"/>
            <w:lang w:eastAsia="zh-CN"/>
          </w:rPr>
          <w:t>(二)、应急预案与响应</w:t>
        </w:r>
        <w:r>
          <w:tab/>
        </w:r>
        <w:r>
          <w:fldChar w:fldCharType="begin"/>
        </w:r>
        <w:r>
          <w:instrText xml:space="preserve"> PAGEREF _Toc1265 \h </w:instrText>
        </w:r>
        <w:r>
          <w:fldChar w:fldCharType="separate"/>
        </w:r>
        <w:r>
          <w:t>47</w:t>
        </w:r>
        <w:r>
          <w:fldChar w:fldCharType="end"/>
        </w:r>
      </w:hyperlink>
    </w:p>
    <w:p>
      <w:pPr>
        <w:pStyle w:val="TOC1"/>
        <w:tabs>
          <w:tab w:val="right" w:leader="dot" w:pos="8306"/>
        </w:tabs>
      </w:pPr>
      <w:hyperlink w:anchor="_Toc4434" w:history="1">
        <w:r>
          <w:rPr>
            <w:rFonts w:ascii="仿宋" w:eastAsia="仿宋" w:hAnsi="仿宋" w:cs="仿宋" w:hint="eastAsia"/>
            <w:lang w:eastAsia="zh-CN"/>
          </w:rPr>
          <w:t>十一、客户关系管理与市场拓展</w:t>
        </w:r>
        <w:r>
          <w:tab/>
        </w:r>
        <w:r>
          <w:fldChar w:fldCharType="begin"/>
        </w:r>
        <w:r>
          <w:instrText xml:space="preserve"> PAGEREF _Toc4434 \h </w:instrText>
        </w:r>
        <w:r>
          <w:fldChar w:fldCharType="separate"/>
        </w:r>
        <w:r>
          <w:t>49</w:t>
        </w:r>
        <w:r>
          <w:fldChar w:fldCharType="end"/>
        </w:r>
      </w:hyperlink>
    </w:p>
    <w:p>
      <w:pPr>
        <w:pStyle w:val="TOC2"/>
        <w:tabs>
          <w:tab w:val="right" w:leader="dot" w:pos="8306"/>
        </w:tabs>
      </w:pPr>
      <w:hyperlink w:anchor="_Toc22774" w:history="1">
        <w:r>
          <w:rPr>
            <w:rFonts w:ascii="仿宋" w:eastAsia="仿宋" w:hAnsi="仿宋" w:cs="仿宋" w:hint="eastAsia"/>
            <w:lang w:eastAsia="zh-CN"/>
          </w:rPr>
          <w:t>(一)、客户关系管理策略</w:t>
        </w:r>
        <w:r>
          <w:tab/>
        </w:r>
        <w:r>
          <w:fldChar w:fldCharType="begin"/>
        </w:r>
        <w:r>
          <w:instrText xml:space="preserve"> PAGEREF _Toc22774 \h </w:instrText>
        </w:r>
        <w:r>
          <w:fldChar w:fldCharType="separate"/>
        </w:r>
        <w:r>
          <w:t>49</w:t>
        </w:r>
        <w:r>
          <w:fldChar w:fldCharType="end"/>
        </w:r>
      </w:hyperlink>
    </w:p>
    <w:p>
      <w:pPr>
        <w:pStyle w:val="TOC2"/>
        <w:tabs>
          <w:tab w:val="right" w:leader="dot" w:pos="8306"/>
        </w:tabs>
      </w:pPr>
      <w:hyperlink w:anchor="_Toc11428" w:history="1">
        <w:r>
          <w:rPr>
            <w:rFonts w:ascii="仿宋" w:eastAsia="仿宋" w:hAnsi="仿宋" w:cs="仿宋" w:hint="eastAsia"/>
            <w:lang w:eastAsia="zh-CN"/>
          </w:rPr>
          <w:t>(二)、市场拓展方案</w:t>
        </w:r>
        <w:r>
          <w:tab/>
        </w:r>
        <w:r>
          <w:fldChar w:fldCharType="begin"/>
        </w:r>
        <w:r>
          <w:instrText xml:space="preserve"> PAGEREF _Toc11428 \h </w:instrText>
        </w:r>
        <w:r>
          <w:fldChar w:fldCharType="separate"/>
        </w:r>
        <w:r>
          <w:t>50</w:t>
        </w:r>
        <w:r>
          <w:fldChar w:fldCharType="end"/>
        </w:r>
      </w:hyperlink>
    </w:p>
    <w:p>
      <w:pPr>
        <w:pStyle w:val="TOC1"/>
        <w:tabs>
          <w:tab w:val="right" w:leader="dot" w:pos="8306"/>
        </w:tabs>
      </w:pPr>
      <w:hyperlink w:anchor="_Toc7933" w:history="1">
        <w:r>
          <w:rPr>
            <w:rFonts w:ascii="仿宋" w:eastAsia="仿宋" w:hAnsi="仿宋" w:cs="仿宋" w:hint="eastAsia"/>
            <w:lang w:eastAsia="zh-CN"/>
          </w:rPr>
          <w:t>十二、资金管理与财务规划</w:t>
        </w:r>
        <w:r>
          <w:tab/>
        </w:r>
        <w:r>
          <w:fldChar w:fldCharType="begin"/>
        </w:r>
        <w:r>
          <w:instrText xml:space="preserve"> PAGEREF _Toc7933 \h </w:instrText>
        </w:r>
        <w:r>
          <w:fldChar w:fldCharType="separate"/>
        </w:r>
        <w:r>
          <w:t>51</w:t>
        </w:r>
        <w:r>
          <w:fldChar w:fldCharType="end"/>
        </w:r>
      </w:hyperlink>
    </w:p>
    <w:p>
      <w:pPr>
        <w:pStyle w:val="TOC2"/>
        <w:tabs>
          <w:tab w:val="right" w:leader="dot" w:pos="8306"/>
        </w:tabs>
      </w:pPr>
      <w:hyperlink w:anchor="_Toc30774" w:history="1">
        <w:r>
          <w:rPr>
            <w:rFonts w:ascii="仿宋" w:eastAsia="仿宋" w:hAnsi="仿宋" w:cs="仿宋" w:hint="eastAsia"/>
            <w:lang w:eastAsia="zh-CN"/>
          </w:rPr>
          <w:t>(一)、项目资金来源与筹措</w:t>
        </w:r>
        <w:r>
          <w:tab/>
        </w:r>
        <w:r>
          <w:fldChar w:fldCharType="begin"/>
        </w:r>
        <w:r>
          <w:instrText xml:space="preserve"> PAGEREF _Toc30774 \h </w:instrText>
        </w:r>
        <w:r>
          <w:fldChar w:fldCharType="separate"/>
        </w:r>
        <w:r>
          <w:t>51</w:t>
        </w:r>
        <w:r>
          <w:fldChar w:fldCharType="end"/>
        </w:r>
      </w:hyperlink>
    </w:p>
    <w:p>
      <w:pPr>
        <w:pStyle w:val="TOC2"/>
        <w:tabs>
          <w:tab w:val="right" w:leader="dot" w:pos="8306"/>
        </w:tabs>
      </w:pPr>
      <w:hyperlink w:anchor="_Toc12905" w:history="1">
        <w:r>
          <w:rPr>
            <w:rFonts w:ascii="仿宋" w:eastAsia="仿宋" w:hAnsi="仿宋" w:cs="仿宋" w:hint="eastAsia"/>
            <w:lang w:eastAsia="zh-CN"/>
          </w:rPr>
          <w:t>(二)、资金使用与监管</w:t>
        </w:r>
        <w:r>
          <w:tab/>
        </w:r>
        <w:r>
          <w:fldChar w:fldCharType="begin"/>
        </w:r>
        <w:r>
          <w:instrText xml:space="preserve"> PAGEREF _Toc12905 \h </w:instrText>
        </w:r>
        <w:r>
          <w:fldChar w:fldCharType="separate"/>
        </w:r>
        <w:r>
          <w:t>53</w:t>
        </w:r>
        <w:r>
          <w:fldChar w:fldCharType="end"/>
        </w:r>
      </w:hyperlink>
    </w:p>
    <w:p>
      <w:pPr>
        <w:pStyle w:val="TOC2"/>
        <w:tabs>
          <w:tab w:val="right" w:leader="dot" w:pos="8306"/>
        </w:tabs>
      </w:pPr>
      <w:hyperlink w:anchor="_Toc28197" w:history="1">
        <w:r>
          <w:rPr>
            <w:rFonts w:ascii="仿宋" w:eastAsia="仿宋" w:hAnsi="仿宋" w:cs="仿宋" w:hint="eastAsia"/>
            <w:lang w:eastAsia="zh-CN"/>
          </w:rPr>
          <w:t>(三)、财务规划与预测</w:t>
        </w:r>
        <w:r>
          <w:tab/>
        </w:r>
        <w:r>
          <w:fldChar w:fldCharType="begin"/>
        </w:r>
        <w:r>
          <w:instrText xml:space="preserve"> PAGEREF _Toc28197 \h </w:instrText>
        </w:r>
        <w:r>
          <w:fldChar w:fldCharType="separate"/>
        </w:r>
        <w:r>
          <w:t>54</w:t>
        </w:r>
        <w:r>
          <w:fldChar w:fldCharType="end"/>
        </w:r>
      </w:hyperlink>
    </w:p>
    <w:p>
      <w:pPr>
        <w:pStyle w:val="TOC1"/>
        <w:tabs>
          <w:tab w:val="right" w:leader="dot" w:pos="8306"/>
        </w:tabs>
      </w:pPr>
      <w:hyperlink w:anchor="_Toc2082" w:history="1">
        <w:r>
          <w:rPr>
            <w:rFonts w:ascii="仿宋" w:eastAsia="仿宋" w:hAnsi="仿宋" w:cs="仿宋" w:hint="eastAsia"/>
            <w:lang w:eastAsia="zh-CN"/>
          </w:rPr>
          <w:t>十三、项目施工方案</w:t>
        </w:r>
        <w:r>
          <w:tab/>
        </w:r>
        <w:r>
          <w:fldChar w:fldCharType="begin"/>
        </w:r>
        <w:r>
          <w:instrText xml:space="preserve"> PAGEREF _Toc2082 \h </w:instrText>
        </w:r>
        <w:r>
          <w:fldChar w:fldCharType="separate"/>
        </w:r>
        <w:r>
          <w:t>55</w:t>
        </w:r>
        <w:r>
          <w:fldChar w:fldCharType="end"/>
        </w:r>
      </w:hyperlink>
    </w:p>
    <w:p>
      <w:pPr>
        <w:pStyle w:val="TOC2"/>
        <w:tabs>
          <w:tab w:val="right" w:leader="dot" w:pos="8306"/>
        </w:tabs>
      </w:pPr>
      <w:hyperlink w:anchor="_Toc28173" w:history="1">
        <w:r>
          <w:rPr>
            <w:rFonts w:ascii="仿宋" w:eastAsia="仿宋" w:hAnsi="仿宋" w:cs="仿宋" w:hint="eastAsia"/>
            <w:lang w:eastAsia="zh-CN"/>
          </w:rPr>
          <w:t>(一)、施工组织设计</w:t>
        </w:r>
        <w:r>
          <w:tab/>
        </w:r>
        <w:r>
          <w:fldChar w:fldCharType="begin"/>
        </w:r>
        <w:r>
          <w:instrText xml:space="preserve"> PAGEREF _Toc28173 \h </w:instrText>
        </w:r>
        <w:r>
          <w:fldChar w:fldCharType="separate"/>
        </w:r>
        <w:r>
          <w:t>55</w:t>
        </w:r>
        <w:r>
          <w:fldChar w:fldCharType="end"/>
        </w:r>
      </w:hyperlink>
    </w:p>
    <w:p>
      <w:pPr>
        <w:pStyle w:val="TOC2"/>
        <w:tabs>
          <w:tab w:val="right" w:leader="dot" w:pos="8306"/>
        </w:tabs>
      </w:pPr>
      <w:hyperlink w:anchor="_Toc3677" w:history="1">
        <w:r>
          <w:rPr>
            <w:rFonts w:ascii="仿宋" w:eastAsia="仿宋" w:hAnsi="仿宋" w:cs="仿宋" w:hint="eastAsia"/>
            <w:lang w:eastAsia="zh-CN"/>
          </w:rPr>
          <w:t>(二)、施工工艺与技术路线</w:t>
        </w:r>
        <w:r>
          <w:tab/>
        </w:r>
        <w:r>
          <w:fldChar w:fldCharType="begin"/>
        </w:r>
        <w:r>
          <w:instrText xml:space="preserve"> PAGEREF _Toc3677 \h </w:instrText>
        </w:r>
        <w:r>
          <w:fldChar w:fldCharType="separate"/>
        </w:r>
        <w:r>
          <w:t>57</w:t>
        </w:r>
        <w:r>
          <w:fldChar w:fldCharType="end"/>
        </w:r>
      </w:hyperlink>
    </w:p>
    <w:p>
      <w:pPr>
        <w:pStyle w:val="TOC2"/>
        <w:tabs>
          <w:tab w:val="right" w:leader="dot" w:pos="8306"/>
        </w:tabs>
      </w:pPr>
      <w:hyperlink w:anchor="_Toc11818" w:history="1">
        <w:r>
          <w:rPr>
            <w:rFonts w:ascii="仿宋" w:eastAsia="仿宋" w:hAnsi="仿宋" w:cs="仿宋" w:hint="eastAsia"/>
            <w:lang w:eastAsia="zh-CN"/>
          </w:rPr>
          <w:t>(三)、关键节点施工计划</w:t>
        </w:r>
        <w:r>
          <w:tab/>
        </w:r>
        <w:r>
          <w:fldChar w:fldCharType="begin"/>
        </w:r>
        <w:r>
          <w:instrText xml:space="preserve"> PAGEREF _Toc11818 \h </w:instrText>
        </w:r>
        <w:r>
          <w:fldChar w:fldCharType="separate"/>
        </w:r>
        <w:r>
          <w:t>58</w:t>
        </w:r>
        <w:r>
          <w:fldChar w:fldCharType="end"/>
        </w:r>
      </w:hyperlink>
    </w:p>
    <w:p>
      <w:pPr>
        <w:pStyle w:val="TOC2"/>
        <w:tabs>
          <w:tab w:val="right" w:leader="dot" w:pos="8306"/>
        </w:tabs>
      </w:pPr>
      <w:hyperlink w:anchor="_Toc10172" w:history="1">
        <w:r>
          <w:rPr>
            <w:rFonts w:ascii="仿宋" w:eastAsia="仿宋" w:hAnsi="仿宋" w:cs="仿宋" w:hint="eastAsia"/>
            <w:lang w:eastAsia="zh-CN"/>
          </w:rPr>
          <w:t>(四)、施工现场管理</w:t>
        </w:r>
        <w:r>
          <w:tab/>
        </w:r>
        <w:r>
          <w:fldChar w:fldCharType="begin"/>
        </w:r>
        <w:r>
          <w:instrText xml:space="preserve"> PAGEREF _Toc10172 \h </w:instrText>
        </w:r>
        <w:r>
          <w:fldChar w:fldCharType="separate"/>
        </w:r>
        <w:r>
          <w:t>59</w:t>
        </w:r>
        <w:r>
          <w:fldChar w:fldCharType="end"/>
        </w:r>
      </w:hyperlink>
    </w:p>
    <w:p>
      <w:pPr>
        <w:pStyle w:val="TOC1"/>
        <w:tabs>
          <w:tab w:val="right" w:leader="dot" w:pos="8306"/>
        </w:tabs>
      </w:pPr>
      <w:hyperlink w:anchor="_Toc24202" w:history="1">
        <w:r>
          <w:rPr>
            <w:rFonts w:ascii="仿宋" w:eastAsia="仿宋" w:hAnsi="仿宋" w:cs="仿宋" w:hint="eastAsia"/>
            <w:lang w:eastAsia="zh-CN"/>
          </w:rPr>
          <w:t>十四、质量管理与控制</w:t>
        </w:r>
        <w:r>
          <w:tab/>
        </w:r>
        <w:r>
          <w:fldChar w:fldCharType="begin"/>
        </w:r>
        <w:r>
          <w:instrText xml:space="preserve"> PAGEREF _Toc24202 \h </w:instrText>
        </w:r>
        <w:r>
          <w:fldChar w:fldCharType="separate"/>
        </w:r>
        <w:r>
          <w:t>61</w:t>
        </w:r>
        <w:r>
          <w:fldChar w:fldCharType="end"/>
        </w:r>
      </w:hyperlink>
    </w:p>
    <w:p>
      <w:pPr>
        <w:pStyle w:val="TOC2"/>
        <w:tabs>
          <w:tab w:val="right" w:leader="dot" w:pos="8306"/>
        </w:tabs>
      </w:pPr>
      <w:hyperlink w:anchor="_Toc1087" w:history="1">
        <w:r>
          <w:rPr>
            <w:rFonts w:ascii="仿宋" w:eastAsia="仿宋" w:hAnsi="仿宋" w:cs="仿宋" w:hint="eastAsia"/>
            <w:lang w:eastAsia="zh-CN"/>
          </w:rPr>
          <w:t>(一)、质量管理体系建设</w:t>
        </w:r>
        <w:r>
          <w:tab/>
        </w:r>
        <w:r>
          <w:fldChar w:fldCharType="begin"/>
        </w:r>
        <w:r>
          <w:instrText xml:space="preserve"> PAGEREF _Toc1087 \h </w:instrText>
        </w:r>
        <w:r>
          <w:fldChar w:fldCharType="separate"/>
        </w:r>
        <w:r>
          <w:t>61</w:t>
        </w:r>
        <w:r>
          <w:fldChar w:fldCharType="end"/>
        </w:r>
      </w:hyperlink>
    </w:p>
    <w:p>
      <w:pPr>
        <w:pStyle w:val="TOC2"/>
        <w:tabs>
          <w:tab w:val="right" w:leader="dot" w:pos="8306"/>
        </w:tabs>
      </w:pPr>
      <w:hyperlink w:anchor="_Toc22192" w:history="1">
        <w:r>
          <w:rPr>
            <w:rFonts w:ascii="仿宋" w:eastAsia="仿宋" w:hAnsi="仿宋" w:cs="仿宋" w:hint="eastAsia"/>
            <w:lang w:eastAsia="zh-CN"/>
          </w:rPr>
          <w:t>(二)、质量控制措施</w:t>
        </w:r>
        <w:r>
          <w:tab/>
        </w:r>
        <w:r>
          <w:fldChar w:fldCharType="begin"/>
        </w:r>
        <w:r>
          <w:instrText xml:space="preserve"> PAGEREF _Toc22192 \h </w:instrText>
        </w:r>
        <w:r>
          <w:fldChar w:fldCharType="separate"/>
        </w:r>
        <w:r>
          <w:t>63</w:t>
        </w:r>
        <w:r>
          <w:fldChar w:fldCharType="end"/>
        </w:r>
      </w:hyperlink>
    </w:p>
    <w:p>
      <w:pPr>
        <w:pStyle w:val="TOC1"/>
        <w:tabs>
          <w:tab w:val="right" w:leader="dot" w:pos="8306"/>
        </w:tabs>
      </w:pPr>
      <w:hyperlink w:anchor="_Toc28379" w:history="1">
        <w:r>
          <w:rPr>
            <w:rFonts w:ascii="仿宋" w:eastAsia="仿宋" w:hAnsi="仿宋" w:cs="仿宋" w:hint="eastAsia"/>
            <w:lang w:eastAsia="zh-CN"/>
          </w:rPr>
          <w:t>十五、产业协同与集群发展</w:t>
        </w:r>
        <w:r>
          <w:tab/>
        </w:r>
        <w:r>
          <w:fldChar w:fldCharType="begin"/>
        </w:r>
        <w:r>
          <w:instrText xml:space="preserve"> PAGEREF _Toc28379 \h </w:instrText>
        </w:r>
        <w:r>
          <w:fldChar w:fldCharType="separate"/>
        </w:r>
        <w:r>
          <w:t>64</w:t>
        </w:r>
        <w:r>
          <w:fldChar w:fldCharType="end"/>
        </w:r>
      </w:hyperlink>
    </w:p>
    <w:p>
      <w:pPr>
        <w:pStyle w:val="TOC2"/>
        <w:tabs>
          <w:tab w:val="right" w:leader="dot" w:pos="8306"/>
        </w:tabs>
      </w:pPr>
      <w:hyperlink w:anchor="_Toc10579" w:history="1">
        <w:r>
          <w:rPr>
            <w:rFonts w:ascii="仿宋" w:eastAsia="仿宋" w:hAnsi="仿宋" w:cs="仿宋" w:hint="eastAsia"/>
            <w:lang w:eastAsia="zh-CN"/>
          </w:rPr>
          <w:t>(一)、产业协同机制建设</w:t>
        </w:r>
        <w:r>
          <w:tab/>
        </w:r>
        <w:r>
          <w:fldChar w:fldCharType="begin"/>
        </w:r>
        <w:r>
          <w:instrText xml:space="preserve"> PAGEREF _Toc10579 \h </w:instrText>
        </w:r>
        <w:r>
          <w:fldChar w:fldCharType="separate"/>
        </w:r>
        <w:r>
          <w:t>64</w:t>
        </w:r>
        <w:r>
          <w:fldChar w:fldCharType="end"/>
        </w:r>
      </w:hyperlink>
    </w:p>
    <w:p>
      <w:pPr>
        <w:pStyle w:val="TOC2"/>
        <w:tabs>
          <w:tab w:val="right" w:leader="dot" w:pos="8306"/>
        </w:tabs>
      </w:pPr>
      <w:hyperlink w:anchor="_Toc7347" w:history="1">
        <w:r>
          <w:rPr>
            <w:rFonts w:ascii="仿宋" w:eastAsia="仿宋" w:hAnsi="仿宋" w:cs="仿宋" w:hint="eastAsia"/>
            <w:lang w:eastAsia="zh-CN"/>
          </w:rPr>
          <w:t>(二)、产业集群培育与发展</w:t>
        </w:r>
        <w:r>
          <w:tab/>
        </w:r>
        <w:r>
          <w:fldChar w:fldCharType="begin"/>
        </w:r>
        <w:r>
          <w:instrText xml:space="preserve"> PAGEREF _Toc7347 \h </w:instrText>
        </w:r>
        <w:r>
          <w:fldChar w:fldCharType="separate"/>
        </w:r>
        <w:r>
          <w:t>65</w:t>
        </w:r>
        <w:r>
          <w:fldChar w:fldCharType="end"/>
        </w:r>
      </w:hyperlink>
    </w:p>
    <w:p>
      <w:pPr>
        <w:pStyle w:val="TOC1"/>
        <w:tabs>
          <w:tab w:val="right" w:leader="dot" w:pos="8306"/>
        </w:tabs>
      </w:pPr>
      <w:hyperlink w:anchor="_Toc5924" w:history="1">
        <w:r>
          <w:rPr>
            <w:rFonts w:ascii="仿宋" w:eastAsia="仿宋" w:hAnsi="仿宋" w:cs="仿宋" w:hint="eastAsia"/>
            <w:lang w:eastAsia="zh-CN"/>
          </w:rPr>
          <w:t>十六、人力资源管理与开发</w:t>
        </w:r>
        <w:r>
          <w:tab/>
        </w:r>
        <w:r>
          <w:fldChar w:fldCharType="begin"/>
        </w:r>
        <w:r>
          <w:instrText xml:space="preserve"> PAGEREF _Toc5924 \h </w:instrText>
        </w:r>
        <w:r>
          <w:fldChar w:fldCharType="separate"/>
        </w:r>
        <w:r>
          <w:t>66</w:t>
        </w:r>
        <w:r>
          <w:fldChar w:fldCharType="end"/>
        </w:r>
      </w:hyperlink>
    </w:p>
    <w:p>
      <w:pPr>
        <w:pStyle w:val="TOC2"/>
        <w:tabs>
          <w:tab w:val="right" w:leader="dot" w:pos="8306"/>
        </w:tabs>
      </w:pPr>
      <w:hyperlink w:anchor="_Toc13136" w:history="1">
        <w:r>
          <w:rPr>
            <w:rFonts w:ascii="仿宋" w:eastAsia="仿宋" w:hAnsi="仿宋" w:cs="仿宋" w:hint="eastAsia"/>
            <w:lang w:eastAsia="zh-CN"/>
          </w:rPr>
          <w:t>(一)、人力资源规划</w:t>
        </w:r>
        <w:r>
          <w:tab/>
        </w:r>
        <w:r>
          <w:fldChar w:fldCharType="begin"/>
        </w:r>
        <w:r>
          <w:instrText xml:space="preserve"> PAGEREF _Toc13136 \h </w:instrText>
        </w:r>
        <w:r>
          <w:fldChar w:fldCharType="separate"/>
        </w:r>
        <w:r>
          <w:t>66</w:t>
        </w:r>
        <w:r>
          <w:fldChar w:fldCharType="end"/>
        </w:r>
      </w:hyperlink>
    </w:p>
    <w:p>
      <w:pPr>
        <w:pStyle w:val="TOC2"/>
        <w:tabs>
          <w:tab w:val="right" w:leader="dot" w:pos="8306"/>
        </w:tabs>
      </w:pPr>
      <w:hyperlink w:anchor="_Toc24769" w:history="1">
        <w:r>
          <w:rPr>
            <w:rFonts w:ascii="仿宋" w:eastAsia="仿宋" w:hAnsi="仿宋" w:cs="仿宋" w:hint="eastAsia"/>
            <w:lang w:eastAsia="zh-CN"/>
          </w:rPr>
          <w:t>(二)、人力资源开发与培训</w:t>
        </w:r>
        <w:r>
          <w:tab/>
        </w:r>
        <w:r>
          <w:fldChar w:fldCharType="begin"/>
        </w:r>
        <w:r>
          <w:instrText xml:space="preserve"> PAGEREF _Toc24769 \h </w:instrText>
        </w:r>
        <w:r>
          <w:fldChar w:fldCharType="separate"/>
        </w:r>
        <w:r>
          <w:t>68</w:t>
        </w:r>
        <w:r>
          <w:fldChar w:fldCharType="end"/>
        </w:r>
      </w:hyperlink>
    </w:p>
    <w:p>
      <w:pPr>
        <w:pStyle w:val="TOC1"/>
        <w:tabs>
          <w:tab w:val="right" w:leader="dot" w:pos="8306"/>
        </w:tabs>
      </w:pPr>
      <w:hyperlink w:anchor="_Toc9537" w:history="1">
        <w:r>
          <w:rPr>
            <w:rFonts w:ascii="仿宋" w:eastAsia="仿宋" w:hAnsi="仿宋" w:cs="仿宋" w:hint="eastAsia"/>
            <w:lang w:eastAsia="zh-CN"/>
          </w:rPr>
          <w:t>十七、创新驱动与持续发展</w:t>
        </w:r>
        <w:r>
          <w:tab/>
        </w:r>
        <w:r>
          <w:fldChar w:fldCharType="begin"/>
        </w:r>
        <w:r>
          <w:instrText xml:space="preserve"> PAGEREF _Toc9537 \h </w:instrText>
        </w:r>
        <w:r>
          <w:fldChar w:fldCharType="separate"/>
        </w:r>
        <w:r>
          <w:t>70</w:t>
        </w:r>
        <w:r>
          <w:fldChar w:fldCharType="end"/>
        </w:r>
      </w:hyperlink>
    </w:p>
    <w:p>
      <w:pPr>
        <w:pStyle w:val="TOC2"/>
        <w:tabs>
          <w:tab w:val="right" w:leader="dot" w:pos="8306"/>
        </w:tabs>
      </w:pPr>
      <w:hyperlink w:anchor="_Toc14651" w:history="1">
        <w:r>
          <w:rPr>
            <w:rFonts w:ascii="仿宋" w:eastAsia="仿宋" w:hAnsi="仿宋" w:cs="仿宋" w:hint="eastAsia"/>
            <w:lang w:eastAsia="zh-CN"/>
          </w:rPr>
          <w:t>(一)、创新驱动战略实施</w:t>
        </w:r>
        <w:r>
          <w:tab/>
        </w:r>
        <w:r>
          <w:fldChar w:fldCharType="begin"/>
        </w:r>
        <w:r>
          <w:instrText xml:space="preserve"> PAGEREF _Toc14651 \h </w:instrText>
        </w:r>
        <w:r>
          <w:fldChar w:fldCharType="separate"/>
        </w:r>
        <w:r>
          <w:t>70</w:t>
        </w:r>
        <w:r>
          <w:fldChar w:fldCharType="end"/>
        </w:r>
      </w:hyperlink>
    </w:p>
    <w:p>
      <w:pPr>
        <w:pStyle w:val="TOC2"/>
        <w:tabs>
          <w:tab w:val="right" w:leader="dot" w:pos="8306"/>
        </w:tabs>
      </w:pPr>
      <w:hyperlink w:anchor="_Toc16648" w:history="1">
        <w:r>
          <w:rPr>
            <w:rFonts w:ascii="仿宋" w:eastAsia="仿宋" w:hAnsi="仿宋" w:cs="仿宋" w:hint="eastAsia"/>
            <w:lang w:eastAsia="zh-CN"/>
          </w:rPr>
          <w:t>(二)、持续发展路径探索</w:t>
        </w:r>
        <w:r>
          <w:tab/>
        </w:r>
        <w:r>
          <w:fldChar w:fldCharType="begin"/>
        </w:r>
        <w:r>
          <w:instrText xml:space="preserve"> PAGEREF _Toc16648 \h </w:instrText>
        </w:r>
        <w:r>
          <w:fldChar w:fldCharType="separate"/>
        </w:r>
        <w:r>
          <w:t>72</w:t>
        </w:r>
        <w:r>
          <w:fldChar w:fldCharType="end"/>
        </w:r>
      </w:hyperlink>
    </w:p>
    <w:p>
      <w:pPr>
        <w:pStyle w:val="TOC1"/>
        <w:tabs>
          <w:tab w:val="right" w:leader="dot" w:pos="8306"/>
        </w:tabs>
      </w:pPr>
      <w:hyperlink w:anchor="_Toc26080" w:history="1">
        <w:r>
          <w:rPr>
            <w:rFonts w:ascii="仿宋" w:eastAsia="仿宋" w:hAnsi="仿宋" w:cs="仿宋" w:hint="eastAsia"/>
            <w:lang w:eastAsia="zh-CN"/>
          </w:rPr>
          <w:t>十八、合作与交流机制建立</w:t>
        </w:r>
        <w:r>
          <w:tab/>
        </w:r>
        <w:r>
          <w:fldChar w:fldCharType="begin"/>
        </w:r>
        <w:r>
          <w:instrText xml:space="preserve"> PAGEREF _Toc26080 \h </w:instrText>
        </w:r>
        <w:r>
          <w:fldChar w:fldCharType="separate"/>
        </w:r>
        <w:r>
          <w:t>76</w:t>
        </w:r>
        <w:r>
          <w:fldChar w:fldCharType="end"/>
        </w:r>
      </w:hyperlink>
    </w:p>
    <w:p>
      <w:pPr>
        <w:pStyle w:val="TOC2"/>
        <w:tabs>
          <w:tab w:val="right" w:leader="dot" w:pos="8306"/>
        </w:tabs>
      </w:pPr>
      <w:hyperlink w:anchor="_Toc27723" w:history="1">
        <w:r>
          <w:rPr>
            <w:rFonts w:ascii="仿宋" w:eastAsia="仿宋" w:hAnsi="仿宋" w:cs="仿宋" w:hint="eastAsia"/>
            <w:lang w:eastAsia="zh-CN"/>
          </w:rPr>
          <w:t>(一)、合作伙伴选择与合作方式</w:t>
        </w:r>
        <w:r>
          <w:tab/>
        </w:r>
        <w:r>
          <w:fldChar w:fldCharType="begin"/>
        </w:r>
        <w:r>
          <w:instrText xml:space="preserve"> PAGEREF _Toc27723 \h </w:instrText>
        </w:r>
        <w:r>
          <w:fldChar w:fldCharType="separate"/>
        </w:r>
        <w:r>
          <w:t>76</w:t>
        </w:r>
        <w:r>
          <w:fldChar w:fldCharType="end"/>
        </w:r>
      </w:hyperlink>
    </w:p>
    <w:p>
      <w:pPr>
        <w:pStyle w:val="TOC2"/>
        <w:tabs>
          <w:tab w:val="right" w:leader="dot" w:pos="8306"/>
        </w:tabs>
      </w:pPr>
      <w:hyperlink w:anchor="_Toc15647" w:history="1">
        <w:r>
          <w:rPr>
            <w:rFonts w:ascii="仿宋" w:eastAsia="仿宋" w:hAnsi="仿宋" w:cs="仿宋" w:hint="eastAsia"/>
            <w:lang w:eastAsia="zh-CN"/>
          </w:rPr>
          <w:t>(二)、交流与合作平台搭建</w:t>
        </w:r>
        <w:r>
          <w:tab/>
        </w:r>
        <w:r>
          <w:fldChar w:fldCharType="begin"/>
        </w:r>
        <w:r>
          <w:instrText xml:space="preserve"> PAGEREF _Toc15647 \h </w:instrText>
        </w:r>
        <w:r>
          <w:fldChar w:fldCharType="separate"/>
        </w:r>
        <w:r>
          <w:t>77</w:t>
        </w:r>
        <w:r>
          <w:fldChar w:fldCharType="end"/>
        </w:r>
      </w:hyperlink>
    </w:p>
    <w:p>
      <w:pPr>
        <w:pStyle w:val="TOC1"/>
        <w:tabs>
          <w:tab w:val="right" w:leader="dot" w:pos="8306"/>
        </w:tabs>
      </w:pPr>
      <w:hyperlink w:anchor="_Toc5529" w:history="1">
        <w:r>
          <w:rPr>
            <w:rFonts w:ascii="仿宋" w:eastAsia="仿宋" w:hAnsi="仿宋" w:cs="仿宋" w:hint="eastAsia"/>
            <w:lang w:eastAsia="zh-CN"/>
          </w:rPr>
          <w:t>十九、知识产权管理与保护</w:t>
        </w:r>
        <w:r>
          <w:tab/>
        </w:r>
        <w:r>
          <w:fldChar w:fldCharType="begin"/>
        </w:r>
        <w:r>
          <w:instrText xml:space="preserve"> PAGEREF _Toc5529 \h </w:instrText>
        </w:r>
        <w:r>
          <w:fldChar w:fldCharType="separate"/>
        </w:r>
        <w:r>
          <w:t>79</w:t>
        </w:r>
        <w:r>
          <w:fldChar w:fldCharType="end"/>
        </w:r>
      </w:hyperlink>
    </w:p>
    <w:p>
      <w:pPr>
        <w:pStyle w:val="TOC2"/>
        <w:tabs>
          <w:tab w:val="right" w:leader="dot" w:pos="8306"/>
        </w:tabs>
      </w:pPr>
      <w:hyperlink w:anchor="_Toc1470" w:history="1">
        <w:r>
          <w:rPr>
            <w:rFonts w:ascii="仿宋" w:eastAsia="仿宋" w:hAnsi="仿宋" w:cs="仿宋" w:hint="eastAsia"/>
            <w:lang w:eastAsia="zh-CN"/>
          </w:rPr>
          <w:t>(一)、知识产权管理体系建设</w:t>
        </w:r>
        <w:r>
          <w:tab/>
        </w:r>
        <w:r>
          <w:fldChar w:fldCharType="begin"/>
        </w:r>
        <w:r>
          <w:instrText xml:space="preserve"> PAGEREF _Toc1470 \h </w:instrText>
        </w:r>
        <w:r>
          <w:fldChar w:fldCharType="separate"/>
        </w:r>
        <w:r>
          <w:t>79</w:t>
        </w:r>
        <w:r>
          <w:fldChar w:fldCharType="end"/>
        </w:r>
      </w:hyperlink>
    </w:p>
    <w:p>
      <w:pPr>
        <w:pStyle w:val="TOC2"/>
        <w:tabs>
          <w:tab w:val="right" w:leader="dot" w:pos="8306"/>
        </w:tabs>
      </w:pPr>
      <w:hyperlink w:anchor="_Toc31043" w:history="1">
        <w:r>
          <w:rPr>
            <w:rFonts w:ascii="仿宋" w:eastAsia="仿宋" w:hAnsi="仿宋" w:cs="仿宋" w:hint="eastAsia"/>
            <w:lang w:eastAsia="zh-CN"/>
          </w:rPr>
          <w:t>(二)、知识产权保护措施</w:t>
        </w:r>
        <w:r>
          <w:tab/>
        </w:r>
        <w:r>
          <w:fldChar w:fldCharType="begin"/>
        </w:r>
        <w:r>
          <w:instrText xml:space="preserve"> PAGEREF _Toc31043 \h </w:instrText>
        </w:r>
        <w:r>
          <w:fldChar w:fldCharType="separate"/>
        </w:r>
        <w:r>
          <w:t>80</w:t>
        </w:r>
        <w:r>
          <w:fldChar w:fldCharType="end"/>
        </w:r>
      </w:hyperlink>
    </w:p>
    <w:p>
      <w:pPr>
        <w:pStyle w:val="TOC1"/>
        <w:tabs>
          <w:tab w:val="right" w:leader="dot" w:pos="8306"/>
        </w:tabs>
      </w:pPr>
      <w:hyperlink w:anchor="_Toc203" w:history="1">
        <w:r>
          <w:rPr>
            <w:rFonts w:ascii="仿宋" w:eastAsia="仿宋" w:hAnsi="仿宋" w:cs="仿宋" w:hint="eastAsia"/>
            <w:lang w:eastAsia="zh-CN"/>
          </w:rPr>
          <w:t>二十、设施与设备管理</w:t>
        </w:r>
        <w:r>
          <w:tab/>
        </w:r>
        <w:r>
          <w:fldChar w:fldCharType="begin"/>
        </w:r>
        <w:r>
          <w:instrText xml:space="preserve"> PAGEREF _Toc203 \h </w:instrText>
        </w:r>
        <w:r>
          <w:fldChar w:fldCharType="separate"/>
        </w:r>
        <w:r>
          <w:t>81</w:t>
        </w:r>
        <w:r>
          <w:fldChar w:fldCharType="end"/>
        </w:r>
      </w:hyperlink>
    </w:p>
    <w:p>
      <w:pPr>
        <w:pStyle w:val="TOC2"/>
        <w:tabs>
          <w:tab w:val="right" w:leader="dot" w:pos="8306"/>
        </w:tabs>
      </w:pPr>
      <w:hyperlink w:anchor="_Toc31259" w:history="1">
        <w:r>
          <w:rPr>
            <w:rFonts w:ascii="仿宋" w:eastAsia="仿宋" w:hAnsi="仿宋" w:cs="仿宋" w:hint="eastAsia"/>
            <w:lang w:eastAsia="zh-CN"/>
          </w:rPr>
          <w:t>(一)、设施规划与配置</w:t>
        </w:r>
        <w:r>
          <w:tab/>
        </w:r>
        <w:r>
          <w:fldChar w:fldCharType="begin"/>
        </w:r>
        <w:r>
          <w:instrText xml:space="preserve"> PAGEREF _Toc31259 \h </w:instrText>
        </w:r>
        <w:r>
          <w:fldChar w:fldCharType="separate"/>
        </w:r>
        <w:r>
          <w:t>81</w:t>
        </w:r>
        <w:r>
          <w:fldChar w:fldCharType="end"/>
        </w:r>
      </w:hyperlink>
    </w:p>
    <w:p>
      <w:pPr>
        <w:pStyle w:val="TOC2"/>
        <w:tabs>
          <w:tab w:val="right" w:leader="dot" w:pos="8306"/>
        </w:tabs>
      </w:pPr>
      <w:hyperlink w:anchor="_Toc31714" w:history="1">
        <w:r>
          <w:rPr>
            <w:rFonts w:ascii="仿宋" w:eastAsia="仿宋" w:hAnsi="仿宋" w:cs="仿宋" w:hint="eastAsia"/>
            <w:lang w:eastAsia="zh-CN"/>
          </w:rPr>
          <w:t>(二)、设备采购与维护管理</w:t>
        </w:r>
        <w:r>
          <w:tab/>
        </w:r>
        <w:r>
          <w:fldChar w:fldCharType="begin"/>
        </w:r>
        <w:r>
          <w:instrText xml:space="preserve"> PAGEREF _Toc31714 \h </w:instrText>
        </w:r>
        <w:r>
          <w:fldChar w:fldCharType="separate"/>
        </w:r>
        <w:r>
          <w:t>82</w:t>
        </w:r>
        <w:r>
          <w:fldChar w:fldCharType="end"/>
        </w:r>
      </w:hyperlink>
    </w:p>
    <w:p>
      <w:pPr>
        <w:pStyle w:val="TOC2"/>
        <w:tabs>
          <w:tab w:val="right" w:leader="dot" w:pos="8306"/>
        </w:tabs>
      </w:pPr>
      <w:hyperlink w:anchor="_Toc5403" w:history="1">
        <w:r>
          <w:rPr>
            <w:rFonts w:ascii="仿宋" w:eastAsia="仿宋" w:hAnsi="仿宋" w:cs="仿宋" w:hint="eastAsia"/>
            <w:lang w:eastAsia="zh-CN"/>
          </w:rPr>
          <w:t>(三)、设施设备升级策略</w:t>
        </w:r>
        <w:r>
          <w:tab/>
        </w:r>
        <w:r>
          <w:fldChar w:fldCharType="begin"/>
        </w:r>
        <w:r>
          <w:instrText xml:space="preserve"> PAGEREF _Toc5403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50"/>
      <w:r>
        <w:rPr>
          <w:rFonts w:ascii="仿宋" w:eastAsia="仿宋" w:hAnsi="仿宋" w:cs="仿宋" w:hint="eastAsia"/>
          <w:sz w:val="28"/>
          <w:lang w:eastAsia="zh-CN"/>
        </w:rPr>
        <w:t>一、专门零售服务项目概论</w:t>
      </w:r>
      <w:bookmarkEnd w:id="2"/>
    </w:p>
    <w:p>
      <w:pPr>
        <w:pStyle w:val="Heading2"/>
        <w:rPr>
          <w:rFonts w:ascii="仿宋" w:eastAsia="仿宋" w:hAnsi="仿宋" w:cs="仿宋" w:hint="eastAsia"/>
          <w:lang w:eastAsia="zh-CN"/>
        </w:rPr>
      </w:pPr>
      <w:bookmarkStart w:id="3" w:name="_Toc80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专门零售服务项目的申报单位是“XXX实业发展公司”，这是一家在其所处行业内备受尊敬的企业。公司自成立以来，通过其在专门零售服务项目中表现出的创新精神和卓越执行力，在市场上赢得了显著的地位。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该公司的法定代表人秦XX，在专门零售服务项目及其他多个行业领域中都有着显著的贡献。秦XX以其出色的领导才能和敏锐的商业洞察力，带领公司在专门零售服务项目等多个领域实现了持续的成长和成功。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门零售服务项目的重要合作伙伴。公司专注于[行业名称]领域，以创新作为驱动力，不断推动技术进步和市场扩张。在专门零售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门零售服务项目中展现了强劲的增长和稳定的财务表现。公司通过有效的策略，在专门零售服务项目中扩大了其市场份额并增强了盈利能力。同时，公司积极承担社会责任，参与各类社会公益项目，增强了其在专门零售服务项目中的品牌形象和社会影响力。</w:t>
      </w:r>
    </w:p>
    <w:p>
      <w:pPr>
        <w:pStyle w:val="Heading2"/>
        <w:ind w:firstLine="560" w:firstLineChars="200"/>
        <w:rPr>
          <w:rFonts w:ascii="仿宋" w:eastAsia="仿宋" w:hAnsi="仿宋" w:cs="仿宋" w:hint="eastAsia"/>
          <w:sz w:val="28"/>
          <w:lang w:eastAsia="zh-CN"/>
        </w:rPr>
      </w:pPr>
      <w:bookmarkStart w:id="4" w:name="_Toc1553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门零售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专门零售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49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662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481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https://d.book118.com/276151202003010104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D1D6F"/>
    <w:rsid w:val="52AD1D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15120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2024-03-13T05:32:00Z</dcterms:created>
  <dcterms:modified xsi:type="dcterms:W3CDTF">2024-03-13T05:33:19Z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B505867738A3462C829956CC1BE24864_11</vt:lpwstr>
  </property>
  <property fmtid="{D5CDD505-2E9C-101B-9397-08002B2CF9AE}" pid="3" name="KSOProductBuildVer">
    <vt:lpwstr>2052-12.1.0.16250</vt:lpwstr>
  </property>
</Properties>
</file>