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地铁建设市场分析及竞争策略报告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97" w:history="1">
        <w:r>
          <w:rPr>
            <w:rFonts w:ascii="仿宋" w:eastAsia="仿宋" w:hAnsi="仿宋" w:cs="仿宋" w:hint="eastAsia"/>
            <w:lang w:eastAsia="zh-CN"/>
          </w:rPr>
          <w:t>概论</w:t>
        </w:r>
        <w:r>
          <w:tab/>
        </w:r>
        <w:r>
          <w:fldChar w:fldCharType="begin"/>
        </w:r>
        <w:r>
          <w:instrText xml:space="preserve"> PAGEREF _Toc31397 \h </w:instrText>
        </w:r>
        <w:r>
          <w:fldChar w:fldCharType="separate"/>
        </w:r>
        <w:r>
          <w:t>4</w:t>
        </w:r>
        <w:r>
          <w:fldChar w:fldCharType="end"/>
        </w:r>
      </w:hyperlink>
    </w:p>
    <w:p>
      <w:pPr>
        <w:pStyle w:val="TOC1"/>
        <w:tabs>
          <w:tab w:val="right" w:leader="dot" w:pos="8306"/>
        </w:tabs>
      </w:pPr>
      <w:hyperlink w:anchor="_Toc8525" w:history="1">
        <w:r>
          <w:rPr>
            <w:rFonts w:ascii="仿宋" w:eastAsia="仿宋" w:hAnsi="仿宋" w:cs="仿宋" w:hint="eastAsia"/>
            <w:lang w:eastAsia="zh-CN"/>
          </w:rPr>
          <w:t>一、环境和生态影响分析</w:t>
        </w:r>
        <w:r>
          <w:tab/>
        </w:r>
        <w:r>
          <w:fldChar w:fldCharType="begin"/>
        </w:r>
        <w:r>
          <w:instrText xml:space="preserve"> PAGEREF _Toc8525 \h </w:instrText>
        </w:r>
        <w:r>
          <w:fldChar w:fldCharType="separate"/>
        </w:r>
        <w:r>
          <w:t>4</w:t>
        </w:r>
        <w:r>
          <w:fldChar w:fldCharType="end"/>
        </w:r>
      </w:hyperlink>
    </w:p>
    <w:p>
      <w:pPr>
        <w:pStyle w:val="TOC2"/>
        <w:tabs>
          <w:tab w:val="right" w:leader="dot" w:pos="8306"/>
        </w:tabs>
      </w:pPr>
      <w:hyperlink w:anchor="_Toc3040" w:history="1">
        <w:r>
          <w:rPr>
            <w:rFonts w:ascii="仿宋" w:eastAsia="仿宋" w:hAnsi="仿宋" w:cs="仿宋" w:hint="eastAsia"/>
            <w:lang w:eastAsia="zh-CN"/>
          </w:rPr>
          <w:t>(一)、环境和生态现状</w:t>
        </w:r>
        <w:r>
          <w:tab/>
        </w:r>
        <w:r>
          <w:fldChar w:fldCharType="begin"/>
        </w:r>
        <w:r>
          <w:instrText xml:space="preserve"> PAGEREF _Toc3040 \h </w:instrText>
        </w:r>
        <w:r>
          <w:fldChar w:fldCharType="separate"/>
        </w:r>
        <w:r>
          <w:t>4</w:t>
        </w:r>
        <w:r>
          <w:fldChar w:fldCharType="end"/>
        </w:r>
      </w:hyperlink>
    </w:p>
    <w:p>
      <w:pPr>
        <w:pStyle w:val="TOC2"/>
        <w:tabs>
          <w:tab w:val="right" w:leader="dot" w:pos="8306"/>
        </w:tabs>
      </w:pPr>
      <w:hyperlink w:anchor="_Toc18676" w:history="1">
        <w:r>
          <w:rPr>
            <w:rFonts w:ascii="仿宋" w:eastAsia="仿宋" w:hAnsi="仿宋" w:cs="仿宋" w:hint="eastAsia"/>
            <w:lang w:eastAsia="zh-CN"/>
          </w:rPr>
          <w:t>(二)、生态环境影响分析</w:t>
        </w:r>
        <w:r>
          <w:tab/>
        </w:r>
        <w:r>
          <w:fldChar w:fldCharType="begin"/>
        </w:r>
        <w:r>
          <w:instrText xml:space="preserve"> PAGEREF _Toc18676 \h </w:instrText>
        </w:r>
        <w:r>
          <w:fldChar w:fldCharType="separate"/>
        </w:r>
        <w:r>
          <w:t>4</w:t>
        </w:r>
        <w:r>
          <w:fldChar w:fldCharType="end"/>
        </w:r>
      </w:hyperlink>
    </w:p>
    <w:p>
      <w:pPr>
        <w:pStyle w:val="TOC2"/>
        <w:tabs>
          <w:tab w:val="right" w:leader="dot" w:pos="8306"/>
        </w:tabs>
      </w:pPr>
      <w:hyperlink w:anchor="_Toc4605" w:history="1">
        <w:r>
          <w:rPr>
            <w:rFonts w:ascii="仿宋" w:eastAsia="仿宋" w:hAnsi="仿宋" w:cs="仿宋" w:hint="eastAsia"/>
            <w:lang w:eastAsia="zh-CN"/>
          </w:rPr>
          <w:t>(三)、生态环境保护措施</w:t>
        </w:r>
        <w:r>
          <w:tab/>
        </w:r>
        <w:r>
          <w:fldChar w:fldCharType="begin"/>
        </w:r>
        <w:r>
          <w:instrText xml:space="preserve"> PAGEREF _Toc4605 \h </w:instrText>
        </w:r>
        <w:r>
          <w:fldChar w:fldCharType="separate"/>
        </w:r>
        <w:r>
          <w:t>6</w:t>
        </w:r>
        <w:r>
          <w:fldChar w:fldCharType="end"/>
        </w:r>
      </w:hyperlink>
    </w:p>
    <w:p>
      <w:pPr>
        <w:pStyle w:val="TOC2"/>
        <w:tabs>
          <w:tab w:val="right" w:leader="dot" w:pos="8306"/>
        </w:tabs>
      </w:pPr>
      <w:hyperlink w:anchor="_Toc4608" w:history="1">
        <w:r>
          <w:rPr>
            <w:rFonts w:ascii="仿宋" w:eastAsia="仿宋" w:hAnsi="仿宋" w:cs="仿宋" w:hint="eastAsia"/>
            <w:lang w:eastAsia="zh-CN"/>
          </w:rPr>
          <w:t>(四)、地质灾害影响分析</w:t>
        </w:r>
        <w:r>
          <w:tab/>
        </w:r>
        <w:r>
          <w:fldChar w:fldCharType="begin"/>
        </w:r>
        <w:r>
          <w:instrText xml:space="preserve"> PAGEREF _Toc4608 \h </w:instrText>
        </w:r>
        <w:r>
          <w:fldChar w:fldCharType="separate"/>
        </w:r>
        <w:r>
          <w:t>8</w:t>
        </w:r>
        <w:r>
          <w:fldChar w:fldCharType="end"/>
        </w:r>
      </w:hyperlink>
    </w:p>
    <w:p>
      <w:pPr>
        <w:pStyle w:val="TOC2"/>
        <w:tabs>
          <w:tab w:val="right" w:leader="dot" w:pos="8306"/>
        </w:tabs>
      </w:pPr>
      <w:hyperlink w:anchor="_Toc11471" w:history="1">
        <w:r>
          <w:rPr>
            <w:rFonts w:ascii="仿宋" w:eastAsia="仿宋" w:hAnsi="仿宋" w:cs="仿宋" w:hint="eastAsia"/>
            <w:lang w:eastAsia="zh-CN"/>
          </w:rPr>
          <w:t>(五)、特殊环境影响</w:t>
        </w:r>
        <w:r>
          <w:tab/>
        </w:r>
        <w:r>
          <w:fldChar w:fldCharType="begin"/>
        </w:r>
        <w:r>
          <w:instrText xml:space="preserve"> PAGEREF _Toc11471 \h </w:instrText>
        </w:r>
        <w:r>
          <w:fldChar w:fldCharType="separate"/>
        </w:r>
        <w:r>
          <w:t>8</w:t>
        </w:r>
        <w:r>
          <w:fldChar w:fldCharType="end"/>
        </w:r>
      </w:hyperlink>
    </w:p>
    <w:p>
      <w:pPr>
        <w:pStyle w:val="TOC1"/>
        <w:tabs>
          <w:tab w:val="right" w:leader="dot" w:pos="8306"/>
        </w:tabs>
      </w:pPr>
      <w:hyperlink w:anchor="_Toc18251" w:history="1">
        <w:r>
          <w:rPr>
            <w:rFonts w:ascii="仿宋" w:eastAsia="仿宋" w:hAnsi="仿宋" w:cs="仿宋" w:hint="eastAsia"/>
            <w:lang w:eastAsia="zh-CN"/>
          </w:rPr>
          <w:t>二、 进入国际市场的方式</w:t>
        </w:r>
        <w:r>
          <w:tab/>
        </w:r>
        <w:r>
          <w:fldChar w:fldCharType="begin"/>
        </w:r>
        <w:r>
          <w:instrText xml:space="preserve"> PAGEREF _Toc18251 \h </w:instrText>
        </w:r>
        <w:r>
          <w:fldChar w:fldCharType="separate"/>
        </w:r>
        <w:r>
          <w:t>9</w:t>
        </w:r>
        <w:r>
          <w:fldChar w:fldCharType="end"/>
        </w:r>
      </w:hyperlink>
    </w:p>
    <w:p>
      <w:pPr>
        <w:pStyle w:val="TOC2"/>
        <w:tabs>
          <w:tab w:val="right" w:leader="dot" w:pos="8306"/>
        </w:tabs>
      </w:pPr>
      <w:hyperlink w:anchor="_Toc17615" w:history="1">
        <w:r>
          <w:rPr>
            <w:rFonts w:ascii="仿宋" w:eastAsia="仿宋" w:hAnsi="仿宋" w:cs="仿宋" w:hint="eastAsia"/>
            <w:lang w:eastAsia="zh-CN"/>
          </w:rPr>
          <w:t>(一)、贸易进入方式</w:t>
        </w:r>
        <w:r>
          <w:tab/>
        </w:r>
        <w:r>
          <w:fldChar w:fldCharType="begin"/>
        </w:r>
        <w:r>
          <w:instrText xml:space="preserve"> PAGEREF _Toc17615 \h </w:instrText>
        </w:r>
        <w:r>
          <w:fldChar w:fldCharType="separate"/>
        </w:r>
        <w:r>
          <w:t>9</w:t>
        </w:r>
        <w:r>
          <w:fldChar w:fldCharType="end"/>
        </w:r>
      </w:hyperlink>
    </w:p>
    <w:p>
      <w:pPr>
        <w:pStyle w:val="TOC2"/>
        <w:tabs>
          <w:tab w:val="right" w:leader="dot" w:pos="8306"/>
        </w:tabs>
      </w:pPr>
      <w:hyperlink w:anchor="_Toc31818" w:history="1">
        <w:r>
          <w:rPr>
            <w:rFonts w:ascii="仿宋" w:eastAsia="仿宋" w:hAnsi="仿宋" w:cs="仿宋" w:hint="eastAsia"/>
            <w:lang w:eastAsia="zh-CN"/>
          </w:rPr>
          <w:t>(二)、合约进入方式</w:t>
        </w:r>
        <w:r>
          <w:tab/>
        </w:r>
        <w:r>
          <w:fldChar w:fldCharType="begin"/>
        </w:r>
        <w:r>
          <w:instrText xml:space="preserve"> PAGEREF _Toc31818 \h </w:instrText>
        </w:r>
        <w:r>
          <w:fldChar w:fldCharType="separate"/>
        </w:r>
        <w:r>
          <w:t>10</w:t>
        </w:r>
        <w:r>
          <w:fldChar w:fldCharType="end"/>
        </w:r>
      </w:hyperlink>
    </w:p>
    <w:p>
      <w:pPr>
        <w:pStyle w:val="TOC2"/>
        <w:tabs>
          <w:tab w:val="right" w:leader="dot" w:pos="8306"/>
        </w:tabs>
      </w:pPr>
      <w:hyperlink w:anchor="_Toc16633" w:history="1">
        <w:r>
          <w:rPr>
            <w:rFonts w:ascii="仿宋" w:eastAsia="仿宋" w:hAnsi="仿宋" w:cs="仿宋" w:hint="eastAsia"/>
            <w:lang w:eastAsia="zh-CN"/>
          </w:rPr>
          <w:t>(三)、股权进入方式</w:t>
        </w:r>
        <w:r>
          <w:tab/>
        </w:r>
        <w:r>
          <w:fldChar w:fldCharType="begin"/>
        </w:r>
        <w:r>
          <w:instrText xml:space="preserve"> PAGEREF _Toc16633 \h </w:instrText>
        </w:r>
        <w:r>
          <w:fldChar w:fldCharType="separate"/>
        </w:r>
        <w:r>
          <w:t>12</w:t>
        </w:r>
        <w:r>
          <w:fldChar w:fldCharType="end"/>
        </w:r>
      </w:hyperlink>
    </w:p>
    <w:p>
      <w:pPr>
        <w:pStyle w:val="TOC1"/>
        <w:tabs>
          <w:tab w:val="right" w:leader="dot" w:pos="8306"/>
        </w:tabs>
      </w:pPr>
      <w:hyperlink w:anchor="_Toc32761" w:history="1">
        <w:r>
          <w:rPr>
            <w:rFonts w:ascii="仿宋" w:eastAsia="仿宋" w:hAnsi="仿宋" w:cs="仿宋" w:hint="eastAsia"/>
            <w:lang w:eastAsia="zh-CN"/>
          </w:rPr>
          <w:t>三、地铁建设项目承办单位</w:t>
        </w:r>
        <w:r>
          <w:tab/>
        </w:r>
        <w:r>
          <w:fldChar w:fldCharType="begin"/>
        </w:r>
        <w:r>
          <w:instrText xml:space="preserve"> PAGEREF _Toc32761 \h </w:instrText>
        </w:r>
        <w:r>
          <w:fldChar w:fldCharType="separate"/>
        </w:r>
        <w:r>
          <w:t>13</w:t>
        </w:r>
        <w:r>
          <w:fldChar w:fldCharType="end"/>
        </w:r>
      </w:hyperlink>
    </w:p>
    <w:p>
      <w:pPr>
        <w:pStyle w:val="TOC2"/>
        <w:tabs>
          <w:tab w:val="right" w:leader="dot" w:pos="8306"/>
        </w:tabs>
      </w:pPr>
      <w:hyperlink w:anchor="_Toc28801" w:history="1">
        <w:r>
          <w:rPr>
            <w:rFonts w:ascii="仿宋" w:eastAsia="仿宋" w:hAnsi="仿宋" w:cs="仿宋" w:hint="eastAsia"/>
            <w:lang w:eastAsia="zh-CN"/>
          </w:rPr>
          <w:t>(一)、地铁建设项目承办单位基本情况</w:t>
        </w:r>
        <w:r>
          <w:tab/>
        </w:r>
        <w:r>
          <w:fldChar w:fldCharType="begin"/>
        </w:r>
        <w:r>
          <w:instrText xml:space="preserve"> PAGEREF _Toc28801 \h </w:instrText>
        </w:r>
        <w:r>
          <w:fldChar w:fldCharType="separate"/>
        </w:r>
        <w:r>
          <w:t>13</w:t>
        </w:r>
        <w:r>
          <w:fldChar w:fldCharType="end"/>
        </w:r>
      </w:hyperlink>
    </w:p>
    <w:p>
      <w:pPr>
        <w:pStyle w:val="TOC2"/>
        <w:tabs>
          <w:tab w:val="right" w:leader="dot" w:pos="8306"/>
        </w:tabs>
      </w:pPr>
      <w:hyperlink w:anchor="_Toc22594" w:history="1">
        <w:r>
          <w:rPr>
            <w:rFonts w:ascii="仿宋" w:eastAsia="仿宋" w:hAnsi="仿宋" w:cs="仿宋" w:hint="eastAsia"/>
            <w:lang w:eastAsia="zh-CN"/>
          </w:rPr>
          <w:t>(二)、公司经济效益分析</w:t>
        </w:r>
        <w:r>
          <w:tab/>
        </w:r>
        <w:r>
          <w:fldChar w:fldCharType="begin"/>
        </w:r>
        <w:r>
          <w:instrText xml:space="preserve"> PAGEREF _Toc22594 \h </w:instrText>
        </w:r>
        <w:r>
          <w:fldChar w:fldCharType="separate"/>
        </w:r>
        <w:r>
          <w:t>15</w:t>
        </w:r>
        <w:r>
          <w:fldChar w:fldCharType="end"/>
        </w:r>
      </w:hyperlink>
    </w:p>
    <w:p>
      <w:pPr>
        <w:pStyle w:val="TOC1"/>
        <w:tabs>
          <w:tab w:val="right" w:leader="dot" w:pos="8306"/>
        </w:tabs>
      </w:pPr>
      <w:hyperlink w:anchor="_Toc28453" w:history="1">
        <w:r>
          <w:rPr>
            <w:rFonts w:ascii="仿宋" w:eastAsia="仿宋" w:hAnsi="仿宋" w:cs="仿宋" w:hint="eastAsia"/>
            <w:lang w:eastAsia="zh-CN"/>
          </w:rPr>
          <w:t>四、员工职业生涯规划与发展</w:t>
        </w:r>
        <w:r>
          <w:tab/>
        </w:r>
        <w:r>
          <w:fldChar w:fldCharType="begin"/>
        </w:r>
        <w:r>
          <w:instrText xml:space="preserve"> PAGEREF _Toc28453 \h </w:instrText>
        </w:r>
        <w:r>
          <w:fldChar w:fldCharType="separate"/>
        </w:r>
        <w:r>
          <w:t>16</w:t>
        </w:r>
        <w:r>
          <w:fldChar w:fldCharType="end"/>
        </w:r>
      </w:hyperlink>
    </w:p>
    <w:p>
      <w:pPr>
        <w:pStyle w:val="TOC2"/>
        <w:tabs>
          <w:tab w:val="right" w:leader="dot" w:pos="8306"/>
        </w:tabs>
      </w:pPr>
      <w:hyperlink w:anchor="_Toc4474" w:history="1">
        <w:r>
          <w:rPr>
            <w:rFonts w:ascii="仿宋" w:eastAsia="仿宋" w:hAnsi="仿宋" w:cs="仿宋" w:hint="eastAsia"/>
            <w:lang w:eastAsia="zh-CN"/>
          </w:rPr>
          <w:t>(一)、职业生涯规划概述</w:t>
        </w:r>
        <w:r>
          <w:tab/>
        </w:r>
        <w:r>
          <w:fldChar w:fldCharType="begin"/>
        </w:r>
        <w:r>
          <w:instrText xml:space="preserve"> PAGEREF _Toc4474 \h </w:instrText>
        </w:r>
        <w:r>
          <w:fldChar w:fldCharType="separate"/>
        </w:r>
        <w:r>
          <w:t>16</w:t>
        </w:r>
        <w:r>
          <w:fldChar w:fldCharType="end"/>
        </w:r>
      </w:hyperlink>
    </w:p>
    <w:p>
      <w:pPr>
        <w:pStyle w:val="TOC2"/>
        <w:tabs>
          <w:tab w:val="right" w:leader="dot" w:pos="8306"/>
        </w:tabs>
      </w:pPr>
      <w:hyperlink w:anchor="_Toc16686" w:history="1">
        <w:r>
          <w:rPr>
            <w:rFonts w:ascii="仿宋" w:eastAsia="仿宋" w:hAnsi="仿宋" w:cs="仿宋" w:hint="eastAsia"/>
            <w:lang w:eastAsia="zh-CN"/>
          </w:rPr>
          <w:t>(二)、基本原则与方法</w:t>
        </w:r>
        <w:r>
          <w:tab/>
        </w:r>
        <w:r>
          <w:fldChar w:fldCharType="begin"/>
        </w:r>
        <w:r>
          <w:instrText xml:space="preserve"> PAGEREF _Toc16686 \h </w:instrText>
        </w:r>
        <w:r>
          <w:fldChar w:fldCharType="separate"/>
        </w:r>
        <w:r>
          <w:t>17</w:t>
        </w:r>
        <w:r>
          <w:fldChar w:fldCharType="end"/>
        </w:r>
      </w:hyperlink>
    </w:p>
    <w:p>
      <w:pPr>
        <w:pStyle w:val="TOC2"/>
        <w:tabs>
          <w:tab w:val="right" w:leader="dot" w:pos="8306"/>
        </w:tabs>
      </w:pPr>
      <w:hyperlink w:anchor="_Toc19178" w:history="1">
        <w:r>
          <w:rPr>
            <w:rFonts w:ascii="仿宋" w:eastAsia="仿宋" w:hAnsi="仿宋" w:cs="仿宋" w:hint="eastAsia"/>
            <w:lang w:eastAsia="zh-CN"/>
          </w:rPr>
          <w:t>(三)、员工职业生涯管理</w:t>
        </w:r>
        <w:r>
          <w:tab/>
        </w:r>
        <w:r>
          <w:fldChar w:fldCharType="begin"/>
        </w:r>
        <w:r>
          <w:instrText xml:space="preserve"> PAGEREF _Toc19178 \h </w:instrText>
        </w:r>
        <w:r>
          <w:fldChar w:fldCharType="separate"/>
        </w:r>
        <w:r>
          <w:t>17</w:t>
        </w:r>
        <w:r>
          <w:fldChar w:fldCharType="end"/>
        </w:r>
      </w:hyperlink>
    </w:p>
    <w:p>
      <w:pPr>
        <w:pStyle w:val="TOC2"/>
        <w:tabs>
          <w:tab w:val="right" w:leader="dot" w:pos="8306"/>
        </w:tabs>
      </w:pPr>
      <w:hyperlink w:anchor="_Toc3166" w:history="1">
        <w:r>
          <w:rPr>
            <w:rFonts w:ascii="仿宋" w:eastAsia="仿宋" w:hAnsi="仿宋" w:cs="仿宋" w:hint="eastAsia"/>
            <w:lang w:eastAsia="zh-CN"/>
          </w:rPr>
          <w:t>(四)、职业生涯发展支持体系</w:t>
        </w:r>
        <w:r>
          <w:tab/>
        </w:r>
        <w:r>
          <w:fldChar w:fldCharType="begin"/>
        </w:r>
        <w:r>
          <w:instrText xml:space="preserve"> PAGEREF _Toc3166 \h </w:instrText>
        </w:r>
        <w:r>
          <w:fldChar w:fldCharType="separate"/>
        </w:r>
        <w:r>
          <w:t>18</w:t>
        </w:r>
        <w:r>
          <w:fldChar w:fldCharType="end"/>
        </w:r>
      </w:hyperlink>
    </w:p>
    <w:p>
      <w:pPr>
        <w:pStyle w:val="TOC2"/>
        <w:tabs>
          <w:tab w:val="right" w:leader="dot" w:pos="8306"/>
        </w:tabs>
      </w:pPr>
      <w:hyperlink w:anchor="_Toc28798" w:history="1">
        <w:r>
          <w:rPr>
            <w:rFonts w:ascii="仿宋" w:eastAsia="仿宋" w:hAnsi="仿宋" w:cs="仿宋" w:hint="eastAsia"/>
            <w:lang w:eastAsia="zh-CN"/>
          </w:rPr>
          <w:t>(五)、公司文化与员工职业发展融合</w:t>
        </w:r>
        <w:r>
          <w:tab/>
        </w:r>
        <w:r>
          <w:fldChar w:fldCharType="begin"/>
        </w:r>
        <w:r>
          <w:instrText xml:space="preserve"> PAGEREF _Toc28798 \h </w:instrText>
        </w:r>
        <w:r>
          <w:fldChar w:fldCharType="separate"/>
        </w:r>
        <w:r>
          <w:t>18</w:t>
        </w:r>
        <w:r>
          <w:fldChar w:fldCharType="end"/>
        </w:r>
      </w:hyperlink>
    </w:p>
    <w:p>
      <w:pPr>
        <w:pStyle w:val="TOC2"/>
        <w:tabs>
          <w:tab w:val="right" w:leader="dot" w:pos="8306"/>
        </w:tabs>
      </w:pPr>
      <w:hyperlink w:anchor="_Toc15703" w:history="1">
        <w:r>
          <w:rPr>
            <w:rFonts w:ascii="仿宋" w:eastAsia="仿宋" w:hAnsi="仿宋" w:cs="仿宋" w:hint="eastAsia"/>
            <w:lang w:eastAsia="zh-CN"/>
          </w:rPr>
          <w:t>(六)、未来趋势与发展策略</w:t>
        </w:r>
        <w:r>
          <w:tab/>
        </w:r>
        <w:r>
          <w:fldChar w:fldCharType="begin"/>
        </w:r>
        <w:r>
          <w:instrText xml:space="preserve"> PAGEREF _Toc15703 \h </w:instrText>
        </w:r>
        <w:r>
          <w:fldChar w:fldCharType="separate"/>
        </w:r>
        <w:r>
          <w:t>20</w:t>
        </w:r>
        <w:r>
          <w:fldChar w:fldCharType="end"/>
        </w:r>
      </w:hyperlink>
    </w:p>
    <w:p>
      <w:pPr>
        <w:pStyle w:val="TOC1"/>
        <w:tabs>
          <w:tab w:val="right" w:leader="dot" w:pos="8306"/>
        </w:tabs>
      </w:pPr>
      <w:hyperlink w:anchor="_Toc21265" w:history="1">
        <w:r>
          <w:rPr>
            <w:rFonts w:ascii="仿宋" w:eastAsia="仿宋" w:hAnsi="仿宋" w:cs="仿宋" w:hint="eastAsia"/>
            <w:lang w:eastAsia="zh-CN"/>
          </w:rPr>
          <w:t>五、技术贸易</w:t>
        </w:r>
        <w:r>
          <w:tab/>
        </w:r>
        <w:r>
          <w:fldChar w:fldCharType="begin"/>
        </w:r>
        <w:r>
          <w:instrText xml:space="preserve"> PAGEREF _Toc21265 \h </w:instrText>
        </w:r>
        <w:r>
          <w:fldChar w:fldCharType="separate"/>
        </w:r>
        <w:r>
          <w:t>22</w:t>
        </w:r>
        <w:r>
          <w:fldChar w:fldCharType="end"/>
        </w:r>
      </w:hyperlink>
    </w:p>
    <w:p>
      <w:pPr>
        <w:pStyle w:val="TOC2"/>
        <w:tabs>
          <w:tab w:val="right" w:leader="dot" w:pos="8306"/>
        </w:tabs>
      </w:pPr>
      <w:hyperlink w:anchor="_Toc9542" w:history="1">
        <w:r>
          <w:rPr>
            <w:rFonts w:ascii="仿宋" w:eastAsia="仿宋" w:hAnsi="仿宋" w:cs="仿宋" w:hint="eastAsia"/>
            <w:lang w:eastAsia="zh-CN"/>
          </w:rPr>
          <w:t>(一)、地铁建设技术贸易</w:t>
        </w:r>
        <w:r>
          <w:tab/>
        </w:r>
        <w:r>
          <w:fldChar w:fldCharType="begin"/>
        </w:r>
        <w:r>
          <w:instrText xml:space="preserve"> PAGEREF _Toc9542 \h </w:instrText>
        </w:r>
        <w:r>
          <w:fldChar w:fldCharType="separate"/>
        </w:r>
        <w:r>
          <w:t>22</w:t>
        </w:r>
        <w:r>
          <w:fldChar w:fldCharType="end"/>
        </w:r>
      </w:hyperlink>
    </w:p>
    <w:p>
      <w:pPr>
        <w:pStyle w:val="TOC1"/>
        <w:tabs>
          <w:tab w:val="right" w:leader="dot" w:pos="8306"/>
        </w:tabs>
      </w:pPr>
      <w:hyperlink w:anchor="_Toc7149" w:history="1">
        <w:r>
          <w:rPr>
            <w:rFonts w:ascii="仿宋" w:eastAsia="仿宋" w:hAnsi="仿宋" w:cs="仿宋" w:hint="eastAsia"/>
            <w:lang w:eastAsia="zh-CN"/>
          </w:rPr>
          <w:t>六、地铁建设项目市场前景分析</w:t>
        </w:r>
        <w:r>
          <w:tab/>
        </w:r>
        <w:r>
          <w:fldChar w:fldCharType="begin"/>
        </w:r>
        <w:r>
          <w:instrText xml:space="preserve"> PAGEREF _Toc7149 \h </w:instrText>
        </w:r>
        <w:r>
          <w:fldChar w:fldCharType="separate"/>
        </w:r>
        <w:r>
          <w:t>24</w:t>
        </w:r>
        <w:r>
          <w:fldChar w:fldCharType="end"/>
        </w:r>
      </w:hyperlink>
    </w:p>
    <w:p>
      <w:pPr>
        <w:pStyle w:val="TOC2"/>
        <w:tabs>
          <w:tab w:val="right" w:leader="dot" w:pos="8306"/>
        </w:tabs>
      </w:pPr>
      <w:hyperlink w:anchor="_Toc14805" w:history="1">
        <w:r>
          <w:rPr>
            <w:rFonts w:ascii="仿宋" w:eastAsia="仿宋" w:hAnsi="仿宋" w:cs="仿宋" w:hint="eastAsia"/>
            <w:lang w:eastAsia="zh-CN"/>
          </w:rPr>
          <w:t>(一)、建设地经济发展概况</w:t>
        </w:r>
        <w:r>
          <w:tab/>
        </w:r>
        <w:r>
          <w:fldChar w:fldCharType="begin"/>
        </w:r>
        <w:r>
          <w:instrText xml:space="preserve"> PAGEREF _Toc14805 \h </w:instrText>
        </w:r>
        <w:r>
          <w:fldChar w:fldCharType="separate"/>
        </w:r>
        <w:r>
          <w:t>24</w:t>
        </w:r>
        <w:r>
          <w:fldChar w:fldCharType="end"/>
        </w:r>
      </w:hyperlink>
    </w:p>
    <w:p>
      <w:pPr>
        <w:pStyle w:val="TOC2"/>
        <w:tabs>
          <w:tab w:val="right" w:leader="dot" w:pos="8306"/>
        </w:tabs>
      </w:pPr>
      <w:hyperlink w:anchor="_Toc15735" w:history="1">
        <w:r>
          <w:rPr>
            <w:rFonts w:ascii="仿宋" w:eastAsia="仿宋" w:hAnsi="仿宋" w:cs="仿宋" w:hint="eastAsia"/>
            <w:lang w:eastAsia="zh-CN"/>
          </w:rPr>
          <w:t>(二)、行业市场分析</w:t>
        </w:r>
        <w:r>
          <w:tab/>
        </w:r>
        <w:r>
          <w:fldChar w:fldCharType="begin"/>
        </w:r>
        <w:r>
          <w:instrText xml:space="preserve"> PAGEREF _Toc15735 \h </w:instrText>
        </w:r>
        <w:r>
          <w:fldChar w:fldCharType="separate"/>
        </w:r>
        <w:r>
          <w:t>26</w:t>
        </w:r>
        <w:r>
          <w:fldChar w:fldCharType="end"/>
        </w:r>
      </w:hyperlink>
    </w:p>
    <w:p>
      <w:pPr>
        <w:pStyle w:val="TOC1"/>
        <w:tabs>
          <w:tab w:val="right" w:leader="dot" w:pos="8306"/>
        </w:tabs>
      </w:pPr>
      <w:hyperlink w:anchor="_Toc12717" w:history="1">
        <w:r>
          <w:rPr>
            <w:rFonts w:ascii="仿宋" w:eastAsia="仿宋" w:hAnsi="仿宋" w:cs="仿宋" w:hint="eastAsia"/>
            <w:lang w:eastAsia="zh-CN"/>
          </w:rPr>
          <w:t>七、社会影响分析</w:t>
        </w:r>
        <w:r>
          <w:tab/>
        </w:r>
        <w:r>
          <w:fldChar w:fldCharType="begin"/>
        </w:r>
        <w:r>
          <w:instrText xml:space="preserve"> PAGEREF _Toc12717 \h </w:instrText>
        </w:r>
        <w:r>
          <w:fldChar w:fldCharType="separate"/>
        </w:r>
        <w:r>
          <w:t>27</w:t>
        </w:r>
        <w:r>
          <w:fldChar w:fldCharType="end"/>
        </w:r>
      </w:hyperlink>
    </w:p>
    <w:p>
      <w:pPr>
        <w:pStyle w:val="TOC2"/>
        <w:tabs>
          <w:tab w:val="right" w:leader="dot" w:pos="8306"/>
        </w:tabs>
      </w:pPr>
      <w:hyperlink w:anchor="_Toc21032" w:history="1">
        <w:r>
          <w:rPr>
            <w:rFonts w:ascii="仿宋" w:eastAsia="仿宋" w:hAnsi="仿宋" w:cs="仿宋" w:hint="eastAsia"/>
            <w:lang w:eastAsia="zh-CN"/>
          </w:rPr>
          <w:t>(一)、社会影响效果分析</w:t>
        </w:r>
        <w:r>
          <w:tab/>
        </w:r>
        <w:r>
          <w:fldChar w:fldCharType="begin"/>
        </w:r>
        <w:r>
          <w:instrText xml:space="preserve"> PAGEREF _Toc21032 \h </w:instrText>
        </w:r>
        <w:r>
          <w:fldChar w:fldCharType="separate"/>
        </w:r>
        <w:r>
          <w:t>27</w:t>
        </w:r>
        <w:r>
          <w:fldChar w:fldCharType="end"/>
        </w:r>
      </w:hyperlink>
    </w:p>
    <w:p>
      <w:pPr>
        <w:pStyle w:val="TOC2"/>
        <w:tabs>
          <w:tab w:val="right" w:leader="dot" w:pos="8306"/>
        </w:tabs>
      </w:pPr>
      <w:hyperlink w:anchor="_Toc18962" w:history="1">
        <w:r>
          <w:rPr>
            <w:rFonts w:ascii="仿宋" w:eastAsia="仿宋" w:hAnsi="仿宋" w:cs="仿宋" w:hint="eastAsia"/>
            <w:lang w:eastAsia="zh-CN"/>
          </w:rPr>
          <w:t>(二)、社会适应性分析</w:t>
        </w:r>
        <w:r>
          <w:tab/>
        </w:r>
        <w:r>
          <w:fldChar w:fldCharType="begin"/>
        </w:r>
        <w:r>
          <w:instrText xml:space="preserve"> PAGEREF _Toc18962 \h </w:instrText>
        </w:r>
        <w:r>
          <w:fldChar w:fldCharType="separate"/>
        </w:r>
        <w:r>
          <w:t>28</w:t>
        </w:r>
        <w:r>
          <w:fldChar w:fldCharType="end"/>
        </w:r>
      </w:hyperlink>
    </w:p>
    <w:p>
      <w:pPr>
        <w:pStyle w:val="TOC2"/>
        <w:tabs>
          <w:tab w:val="right" w:leader="dot" w:pos="8306"/>
        </w:tabs>
      </w:pPr>
      <w:hyperlink w:anchor="_Toc9267" w:history="1">
        <w:r>
          <w:rPr>
            <w:rFonts w:ascii="仿宋" w:eastAsia="仿宋" w:hAnsi="仿宋" w:cs="仿宋" w:hint="eastAsia"/>
            <w:lang w:eastAsia="zh-CN"/>
          </w:rPr>
          <w:t>(三)、社会风险及对策分析</w:t>
        </w:r>
        <w:r>
          <w:tab/>
        </w:r>
        <w:r>
          <w:fldChar w:fldCharType="begin"/>
        </w:r>
        <w:r>
          <w:instrText xml:space="preserve"> PAGEREF _Toc9267 \h </w:instrText>
        </w:r>
        <w:r>
          <w:fldChar w:fldCharType="separate"/>
        </w:r>
        <w:r>
          <w:t>29</w:t>
        </w:r>
        <w:r>
          <w:fldChar w:fldCharType="end"/>
        </w:r>
      </w:hyperlink>
    </w:p>
    <w:p>
      <w:pPr>
        <w:pStyle w:val="TOC1"/>
        <w:tabs>
          <w:tab w:val="right" w:leader="dot" w:pos="8306"/>
        </w:tabs>
      </w:pPr>
      <w:hyperlink w:anchor="_Toc9826" w:history="1">
        <w:r>
          <w:rPr>
            <w:rFonts w:ascii="仿宋" w:eastAsia="仿宋" w:hAnsi="仿宋" w:cs="仿宋" w:hint="eastAsia"/>
            <w:lang w:eastAsia="zh-CN"/>
          </w:rPr>
          <w:t>八、环境监测与管理</w:t>
        </w:r>
        <w:r>
          <w:tab/>
        </w:r>
        <w:r>
          <w:fldChar w:fldCharType="begin"/>
        </w:r>
        <w:r>
          <w:instrText xml:space="preserve"> PAGEREF _Toc9826 \h </w:instrText>
        </w:r>
        <w:r>
          <w:fldChar w:fldCharType="separate"/>
        </w:r>
        <w:r>
          <w:t>31</w:t>
        </w:r>
        <w:r>
          <w:fldChar w:fldCharType="end"/>
        </w:r>
      </w:hyperlink>
    </w:p>
    <w:p>
      <w:pPr>
        <w:pStyle w:val="TOC2"/>
        <w:tabs>
          <w:tab w:val="right" w:leader="dot" w:pos="8306"/>
        </w:tabs>
      </w:pPr>
      <w:hyperlink w:anchor="_Toc11154" w:history="1">
        <w:r>
          <w:rPr>
            <w:rFonts w:ascii="仿宋" w:eastAsia="仿宋" w:hAnsi="仿宋" w:cs="仿宋" w:hint="eastAsia"/>
            <w:lang w:eastAsia="zh-CN"/>
          </w:rPr>
          <w:t>(一)、环境监测计划</w:t>
        </w:r>
        <w:r>
          <w:tab/>
        </w:r>
        <w:r>
          <w:fldChar w:fldCharType="begin"/>
        </w:r>
        <w:r>
          <w:instrText xml:space="preserve"> PAGEREF _Toc11154 \h </w:instrText>
        </w:r>
        <w:r>
          <w:fldChar w:fldCharType="separate"/>
        </w:r>
        <w:r>
          <w:t>31</w:t>
        </w:r>
        <w:r>
          <w:fldChar w:fldCharType="end"/>
        </w:r>
      </w:hyperlink>
    </w:p>
    <w:p>
      <w:pPr>
        <w:pStyle w:val="TOC2"/>
        <w:tabs>
          <w:tab w:val="right" w:leader="dot" w:pos="8306"/>
        </w:tabs>
      </w:pPr>
      <w:hyperlink w:anchor="_Toc121" w:history="1">
        <w:r>
          <w:rPr>
            <w:rFonts w:ascii="仿宋" w:eastAsia="仿宋" w:hAnsi="仿宋" w:cs="仿宋" w:hint="eastAsia"/>
            <w:lang w:eastAsia="zh-CN"/>
          </w:rPr>
          <w:t>(二)、监测方法与指标</w:t>
        </w:r>
        <w:r>
          <w:tab/>
        </w:r>
        <w:r>
          <w:fldChar w:fldCharType="begin"/>
        </w:r>
        <w:r>
          <w:instrText xml:space="preserve"> PAGEREF _Toc121 \h </w:instrText>
        </w:r>
        <w:r>
          <w:fldChar w:fldCharType="separate"/>
        </w:r>
        <w:r>
          <w:t>33</w:t>
        </w:r>
        <w:r>
          <w:fldChar w:fldCharType="end"/>
        </w:r>
      </w:hyperlink>
    </w:p>
    <w:p>
      <w:pPr>
        <w:pStyle w:val="TOC2"/>
        <w:tabs>
          <w:tab w:val="right" w:leader="dot" w:pos="8306"/>
        </w:tabs>
      </w:pPr>
      <w:hyperlink w:anchor="_Toc32082" w:history="1">
        <w:r>
          <w:rPr>
            <w:rFonts w:ascii="仿宋" w:eastAsia="仿宋" w:hAnsi="仿宋" w:cs="仿宋" w:hint="eastAsia"/>
            <w:lang w:eastAsia="zh-CN"/>
          </w:rPr>
          <w:t>(三)、监测结果分析</w:t>
        </w:r>
        <w:r>
          <w:tab/>
        </w:r>
        <w:r>
          <w:fldChar w:fldCharType="begin"/>
        </w:r>
        <w:r>
          <w:instrText xml:space="preserve"> PAGEREF _Toc32082 \h </w:instrText>
        </w:r>
        <w:r>
          <w:fldChar w:fldCharType="separate"/>
        </w:r>
        <w:r>
          <w:t>34</w:t>
        </w:r>
        <w:r>
          <w:fldChar w:fldCharType="end"/>
        </w:r>
      </w:hyperlink>
    </w:p>
    <w:p>
      <w:pPr>
        <w:pStyle w:val="TOC2"/>
        <w:tabs>
          <w:tab w:val="right" w:leader="dot" w:pos="8306"/>
        </w:tabs>
      </w:pPr>
      <w:hyperlink w:anchor="_Toc22857" w:history="1">
        <w:r>
          <w:rPr>
            <w:rFonts w:ascii="仿宋" w:eastAsia="仿宋" w:hAnsi="仿宋" w:cs="仿宋" w:hint="eastAsia"/>
            <w:lang w:eastAsia="zh-CN"/>
          </w:rPr>
          <w:t>(四)、环境管理措施</w:t>
        </w:r>
        <w:r>
          <w:tab/>
        </w:r>
        <w:r>
          <w:fldChar w:fldCharType="begin"/>
        </w:r>
        <w:r>
          <w:instrText xml:space="preserve"> PAGEREF _Toc22857 \h </w:instrText>
        </w:r>
        <w:r>
          <w:fldChar w:fldCharType="separate"/>
        </w:r>
        <w:r>
          <w:t>35</w:t>
        </w:r>
        <w:r>
          <w:fldChar w:fldCharType="end"/>
        </w:r>
      </w:hyperlink>
    </w:p>
    <w:p>
      <w:pPr>
        <w:pStyle w:val="TOC1"/>
        <w:tabs>
          <w:tab w:val="right" w:leader="dot" w:pos="8306"/>
        </w:tabs>
      </w:pPr>
      <w:hyperlink w:anchor="_Toc15951" w:history="1">
        <w:r>
          <w:rPr>
            <w:rFonts w:ascii="仿宋" w:eastAsia="仿宋" w:hAnsi="仿宋" w:cs="仿宋" w:hint="eastAsia"/>
            <w:lang w:eastAsia="zh-CN"/>
          </w:rPr>
          <w:t>九、地铁建设项目经济评价</w:t>
        </w:r>
        <w:r>
          <w:tab/>
        </w:r>
        <w:r>
          <w:fldChar w:fldCharType="begin"/>
        </w:r>
        <w:r>
          <w:instrText xml:space="preserve"> PAGEREF _Toc15951 \h </w:instrText>
        </w:r>
        <w:r>
          <w:fldChar w:fldCharType="separate"/>
        </w:r>
        <w:r>
          <w:t>36</w:t>
        </w:r>
        <w:r>
          <w:fldChar w:fldCharType="end"/>
        </w:r>
      </w:hyperlink>
    </w:p>
    <w:p>
      <w:pPr>
        <w:pStyle w:val="TOC2"/>
        <w:tabs>
          <w:tab w:val="right" w:leader="dot" w:pos="8306"/>
        </w:tabs>
      </w:pPr>
      <w:hyperlink w:anchor="_Toc4907" w:history="1">
        <w:r>
          <w:rPr>
            <w:rFonts w:ascii="仿宋" w:eastAsia="仿宋" w:hAnsi="仿宋" w:cs="仿宋" w:hint="eastAsia"/>
            <w:lang w:eastAsia="zh-CN"/>
          </w:rPr>
          <w:t>(一)、经济评价综述</w:t>
        </w:r>
        <w:r>
          <w:tab/>
        </w:r>
        <w:r>
          <w:fldChar w:fldCharType="begin"/>
        </w:r>
        <w:r>
          <w:instrText xml:space="preserve"> PAGEREF _Toc4907 \h </w:instrText>
        </w:r>
        <w:r>
          <w:fldChar w:fldCharType="separate"/>
        </w:r>
        <w:r>
          <w:t>36</w:t>
        </w:r>
        <w:r>
          <w:fldChar w:fldCharType="end"/>
        </w:r>
      </w:hyperlink>
    </w:p>
    <w:p>
      <w:pPr>
        <w:pStyle w:val="TOC2"/>
        <w:tabs>
          <w:tab w:val="right" w:leader="dot" w:pos="8306"/>
        </w:tabs>
      </w:pPr>
      <w:hyperlink w:anchor="_Toc31937" w:history="1">
        <w:r>
          <w:rPr>
            <w:rFonts w:ascii="仿宋" w:eastAsia="仿宋" w:hAnsi="仿宋" w:cs="仿宋" w:hint="eastAsia"/>
            <w:lang w:eastAsia="zh-CN"/>
          </w:rPr>
          <w:t>(二)、经济评价财务测算</w:t>
        </w:r>
        <w:r>
          <w:tab/>
        </w:r>
        <w:r>
          <w:fldChar w:fldCharType="begin"/>
        </w:r>
        <w:r>
          <w:instrText xml:space="preserve"> PAGEREF _Toc31937 \h </w:instrText>
        </w:r>
        <w:r>
          <w:fldChar w:fldCharType="separate"/>
        </w:r>
        <w:r>
          <w:t>37</w:t>
        </w:r>
        <w:r>
          <w:fldChar w:fldCharType="end"/>
        </w:r>
      </w:hyperlink>
    </w:p>
    <w:p>
      <w:pPr>
        <w:pStyle w:val="TOC2"/>
        <w:tabs>
          <w:tab w:val="right" w:leader="dot" w:pos="8306"/>
        </w:tabs>
      </w:pPr>
      <w:hyperlink w:anchor="_Toc27566" w:history="1">
        <w:r>
          <w:rPr>
            <w:rFonts w:ascii="仿宋" w:eastAsia="仿宋" w:hAnsi="仿宋" w:cs="仿宋" w:hint="eastAsia"/>
            <w:lang w:eastAsia="zh-CN"/>
          </w:rPr>
          <w:t>(三)、地铁建设项目盈利能力分析</w:t>
        </w:r>
        <w:r>
          <w:tab/>
        </w:r>
        <w:r>
          <w:fldChar w:fldCharType="begin"/>
        </w:r>
        <w:r>
          <w:instrText xml:space="preserve"> PAGEREF _Toc27566 \h </w:instrText>
        </w:r>
        <w:r>
          <w:fldChar w:fldCharType="separate"/>
        </w:r>
        <w:r>
          <w:t>39</w:t>
        </w:r>
        <w:r>
          <w:fldChar w:fldCharType="end"/>
        </w:r>
      </w:hyperlink>
    </w:p>
    <w:p>
      <w:pPr>
        <w:pStyle w:val="TOC1"/>
        <w:tabs>
          <w:tab w:val="right" w:leader="dot" w:pos="8306"/>
        </w:tabs>
      </w:pPr>
      <w:hyperlink w:anchor="_Toc12107" w:history="1">
        <w:r>
          <w:rPr>
            <w:rFonts w:ascii="仿宋" w:eastAsia="仿宋" w:hAnsi="仿宋" w:cs="仿宋" w:hint="eastAsia"/>
            <w:lang w:eastAsia="zh-CN"/>
          </w:rPr>
          <w:t>十、地铁建设项目可行性研究</w:t>
        </w:r>
        <w:r>
          <w:tab/>
        </w:r>
        <w:r>
          <w:fldChar w:fldCharType="begin"/>
        </w:r>
        <w:r>
          <w:instrText xml:space="preserve"> PAGEREF _Toc12107 \h </w:instrText>
        </w:r>
        <w:r>
          <w:fldChar w:fldCharType="separate"/>
        </w:r>
        <w:r>
          <w:t>39</w:t>
        </w:r>
        <w:r>
          <w:fldChar w:fldCharType="end"/>
        </w:r>
      </w:hyperlink>
    </w:p>
    <w:p>
      <w:pPr>
        <w:pStyle w:val="TOC2"/>
        <w:tabs>
          <w:tab w:val="right" w:leader="dot" w:pos="8306"/>
        </w:tabs>
      </w:pPr>
      <w:hyperlink w:anchor="_Toc14580" w:history="1">
        <w:r>
          <w:rPr>
            <w:rFonts w:ascii="仿宋" w:eastAsia="仿宋" w:hAnsi="仿宋" w:cs="仿宋" w:hint="eastAsia"/>
            <w:lang w:eastAsia="zh-CN"/>
          </w:rPr>
          <w:t>(一)、市场需求与竞争分析</w:t>
        </w:r>
        <w:r>
          <w:tab/>
        </w:r>
        <w:r>
          <w:fldChar w:fldCharType="begin"/>
        </w:r>
        <w:r>
          <w:instrText xml:space="preserve"> PAGEREF _Toc14580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21" w:history="1">
        <w:r>
          <w:rPr>
            <w:rFonts w:ascii="仿宋" w:eastAsia="仿宋" w:hAnsi="仿宋" w:cs="仿宋" w:hint="eastAsia"/>
            <w:lang w:eastAsia="zh-CN"/>
          </w:rPr>
          <w:t>(二)、技术可行性与创新</w:t>
        </w:r>
        <w:r>
          <w:tab/>
        </w:r>
        <w:r>
          <w:fldChar w:fldCharType="begin"/>
        </w:r>
        <w:r>
          <w:instrText xml:space="preserve"> PAGEREF _Toc19821 \h </w:instrText>
        </w:r>
        <w:r>
          <w:fldChar w:fldCharType="separate"/>
        </w:r>
        <w:r>
          <w:t>41</w:t>
        </w:r>
        <w:r>
          <w:fldChar w:fldCharType="end"/>
        </w:r>
      </w:hyperlink>
    </w:p>
    <w:p>
      <w:pPr>
        <w:pStyle w:val="TOC2"/>
        <w:tabs>
          <w:tab w:val="right" w:leader="dot" w:pos="8306"/>
        </w:tabs>
      </w:pPr>
      <w:hyperlink w:anchor="_Toc11993" w:history="1">
        <w:r>
          <w:rPr>
            <w:rFonts w:ascii="仿宋" w:eastAsia="仿宋" w:hAnsi="仿宋" w:cs="仿宋" w:hint="eastAsia"/>
            <w:lang w:eastAsia="zh-CN"/>
          </w:rPr>
          <w:t>(三)、环境影响与可持续性评估</w:t>
        </w:r>
        <w:r>
          <w:tab/>
        </w:r>
        <w:r>
          <w:fldChar w:fldCharType="begin"/>
        </w:r>
        <w:r>
          <w:instrText xml:space="preserve"> PAGEREF _Toc11993 \h </w:instrText>
        </w:r>
        <w:r>
          <w:fldChar w:fldCharType="separate"/>
        </w:r>
        <w:r>
          <w:t>41</w:t>
        </w:r>
        <w:r>
          <w:fldChar w:fldCharType="end"/>
        </w:r>
      </w:hyperlink>
    </w:p>
    <w:p>
      <w:pPr>
        <w:pStyle w:val="TOC1"/>
        <w:tabs>
          <w:tab w:val="right" w:leader="dot" w:pos="8306"/>
        </w:tabs>
      </w:pPr>
      <w:hyperlink w:anchor="_Toc21630" w:history="1">
        <w:r>
          <w:rPr>
            <w:rFonts w:ascii="仿宋" w:eastAsia="仿宋" w:hAnsi="仿宋" w:cs="仿宋" w:hint="eastAsia"/>
            <w:lang w:eastAsia="zh-CN"/>
          </w:rPr>
          <w:t>十一、劳动安全生产分析</w:t>
        </w:r>
        <w:r>
          <w:tab/>
        </w:r>
        <w:r>
          <w:fldChar w:fldCharType="begin"/>
        </w:r>
        <w:r>
          <w:instrText xml:space="preserve"> PAGEREF _Toc21630 \h </w:instrText>
        </w:r>
        <w:r>
          <w:fldChar w:fldCharType="separate"/>
        </w:r>
        <w:r>
          <w:t>42</w:t>
        </w:r>
        <w:r>
          <w:fldChar w:fldCharType="end"/>
        </w:r>
      </w:hyperlink>
    </w:p>
    <w:p>
      <w:pPr>
        <w:pStyle w:val="TOC2"/>
        <w:tabs>
          <w:tab w:val="right" w:leader="dot" w:pos="8306"/>
        </w:tabs>
      </w:pPr>
      <w:hyperlink w:anchor="_Toc21117" w:history="1">
        <w:r>
          <w:rPr>
            <w:rFonts w:ascii="仿宋" w:eastAsia="仿宋" w:hAnsi="仿宋" w:cs="仿宋" w:hint="eastAsia"/>
            <w:lang w:eastAsia="zh-CN"/>
          </w:rPr>
          <w:t>(一)、安全法规与依据</w:t>
        </w:r>
        <w:r>
          <w:tab/>
        </w:r>
        <w:r>
          <w:fldChar w:fldCharType="begin"/>
        </w:r>
        <w:r>
          <w:instrText xml:space="preserve"> PAGEREF _Toc21117 \h </w:instrText>
        </w:r>
        <w:r>
          <w:fldChar w:fldCharType="separate"/>
        </w:r>
        <w:r>
          <w:t>42</w:t>
        </w:r>
        <w:r>
          <w:fldChar w:fldCharType="end"/>
        </w:r>
      </w:hyperlink>
    </w:p>
    <w:p>
      <w:pPr>
        <w:pStyle w:val="TOC2"/>
        <w:tabs>
          <w:tab w:val="right" w:leader="dot" w:pos="8306"/>
        </w:tabs>
      </w:pPr>
      <w:hyperlink w:anchor="_Toc26024" w:history="1">
        <w:r>
          <w:rPr>
            <w:rFonts w:ascii="仿宋" w:eastAsia="仿宋" w:hAnsi="仿宋" w:cs="仿宋" w:hint="eastAsia"/>
            <w:lang w:eastAsia="zh-CN"/>
          </w:rPr>
          <w:t>(二)、安全措施与效果预估</w:t>
        </w:r>
        <w:r>
          <w:tab/>
        </w:r>
        <w:r>
          <w:fldChar w:fldCharType="begin"/>
        </w:r>
        <w:r>
          <w:instrText xml:space="preserve"> PAGEREF _Toc26024 \h </w:instrText>
        </w:r>
        <w:r>
          <w:fldChar w:fldCharType="separate"/>
        </w:r>
        <w:r>
          <w:t>43</w:t>
        </w:r>
        <w:r>
          <w:fldChar w:fldCharType="end"/>
        </w:r>
      </w:hyperlink>
    </w:p>
    <w:p>
      <w:pPr>
        <w:pStyle w:val="TOC1"/>
        <w:tabs>
          <w:tab w:val="right" w:leader="dot" w:pos="8306"/>
        </w:tabs>
      </w:pPr>
      <w:hyperlink w:anchor="_Toc14051" w:history="1">
        <w:r>
          <w:rPr>
            <w:rFonts w:ascii="仿宋" w:eastAsia="仿宋" w:hAnsi="仿宋" w:cs="仿宋" w:hint="eastAsia"/>
            <w:lang w:eastAsia="zh-CN"/>
          </w:rPr>
          <w:t>十二、市场分析</w:t>
        </w:r>
        <w:r>
          <w:tab/>
        </w:r>
        <w:r>
          <w:fldChar w:fldCharType="begin"/>
        </w:r>
        <w:r>
          <w:instrText xml:space="preserve"> PAGEREF _Toc14051 \h </w:instrText>
        </w:r>
        <w:r>
          <w:fldChar w:fldCharType="separate"/>
        </w:r>
        <w:r>
          <w:t>44</w:t>
        </w:r>
        <w:r>
          <w:fldChar w:fldCharType="end"/>
        </w:r>
      </w:hyperlink>
    </w:p>
    <w:p>
      <w:pPr>
        <w:pStyle w:val="TOC2"/>
        <w:tabs>
          <w:tab w:val="right" w:leader="dot" w:pos="8306"/>
        </w:tabs>
      </w:pPr>
      <w:hyperlink w:anchor="_Toc19567" w:history="1">
        <w:r>
          <w:rPr>
            <w:rFonts w:ascii="仿宋" w:eastAsia="仿宋" w:hAnsi="仿宋" w:cs="仿宋" w:hint="eastAsia"/>
            <w:lang w:eastAsia="zh-CN"/>
          </w:rPr>
          <w:t>(一)、目标市场概述</w:t>
        </w:r>
        <w:r>
          <w:tab/>
        </w:r>
        <w:r>
          <w:fldChar w:fldCharType="begin"/>
        </w:r>
        <w:r>
          <w:instrText xml:space="preserve"> PAGEREF _Toc19567 \h </w:instrText>
        </w:r>
        <w:r>
          <w:fldChar w:fldCharType="separate"/>
        </w:r>
        <w:r>
          <w:t>44</w:t>
        </w:r>
        <w:r>
          <w:fldChar w:fldCharType="end"/>
        </w:r>
      </w:hyperlink>
    </w:p>
    <w:p>
      <w:pPr>
        <w:pStyle w:val="TOC2"/>
        <w:tabs>
          <w:tab w:val="right" w:leader="dot" w:pos="8306"/>
        </w:tabs>
      </w:pPr>
      <w:hyperlink w:anchor="_Toc13251" w:history="1">
        <w:r>
          <w:rPr>
            <w:rFonts w:ascii="仿宋" w:eastAsia="仿宋" w:hAnsi="仿宋" w:cs="仿宋" w:hint="eastAsia"/>
            <w:lang w:eastAsia="zh-CN"/>
          </w:rPr>
          <w:t>(二)、市场趋势与机遇</w:t>
        </w:r>
        <w:r>
          <w:tab/>
        </w:r>
        <w:r>
          <w:fldChar w:fldCharType="begin"/>
        </w:r>
        <w:r>
          <w:instrText xml:space="preserve"> PAGEREF _Toc13251 \h </w:instrText>
        </w:r>
        <w:r>
          <w:fldChar w:fldCharType="separate"/>
        </w:r>
        <w:r>
          <w:t>45</w:t>
        </w:r>
        <w:r>
          <w:fldChar w:fldCharType="end"/>
        </w:r>
      </w:hyperlink>
    </w:p>
    <w:p>
      <w:pPr>
        <w:pStyle w:val="TOC2"/>
        <w:tabs>
          <w:tab w:val="right" w:leader="dot" w:pos="8306"/>
        </w:tabs>
      </w:pPr>
      <w:hyperlink w:anchor="_Toc31439" w:history="1">
        <w:r>
          <w:rPr>
            <w:rFonts w:ascii="仿宋" w:eastAsia="仿宋" w:hAnsi="仿宋" w:cs="仿宋" w:hint="eastAsia"/>
            <w:lang w:eastAsia="zh-CN"/>
          </w:rPr>
          <w:t>(三)、竞争环境分析</w:t>
        </w:r>
        <w:r>
          <w:tab/>
        </w:r>
        <w:r>
          <w:fldChar w:fldCharType="begin"/>
        </w:r>
        <w:r>
          <w:instrText xml:space="preserve"> PAGEREF _Toc31439 \h </w:instrText>
        </w:r>
        <w:r>
          <w:fldChar w:fldCharType="separate"/>
        </w:r>
        <w:r>
          <w:t>46</w:t>
        </w:r>
        <w:r>
          <w:fldChar w:fldCharType="end"/>
        </w:r>
      </w:hyperlink>
    </w:p>
    <w:p>
      <w:pPr>
        <w:pStyle w:val="TOC2"/>
        <w:tabs>
          <w:tab w:val="right" w:leader="dot" w:pos="8306"/>
        </w:tabs>
      </w:pPr>
      <w:hyperlink w:anchor="_Toc4040" w:history="1">
        <w:r>
          <w:rPr>
            <w:rFonts w:ascii="仿宋" w:eastAsia="仿宋" w:hAnsi="仿宋" w:cs="仿宋" w:hint="eastAsia"/>
            <w:lang w:eastAsia="zh-CN"/>
          </w:rPr>
          <w:t>(四)、目标客户群</w:t>
        </w:r>
        <w:r>
          <w:tab/>
        </w:r>
        <w:r>
          <w:fldChar w:fldCharType="begin"/>
        </w:r>
        <w:r>
          <w:instrText xml:space="preserve"> PAGEREF _Toc4040 \h </w:instrText>
        </w:r>
        <w:r>
          <w:fldChar w:fldCharType="separate"/>
        </w:r>
        <w:r>
          <w:t>48</w:t>
        </w:r>
        <w:r>
          <w:fldChar w:fldCharType="end"/>
        </w:r>
      </w:hyperlink>
    </w:p>
    <w:p>
      <w:pPr>
        <w:pStyle w:val="TOC1"/>
        <w:tabs>
          <w:tab w:val="right" w:leader="dot" w:pos="8306"/>
        </w:tabs>
      </w:pPr>
      <w:hyperlink w:anchor="_Toc12023" w:history="1">
        <w:r>
          <w:rPr>
            <w:rFonts w:ascii="仿宋" w:eastAsia="仿宋" w:hAnsi="仿宋" w:cs="仿宋" w:hint="eastAsia"/>
            <w:lang w:eastAsia="zh-CN"/>
          </w:rPr>
          <w:t>十三、地铁建设项目环境影响评估</w:t>
        </w:r>
        <w:r>
          <w:tab/>
        </w:r>
        <w:r>
          <w:fldChar w:fldCharType="begin"/>
        </w:r>
        <w:r>
          <w:instrText xml:space="preserve"> PAGEREF _Toc12023 \h </w:instrText>
        </w:r>
        <w:r>
          <w:fldChar w:fldCharType="separate"/>
        </w:r>
        <w:r>
          <w:t>49</w:t>
        </w:r>
        <w:r>
          <w:fldChar w:fldCharType="end"/>
        </w:r>
      </w:hyperlink>
    </w:p>
    <w:p>
      <w:pPr>
        <w:pStyle w:val="TOC2"/>
        <w:tabs>
          <w:tab w:val="right" w:leader="dot" w:pos="8306"/>
        </w:tabs>
      </w:pPr>
      <w:hyperlink w:anchor="_Toc8647" w:history="1">
        <w:r>
          <w:rPr>
            <w:rFonts w:ascii="仿宋" w:eastAsia="仿宋" w:hAnsi="仿宋" w:cs="仿宋" w:hint="eastAsia"/>
            <w:lang w:eastAsia="zh-CN"/>
          </w:rPr>
          <w:t>(一)、地铁建设项目环境影响评估</w:t>
        </w:r>
        <w:r>
          <w:tab/>
        </w:r>
        <w:r>
          <w:fldChar w:fldCharType="begin"/>
        </w:r>
        <w:r>
          <w:instrText xml:space="preserve"> PAGEREF _Toc8647 \h </w:instrText>
        </w:r>
        <w:r>
          <w:fldChar w:fldCharType="separate"/>
        </w:r>
        <w:r>
          <w:t>49</w:t>
        </w:r>
        <w:r>
          <w:fldChar w:fldCharType="end"/>
        </w:r>
      </w:hyperlink>
    </w:p>
    <w:p>
      <w:pPr>
        <w:pStyle w:val="TOC2"/>
        <w:tabs>
          <w:tab w:val="right" w:leader="dot" w:pos="8306"/>
        </w:tabs>
      </w:pPr>
      <w:hyperlink w:anchor="_Toc22569" w:history="1">
        <w:r>
          <w:rPr>
            <w:rFonts w:ascii="仿宋" w:eastAsia="仿宋" w:hAnsi="仿宋" w:cs="仿宋" w:hint="eastAsia"/>
            <w:lang w:eastAsia="zh-CN"/>
          </w:rPr>
          <w:t>(二)、环境保护措施与治理方案</w:t>
        </w:r>
        <w:r>
          <w:tab/>
        </w:r>
        <w:r>
          <w:fldChar w:fldCharType="begin"/>
        </w:r>
        <w:r>
          <w:instrText xml:space="preserve"> PAGEREF _Toc22569 \h </w:instrText>
        </w:r>
        <w:r>
          <w:fldChar w:fldCharType="separate"/>
        </w:r>
        <w:r>
          <w:t>50</w:t>
        </w:r>
        <w:r>
          <w:fldChar w:fldCharType="end"/>
        </w:r>
      </w:hyperlink>
    </w:p>
    <w:p>
      <w:pPr>
        <w:pStyle w:val="TOC1"/>
        <w:tabs>
          <w:tab w:val="right" w:leader="dot" w:pos="8306"/>
        </w:tabs>
      </w:pPr>
      <w:hyperlink w:anchor="_Toc18620" w:history="1">
        <w:r>
          <w:rPr>
            <w:rFonts w:ascii="仿宋" w:eastAsia="仿宋" w:hAnsi="仿宋" w:cs="仿宋" w:hint="eastAsia"/>
            <w:lang w:eastAsia="zh-CN"/>
          </w:rPr>
          <w:t>十四、SWOT分析</w:t>
        </w:r>
        <w:r>
          <w:tab/>
        </w:r>
        <w:r>
          <w:fldChar w:fldCharType="begin"/>
        </w:r>
        <w:r>
          <w:instrText xml:space="preserve"> PAGEREF _Toc18620 \h </w:instrText>
        </w:r>
        <w:r>
          <w:fldChar w:fldCharType="separate"/>
        </w:r>
        <w:r>
          <w:t>51</w:t>
        </w:r>
        <w:r>
          <w:fldChar w:fldCharType="end"/>
        </w:r>
      </w:hyperlink>
    </w:p>
    <w:p>
      <w:pPr>
        <w:pStyle w:val="TOC2"/>
        <w:tabs>
          <w:tab w:val="right" w:leader="dot" w:pos="8306"/>
        </w:tabs>
      </w:pPr>
      <w:hyperlink w:anchor="_Toc15176" w:history="1">
        <w:r>
          <w:rPr>
            <w:rFonts w:ascii="仿宋" w:eastAsia="仿宋" w:hAnsi="仿宋" w:cs="仿宋" w:hint="eastAsia"/>
            <w:lang w:eastAsia="zh-CN"/>
          </w:rPr>
          <w:t>(一)、优势分析(S)</w:t>
        </w:r>
        <w:r>
          <w:tab/>
        </w:r>
        <w:r>
          <w:fldChar w:fldCharType="begin"/>
        </w:r>
        <w:r>
          <w:instrText xml:space="preserve"> PAGEREF _Toc15176 \h </w:instrText>
        </w:r>
        <w:r>
          <w:fldChar w:fldCharType="separate"/>
        </w:r>
        <w:r>
          <w:t>51</w:t>
        </w:r>
        <w:r>
          <w:fldChar w:fldCharType="end"/>
        </w:r>
      </w:hyperlink>
    </w:p>
    <w:p>
      <w:pPr>
        <w:pStyle w:val="TOC2"/>
        <w:tabs>
          <w:tab w:val="right" w:leader="dot" w:pos="8306"/>
        </w:tabs>
      </w:pPr>
      <w:hyperlink w:anchor="_Toc22664" w:history="1">
        <w:r>
          <w:rPr>
            <w:rFonts w:ascii="仿宋" w:eastAsia="仿宋" w:hAnsi="仿宋" w:cs="仿宋" w:hint="eastAsia"/>
            <w:lang w:eastAsia="zh-CN"/>
          </w:rPr>
          <w:t>(二)、劣势分析(W)</w:t>
        </w:r>
        <w:r>
          <w:tab/>
        </w:r>
        <w:r>
          <w:fldChar w:fldCharType="begin"/>
        </w:r>
        <w:r>
          <w:instrText xml:space="preserve"> PAGEREF _Toc22664 \h </w:instrText>
        </w:r>
        <w:r>
          <w:fldChar w:fldCharType="separate"/>
        </w:r>
        <w:r>
          <w:t>52</w:t>
        </w:r>
        <w:r>
          <w:fldChar w:fldCharType="end"/>
        </w:r>
      </w:hyperlink>
    </w:p>
    <w:p>
      <w:pPr>
        <w:pStyle w:val="TOC2"/>
        <w:tabs>
          <w:tab w:val="right" w:leader="dot" w:pos="8306"/>
        </w:tabs>
      </w:pPr>
      <w:hyperlink w:anchor="_Toc7443" w:history="1">
        <w:r>
          <w:rPr>
            <w:rFonts w:ascii="仿宋" w:eastAsia="仿宋" w:hAnsi="仿宋" w:cs="仿宋" w:hint="eastAsia"/>
            <w:lang w:eastAsia="zh-CN"/>
          </w:rPr>
          <w:t>(三)、机会分析()</w:t>
        </w:r>
        <w:r>
          <w:tab/>
        </w:r>
        <w:r>
          <w:fldChar w:fldCharType="begin"/>
        </w:r>
        <w:r>
          <w:instrText xml:space="preserve"> PAGEREF _Toc7443 \h </w:instrText>
        </w:r>
        <w:r>
          <w:fldChar w:fldCharType="separate"/>
        </w:r>
        <w:r>
          <w:t>52</w:t>
        </w:r>
        <w:r>
          <w:fldChar w:fldCharType="end"/>
        </w:r>
      </w:hyperlink>
    </w:p>
    <w:p>
      <w:pPr>
        <w:pStyle w:val="TOC2"/>
        <w:tabs>
          <w:tab w:val="right" w:leader="dot" w:pos="8306"/>
        </w:tabs>
      </w:pPr>
      <w:hyperlink w:anchor="_Toc18883" w:history="1">
        <w:r>
          <w:rPr>
            <w:rFonts w:ascii="仿宋" w:eastAsia="仿宋" w:hAnsi="仿宋" w:cs="仿宋" w:hint="eastAsia"/>
            <w:lang w:eastAsia="zh-CN"/>
          </w:rPr>
          <w:t>(四)、威胁分析(T)</w:t>
        </w:r>
        <w:r>
          <w:tab/>
        </w:r>
        <w:r>
          <w:fldChar w:fldCharType="begin"/>
        </w:r>
        <w:r>
          <w:instrText xml:space="preserve"> PAGEREF _Toc18883 \h </w:instrText>
        </w:r>
        <w:r>
          <w:fldChar w:fldCharType="separate"/>
        </w:r>
        <w:r>
          <w:t>53</w:t>
        </w:r>
        <w:r>
          <w:fldChar w:fldCharType="end"/>
        </w:r>
      </w:hyperlink>
    </w:p>
    <w:p>
      <w:pPr>
        <w:pStyle w:val="TOC1"/>
        <w:tabs>
          <w:tab w:val="right" w:leader="dot" w:pos="8306"/>
        </w:tabs>
      </w:pPr>
      <w:hyperlink w:anchor="_Toc10029" w:history="1">
        <w:r>
          <w:rPr>
            <w:rFonts w:ascii="仿宋" w:eastAsia="仿宋" w:hAnsi="仿宋" w:cs="仿宋" w:hint="eastAsia"/>
            <w:lang w:eastAsia="zh-CN"/>
          </w:rPr>
          <w:t>十五、技术方案</w:t>
        </w:r>
        <w:r>
          <w:tab/>
        </w:r>
        <w:r>
          <w:fldChar w:fldCharType="begin"/>
        </w:r>
        <w:r>
          <w:instrText xml:space="preserve"> PAGEREF _Toc10029 \h </w:instrText>
        </w:r>
        <w:r>
          <w:fldChar w:fldCharType="separate"/>
        </w:r>
        <w:r>
          <w:t>54</w:t>
        </w:r>
        <w:r>
          <w:fldChar w:fldCharType="end"/>
        </w:r>
      </w:hyperlink>
    </w:p>
    <w:p>
      <w:pPr>
        <w:pStyle w:val="TOC2"/>
        <w:tabs>
          <w:tab w:val="right" w:leader="dot" w:pos="8306"/>
        </w:tabs>
      </w:pPr>
      <w:hyperlink w:anchor="_Toc11566" w:history="1">
        <w:r>
          <w:rPr>
            <w:rFonts w:ascii="仿宋" w:eastAsia="仿宋" w:hAnsi="仿宋" w:cs="仿宋" w:hint="eastAsia"/>
            <w:lang w:eastAsia="zh-CN"/>
          </w:rPr>
          <w:t>(一)、企业技术研发分析</w:t>
        </w:r>
        <w:r>
          <w:tab/>
        </w:r>
        <w:r>
          <w:fldChar w:fldCharType="begin"/>
        </w:r>
        <w:r>
          <w:instrText xml:space="preserve"> PAGEREF _Toc11566 \h </w:instrText>
        </w:r>
        <w:r>
          <w:fldChar w:fldCharType="separate"/>
        </w:r>
        <w:r>
          <w:t>54</w:t>
        </w:r>
        <w:r>
          <w:fldChar w:fldCharType="end"/>
        </w:r>
      </w:hyperlink>
    </w:p>
    <w:p>
      <w:pPr>
        <w:pStyle w:val="TOC2"/>
        <w:tabs>
          <w:tab w:val="right" w:leader="dot" w:pos="8306"/>
        </w:tabs>
      </w:pPr>
      <w:hyperlink w:anchor="_Toc9818" w:history="1">
        <w:r>
          <w:rPr>
            <w:rFonts w:ascii="仿宋" w:eastAsia="仿宋" w:hAnsi="仿宋" w:cs="仿宋" w:hint="eastAsia"/>
            <w:lang w:eastAsia="zh-CN"/>
          </w:rPr>
          <w:t>(二)、地铁建设项目技术工艺分析</w:t>
        </w:r>
        <w:r>
          <w:tab/>
        </w:r>
        <w:r>
          <w:fldChar w:fldCharType="begin"/>
        </w:r>
        <w:r>
          <w:instrText xml:space="preserve"> PAGEREF _Toc9818 \h </w:instrText>
        </w:r>
        <w:r>
          <w:fldChar w:fldCharType="separate"/>
        </w:r>
        <w:r>
          <w:t>54</w:t>
        </w:r>
        <w:r>
          <w:fldChar w:fldCharType="end"/>
        </w:r>
      </w:hyperlink>
    </w:p>
    <w:p>
      <w:pPr>
        <w:pStyle w:val="TOC2"/>
        <w:tabs>
          <w:tab w:val="right" w:leader="dot" w:pos="8306"/>
        </w:tabs>
      </w:pPr>
      <w:hyperlink w:anchor="_Toc10108" w:history="1">
        <w:r>
          <w:rPr>
            <w:rFonts w:ascii="仿宋" w:eastAsia="仿宋" w:hAnsi="仿宋" w:cs="仿宋" w:hint="eastAsia"/>
            <w:lang w:eastAsia="zh-CN"/>
          </w:rPr>
          <w:t>(三)、地铁建设项目技术流程</w:t>
        </w:r>
        <w:r>
          <w:tab/>
        </w:r>
        <w:r>
          <w:fldChar w:fldCharType="begin"/>
        </w:r>
        <w:r>
          <w:instrText xml:space="preserve"> PAGEREF _Toc10108 \h </w:instrText>
        </w:r>
        <w:r>
          <w:fldChar w:fldCharType="separate"/>
        </w:r>
        <w:r>
          <w:t>56</w:t>
        </w:r>
        <w:r>
          <w:fldChar w:fldCharType="end"/>
        </w:r>
      </w:hyperlink>
    </w:p>
    <w:p>
      <w:pPr>
        <w:pStyle w:val="TOC2"/>
        <w:tabs>
          <w:tab w:val="right" w:leader="dot" w:pos="8306"/>
        </w:tabs>
      </w:pPr>
      <w:hyperlink w:anchor="_Toc29588" w:history="1">
        <w:r>
          <w:rPr>
            <w:rFonts w:ascii="仿宋" w:eastAsia="仿宋" w:hAnsi="仿宋" w:cs="仿宋" w:hint="eastAsia"/>
            <w:lang w:eastAsia="zh-CN"/>
          </w:rPr>
          <w:t>(四)、设备选型方案</w:t>
        </w:r>
        <w:r>
          <w:tab/>
        </w:r>
        <w:r>
          <w:fldChar w:fldCharType="begin"/>
        </w:r>
        <w:r>
          <w:instrText xml:space="preserve"> PAGEREF _Toc29588 \h </w:instrText>
        </w:r>
        <w:r>
          <w:fldChar w:fldCharType="separate"/>
        </w:r>
        <w:r>
          <w:t>57</w:t>
        </w:r>
        <w:r>
          <w:fldChar w:fldCharType="end"/>
        </w:r>
      </w:hyperlink>
    </w:p>
    <w:p>
      <w:pPr>
        <w:pStyle w:val="TOC1"/>
        <w:tabs>
          <w:tab w:val="right" w:leader="dot" w:pos="8306"/>
        </w:tabs>
      </w:pPr>
      <w:hyperlink w:anchor="_Toc8328" w:history="1">
        <w:r>
          <w:rPr>
            <w:rFonts w:ascii="仿宋" w:eastAsia="仿宋" w:hAnsi="仿宋" w:cs="仿宋" w:hint="eastAsia"/>
            <w:lang w:eastAsia="zh-CN"/>
          </w:rPr>
          <w:t>十六、战略与业务计划</w:t>
        </w:r>
        <w:r>
          <w:tab/>
        </w:r>
        <w:r>
          <w:fldChar w:fldCharType="begin"/>
        </w:r>
        <w:r>
          <w:instrText xml:space="preserve"> PAGEREF _Toc8328 \h </w:instrText>
        </w:r>
        <w:r>
          <w:fldChar w:fldCharType="separate"/>
        </w:r>
        <w:r>
          <w:t>58</w:t>
        </w:r>
        <w:r>
          <w:fldChar w:fldCharType="end"/>
        </w:r>
      </w:hyperlink>
    </w:p>
    <w:p>
      <w:pPr>
        <w:pStyle w:val="TOC2"/>
        <w:tabs>
          <w:tab w:val="right" w:leader="dot" w:pos="8306"/>
        </w:tabs>
      </w:pPr>
      <w:hyperlink w:anchor="_Toc9961" w:history="1">
        <w:r>
          <w:rPr>
            <w:rFonts w:ascii="仿宋" w:eastAsia="仿宋" w:hAnsi="仿宋" w:cs="仿宋" w:hint="eastAsia"/>
            <w:lang w:eastAsia="zh-CN"/>
          </w:rPr>
          <w:t>(一)、公司战略设定</w:t>
        </w:r>
        <w:r>
          <w:tab/>
        </w:r>
        <w:r>
          <w:fldChar w:fldCharType="begin"/>
        </w:r>
        <w:r>
          <w:instrText xml:space="preserve"> PAGEREF _Toc9961 \h </w:instrText>
        </w:r>
        <w:r>
          <w:fldChar w:fldCharType="separate"/>
        </w:r>
        <w:r>
          <w:t>58</w:t>
        </w:r>
        <w:r>
          <w:fldChar w:fldCharType="end"/>
        </w:r>
      </w:hyperlink>
    </w:p>
    <w:p>
      <w:pPr>
        <w:pStyle w:val="TOC2"/>
        <w:tabs>
          <w:tab w:val="right" w:leader="dot" w:pos="8306"/>
        </w:tabs>
      </w:pPr>
      <w:hyperlink w:anchor="_Toc26941" w:history="1">
        <w:r>
          <w:rPr>
            <w:rFonts w:ascii="仿宋" w:eastAsia="仿宋" w:hAnsi="仿宋" w:cs="仿宋" w:hint="eastAsia"/>
            <w:lang w:eastAsia="zh-CN"/>
          </w:rPr>
          <w:t>(二)、业务计划制定</w:t>
        </w:r>
        <w:r>
          <w:tab/>
        </w:r>
        <w:r>
          <w:fldChar w:fldCharType="begin"/>
        </w:r>
        <w:r>
          <w:instrText xml:space="preserve"> PAGEREF _Toc26941 \h </w:instrText>
        </w:r>
        <w:r>
          <w:fldChar w:fldCharType="separate"/>
        </w:r>
        <w:r>
          <w:t>59</w:t>
        </w:r>
        <w:r>
          <w:fldChar w:fldCharType="end"/>
        </w:r>
      </w:hyperlink>
    </w:p>
    <w:p>
      <w:pPr>
        <w:pStyle w:val="TOC2"/>
        <w:tabs>
          <w:tab w:val="right" w:leader="dot" w:pos="8306"/>
        </w:tabs>
      </w:pPr>
      <w:hyperlink w:anchor="_Toc27209" w:history="1">
        <w:r>
          <w:rPr>
            <w:rFonts w:ascii="仿宋" w:eastAsia="仿宋" w:hAnsi="仿宋" w:cs="仿宋" w:hint="eastAsia"/>
            <w:lang w:eastAsia="zh-CN"/>
          </w:rPr>
          <w:t>(三)、执行与追踪</w:t>
        </w:r>
        <w:r>
          <w:tab/>
        </w:r>
        <w:r>
          <w:fldChar w:fldCharType="begin"/>
        </w:r>
        <w:r>
          <w:instrText xml:space="preserve"> PAGEREF _Toc27209 \h </w:instrText>
        </w:r>
        <w:r>
          <w:fldChar w:fldCharType="separate"/>
        </w:r>
        <w:r>
          <w:t>60</w:t>
        </w:r>
        <w:r>
          <w:fldChar w:fldCharType="end"/>
        </w:r>
      </w:hyperlink>
    </w:p>
    <w:p>
      <w:pPr>
        <w:pStyle w:val="TOC1"/>
        <w:tabs>
          <w:tab w:val="right" w:leader="dot" w:pos="8306"/>
        </w:tabs>
      </w:pPr>
      <w:hyperlink w:anchor="_Toc30136" w:history="1">
        <w:r>
          <w:rPr>
            <w:rFonts w:ascii="仿宋" w:eastAsia="仿宋" w:hAnsi="仿宋" w:cs="仿宋" w:hint="eastAsia"/>
            <w:lang w:eastAsia="zh-CN"/>
          </w:rPr>
          <w:t>十七、地铁建设行业整合营销</w:t>
        </w:r>
        <w:r>
          <w:tab/>
        </w:r>
        <w:r>
          <w:fldChar w:fldCharType="begin"/>
        </w:r>
        <w:r>
          <w:instrText xml:space="preserve"> PAGEREF _Toc30136 \h </w:instrText>
        </w:r>
        <w:r>
          <w:fldChar w:fldCharType="separate"/>
        </w:r>
        <w:r>
          <w:t>60</w:t>
        </w:r>
        <w:r>
          <w:fldChar w:fldCharType="end"/>
        </w:r>
      </w:hyperlink>
    </w:p>
    <w:p>
      <w:pPr>
        <w:pStyle w:val="TOC2"/>
        <w:tabs>
          <w:tab w:val="right" w:leader="dot" w:pos="8306"/>
        </w:tabs>
      </w:pPr>
      <w:hyperlink w:anchor="_Toc13220" w:history="1">
        <w:r>
          <w:rPr>
            <w:rFonts w:ascii="仿宋" w:eastAsia="仿宋" w:hAnsi="仿宋" w:cs="仿宋" w:hint="eastAsia"/>
            <w:lang w:eastAsia="zh-CN"/>
          </w:rPr>
          <w:t>(一)、市场调研与定位</w:t>
        </w:r>
        <w:r>
          <w:tab/>
        </w:r>
        <w:r>
          <w:fldChar w:fldCharType="begin"/>
        </w:r>
        <w:r>
          <w:instrText xml:space="preserve"> PAGEREF _Toc13220 \h </w:instrText>
        </w:r>
        <w:r>
          <w:fldChar w:fldCharType="separate"/>
        </w:r>
        <w:r>
          <w:t>60</w:t>
        </w:r>
        <w:r>
          <w:fldChar w:fldCharType="end"/>
        </w:r>
      </w:hyperlink>
    </w:p>
    <w:p>
      <w:pPr>
        <w:pStyle w:val="TOC2"/>
        <w:tabs>
          <w:tab w:val="right" w:leader="dot" w:pos="8306"/>
        </w:tabs>
      </w:pPr>
      <w:hyperlink w:anchor="_Toc30053" w:history="1">
        <w:r>
          <w:rPr>
            <w:rFonts w:ascii="仿宋" w:eastAsia="仿宋" w:hAnsi="仿宋" w:cs="仿宋" w:hint="eastAsia"/>
            <w:lang w:eastAsia="zh-CN"/>
          </w:rPr>
          <w:t>(二)、产品策划与设计</w:t>
        </w:r>
        <w:r>
          <w:tab/>
        </w:r>
        <w:r>
          <w:fldChar w:fldCharType="begin"/>
        </w:r>
        <w:r>
          <w:instrText xml:space="preserve"> PAGEREF _Toc30053 \h </w:instrText>
        </w:r>
        <w:r>
          <w:fldChar w:fldCharType="separate"/>
        </w:r>
        <w:r>
          <w:t>61</w:t>
        </w:r>
        <w:r>
          <w:fldChar w:fldCharType="end"/>
        </w:r>
      </w:hyperlink>
    </w:p>
    <w:p>
      <w:pPr>
        <w:pStyle w:val="TOC2"/>
        <w:tabs>
          <w:tab w:val="right" w:leader="dot" w:pos="8306"/>
        </w:tabs>
      </w:pPr>
      <w:hyperlink w:anchor="_Toc10500" w:history="1">
        <w:r>
          <w:rPr>
            <w:rFonts w:ascii="仿宋" w:eastAsia="仿宋" w:hAnsi="仿宋" w:cs="仿宋" w:hint="eastAsia"/>
            <w:lang w:eastAsia="zh-CN"/>
          </w:rPr>
          <w:t>(三)、品牌建设与推广</w:t>
        </w:r>
        <w:r>
          <w:tab/>
        </w:r>
        <w:r>
          <w:fldChar w:fldCharType="begin"/>
        </w:r>
        <w:r>
          <w:instrText xml:space="preserve"> PAGEREF _Toc10500 \h </w:instrText>
        </w:r>
        <w:r>
          <w:fldChar w:fldCharType="separate"/>
        </w:r>
        <w:r>
          <w:t>61</w:t>
        </w:r>
        <w:r>
          <w:fldChar w:fldCharType="end"/>
        </w:r>
      </w:hyperlink>
    </w:p>
    <w:p>
      <w:pPr>
        <w:pStyle w:val="TOC2"/>
        <w:tabs>
          <w:tab w:val="right" w:leader="dot" w:pos="8306"/>
        </w:tabs>
      </w:pPr>
      <w:hyperlink w:anchor="_Toc8493" w:history="1">
        <w:r>
          <w:rPr>
            <w:rFonts w:ascii="仿宋" w:eastAsia="仿宋" w:hAnsi="仿宋" w:cs="仿宋" w:hint="eastAsia"/>
            <w:lang w:eastAsia="zh-CN"/>
          </w:rPr>
          <w:t>(四)、渠道拓展与合作</w:t>
        </w:r>
        <w:r>
          <w:tab/>
        </w:r>
        <w:r>
          <w:fldChar w:fldCharType="begin"/>
        </w:r>
        <w:r>
          <w:instrText xml:space="preserve"> PAGEREF _Toc8493 \h </w:instrText>
        </w:r>
        <w:r>
          <w:fldChar w:fldCharType="separate"/>
        </w:r>
        <w:r>
          <w:t>61</w:t>
        </w:r>
        <w:r>
          <w:fldChar w:fldCharType="end"/>
        </w:r>
      </w:hyperlink>
    </w:p>
    <w:p>
      <w:pPr>
        <w:pStyle w:val="TOC2"/>
        <w:tabs>
          <w:tab w:val="right" w:leader="dot" w:pos="8306"/>
        </w:tabs>
      </w:pPr>
      <w:hyperlink w:anchor="_Toc18067" w:history="1">
        <w:r>
          <w:rPr>
            <w:rFonts w:ascii="仿宋" w:eastAsia="仿宋" w:hAnsi="仿宋" w:cs="仿宋" w:hint="eastAsia"/>
            <w:lang w:eastAsia="zh-CN"/>
          </w:rPr>
          <w:t>(五)、客户关系管理</w:t>
        </w:r>
        <w:r>
          <w:tab/>
        </w:r>
        <w:r>
          <w:fldChar w:fldCharType="begin"/>
        </w:r>
        <w:r>
          <w:instrText xml:space="preserve"> PAGEREF _Toc18067 \h </w:instrText>
        </w:r>
        <w:r>
          <w:fldChar w:fldCharType="separate"/>
        </w:r>
        <w:r>
          <w:t>62</w:t>
        </w:r>
        <w:r>
          <w:fldChar w:fldCharType="end"/>
        </w:r>
      </w:hyperlink>
    </w:p>
    <w:p>
      <w:pPr>
        <w:pStyle w:val="TOC2"/>
        <w:tabs>
          <w:tab w:val="right" w:leader="dot" w:pos="8306"/>
        </w:tabs>
      </w:pPr>
      <w:hyperlink w:anchor="_Toc6126" w:history="1">
        <w:r>
          <w:rPr>
            <w:rFonts w:ascii="仿宋" w:eastAsia="仿宋" w:hAnsi="仿宋" w:cs="仿宋" w:hint="eastAsia"/>
            <w:lang w:eastAsia="zh-CN"/>
          </w:rPr>
          <w:t>(六)、售后服务与用户体验</w:t>
        </w:r>
        <w:r>
          <w:tab/>
        </w:r>
        <w:r>
          <w:fldChar w:fldCharType="begin"/>
        </w:r>
        <w:r>
          <w:instrText xml:space="preserve"> PAGEREF _Toc6126 \h </w:instrText>
        </w:r>
        <w:r>
          <w:fldChar w:fldCharType="separate"/>
        </w:r>
        <w:r>
          <w:t>63</w:t>
        </w:r>
        <w:r>
          <w:fldChar w:fldCharType="end"/>
        </w:r>
      </w:hyperlink>
    </w:p>
    <w:p>
      <w:pPr>
        <w:pStyle w:val="TOC2"/>
        <w:tabs>
          <w:tab w:val="right" w:leader="dot" w:pos="8306"/>
        </w:tabs>
      </w:pPr>
      <w:hyperlink w:anchor="_Toc23974" w:history="1">
        <w:r>
          <w:rPr>
            <w:rFonts w:ascii="仿宋" w:eastAsia="仿宋" w:hAnsi="仿宋" w:cs="仿宋" w:hint="eastAsia"/>
            <w:lang w:eastAsia="zh-CN"/>
          </w:rPr>
          <w:t>(七)、数据分析与优化</w:t>
        </w:r>
        <w:r>
          <w:tab/>
        </w:r>
        <w:r>
          <w:fldChar w:fldCharType="begin"/>
        </w:r>
        <w:r>
          <w:instrText xml:space="preserve"> PAGEREF _Toc23974 \h </w:instrText>
        </w:r>
        <w:r>
          <w:fldChar w:fldCharType="separate"/>
        </w:r>
        <w:r>
          <w:t>63</w:t>
        </w:r>
        <w:r>
          <w:fldChar w:fldCharType="end"/>
        </w:r>
      </w:hyperlink>
    </w:p>
    <w:p>
      <w:pPr>
        <w:pStyle w:val="TOC1"/>
        <w:tabs>
          <w:tab w:val="right" w:leader="dot" w:pos="8306"/>
        </w:tabs>
      </w:pPr>
      <w:hyperlink w:anchor="_Toc9170" w:history="1">
        <w:r>
          <w:rPr>
            <w:rFonts w:ascii="仿宋" w:eastAsia="仿宋" w:hAnsi="仿宋" w:cs="仿宋" w:hint="eastAsia"/>
            <w:lang w:eastAsia="zh-CN"/>
          </w:rPr>
          <w:t>十八、创新驱动</w:t>
        </w:r>
        <w:r>
          <w:tab/>
        </w:r>
        <w:r>
          <w:fldChar w:fldCharType="begin"/>
        </w:r>
        <w:r>
          <w:instrText xml:space="preserve"> PAGEREF _Toc9170 \h </w:instrText>
        </w:r>
        <w:r>
          <w:fldChar w:fldCharType="separate"/>
        </w:r>
        <w:r>
          <w:t>64</w:t>
        </w:r>
        <w:r>
          <w:fldChar w:fldCharType="end"/>
        </w:r>
      </w:hyperlink>
    </w:p>
    <w:p>
      <w:pPr>
        <w:pStyle w:val="TOC2"/>
        <w:tabs>
          <w:tab w:val="right" w:leader="dot" w:pos="8306"/>
        </w:tabs>
      </w:pPr>
      <w:hyperlink w:anchor="_Toc32067" w:history="1">
        <w:r>
          <w:rPr>
            <w:rFonts w:ascii="仿宋" w:eastAsia="仿宋" w:hAnsi="仿宋" w:cs="仿宋" w:hint="eastAsia"/>
            <w:lang w:eastAsia="zh-CN"/>
          </w:rPr>
          <w:t>(一)、企业技术研发分析</w:t>
        </w:r>
        <w:r>
          <w:tab/>
        </w:r>
        <w:r>
          <w:fldChar w:fldCharType="begin"/>
        </w:r>
        <w:r>
          <w:instrText xml:space="preserve"> PAGEREF _Toc32067 \h </w:instrText>
        </w:r>
        <w:r>
          <w:fldChar w:fldCharType="separate"/>
        </w:r>
        <w:r>
          <w:t>64</w:t>
        </w:r>
        <w:r>
          <w:fldChar w:fldCharType="end"/>
        </w:r>
      </w:hyperlink>
    </w:p>
    <w:p>
      <w:pPr>
        <w:pStyle w:val="TOC2"/>
        <w:tabs>
          <w:tab w:val="right" w:leader="dot" w:pos="8306"/>
        </w:tabs>
      </w:pPr>
      <w:hyperlink w:anchor="_Toc22338" w:history="1">
        <w:r>
          <w:rPr>
            <w:rFonts w:ascii="仿宋" w:eastAsia="仿宋" w:hAnsi="仿宋" w:cs="仿宋" w:hint="eastAsia"/>
            <w:lang w:eastAsia="zh-CN"/>
          </w:rPr>
          <w:t>(二)、地铁建设项目技术工艺分析</w:t>
        </w:r>
        <w:r>
          <w:tab/>
        </w:r>
        <w:r>
          <w:fldChar w:fldCharType="begin"/>
        </w:r>
        <w:r>
          <w:instrText xml:space="preserve"> PAGEREF _Toc22338 \h </w:instrText>
        </w:r>
        <w:r>
          <w:fldChar w:fldCharType="separate"/>
        </w:r>
        <w:r>
          <w:t>65</w:t>
        </w:r>
        <w:r>
          <w:fldChar w:fldCharType="end"/>
        </w:r>
      </w:hyperlink>
    </w:p>
    <w:p>
      <w:pPr>
        <w:pStyle w:val="TOC2"/>
        <w:tabs>
          <w:tab w:val="right" w:leader="dot" w:pos="8306"/>
        </w:tabs>
      </w:pPr>
      <w:hyperlink w:anchor="_Toc6080" w:history="1">
        <w:r>
          <w:rPr>
            <w:rFonts w:ascii="仿宋" w:eastAsia="仿宋" w:hAnsi="仿宋" w:cs="仿宋" w:hint="eastAsia"/>
            <w:lang w:eastAsia="zh-CN"/>
          </w:rPr>
          <w:t>(三)、质量管理</w:t>
        </w:r>
        <w:r>
          <w:tab/>
        </w:r>
        <w:r>
          <w:fldChar w:fldCharType="begin"/>
        </w:r>
        <w:r>
          <w:instrText xml:space="preserve"> PAGEREF _Toc6080 \h </w:instrText>
        </w:r>
        <w:r>
          <w:fldChar w:fldCharType="separate"/>
        </w:r>
        <w:r>
          <w:t>65</w:t>
        </w:r>
        <w:r>
          <w:fldChar w:fldCharType="end"/>
        </w:r>
      </w:hyperlink>
    </w:p>
    <w:p>
      <w:pPr>
        <w:pStyle w:val="TOC2"/>
        <w:tabs>
          <w:tab w:val="right" w:leader="dot" w:pos="8306"/>
        </w:tabs>
      </w:pPr>
      <w:hyperlink w:anchor="_Toc9861" w:history="1">
        <w:r>
          <w:rPr>
            <w:rFonts w:ascii="仿宋" w:eastAsia="仿宋" w:hAnsi="仿宋" w:cs="仿宋" w:hint="eastAsia"/>
            <w:lang w:eastAsia="zh-CN"/>
          </w:rPr>
          <w:t>(四)、创新发展总结</w:t>
        </w:r>
        <w:r>
          <w:tab/>
        </w:r>
        <w:r>
          <w:fldChar w:fldCharType="begin"/>
        </w:r>
        <w:r>
          <w:instrText xml:space="preserve"> PAGEREF _Toc9861 \h </w:instrText>
        </w:r>
        <w:r>
          <w:fldChar w:fldCharType="separate"/>
        </w:r>
        <w:r>
          <w:t>66</w:t>
        </w:r>
        <w:r>
          <w:fldChar w:fldCharType="end"/>
        </w:r>
      </w:hyperlink>
    </w:p>
    <w:p>
      <w:pPr>
        <w:pStyle w:val="TOC1"/>
        <w:tabs>
          <w:tab w:val="right" w:leader="dot" w:pos="8306"/>
        </w:tabs>
      </w:pPr>
      <w:hyperlink w:anchor="_Toc5737" w:history="1">
        <w:r>
          <w:rPr>
            <w:rFonts w:ascii="仿宋" w:eastAsia="仿宋" w:hAnsi="仿宋" w:cs="仿宋" w:hint="eastAsia"/>
            <w:lang w:eastAsia="zh-CN"/>
          </w:rPr>
          <w:t>十九、信息化建设</w:t>
        </w:r>
        <w:r>
          <w:tab/>
        </w:r>
        <w:r>
          <w:fldChar w:fldCharType="begin"/>
        </w:r>
        <w:r>
          <w:instrText xml:space="preserve"> PAGEREF _Toc5737 \h </w:instrText>
        </w:r>
        <w:r>
          <w:fldChar w:fldCharType="separate"/>
        </w:r>
        <w:r>
          <w:t>67</w:t>
        </w:r>
        <w:r>
          <w:fldChar w:fldCharType="end"/>
        </w:r>
      </w:hyperlink>
    </w:p>
    <w:p>
      <w:pPr>
        <w:pStyle w:val="TOC2"/>
        <w:tabs>
          <w:tab w:val="right" w:leader="dot" w:pos="8306"/>
        </w:tabs>
      </w:pPr>
      <w:hyperlink w:anchor="_Toc2896" w:history="1">
        <w:r>
          <w:rPr>
            <w:rFonts w:ascii="仿宋" w:eastAsia="仿宋" w:hAnsi="仿宋" w:cs="仿宋" w:hint="eastAsia"/>
            <w:lang w:eastAsia="zh-CN"/>
          </w:rPr>
          <w:t>(一)、信息化规划</w:t>
        </w:r>
        <w:r>
          <w:tab/>
        </w:r>
        <w:r>
          <w:fldChar w:fldCharType="begin"/>
        </w:r>
        <w:r>
          <w:instrText xml:space="preserve"> PAGEREF _Toc2896 \h </w:instrText>
        </w:r>
        <w:r>
          <w:fldChar w:fldCharType="separate"/>
        </w:r>
        <w:r>
          <w:t>67</w:t>
        </w:r>
        <w:r>
          <w:fldChar w:fldCharType="end"/>
        </w:r>
      </w:hyperlink>
    </w:p>
    <w:p>
      <w:pPr>
        <w:pStyle w:val="TOC2"/>
        <w:tabs>
          <w:tab w:val="right" w:leader="dot" w:pos="8306"/>
        </w:tabs>
      </w:pPr>
      <w:hyperlink w:anchor="_Toc21333" w:history="1">
        <w:r>
          <w:rPr>
            <w:rFonts w:ascii="仿宋" w:eastAsia="仿宋" w:hAnsi="仿宋" w:cs="仿宋" w:hint="eastAsia"/>
            <w:lang w:eastAsia="zh-CN"/>
          </w:rPr>
          <w:t>(二)、信息系统建设</w:t>
        </w:r>
        <w:r>
          <w:tab/>
        </w:r>
        <w:r>
          <w:fldChar w:fldCharType="begin"/>
        </w:r>
        <w:r>
          <w:instrText xml:space="preserve"> PAGEREF _Toc21333 \h </w:instrText>
        </w:r>
        <w:r>
          <w:fldChar w:fldCharType="separate"/>
        </w:r>
        <w:r>
          <w:t>68</w:t>
        </w:r>
        <w:r>
          <w:fldChar w:fldCharType="end"/>
        </w:r>
      </w:hyperlink>
    </w:p>
    <w:p>
      <w:pPr>
        <w:pStyle w:val="TOC2"/>
        <w:tabs>
          <w:tab w:val="right" w:leader="dot" w:pos="8306"/>
        </w:tabs>
      </w:pPr>
      <w:hyperlink w:anchor="_Toc27083" w:history="1">
        <w:r>
          <w:rPr>
            <w:rFonts w:ascii="仿宋" w:eastAsia="仿宋" w:hAnsi="仿宋" w:cs="仿宋" w:hint="eastAsia"/>
            <w:lang w:eastAsia="zh-CN"/>
          </w:rPr>
          <w:t>(三)、数据保护与隐私保护</w:t>
        </w:r>
        <w:r>
          <w:tab/>
        </w:r>
        <w:r>
          <w:fldChar w:fldCharType="begin"/>
        </w:r>
        <w:r>
          <w:instrText xml:space="preserve"> PAGEREF _Toc27083 \h </w:instrText>
        </w:r>
        <w:r>
          <w:fldChar w:fldCharType="separate"/>
        </w:r>
        <w:r>
          <w:t>69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385" w:history="1">
        <w:r>
          <w:rPr>
            <w:rFonts w:ascii="仿宋" w:eastAsia="仿宋" w:hAnsi="仿宋" w:cs="仿宋" w:hint="eastAsia"/>
            <w:lang w:eastAsia="zh-CN"/>
          </w:rPr>
          <w:t>二十、项目技术流程</w:t>
        </w:r>
        <w:r>
          <w:tab/>
        </w:r>
        <w:r>
          <w:fldChar w:fldCharType="begin"/>
        </w:r>
        <w:r>
          <w:instrText xml:space="preserve"> PAGEREF _Toc29385 \h </w:instrText>
        </w:r>
        <w:r>
          <w:fldChar w:fldCharType="separate"/>
        </w:r>
        <w:r>
          <w:t>70</w:t>
        </w:r>
        <w:r>
          <w:fldChar w:fldCharType="end"/>
        </w:r>
      </w:hyperlink>
    </w:p>
    <w:p>
      <w:pPr>
        <w:pStyle w:val="TOC2"/>
        <w:tabs>
          <w:tab w:val="right" w:leader="dot" w:pos="8306"/>
        </w:tabs>
      </w:pPr>
      <w:hyperlink w:anchor="_Toc27358" w:history="1">
        <w:r>
          <w:rPr>
            <w:rFonts w:ascii="仿宋" w:eastAsia="仿宋" w:hAnsi="仿宋" w:cs="仿宋" w:hint="eastAsia"/>
            <w:lang w:eastAsia="zh-CN"/>
          </w:rPr>
          <w:t>(一)、技术方案选择</w:t>
        </w:r>
        <w:r>
          <w:tab/>
        </w:r>
        <w:r>
          <w:fldChar w:fldCharType="begin"/>
        </w:r>
        <w:r>
          <w:instrText xml:space="preserve"> PAGEREF _Toc27358 \h </w:instrText>
        </w:r>
        <w:r>
          <w:fldChar w:fldCharType="separate"/>
        </w:r>
        <w:r>
          <w:t>70</w:t>
        </w:r>
        <w:r>
          <w:fldChar w:fldCharType="end"/>
        </w:r>
      </w:hyperlink>
    </w:p>
    <w:p>
      <w:pPr>
        <w:pStyle w:val="TOC2"/>
        <w:tabs>
          <w:tab w:val="right" w:leader="dot" w:pos="8306"/>
        </w:tabs>
      </w:pPr>
      <w:hyperlink w:anchor="_Toc8417" w:history="1">
        <w:r>
          <w:rPr>
            <w:rFonts w:ascii="仿宋" w:eastAsia="仿宋" w:hAnsi="仿宋" w:cs="仿宋" w:hint="eastAsia"/>
            <w:lang w:eastAsia="zh-CN"/>
          </w:rPr>
          <w:t>(二)、设备选型方案</w:t>
        </w:r>
        <w:r>
          <w:tab/>
        </w:r>
        <w:r>
          <w:fldChar w:fldCharType="begin"/>
        </w:r>
        <w:r>
          <w:instrText xml:space="preserve"> PAGEREF _Toc8417 \h </w:instrText>
        </w:r>
        <w:r>
          <w:fldChar w:fldCharType="separate"/>
        </w:r>
        <w:r>
          <w:t>71</w:t>
        </w:r>
        <w:r>
          <w:fldChar w:fldCharType="end"/>
        </w:r>
      </w:hyperlink>
    </w:p>
    <w:p>
      <w:pPr>
        <w:pStyle w:val="TOC2"/>
        <w:tabs>
          <w:tab w:val="right" w:leader="dot" w:pos="8306"/>
        </w:tabs>
      </w:pPr>
      <w:hyperlink w:anchor="_Toc24002" w:history="1">
        <w:r>
          <w:rPr>
            <w:rFonts w:ascii="仿宋" w:eastAsia="仿宋" w:hAnsi="仿宋" w:cs="仿宋" w:hint="eastAsia"/>
            <w:lang w:eastAsia="zh-CN"/>
          </w:rPr>
          <w:t>(三)、技术流程与工艺设计</w:t>
        </w:r>
        <w:r>
          <w:tab/>
        </w:r>
        <w:r>
          <w:fldChar w:fldCharType="begin"/>
        </w:r>
        <w:r>
          <w:instrText xml:space="preserve"> PAGEREF _Toc24002 \h </w:instrText>
        </w:r>
        <w:r>
          <w:fldChar w:fldCharType="separate"/>
        </w:r>
        <w:r>
          <w:t>72</w:t>
        </w:r>
        <w:r>
          <w:fldChar w:fldCharType="end"/>
        </w:r>
      </w:hyperlink>
    </w:p>
    <w:p>
      <w:pPr>
        <w:pStyle w:val="TOC1"/>
        <w:tabs>
          <w:tab w:val="right" w:leader="dot" w:pos="8306"/>
        </w:tabs>
      </w:pPr>
      <w:hyperlink w:anchor="_Toc7510" w:history="1">
        <w:r>
          <w:rPr>
            <w:rFonts w:ascii="仿宋" w:eastAsia="仿宋" w:hAnsi="仿宋" w:cs="仿宋" w:hint="eastAsia"/>
            <w:lang w:eastAsia="zh-CN"/>
          </w:rPr>
          <w:t>二十一、地铁建设项目节能分析</w:t>
        </w:r>
        <w:r>
          <w:tab/>
        </w:r>
        <w:r>
          <w:fldChar w:fldCharType="begin"/>
        </w:r>
        <w:r>
          <w:instrText xml:space="preserve"> PAGEREF _Toc7510 \h </w:instrText>
        </w:r>
        <w:r>
          <w:fldChar w:fldCharType="separate"/>
        </w:r>
        <w:r>
          <w:t>73</w:t>
        </w:r>
        <w:r>
          <w:fldChar w:fldCharType="end"/>
        </w:r>
      </w:hyperlink>
    </w:p>
    <w:p>
      <w:pPr>
        <w:pStyle w:val="TOC2"/>
        <w:tabs>
          <w:tab w:val="right" w:leader="dot" w:pos="8306"/>
        </w:tabs>
      </w:pPr>
      <w:hyperlink w:anchor="_Toc801" w:history="1">
        <w:r>
          <w:rPr>
            <w:rFonts w:ascii="仿宋" w:eastAsia="仿宋" w:hAnsi="仿宋" w:cs="仿宋" w:hint="eastAsia"/>
            <w:lang w:eastAsia="zh-CN"/>
          </w:rPr>
          <w:t>(一)、能源消费种类和数量分析</w:t>
        </w:r>
        <w:r>
          <w:tab/>
        </w:r>
        <w:r>
          <w:fldChar w:fldCharType="begin"/>
        </w:r>
        <w:r>
          <w:instrText xml:space="preserve"> PAGEREF _Toc801 \h </w:instrText>
        </w:r>
        <w:r>
          <w:fldChar w:fldCharType="separate"/>
        </w:r>
        <w:r>
          <w:t>73</w:t>
        </w:r>
        <w:r>
          <w:fldChar w:fldCharType="end"/>
        </w:r>
      </w:hyperlink>
    </w:p>
    <w:p>
      <w:pPr>
        <w:pStyle w:val="TOC2"/>
        <w:tabs>
          <w:tab w:val="right" w:leader="dot" w:pos="8306"/>
        </w:tabs>
      </w:pPr>
      <w:hyperlink w:anchor="_Toc3737" w:history="1">
        <w:r>
          <w:rPr>
            <w:rFonts w:ascii="仿宋" w:eastAsia="仿宋" w:hAnsi="仿宋" w:cs="仿宋" w:hint="eastAsia"/>
            <w:lang w:eastAsia="zh-CN"/>
          </w:rPr>
          <w:t>(二)、地铁建设项目预期节能综合评价</w:t>
        </w:r>
        <w:r>
          <w:tab/>
        </w:r>
        <w:r>
          <w:fldChar w:fldCharType="begin"/>
        </w:r>
        <w:r>
          <w:instrText xml:space="preserve"> PAGEREF _Toc3737 \h </w:instrText>
        </w:r>
        <w:r>
          <w:fldChar w:fldCharType="separate"/>
        </w:r>
        <w:r>
          <w:t>74</w:t>
        </w:r>
        <w:r>
          <w:fldChar w:fldCharType="end"/>
        </w:r>
      </w:hyperlink>
    </w:p>
    <w:p>
      <w:pPr>
        <w:pStyle w:val="TOC2"/>
        <w:tabs>
          <w:tab w:val="right" w:leader="dot" w:pos="8306"/>
        </w:tabs>
      </w:pPr>
      <w:hyperlink w:anchor="_Toc30295" w:history="1">
        <w:r>
          <w:rPr>
            <w:rFonts w:ascii="仿宋" w:eastAsia="仿宋" w:hAnsi="仿宋" w:cs="仿宋" w:hint="eastAsia"/>
            <w:lang w:eastAsia="zh-CN"/>
          </w:rPr>
          <w:t>(三)、地铁建设项目节能设计</w:t>
        </w:r>
        <w:r>
          <w:tab/>
        </w:r>
        <w:r>
          <w:fldChar w:fldCharType="begin"/>
        </w:r>
        <w:r>
          <w:instrText xml:space="preserve"> PAGEREF _Toc30295 \h </w:instrText>
        </w:r>
        <w:r>
          <w:fldChar w:fldCharType="separate"/>
        </w:r>
        <w:r>
          <w:t>74</w:t>
        </w:r>
        <w:r>
          <w:fldChar w:fldCharType="end"/>
        </w:r>
      </w:hyperlink>
    </w:p>
    <w:p>
      <w:pPr>
        <w:pStyle w:val="TOC2"/>
        <w:tabs>
          <w:tab w:val="right" w:leader="dot" w:pos="8306"/>
        </w:tabs>
      </w:pPr>
      <w:hyperlink w:anchor="_Toc7835" w:history="1">
        <w:r>
          <w:rPr>
            <w:rFonts w:ascii="仿宋" w:eastAsia="仿宋" w:hAnsi="仿宋" w:cs="仿宋" w:hint="eastAsia"/>
            <w:lang w:eastAsia="zh-CN"/>
          </w:rPr>
          <w:t>(四)、节能措施</w:t>
        </w:r>
        <w:r>
          <w:tab/>
        </w:r>
        <w:r>
          <w:fldChar w:fldCharType="begin"/>
        </w:r>
        <w:r>
          <w:instrText xml:space="preserve"> PAGEREF _Toc7835 \h </w:instrText>
        </w:r>
        <w:r>
          <w:fldChar w:fldCharType="separate"/>
        </w:r>
        <w:r>
          <w:t>75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852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4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在考察地铁建设项目预期建设区域内的土壤时，我们发现其pH值、Zn、Cr等参数符合《土壤环境质量标准》（GB15618）的二级要求，这表明该地区的土壤环境质量良好。</w:t>
      </w:r>
    </w:p>
    <w:p>
      <w:pPr>
        <w:pStyle w:val="Heading2"/>
        <w:ind w:firstLine="560" w:firstLineChars="200"/>
        <w:rPr>
          <w:rFonts w:ascii="仿宋" w:eastAsia="仿宋" w:hAnsi="仿宋" w:cs="仿宋" w:hint="eastAsia"/>
          <w:sz w:val="28"/>
          <w:lang w:eastAsia="zh-CN"/>
        </w:rPr>
      </w:pPr>
      <w:bookmarkStart w:id="4" w:name="_Toc1867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二、生态环境影响分析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污染控制与管理：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https://d.book118.com/276211134133010055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地铁建设市场分析及竞争策略报告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地铁建设市场分析及竞争策略报告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地铁建设市场分析及竞争策略报告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地铁建设市场分析及竞争策略报告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地铁建设市场分析及竞争策略报告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990720"/>
    <w:rsid w:val="3E99072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76211134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2024-03-05T18:39:00Z</dcterms:created>
  <dcterms:modified xsi:type="dcterms:W3CDTF">2024-03-05T18:39:58Z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77E219AAEB0C4DA6B6C41A0BA94F89E7_11</vt:lpwstr>
  </property>
  <property fmtid="{D5CDD505-2E9C-101B-9397-08002B2CF9AE}" pid="3" name="KSOProductBuildVer">
    <vt:lpwstr>2052-12.1.0.16399</vt:lpwstr>
  </property>
</Properties>
</file>