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基础外科手术器械项目计划设计方案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63" w:history="1">
        <w:r>
          <w:rPr>
            <w:rFonts w:ascii="仿宋" w:eastAsia="仿宋" w:hAnsi="仿宋" w:cs="仿宋" w:hint="eastAsia"/>
            <w:lang w:eastAsia="zh-CN"/>
          </w:rPr>
          <w:t>概论</w:t>
        </w:r>
        <w:r>
          <w:tab/>
        </w:r>
        <w:r>
          <w:fldChar w:fldCharType="begin"/>
        </w:r>
        <w:r>
          <w:instrText xml:space="preserve"> PAGEREF _Toc26463 \h </w:instrText>
        </w:r>
        <w:r>
          <w:fldChar w:fldCharType="separate"/>
        </w:r>
        <w:r>
          <w:t>3</w:t>
        </w:r>
        <w:r>
          <w:fldChar w:fldCharType="end"/>
        </w:r>
      </w:hyperlink>
    </w:p>
    <w:p>
      <w:pPr>
        <w:pStyle w:val="TOC1"/>
        <w:tabs>
          <w:tab w:val="right" w:leader="dot" w:pos="8306"/>
        </w:tabs>
      </w:pPr>
      <w:hyperlink w:anchor="_Toc23173" w:history="1">
        <w:r>
          <w:rPr>
            <w:rFonts w:ascii="仿宋" w:eastAsia="仿宋" w:hAnsi="仿宋" w:cs="仿宋" w:hint="eastAsia"/>
            <w:lang w:eastAsia="zh-CN"/>
          </w:rPr>
          <w:t>一、工艺说明</w:t>
        </w:r>
        <w:r>
          <w:tab/>
        </w:r>
        <w:r>
          <w:fldChar w:fldCharType="begin"/>
        </w:r>
        <w:r>
          <w:instrText xml:space="preserve"> PAGEREF _Toc23173 \h </w:instrText>
        </w:r>
        <w:r>
          <w:fldChar w:fldCharType="separate"/>
        </w:r>
        <w:r>
          <w:t>3</w:t>
        </w:r>
        <w:r>
          <w:fldChar w:fldCharType="end"/>
        </w:r>
      </w:hyperlink>
    </w:p>
    <w:p>
      <w:pPr>
        <w:pStyle w:val="TOC2"/>
        <w:tabs>
          <w:tab w:val="right" w:leader="dot" w:pos="8306"/>
        </w:tabs>
      </w:pPr>
      <w:hyperlink w:anchor="_Toc4486" w:history="1">
        <w:r>
          <w:rPr>
            <w:rFonts w:ascii="仿宋" w:eastAsia="仿宋" w:hAnsi="仿宋" w:cs="仿宋" w:hint="eastAsia"/>
            <w:lang w:eastAsia="zh-CN"/>
          </w:rPr>
          <w:t>(一)、技术管理特点</w:t>
        </w:r>
        <w:r>
          <w:tab/>
        </w:r>
        <w:r>
          <w:fldChar w:fldCharType="begin"/>
        </w:r>
        <w:r>
          <w:instrText xml:space="preserve"> PAGEREF _Toc4486 \h </w:instrText>
        </w:r>
        <w:r>
          <w:fldChar w:fldCharType="separate"/>
        </w:r>
        <w:r>
          <w:t>3</w:t>
        </w:r>
        <w:r>
          <w:fldChar w:fldCharType="end"/>
        </w:r>
      </w:hyperlink>
    </w:p>
    <w:p>
      <w:pPr>
        <w:pStyle w:val="TOC2"/>
        <w:tabs>
          <w:tab w:val="right" w:leader="dot" w:pos="8306"/>
        </w:tabs>
      </w:pPr>
      <w:hyperlink w:anchor="_Toc5528" w:history="1">
        <w:r>
          <w:rPr>
            <w:rFonts w:ascii="仿宋" w:eastAsia="仿宋" w:hAnsi="仿宋" w:cs="仿宋" w:hint="eastAsia"/>
            <w:lang w:eastAsia="zh-CN"/>
          </w:rPr>
          <w:t>(二)、基础外科手术器械项目工艺技术设计方案</w:t>
        </w:r>
        <w:r>
          <w:tab/>
        </w:r>
        <w:r>
          <w:fldChar w:fldCharType="begin"/>
        </w:r>
        <w:r>
          <w:instrText xml:space="preserve"> PAGEREF _Toc5528 \h </w:instrText>
        </w:r>
        <w:r>
          <w:fldChar w:fldCharType="separate"/>
        </w:r>
        <w:r>
          <w:t>4</w:t>
        </w:r>
        <w:r>
          <w:fldChar w:fldCharType="end"/>
        </w:r>
      </w:hyperlink>
    </w:p>
    <w:p>
      <w:pPr>
        <w:pStyle w:val="TOC2"/>
        <w:tabs>
          <w:tab w:val="right" w:leader="dot" w:pos="8306"/>
        </w:tabs>
      </w:pPr>
      <w:hyperlink w:anchor="_Toc16083" w:history="1">
        <w:r>
          <w:rPr>
            <w:rFonts w:ascii="仿宋" w:eastAsia="仿宋" w:hAnsi="仿宋" w:cs="仿宋" w:hint="eastAsia"/>
            <w:lang w:eastAsia="zh-CN"/>
          </w:rPr>
          <w:t>(三)、设备选型方案</w:t>
        </w:r>
        <w:r>
          <w:tab/>
        </w:r>
        <w:r>
          <w:fldChar w:fldCharType="begin"/>
        </w:r>
        <w:r>
          <w:instrText xml:space="preserve"> PAGEREF _Toc16083 \h </w:instrText>
        </w:r>
        <w:r>
          <w:fldChar w:fldCharType="separate"/>
        </w:r>
        <w:r>
          <w:t>5</w:t>
        </w:r>
        <w:r>
          <w:fldChar w:fldCharType="end"/>
        </w:r>
      </w:hyperlink>
    </w:p>
    <w:p>
      <w:pPr>
        <w:pStyle w:val="TOC1"/>
        <w:tabs>
          <w:tab w:val="right" w:leader="dot" w:pos="8306"/>
        </w:tabs>
      </w:pPr>
      <w:hyperlink w:anchor="_Toc20668" w:history="1">
        <w:r>
          <w:rPr>
            <w:rFonts w:ascii="仿宋" w:eastAsia="仿宋" w:hAnsi="仿宋" w:cs="仿宋" w:hint="eastAsia"/>
            <w:lang w:eastAsia="zh-CN"/>
          </w:rPr>
          <w:t>二、基础外科手术器械项目建设单位说明</w:t>
        </w:r>
        <w:r>
          <w:tab/>
        </w:r>
        <w:r>
          <w:fldChar w:fldCharType="begin"/>
        </w:r>
        <w:r>
          <w:instrText xml:space="preserve"> PAGEREF _Toc20668 \h </w:instrText>
        </w:r>
        <w:r>
          <w:fldChar w:fldCharType="separate"/>
        </w:r>
        <w:r>
          <w:t>7</w:t>
        </w:r>
        <w:r>
          <w:fldChar w:fldCharType="end"/>
        </w:r>
      </w:hyperlink>
    </w:p>
    <w:p>
      <w:pPr>
        <w:pStyle w:val="TOC2"/>
        <w:tabs>
          <w:tab w:val="right" w:leader="dot" w:pos="8306"/>
        </w:tabs>
      </w:pPr>
      <w:hyperlink w:anchor="_Toc10344" w:history="1">
        <w:r>
          <w:rPr>
            <w:rFonts w:ascii="仿宋" w:eastAsia="仿宋" w:hAnsi="仿宋" w:cs="仿宋" w:hint="eastAsia"/>
            <w:lang w:eastAsia="zh-CN"/>
          </w:rPr>
          <w:t>(一)、基础外科手术器械项目承办单位基本情况</w:t>
        </w:r>
        <w:r>
          <w:tab/>
        </w:r>
        <w:r>
          <w:fldChar w:fldCharType="begin"/>
        </w:r>
        <w:r>
          <w:instrText xml:space="preserve"> PAGEREF _Toc10344 \h </w:instrText>
        </w:r>
        <w:r>
          <w:fldChar w:fldCharType="separate"/>
        </w:r>
        <w:r>
          <w:t>7</w:t>
        </w:r>
        <w:r>
          <w:fldChar w:fldCharType="end"/>
        </w:r>
      </w:hyperlink>
    </w:p>
    <w:p>
      <w:pPr>
        <w:pStyle w:val="TOC2"/>
        <w:tabs>
          <w:tab w:val="right" w:leader="dot" w:pos="8306"/>
        </w:tabs>
      </w:pPr>
      <w:hyperlink w:anchor="_Toc5787" w:history="1">
        <w:r>
          <w:rPr>
            <w:rFonts w:ascii="仿宋" w:eastAsia="仿宋" w:hAnsi="仿宋" w:cs="仿宋" w:hint="eastAsia"/>
            <w:lang w:eastAsia="zh-CN"/>
          </w:rPr>
          <w:t>(二)、公司经济效益分析</w:t>
        </w:r>
        <w:r>
          <w:tab/>
        </w:r>
        <w:r>
          <w:fldChar w:fldCharType="begin"/>
        </w:r>
        <w:r>
          <w:instrText xml:space="preserve"> PAGEREF _Toc5787 \h </w:instrText>
        </w:r>
        <w:r>
          <w:fldChar w:fldCharType="separate"/>
        </w:r>
        <w:r>
          <w:t>7</w:t>
        </w:r>
        <w:r>
          <w:fldChar w:fldCharType="end"/>
        </w:r>
      </w:hyperlink>
    </w:p>
    <w:p>
      <w:pPr>
        <w:pStyle w:val="TOC1"/>
        <w:tabs>
          <w:tab w:val="right" w:leader="dot" w:pos="8306"/>
        </w:tabs>
      </w:pPr>
      <w:hyperlink w:anchor="_Toc21519" w:history="1">
        <w:r>
          <w:rPr>
            <w:rFonts w:ascii="仿宋" w:eastAsia="仿宋" w:hAnsi="仿宋" w:cs="仿宋" w:hint="eastAsia"/>
            <w:lang w:eastAsia="zh-CN"/>
          </w:rPr>
          <w:t>三、产品规划分析</w:t>
        </w:r>
        <w:r>
          <w:tab/>
        </w:r>
        <w:r>
          <w:fldChar w:fldCharType="begin"/>
        </w:r>
        <w:r>
          <w:instrText xml:space="preserve"> PAGEREF _Toc21519 \h </w:instrText>
        </w:r>
        <w:r>
          <w:fldChar w:fldCharType="separate"/>
        </w:r>
        <w:r>
          <w:t>8</w:t>
        </w:r>
        <w:r>
          <w:fldChar w:fldCharType="end"/>
        </w:r>
      </w:hyperlink>
    </w:p>
    <w:p>
      <w:pPr>
        <w:pStyle w:val="TOC2"/>
        <w:tabs>
          <w:tab w:val="right" w:leader="dot" w:pos="8306"/>
        </w:tabs>
      </w:pPr>
      <w:hyperlink w:anchor="_Toc3195" w:history="1">
        <w:r>
          <w:rPr>
            <w:rFonts w:ascii="仿宋" w:eastAsia="仿宋" w:hAnsi="仿宋" w:cs="仿宋" w:hint="eastAsia"/>
            <w:lang w:eastAsia="zh-CN"/>
          </w:rPr>
          <w:t>(一)、产品规划</w:t>
        </w:r>
        <w:r>
          <w:tab/>
        </w:r>
        <w:r>
          <w:fldChar w:fldCharType="begin"/>
        </w:r>
        <w:r>
          <w:instrText xml:space="preserve"> PAGEREF _Toc3195 \h </w:instrText>
        </w:r>
        <w:r>
          <w:fldChar w:fldCharType="separate"/>
        </w:r>
        <w:r>
          <w:t>8</w:t>
        </w:r>
        <w:r>
          <w:fldChar w:fldCharType="end"/>
        </w:r>
      </w:hyperlink>
    </w:p>
    <w:p>
      <w:pPr>
        <w:pStyle w:val="TOC2"/>
        <w:tabs>
          <w:tab w:val="right" w:leader="dot" w:pos="8306"/>
        </w:tabs>
      </w:pPr>
      <w:hyperlink w:anchor="_Toc13838" w:history="1">
        <w:r>
          <w:rPr>
            <w:rFonts w:ascii="仿宋" w:eastAsia="仿宋" w:hAnsi="仿宋" w:cs="仿宋" w:hint="eastAsia"/>
            <w:lang w:eastAsia="zh-CN"/>
          </w:rPr>
          <w:t>(二)、建设规模</w:t>
        </w:r>
        <w:r>
          <w:tab/>
        </w:r>
        <w:r>
          <w:fldChar w:fldCharType="begin"/>
        </w:r>
        <w:r>
          <w:instrText xml:space="preserve"> PAGEREF _Toc13838 \h </w:instrText>
        </w:r>
        <w:r>
          <w:fldChar w:fldCharType="separate"/>
        </w:r>
        <w:r>
          <w:t>9</w:t>
        </w:r>
        <w:r>
          <w:fldChar w:fldCharType="end"/>
        </w:r>
      </w:hyperlink>
    </w:p>
    <w:p>
      <w:pPr>
        <w:pStyle w:val="TOC1"/>
        <w:tabs>
          <w:tab w:val="right" w:leader="dot" w:pos="8306"/>
        </w:tabs>
      </w:pPr>
      <w:hyperlink w:anchor="_Toc4410" w:history="1">
        <w:r>
          <w:rPr>
            <w:rFonts w:ascii="仿宋" w:eastAsia="仿宋" w:hAnsi="仿宋" w:cs="仿宋" w:hint="eastAsia"/>
            <w:lang w:eastAsia="zh-CN"/>
          </w:rPr>
          <w:t>四、市场分析、调研</w:t>
        </w:r>
        <w:r>
          <w:tab/>
        </w:r>
        <w:r>
          <w:fldChar w:fldCharType="begin"/>
        </w:r>
        <w:r>
          <w:instrText xml:space="preserve"> PAGEREF _Toc4410 \h </w:instrText>
        </w:r>
        <w:r>
          <w:fldChar w:fldCharType="separate"/>
        </w:r>
        <w:r>
          <w:t>10</w:t>
        </w:r>
        <w:r>
          <w:fldChar w:fldCharType="end"/>
        </w:r>
      </w:hyperlink>
    </w:p>
    <w:p>
      <w:pPr>
        <w:pStyle w:val="TOC2"/>
        <w:tabs>
          <w:tab w:val="right" w:leader="dot" w:pos="8306"/>
        </w:tabs>
      </w:pPr>
      <w:hyperlink w:anchor="_Toc18108" w:history="1">
        <w:r>
          <w:rPr>
            <w:rFonts w:ascii="仿宋" w:eastAsia="仿宋" w:hAnsi="仿宋" w:cs="仿宋" w:hint="eastAsia"/>
            <w:lang w:eastAsia="zh-CN"/>
          </w:rPr>
          <w:t>(一)、基础外科手术器械行业分析</w:t>
        </w:r>
        <w:r>
          <w:tab/>
        </w:r>
        <w:r>
          <w:fldChar w:fldCharType="begin"/>
        </w:r>
        <w:r>
          <w:instrText xml:space="preserve"> PAGEREF _Toc18108 \h </w:instrText>
        </w:r>
        <w:r>
          <w:fldChar w:fldCharType="separate"/>
        </w:r>
        <w:r>
          <w:t>10</w:t>
        </w:r>
        <w:r>
          <w:fldChar w:fldCharType="end"/>
        </w:r>
      </w:hyperlink>
    </w:p>
    <w:p>
      <w:pPr>
        <w:pStyle w:val="TOC2"/>
        <w:tabs>
          <w:tab w:val="right" w:leader="dot" w:pos="8306"/>
        </w:tabs>
      </w:pPr>
      <w:hyperlink w:anchor="_Toc9495" w:history="1">
        <w:r>
          <w:rPr>
            <w:rFonts w:ascii="仿宋" w:eastAsia="仿宋" w:hAnsi="仿宋" w:cs="仿宋" w:hint="eastAsia"/>
            <w:lang w:eastAsia="zh-CN"/>
          </w:rPr>
          <w:t>(二)、基础外科手术器械市场分析预测</w:t>
        </w:r>
        <w:r>
          <w:tab/>
        </w:r>
        <w:r>
          <w:fldChar w:fldCharType="begin"/>
        </w:r>
        <w:r>
          <w:instrText xml:space="preserve"> PAGEREF _Toc9495 \h </w:instrText>
        </w:r>
        <w:r>
          <w:fldChar w:fldCharType="separate"/>
        </w:r>
        <w:r>
          <w:t>11</w:t>
        </w:r>
        <w:r>
          <w:fldChar w:fldCharType="end"/>
        </w:r>
      </w:hyperlink>
    </w:p>
    <w:p>
      <w:pPr>
        <w:pStyle w:val="TOC1"/>
        <w:tabs>
          <w:tab w:val="right" w:leader="dot" w:pos="8306"/>
        </w:tabs>
      </w:pPr>
      <w:hyperlink w:anchor="_Toc20877" w:history="1">
        <w:r>
          <w:rPr>
            <w:rFonts w:ascii="仿宋" w:eastAsia="仿宋" w:hAnsi="仿宋" w:cs="仿宋" w:hint="eastAsia"/>
            <w:lang w:eastAsia="zh-CN"/>
          </w:rPr>
          <w:t>五、基础外科手术器械项目概论</w:t>
        </w:r>
        <w:r>
          <w:tab/>
        </w:r>
        <w:r>
          <w:fldChar w:fldCharType="begin"/>
        </w:r>
        <w:r>
          <w:instrText xml:space="preserve"> PAGEREF _Toc20877 \h </w:instrText>
        </w:r>
        <w:r>
          <w:fldChar w:fldCharType="separate"/>
        </w:r>
        <w:r>
          <w:t>12</w:t>
        </w:r>
        <w:r>
          <w:fldChar w:fldCharType="end"/>
        </w:r>
      </w:hyperlink>
    </w:p>
    <w:p>
      <w:pPr>
        <w:pStyle w:val="TOC2"/>
        <w:tabs>
          <w:tab w:val="right" w:leader="dot" w:pos="8306"/>
        </w:tabs>
      </w:pPr>
      <w:hyperlink w:anchor="_Toc26888" w:history="1">
        <w:r>
          <w:rPr>
            <w:rFonts w:ascii="仿宋" w:eastAsia="仿宋" w:hAnsi="仿宋" w:cs="仿宋" w:hint="eastAsia"/>
            <w:lang w:eastAsia="zh-CN"/>
          </w:rPr>
          <w:t>(一)、基础外科手术器械项目概况</w:t>
        </w:r>
        <w:r>
          <w:tab/>
        </w:r>
        <w:r>
          <w:fldChar w:fldCharType="begin"/>
        </w:r>
        <w:r>
          <w:instrText xml:space="preserve"> PAGEREF _Toc26888 \h </w:instrText>
        </w:r>
        <w:r>
          <w:fldChar w:fldCharType="separate"/>
        </w:r>
        <w:r>
          <w:t>12</w:t>
        </w:r>
        <w:r>
          <w:fldChar w:fldCharType="end"/>
        </w:r>
      </w:hyperlink>
    </w:p>
    <w:p>
      <w:pPr>
        <w:pStyle w:val="TOC2"/>
        <w:tabs>
          <w:tab w:val="right" w:leader="dot" w:pos="8306"/>
        </w:tabs>
      </w:pPr>
      <w:hyperlink w:anchor="_Toc12719" w:history="1">
        <w:r>
          <w:rPr>
            <w:rFonts w:ascii="仿宋" w:eastAsia="仿宋" w:hAnsi="仿宋" w:cs="仿宋" w:hint="eastAsia"/>
            <w:lang w:eastAsia="zh-CN"/>
          </w:rPr>
          <w:t>(二)、基础外科手术器械项目目标</w:t>
        </w:r>
        <w:r>
          <w:tab/>
        </w:r>
        <w:r>
          <w:fldChar w:fldCharType="begin"/>
        </w:r>
        <w:r>
          <w:instrText xml:space="preserve"> PAGEREF _Toc12719 \h </w:instrText>
        </w:r>
        <w:r>
          <w:fldChar w:fldCharType="separate"/>
        </w:r>
        <w:r>
          <w:t>14</w:t>
        </w:r>
        <w:r>
          <w:fldChar w:fldCharType="end"/>
        </w:r>
      </w:hyperlink>
    </w:p>
    <w:p>
      <w:pPr>
        <w:pStyle w:val="TOC2"/>
        <w:tabs>
          <w:tab w:val="right" w:leader="dot" w:pos="8306"/>
        </w:tabs>
      </w:pPr>
      <w:hyperlink w:anchor="_Toc14692" w:history="1">
        <w:r>
          <w:rPr>
            <w:rFonts w:ascii="仿宋" w:eastAsia="仿宋" w:hAnsi="仿宋" w:cs="仿宋" w:hint="eastAsia"/>
            <w:lang w:eastAsia="zh-CN"/>
          </w:rPr>
          <w:t>(三)、基础外科手术器械项目提出的理由</w:t>
        </w:r>
        <w:r>
          <w:tab/>
        </w:r>
        <w:r>
          <w:fldChar w:fldCharType="begin"/>
        </w:r>
        <w:r>
          <w:instrText xml:space="preserve"> PAGEREF _Toc14692 \h </w:instrText>
        </w:r>
        <w:r>
          <w:fldChar w:fldCharType="separate"/>
        </w:r>
        <w:r>
          <w:t>15</w:t>
        </w:r>
        <w:r>
          <w:fldChar w:fldCharType="end"/>
        </w:r>
      </w:hyperlink>
    </w:p>
    <w:p>
      <w:pPr>
        <w:pStyle w:val="TOC2"/>
        <w:tabs>
          <w:tab w:val="right" w:leader="dot" w:pos="8306"/>
        </w:tabs>
      </w:pPr>
      <w:hyperlink w:anchor="_Toc4213" w:history="1">
        <w:r>
          <w:rPr>
            <w:rFonts w:ascii="仿宋" w:eastAsia="仿宋" w:hAnsi="仿宋" w:cs="仿宋" w:hint="eastAsia"/>
            <w:lang w:eastAsia="zh-CN"/>
          </w:rPr>
          <w:t>(四)、基础外科手术器械项目意义</w:t>
        </w:r>
        <w:r>
          <w:tab/>
        </w:r>
        <w:r>
          <w:fldChar w:fldCharType="begin"/>
        </w:r>
        <w:r>
          <w:instrText xml:space="preserve"> PAGEREF _Toc4213 \h </w:instrText>
        </w:r>
        <w:r>
          <w:fldChar w:fldCharType="separate"/>
        </w:r>
        <w:r>
          <w:t>17</w:t>
        </w:r>
        <w:r>
          <w:fldChar w:fldCharType="end"/>
        </w:r>
      </w:hyperlink>
    </w:p>
    <w:p>
      <w:pPr>
        <w:pStyle w:val="TOC2"/>
        <w:tabs>
          <w:tab w:val="right" w:leader="dot" w:pos="8306"/>
        </w:tabs>
      </w:pPr>
      <w:hyperlink w:anchor="_Toc18214" w:history="1">
        <w:r>
          <w:rPr>
            <w:rFonts w:ascii="仿宋" w:eastAsia="仿宋" w:hAnsi="仿宋" w:cs="仿宋" w:hint="eastAsia"/>
            <w:lang w:eastAsia="zh-CN"/>
          </w:rPr>
          <w:t>(五)、基础外科手术器械项目背景</w:t>
        </w:r>
        <w:r>
          <w:tab/>
        </w:r>
        <w:r>
          <w:fldChar w:fldCharType="begin"/>
        </w:r>
        <w:r>
          <w:instrText xml:space="preserve"> PAGEREF _Toc18214 \h </w:instrText>
        </w:r>
        <w:r>
          <w:fldChar w:fldCharType="separate"/>
        </w:r>
        <w:r>
          <w:t>18</w:t>
        </w:r>
        <w:r>
          <w:fldChar w:fldCharType="end"/>
        </w:r>
      </w:hyperlink>
    </w:p>
    <w:p>
      <w:pPr>
        <w:pStyle w:val="TOC1"/>
        <w:tabs>
          <w:tab w:val="right" w:leader="dot" w:pos="8306"/>
        </w:tabs>
      </w:pPr>
      <w:hyperlink w:anchor="_Toc7193" w:history="1">
        <w:r>
          <w:rPr>
            <w:rFonts w:ascii="仿宋" w:eastAsia="仿宋" w:hAnsi="仿宋" w:cs="仿宋" w:hint="eastAsia"/>
            <w:lang w:eastAsia="zh-CN"/>
          </w:rPr>
          <w:t>六、基础外科手术器械项目危机管理</w:t>
        </w:r>
        <w:r>
          <w:tab/>
        </w:r>
        <w:r>
          <w:fldChar w:fldCharType="begin"/>
        </w:r>
        <w:r>
          <w:instrText xml:space="preserve"> PAGEREF _Toc7193 \h </w:instrText>
        </w:r>
        <w:r>
          <w:fldChar w:fldCharType="separate"/>
        </w:r>
        <w:r>
          <w:t>19</w:t>
        </w:r>
        <w:r>
          <w:fldChar w:fldCharType="end"/>
        </w:r>
      </w:hyperlink>
    </w:p>
    <w:p>
      <w:pPr>
        <w:pStyle w:val="TOC2"/>
        <w:tabs>
          <w:tab w:val="right" w:leader="dot" w:pos="8306"/>
        </w:tabs>
      </w:pPr>
      <w:hyperlink w:anchor="_Toc27677" w:history="1">
        <w:r>
          <w:rPr>
            <w:rFonts w:ascii="仿宋" w:eastAsia="仿宋" w:hAnsi="仿宋" w:cs="仿宋" w:hint="eastAsia"/>
            <w:lang w:eastAsia="zh-CN"/>
          </w:rPr>
          <w:t>(一)、危机预警与识别</w:t>
        </w:r>
        <w:r>
          <w:tab/>
        </w:r>
        <w:r>
          <w:fldChar w:fldCharType="begin"/>
        </w:r>
        <w:r>
          <w:instrText xml:space="preserve"> PAGEREF _Toc27677 \h </w:instrText>
        </w:r>
        <w:r>
          <w:fldChar w:fldCharType="separate"/>
        </w:r>
        <w:r>
          <w:t>19</w:t>
        </w:r>
        <w:r>
          <w:fldChar w:fldCharType="end"/>
        </w:r>
      </w:hyperlink>
    </w:p>
    <w:p>
      <w:pPr>
        <w:pStyle w:val="TOC2"/>
        <w:tabs>
          <w:tab w:val="right" w:leader="dot" w:pos="8306"/>
        </w:tabs>
      </w:pPr>
      <w:hyperlink w:anchor="_Toc8613" w:history="1">
        <w:r>
          <w:rPr>
            <w:rFonts w:ascii="仿宋" w:eastAsia="仿宋" w:hAnsi="仿宋" w:cs="仿宋" w:hint="eastAsia"/>
            <w:lang w:eastAsia="zh-CN"/>
          </w:rPr>
          <w:t>(二)、危机应对与恢复</w:t>
        </w:r>
        <w:r>
          <w:tab/>
        </w:r>
        <w:r>
          <w:fldChar w:fldCharType="begin"/>
        </w:r>
        <w:r>
          <w:instrText xml:space="preserve"> PAGEREF _Toc8613 \h </w:instrText>
        </w:r>
        <w:r>
          <w:fldChar w:fldCharType="separate"/>
        </w:r>
        <w:r>
          <w:t>20</w:t>
        </w:r>
        <w:r>
          <w:fldChar w:fldCharType="end"/>
        </w:r>
      </w:hyperlink>
    </w:p>
    <w:p>
      <w:pPr>
        <w:pStyle w:val="TOC1"/>
        <w:tabs>
          <w:tab w:val="right" w:leader="dot" w:pos="8306"/>
        </w:tabs>
      </w:pPr>
      <w:hyperlink w:anchor="_Toc6593" w:history="1">
        <w:r>
          <w:rPr>
            <w:rFonts w:ascii="仿宋" w:eastAsia="仿宋" w:hAnsi="仿宋" w:cs="仿宋" w:hint="eastAsia"/>
            <w:lang w:eastAsia="zh-CN"/>
          </w:rPr>
          <w:t>七、生产安全保护</w:t>
        </w:r>
        <w:r>
          <w:tab/>
        </w:r>
        <w:r>
          <w:fldChar w:fldCharType="begin"/>
        </w:r>
        <w:r>
          <w:instrText xml:space="preserve"> PAGEREF _Toc6593 \h </w:instrText>
        </w:r>
        <w:r>
          <w:fldChar w:fldCharType="separate"/>
        </w:r>
        <w:r>
          <w:t>22</w:t>
        </w:r>
        <w:r>
          <w:fldChar w:fldCharType="end"/>
        </w:r>
      </w:hyperlink>
    </w:p>
    <w:p>
      <w:pPr>
        <w:pStyle w:val="TOC2"/>
        <w:tabs>
          <w:tab w:val="right" w:leader="dot" w:pos="8306"/>
        </w:tabs>
      </w:pPr>
      <w:hyperlink w:anchor="_Toc2814" w:history="1">
        <w:r>
          <w:rPr>
            <w:rFonts w:ascii="仿宋" w:eastAsia="仿宋" w:hAnsi="仿宋" w:cs="仿宋" w:hint="eastAsia"/>
            <w:lang w:eastAsia="zh-CN"/>
          </w:rPr>
          <w:t>(一)、消防安全</w:t>
        </w:r>
        <w:r>
          <w:tab/>
        </w:r>
        <w:r>
          <w:fldChar w:fldCharType="begin"/>
        </w:r>
        <w:r>
          <w:instrText xml:space="preserve"> PAGEREF _Toc2814 \h </w:instrText>
        </w:r>
        <w:r>
          <w:fldChar w:fldCharType="separate"/>
        </w:r>
        <w:r>
          <w:t>22</w:t>
        </w:r>
        <w:r>
          <w:fldChar w:fldCharType="end"/>
        </w:r>
      </w:hyperlink>
    </w:p>
    <w:p>
      <w:pPr>
        <w:pStyle w:val="TOC2"/>
        <w:tabs>
          <w:tab w:val="right" w:leader="dot" w:pos="8306"/>
        </w:tabs>
      </w:pPr>
      <w:hyperlink w:anchor="_Toc32646" w:history="1">
        <w:r>
          <w:rPr>
            <w:rFonts w:ascii="仿宋" w:eastAsia="仿宋" w:hAnsi="仿宋" w:cs="仿宋" w:hint="eastAsia"/>
            <w:lang w:eastAsia="zh-CN"/>
          </w:rPr>
          <w:t>(二)、防火防爆总图布置措施</w:t>
        </w:r>
        <w:r>
          <w:tab/>
        </w:r>
        <w:r>
          <w:fldChar w:fldCharType="begin"/>
        </w:r>
        <w:r>
          <w:instrText xml:space="preserve"> PAGEREF _Toc32646 \h </w:instrText>
        </w:r>
        <w:r>
          <w:fldChar w:fldCharType="separate"/>
        </w:r>
        <w:r>
          <w:t>23</w:t>
        </w:r>
        <w:r>
          <w:fldChar w:fldCharType="end"/>
        </w:r>
      </w:hyperlink>
    </w:p>
    <w:p>
      <w:pPr>
        <w:pStyle w:val="TOC2"/>
        <w:tabs>
          <w:tab w:val="right" w:leader="dot" w:pos="8306"/>
        </w:tabs>
      </w:pPr>
      <w:hyperlink w:anchor="_Toc2660" w:history="1">
        <w:r>
          <w:rPr>
            <w:rFonts w:ascii="仿宋" w:eastAsia="仿宋" w:hAnsi="仿宋" w:cs="仿宋" w:hint="eastAsia"/>
            <w:lang w:eastAsia="zh-CN"/>
          </w:rPr>
          <w:t>(三)、自然灾害防范措施</w:t>
        </w:r>
        <w:r>
          <w:tab/>
        </w:r>
        <w:r>
          <w:fldChar w:fldCharType="begin"/>
        </w:r>
        <w:r>
          <w:instrText xml:space="preserve"> PAGEREF _Toc2660 \h </w:instrText>
        </w:r>
        <w:r>
          <w:fldChar w:fldCharType="separate"/>
        </w:r>
        <w:r>
          <w:t>24</w:t>
        </w:r>
        <w:r>
          <w:fldChar w:fldCharType="end"/>
        </w:r>
      </w:hyperlink>
    </w:p>
    <w:p>
      <w:pPr>
        <w:pStyle w:val="TOC2"/>
        <w:tabs>
          <w:tab w:val="right" w:leader="dot" w:pos="8306"/>
        </w:tabs>
      </w:pPr>
      <w:hyperlink w:anchor="_Toc11485" w:history="1">
        <w:r>
          <w:rPr>
            <w:rFonts w:ascii="仿宋" w:eastAsia="仿宋" w:hAnsi="仿宋" w:cs="仿宋" w:hint="eastAsia"/>
            <w:lang w:eastAsia="zh-CN"/>
          </w:rPr>
          <w:t>(四)、安全色及安全标志使用要求</w:t>
        </w:r>
        <w:r>
          <w:tab/>
        </w:r>
        <w:r>
          <w:fldChar w:fldCharType="begin"/>
        </w:r>
        <w:r>
          <w:instrText xml:space="preserve"> PAGEREF _Toc11485 \h </w:instrText>
        </w:r>
        <w:r>
          <w:fldChar w:fldCharType="separate"/>
        </w:r>
        <w:r>
          <w:t>25</w:t>
        </w:r>
        <w:r>
          <w:fldChar w:fldCharType="end"/>
        </w:r>
      </w:hyperlink>
    </w:p>
    <w:p>
      <w:pPr>
        <w:pStyle w:val="TOC2"/>
        <w:tabs>
          <w:tab w:val="right" w:leader="dot" w:pos="8306"/>
        </w:tabs>
      </w:pPr>
      <w:hyperlink w:anchor="_Toc18153" w:history="1">
        <w:r>
          <w:rPr>
            <w:rFonts w:ascii="仿宋" w:eastAsia="仿宋" w:hAnsi="仿宋" w:cs="仿宋" w:hint="eastAsia"/>
            <w:lang w:eastAsia="zh-CN"/>
          </w:rPr>
          <w:t>(五)、防尘防毒措施</w:t>
        </w:r>
        <w:r>
          <w:tab/>
        </w:r>
        <w:r>
          <w:fldChar w:fldCharType="begin"/>
        </w:r>
        <w:r>
          <w:instrText xml:space="preserve"> PAGEREF _Toc18153 \h </w:instrText>
        </w:r>
        <w:r>
          <w:fldChar w:fldCharType="separate"/>
        </w:r>
        <w:r>
          <w:t>26</w:t>
        </w:r>
        <w:r>
          <w:fldChar w:fldCharType="end"/>
        </w:r>
      </w:hyperlink>
    </w:p>
    <w:p>
      <w:pPr>
        <w:pStyle w:val="TOC2"/>
        <w:tabs>
          <w:tab w:val="right" w:leader="dot" w:pos="8306"/>
        </w:tabs>
      </w:pPr>
      <w:hyperlink w:anchor="_Toc21583" w:history="1">
        <w:r>
          <w:rPr>
            <w:rFonts w:ascii="仿宋" w:eastAsia="仿宋" w:hAnsi="仿宋" w:cs="仿宋" w:hint="eastAsia"/>
            <w:lang w:eastAsia="zh-CN"/>
          </w:rPr>
          <w:t>(六)、防静电、触电防护及防雷措施</w:t>
        </w:r>
        <w:r>
          <w:tab/>
        </w:r>
        <w:r>
          <w:fldChar w:fldCharType="begin"/>
        </w:r>
        <w:r>
          <w:instrText xml:space="preserve"> PAGEREF _Toc21583 \h </w:instrText>
        </w:r>
        <w:r>
          <w:fldChar w:fldCharType="separate"/>
        </w:r>
        <w:r>
          <w:t>27</w:t>
        </w:r>
        <w:r>
          <w:fldChar w:fldCharType="end"/>
        </w:r>
      </w:hyperlink>
    </w:p>
    <w:p>
      <w:pPr>
        <w:pStyle w:val="TOC2"/>
        <w:tabs>
          <w:tab w:val="right" w:leader="dot" w:pos="8306"/>
        </w:tabs>
      </w:pPr>
      <w:hyperlink w:anchor="_Toc14765" w:history="1">
        <w:r>
          <w:rPr>
            <w:rFonts w:ascii="仿宋" w:eastAsia="仿宋" w:hAnsi="仿宋" w:cs="仿宋" w:hint="eastAsia"/>
            <w:lang w:eastAsia="zh-CN"/>
          </w:rPr>
          <w:t>(七)、机械设备安全保障措施</w:t>
        </w:r>
        <w:r>
          <w:tab/>
        </w:r>
        <w:r>
          <w:fldChar w:fldCharType="begin"/>
        </w:r>
        <w:r>
          <w:instrText xml:space="preserve"> PAGEREF _Toc14765 \h </w:instrText>
        </w:r>
        <w:r>
          <w:fldChar w:fldCharType="separate"/>
        </w:r>
        <w:r>
          <w:t>29</w:t>
        </w:r>
        <w:r>
          <w:fldChar w:fldCharType="end"/>
        </w:r>
      </w:hyperlink>
    </w:p>
    <w:p>
      <w:pPr>
        <w:pStyle w:val="TOC1"/>
        <w:tabs>
          <w:tab w:val="right" w:leader="dot" w:pos="8306"/>
        </w:tabs>
      </w:pPr>
      <w:hyperlink w:anchor="_Toc16465" w:history="1">
        <w:r>
          <w:rPr>
            <w:rFonts w:ascii="仿宋" w:eastAsia="仿宋" w:hAnsi="仿宋" w:cs="仿宋" w:hint="eastAsia"/>
            <w:lang w:eastAsia="zh-CN"/>
          </w:rPr>
          <w:t>八、基础外科手术器械项目经营效益</w:t>
        </w:r>
        <w:r>
          <w:tab/>
        </w:r>
        <w:r>
          <w:fldChar w:fldCharType="begin"/>
        </w:r>
        <w:r>
          <w:instrText xml:space="preserve"> PAGEREF _Toc16465 \h </w:instrText>
        </w:r>
        <w:r>
          <w:fldChar w:fldCharType="separate"/>
        </w:r>
        <w:r>
          <w:t>30</w:t>
        </w:r>
        <w:r>
          <w:fldChar w:fldCharType="end"/>
        </w:r>
      </w:hyperlink>
    </w:p>
    <w:p>
      <w:pPr>
        <w:pStyle w:val="TOC2"/>
        <w:tabs>
          <w:tab w:val="right" w:leader="dot" w:pos="8306"/>
        </w:tabs>
      </w:pPr>
      <w:hyperlink w:anchor="_Toc10717" w:history="1">
        <w:r>
          <w:rPr>
            <w:rFonts w:ascii="仿宋" w:eastAsia="仿宋" w:hAnsi="仿宋" w:cs="仿宋" w:hint="eastAsia"/>
            <w:lang w:eastAsia="zh-CN"/>
          </w:rPr>
          <w:t>(一)、经济评价财务测算</w:t>
        </w:r>
        <w:r>
          <w:tab/>
        </w:r>
        <w:r>
          <w:fldChar w:fldCharType="begin"/>
        </w:r>
        <w:r>
          <w:instrText xml:space="preserve"> PAGEREF _Toc10717 \h </w:instrText>
        </w:r>
        <w:r>
          <w:fldChar w:fldCharType="separate"/>
        </w:r>
        <w:r>
          <w:t>30</w:t>
        </w:r>
        <w:r>
          <w:fldChar w:fldCharType="end"/>
        </w:r>
      </w:hyperlink>
    </w:p>
    <w:p>
      <w:pPr>
        <w:pStyle w:val="TOC2"/>
        <w:tabs>
          <w:tab w:val="right" w:leader="dot" w:pos="8306"/>
        </w:tabs>
      </w:pPr>
      <w:hyperlink w:anchor="_Toc20412" w:history="1">
        <w:r>
          <w:rPr>
            <w:rFonts w:ascii="仿宋" w:eastAsia="仿宋" w:hAnsi="仿宋" w:cs="仿宋" w:hint="eastAsia"/>
            <w:lang w:eastAsia="zh-CN"/>
          </w:rPr>
          <w:t>(二)、基础外科手术器械项目盈利能力分析</w:t>
        </w:r>
        <w:r>
          <w:tab/>
        </w:r>
        <w:r>
          <w:fldChar w:fldCharType="begin"/>
        </w:r>
        <w:r>
          <w:instrText xml:space="preserve"> PAGEREF _Toc20412 \h </w:instrText>
        </w:r>
        <w:r>
          <w:fldChar w:fldCharType="separate"/>
        </w:r>
        <w:r>
          <w:t>31</w:t>
        </w:r>
        <w:r>
          <w:fldChar w:fldCharType="end"/>
        </w:r>
      </w:hyperlink>
    </w:p>
    <w:p>
      <w:pPr>
        <w:pStyle w:val="TOC1"/>
        <w:tabs>
          <w:tab w:val="right" w:leader="dot" w:pos="8306"/>
        </w:tabs>
      </w:pPr>
      <w:hyperlink w:anchor="_Toc26057" w:history="1">
        <w:r>
          <w:rPr>
            <w:rFonts w:ascii="仿宋" w:eastAsia="仿宋" w:hAnsi="仿宋" w:cs="仿宋" w:hint="eastAsia"/>
            <w:lang w:eastAsia="zh-CN"/>
          </w:rPr>
          <w:t>九、基础外科手术器械项目技术管理</w:t>
        </w:r>
        <w:r>
          <w:tab/>
        </w:r>
        <w:r>
          <w:fldChar w:fldCharType="begin"/>
        </w:r>
        <w:r>
          <w:instrText xml:space="preserve"> PAGEREF _Toc26057 \h </w:instrText>
        </w:r>
        <w:r>
          <w:fldChar w:fldCharType="separate"/>
        </w:r>
        <w:r>
          <w:t>32</w:t>
        </w:r>
        <w:r>
          <w:fldChar w:fldCharType="end"/>
        </w:r>
      </w:hyperlink>
    </w:p>
    <w:p>
      <w:pPr>
        <w:pStyle w:val="TOC2"/>
        <w:tabs>
          <w:tab w:val="right" w:leader="dot" w:pos="8306"/>
        </w:tabs>
      </w:pPr>
      <w:hyperlink w:anchor="_Toc16147" w:history="1">
        <w:r>
          <w:rPr>
            <w:rFonts w:ascii="仿宋" w:eastAsia="仿宋" w:hAnsi="仿宋" w:cs="仿宋" w:hint="eastAsia"/>
            <w:lang w:eastAsia="zh-CN"/>
          </w:rPr>
          <w:t>(一)、技术方案选用方向</w:t>
        </w:r>
        <w:r>
          <w:tab/>
        </w:r>
        <w:r>
          <w:fldChar w:fldCharType="begin"/>
        </w:r>
        <w:r>
          <w:instrText xml:space="preserve"> PAGEREF _Toc16147 \h </w:instrText>
        </w:r>
        <w:r>
          <w:fldChar w:fldCharType="separate"/>
        </w:r>
        <w:r>
          <w:t>32</w:t>
        </w:r>
        <w:r>
          <w:fldChar w:fldCharType="end"/>
        </w:r>
      </w:hyperlink>
    </w:p>
    <w:p>
      <w:pPr>
        <w:pStyle w:val="TOC2"/>
        <w:tabs>
          <w:tab w:val="right" w:leader="dot" w:pos="8306"/>
        </w:tabs>
      </w:pPr>
      <w:hyperlink w:anchor="_Toc2446" w:history="1">
        <w:r>
          <w:rPr>
            <w:rFonts w:ascii="仿宋" w:eastAsia="仿宋" w:hAnsi="仿宋" w:cs="仿宋" w:hint="eastAsia"/>
            <w:lang w:eastAsia="zh-CN"/>
          </w:rPr>
          <w:t>(二)、工艺技术方案选用原则</w:t>
        </w:r>
        <w:r>
          <w:tab/>
        </w:r>
        <w:r>
          <w:fldChar w:fldCharType="begin"/>
        </w:r>
        <w:r>
          <w:instrText xml:space="preserve"> PAGEREF _Toc2446 \h </w:instrText>
        </w:r>
        <w:r>
          <w:fldChar w:fldCharType="separate"/>
        </w:r>
        <w:r>
          <w:t>34</w:t>
        </w:r>
        <w:r>
          <w:fldChar w:fldCharType="end"/>
        </w:r>
      </w:hyperlink>
    </w:p>
    <w:p>
      <w:pPr>
        <w:pStyle w:val="TOC2"/>
        <w:tabs>
          <w:tab w:val="right" w:leader="dot" w:pos="8306"/>
        </w:tabs>
      </w:pPr>
      <w:hyperlink w:anchor="_Toc27907" w:history="1">
        <w:r>
          <w:rPr>
            <w:rFonts w:ascii="仿宋" w:eastAsia="仿宋" w:hAnsi="仿宋" w:cs="仿宋" w:hint="eastAsia"/>
            <w:lang w:eastAsia="zh-CN"/>
          </w:rPr>
          <w:t>(三)、工艺技术方案要求</w:t>
        </w:r>
        <w:r>
          <w:tab/>
        </w:r>
        <w:r>
          <w:fldChar w:fldCharType="begin"/>
        </w:r>
        <w:r>
          <w:instrText xml:space="preserve"> PAGEREF _Toc27907 \h </w:instrText>
        </w:r>
        <w:r>
          <w:fldChar w:fldCharType="separate"/>
        </w:r>
        <w:r>
          <w:t>36</w:t>
        </w:r>
        <w:r>
          <w:fldChar w:fldCharType="end"/>
        </w:r>
      </w:hyperlink>
    </w:p>
    <w:p>
      <w:pPr>
        <w:pStyle w:val="TOC1"/>
        <w:tabs>
          <w:tab w:val="right" w:leader="dot" w:pos="8306"/>
        </w:tabs>
      </w:pPr>
      <w:hyperlink w:anchor="_Toc26660" w:history="1">
        <w:r>
          <w:rPr>
            <w:rFonts w:ascii="仿宋" w:eastAsia="仿宋" w:hAnsi="仿宋" w:cs="仿宋" w:hint="eastAsia"/>
            <w:lang w:eastAsia="zh-CN"/>
          </w:rPr>
          <w:t>十、基础外科手术器械项目环境影响分析</w:t>
        </w:r>
        <w:r>
          <w:tab/>
        </w:r>
        <w:r>
          <w:fldChar w:fldCharType="begin"/>
        </w:r>
        <w:r>
          <w:instrText xml:space="preserve"> PAGEREF _Toc26660 \h </w:instrText>
        </w:r>
        <w:r>
          <w:fldChar w:fldCharType="separate"/>
        </w:r>
        <w:r>
          <w:t>38</w:t>
        </w:r>
        <w:r>
          <w:fldChar w:fldCharType="end"/>
        </w:r>
      </w:hyperlink>
    </w:p>
    <w:p>
      <w:pPr>
        <w:pStyle w:val="TOC2"/>
        <w:tabs>
          <w:tab w:val="right" w:leader="dot" w:pos="8306"/>
        </w:tabs>
      </w:pPr>
      <w:hyperlink w:anchor="_Toc31670" w:history="1">
        <w:r>
          <w:rPr>
            <w:rFonts w:ascii="仿宋" w:eastAsia="仿宋" w:hAnsi="仿宋" w:cs="仿宋" w:hint="eastAsia"/>
            <w:lang w:eastAsia="zh-CN"/>
          </w:rPr>
          <w:t>(一)、建设区域环境质量现状</w:t>
        </w:r>
        <w:r>
          <w:tab/>
        </w:r>
        <w:r>
          <w:fldChar w:fldCharType="begin"/>
        </w:r>
        <w:r>
          <w:instrText xml:space="preserve"> PAGEREF _Toc31670 \h </w:instrText>
        </w:r>
        <w:r>
          <w:fldChar w:fldCharType="separate"/>
        </w:r>
        <w:r>
          <w:t>38</w:t>
        </w:r>
        <w:r>
          <w:fldChar w:fldCharType="end"/>
        </w:r>
      </w:hyperlink>
    </w:p>
    <w:p>
      <w:pPr>
        <w:pStyle w:val="TOC2"/>
        <w:tabs>
          <w:tab w:val="right" w:leader="dot" w:pos="8306"/>
        </w:tabs>
      </w:pPr>
      <w:hyperlink w:anchor="_Toc4561" w:history="1">
        <w:r>
          <w:rPr>
            <w:rFonts w:ascii="仿宋" w:eastAsia="仿宋" w:hAnsi="仿宋" w:cs="仿宋" w:hint="eastAsia"/>
            <w:lang w:eastAsia="zh-CN"/>
          </w:rPr>
          <w:t>(二)、建设期环境保护</w:t>
        </w:r>
        <w:r>
          <w:tab/>
        </w:r>
        <w:r>
          <w:fldChar w:fldCharType="begin"/>
        </w:r>
        <w:r>
          <w:instrText xml:space="preserve"> PAGEREF _Toc4561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46" w:history="1">
        <w:r>
          <w:rPr>
            <w:rFonts w:ascii="仿宋" w:eastAsia="仿宋" w:hAnsi="仿宋" w:cs="仿宋" w:hint="eastAsia"/>
            <w:lang w:eastAsia="zh-CN"/>
          </w:rPr>
          <w:t>(三)、运营期环境保护</w:t>
        </w:r>
        <w:r>
          <w:tab/>
        </w:r>
        <w:r>
          <w:fldChar w:fldCharType="begin"/>
        </w:r>
        <w:r>
          <w:instrText xml:space="preserve"> PAGEREF _Toc32246 \h </w:instrText>
        </w:r>
        <w:r>
          <w:fldChar w:fldCharType="separate"/>
        </w:r>
        <w:r>
          <w:t>41</w:t>
        </w:r>
        <w:r>
          <w:fldChar w:fldCharType="end"/>
        </w:r>
      </w:hyperlink>
    </w:p>
    <w:p>
      <w:pPr>
        <w:pStyle w:val="TOC2"/>
        <w:tabs>
          <w:tab w:val="right" w:leader="dot" w:pos="8306"/>
        </w:tabs>
      </w:pPr>
      <w:hyperlink w:anchor="_Toc2905" w:history="1">
        <w:r>
          <w:rPr>
            <w:rFonts w:ascii="仿宋" w:eastAsia="仿宋" w:hAnsi="仿宋" w:cs="仿宋" w:hint="eastAsia"/>
            <w:lang w:eastAsia="zh-CN"/>
          </w:rPr>
          <w:t>(四)、基础外科手术器械项目建设对区域经济的影响</w:t>
        </w:r>
        <w:r>
          <w:tab/>
        </w:r>
        <w:r>
          <w:fldChar w:fldCharType="begin"/>
        </w:r>
        <w:r>
          <w:instrText xml:space="preserve"> PAGEREF _Toc2905 \h </w:instrText>
        </w:r>
        <w:r>
          <w:fldChar w:fldCharType="separate"/>
        </w:r>
        <w:r>
          <w:t>43</w:t>
        </w:r>
        <w:r>
          <w:fldChar w:fldCharType="end"/>
        </w:r>
      </w:hyperlink>
    </w:p>
    <w:p>
      <w:pPr>
        <w:pStyle w:val="TOC2"/>
        <w:tabs>
          <w:tab w:val="right" w:leader="dot" w:pos="8306"/>
        </w:tabs>
      </w:pPr>
      <w:hyperlink w:anchor="_Toc5681" w:history="1">
        <w:r>
          <w:rPr>
            <w:rFonts w:ascii="仿宋" w:eastAsia="仿宋" w:hAnsi="仿宋" w:cs="仿宋" w:hint="eastAsia"/>
            <w:lang w:eastAsia="zh-CN"/>
          </w:rPr>
          <w:t>(五)、废弃物处理</w:t>
        </w:r>
        <w:r>
          <w:tab/>
        </w:r>
        <w:r>
          <w:fldChar w:fldCharType="begin"/>
        </w:r>
        <w:r>
          <w:instrText xml:space="preserve"> PAGEREF _Toc5681 \h </w:instrText>
        </w:r>
        <w:r>
          <w:fldChar w:fldCharType="separate"/>
        </w:r>
        <w:r>
          <w:t>44</w:t>
        </w:r>
        <w:r>
          <w:fldChar w:fldCharType="end"/>
        </w:r>
      </w:hyperlink>
    </w:p>
    <w:p>
      <w:pPr>
        <w:pStyle w:val="TOC2"/>
        <w:tabs>
          <w:tab w:val="right" w:leader="dot" w:pos="8306"/>
        </w:tabs>
      </w:pPr>
      <w:hyperlink w:anchor="_Toc9042" w:history="1">
        <w:r>
          <w:rPr>
            <w:rFonts w:ascii="仿宋" w:eastAsia="仿宋" w:hAnsi="仿宋" w:cs="仿宋" w:hint="eastAsia"/>
            <w:lang w:eastAsia="zh-CN"/>
          </w:rPr>
          <w:t>(六)、特殊环境影响分析</w:t>
        </w:r>
        <w:r>
          <w:tab/>
        </w:r>
        <w:r>
          <w:fldChar w:fldCharType="begin"/>
        </w:r>
        <w:r>
          <w:instrText xml:space="preserve"> PAGEREF _Toc9042 \h </w:instrText>
        </w:r>
        <w:r>
          <w:fldChar w:fldCharType="separate"/>
        </w:r>
        <w:r>
          <w:t>46</w:t>
        </w:r>
        <w:r>
          <w:fldChar w:fldCharType="end"/>
        </w:r>
      </w:hyperlink>
    </w:p>
    <w:p>
      <w:pPr>
        <w:pStyle w:val="TOC2"/>
        <w:tabs>
          <w:tab w:val="right" w:leader="dot" w:pos="8306"/>
        </w:tabs>
      </w:pPr>
      <w:hyperlink w:anchor="_Toc24289" w:history="1">
        <w:r>
          <w:rPr>
            <w:rFonts w:ascii="仿宋" w:eastAsia="仿宋" w:hAnsi="仿宋" w:cs="仿宋" w:hint="eastAsia"/>
            <w:lang w:eastAsia="zh-CN"/>
          </w:rPr>
          <w:t>(七)、清洁生产</w:t>
        </w:r>
        <w:r>
          <w:tab/>
        </w:r>
        <w:r>
          <w:fldChar w:fldCharType="begin"/>
        </w:r>
        <w:r>
          <w:instrText xml:space="preserve"> PAGEREF _Toc24289 \h </w:instrText>
        </w:r>
        <w:r>
          <w:fldChar w:fldCharType="separate"/>
        </w:r>
        <w:r>
          <w:t>47</w:t>
        </w:r>
        <w:r>
          <w:fldChar w:fldCharType="end"/>
        </w:r>
      </w:hyperlink>
    </w:p>
    <w:p>
      <w:pPr>
        <w:pStyle w:val="TOC2"/>
        <w:tabs>
          <w:tab w:val="right" w:leader="dot" w:pos="8306"/>
        </w:tabs>
      </w:pPr>
      <w:hyperlink w:anchor="_Toc32655" w:history="1">
        <w:r>
          <w:rPr>
            <w:rFonts w:ascii="仿宋" w:eastAsia="仿宋" w:hAnsi="仿宋" w:cs="仿宋" w:hint="eastAsia"/>
            <w:lang w:eastAsia="zh-CN"/>
          </w:rPr>
          <w:t>(八)、环境保护综合评价</w:t>
        </w:r>
        <w:r>
          <w:tab/>
        </w:r>
        <w:r>
          <w:fldChar w:fldCharType="begin"/>
        </w:r>
        <w:r>
          <w:instrText xml:space="preserve"> PAGEREF _Toc32655 \h </w:instrText>
        </w:r>
        <w:r>
          <w:fldChar w:fldCharType="separate"/>
        </w:r>
        <w:r>
          <w:t>48</w:t>
        </w:r>
        <w:r>
          <w:fldChar w:fldCharType="end"/>
        </w:r>
      </w:hyperlink>
    </w:p>
    <w:p>
      <w:pPr>
        <w:pStyle w:val="TOC1"/>
        <w:tabs>
          <w:tab w:val="right" w:leader="dot" w:pos="8306"/>
        </w:tabs>
      </w:pPr>
      <w:hyperlink w:anchor="_Toc28386" w:history="1">
        <w:r>
          <w:rPr>
            <w:rFonts w:ascii="仿宋" w:eastAsia="仿宋" w:hAnsi="仿宋" w:cs="仿宋" w:hint="eastAsia"/>
            <w:lang w:eastAsia="zh-CN"/>
          </w:rPr>
          <w:t>十一、基础外科手术器械项目财务管理</w:t>
        </w:r>
        <w:r>
          <w:tab/>
        </w:r>
        <w:r>
          <w:fldChar w:fldCharType="begin"/>
        </w:r>
        <w:r>
          <w:instrText xml:space="preserve"> PAGEREF _Toc28386 \h </w:instrText>
        </w:r>
        <w:r>
          <w:fldChar w:fldCharType="separate"/>
        </w:r>
        <w:r>
          <w:t>50</w:t>
        </w:r>
        <w:r>
          <w:fldChar w:fldCharType="end"/>
        </w:r>
      </w:hyperlink>
    </w:p>
    <w:p>
      <w:pPr>
        <w:pStyle w:val="TOC2"/>
        <w:tabs>
          <w:tab w:val="right" w:leader="dot" w:pos="8306"/>
        </w:tabs>
      </w:pPr>
      <w:hyperlink w:anchor="_Toc2693" w:history="1">
        <w:r>
          <w:rPr>
            <w:rFonts w:ascii="仿宋" w:eastAsia="仿宋" w:hAnsi="仿宋" w:cs="仿宋" w:hint="eastAsia"/>
            <w:lang w:eastAsia="zh-CN"/>
          </w:rPr>
          <w:t>(一)、资金需求大</w:t>
        </w:r>
        <w:r>
          <w:tab/>
        </w:r>
        <w:r>
          <w:fldChar w:fldCharType="begin"/>
        </w:r>
        <w:r>
          <w:instrText xml:space="preserve"> PAGEREF _Toc2693 \h </w:instrText>
        </w:r>
        <w:r>
          <w:fldChar w:fldCharType="separate"/>
        </w:r>
        <w:r>
          <w:t>50</w:t>
        </w:r>
        <w:r>
          <w:fldChar w:fldCharType="end"/>
        </w:r>
      </w:hyperlink>
    </w:p>
    <w:p>
      <w:pPr>
        <w:pStyle w:val="TOC2"/>
        <w:tabs>
          <w:tab w:val="right" w:leader="dot" w:pos="8306"/>
        </w:tabs>
      </w:pPr>
      <w:hyperlink w:anchor="_Toc8630" w:history="1">
        <w:r>
          <w:rPr>
            <w:rFonts w:ascii="仿宋" w:eastAsia="仿宋" w:hAnsi="仿宋" w:cs="仿宋" w:hint="eastAsia"/>
            <w:lang w:eastAsia="zh-CN"/>
          </w:rPr>
          <w:t>(二)、研发周期长</w:t>
        </w:r>
        <w:r>
          <w:tab/>
        </w:r>
        <w:r>
          <w:fldChar w:fldCharType="begin"/>
        </w:r>
        <w:r>
          <w:instrText xml:space="preserve"> PAGEREF _Toc8630 \h </w:instrText>
        </w:r>
        <w:r>
          <w:fldChar w:fldCharType="separate"/>
        </w:r>
        <w:r>
          <w:t>51</w:t>
        </w:r>
        <w:r>
          <w:fldChar w:fldCharType="end"/>
        </w:r>
      </w:hyperlink>
    </w:p>
    <w:p>
      <w:pPr>
        <w:pStyle w:val="TOC2"/>
        <w:tabs>
          <w:tab w:val="right" w:leader="dot" w:pos="8306"/>
        </w:tabs>
      </w:pPr>
      <w:hyperlink w:anchor="_Toc19155" w:history="1">
        <w:r>
          <w:rPr>
            <w:rFonts w:ascii="仿宋" w:eastAsia="仿宋" w:hAnsi="仿宋" w:cs="仿宋" w:hint="eastAsia"/>
            <w:lang w:eastAsia="zh-CN"/>
          </w:rPr>
          <w:t>(三)、市场风险大</w:t>
        </w:r>
        <w:r>
          <w:tab/>
        </w:r>
        <w:r>
          <w:fldChar w:fldCharType="begin"/>
        </w:r>
        <w:r>
          <w:instrText xml:space="preserve"> PAGEREF _Toc19155 \h </w:instrText>
        </w:r>
        <w:r>
          <w:fldChar w:fldCharType="separate"/>
        </w:r>
        <w:r>
          <w:t>52</w:t>
        </w:r>
        <w:r>
          <w:fldChar w:fldCharType="end"/>
        </w:r>
      </w:hyperlink>
    </w:p>
    <w:p>
      <w:pPr>
        <w:pStyle w:val="TOC2"/>
        <w:tabs>
          <w:tab w:val="right" w:leader="dot" w:pos="8306"/>
        </w:tabs>
      </w:pPr>
      <w:hyperlink w:anchor="_Toc8927" w:history="1">
        <w:r>
          <w:rPr>
            <w:rFonts w:ascii="仿宋" w:eastAsia="仿宋" w:hAnsi="仿宋" w:cs="仿宋" w:hint="eastAsia"/>
            <w:lang w:eastAsia="zh-CN"/>
          </w:rPr>
          <w:t>(四)、利润率高</w:t>
        </w:r>
        <w:r>
          <w:tab/>
        </w:r>
        <w:r>
          <w:fldChar w:fldCharType="begin"/>
        </w:r>
        <w:r>
          <w:instrText xml:space="preserve"> PAGEREF _Toc8927 \h </w:instrText>
        </w:r>
        <w:r>
          <w:fldChar w:fldCharType="separate"/>
        </w:r>
        <w:r>
          <w:t>55</w:t>
        </w:r>
        <w:r>
          <w:fldChar w:fldCharType="end"/>
        </w:r>
      </w:hyperlink>
    </w:p>
    <w:p>
      <w:pPr>
        <w:pStyle w:val="TOC1"/>
        <w:tabs>
          <w:tab w:val="right" w:leader="dot" w:pos="8306"/>
        </w:tabs>
      </w:pPr>
      <w:hyperlink w:anchor="_Toc29799" w:history="1">
        <w:r>
          <w:rPr>
            <w:rFonts w:ascii="仿宋" w:eastAsia="仿宋" w:hAnsi="仿宋" w:cs="仿宋" w:hint="eastAsia"/>
            <w:lang w:eastAsia="zh-CN"/>
          </w:rPr>
          <w:t>十二、基础外科手术器械项目人力资源培养与发展</w:t>
        </w:r>
        <w:r>
          <w:tab/>
        </w:r>
        <w:r>
          <w:fldChar w:fldCharType="begin"/>
        </w:r>
        <w:r>
          <w:instrText xml:space="preserve"> PAGEREF _Toc29799 \h </w:instrText>
        </w:r>
        <w:r>
          <w:fldChar w:fldCharType="separate"/>
        </w:r>
        <w:r>
          <w:t>57</w:t>
        </w:r>
        <w:r>
          <w:fldChar w:fldCharType="end"/>
        </w:r>
      </w:hyperlink>
    </w:p>
    <w:p>
      <w:pPr>
        <w:pStyle w:val="TOC2"/>
        <w:tabs>
          <w:tab w:val="right" w:leader="dot" w:pos="8306"/>
        </w:tabs>
      </w:pPr>
      <w:hyperlink w:anchor="_Toc15607" w:history="1">
        <w:r>
          <w:rPr>
            <w:rFonts w:ascii="仿宋" w:eastAsia="仿宋" w:hAnsi="仿宋" w:cs="仿宋" w:hint="eastAsia"/>
            <w:lang w:eastAsia="zh-CN"/>
          </w:rPr>
          <w:t>(一)、人才需求与规划</w:t>
        </w:r>
        <w:r>
          <w:tab/>
        </w:r>
        <w:r>
          <w:fldChar w:fldCharType="begin"/>
        </w:r>
        <w:r>
          <w:instrText xml:space="preserve"> PAGEREF _Toc15607 \h </w:instrText>
        </w:r>
        <w:r>
          <w:fldChar w:fldCharType="separate"/>
        </w:r>
        <w:r>
          <w:t>57</w:t>
        </w:r>
        <w:r>
          <w:fldChar w:fldCharType="end"/>
        </w:r>
      </w:hyperlink>
    </w:p>
    <w:p>
      <w:pPr>
        <w:pStyle w:val="TOC2"/>
        <w:tabs>
          <w:tab w:val="right" w:leader="dot" w:pos="8306"/>
        </w:tabs>
      </w:pPr>
      <w:hyperlink w:anchor="_Toc3387" w:history="1">
        <w:r>
          <w:rPr>
            <w:rFonts w:ascii="仿宋" w:eastAsia="仿宋" w:hAnsi="仿宋" w:cs="仿宋" w:hint="eastAsia"/>
            <w:lang w:eastAsia="zh-CN"/>
          </w:rPr>
          <w:t>(二)、培训与发展计划</w:t>
        </w:r>
        <w:r>
          <w:tab/>
        </w:r>
        <w:r>
          <w:fldChar w:fldCharType="begin"/>
        </w:r>
        <w:r>
          <w:instrText xml:space="preserve"> PAGEREF _Toc3387 \h </w:instrText>
        </w:r>
        <w:r>
          <w:fldChar w:fldCharType="separate"/>
        </w:r>
        <w:r>
          <w:t>57</w:t>
        </w:r>
        <w:r>
          <w:fldChar w:fldCharType="end"/>
        </w:r>
      </w:hyperlink>
    </w:p>
    <w:p>
      <w:pPr>
        <w:pStyle w:val="TOC1"/>
        <w:tabs>
          <w:tab w:val="right" w:leader="dot" w:pos="8306"/>
        </w:tabs>
      </w:pPr>
      <w:hyperlink w:anchor="_Toc14917" w:history="1">
        <w:r>
          <w:rPr>
            <w:rFonts w:ascii="仿宋" w:eastAsia="仿宋" w:hAnsi="仿宋" w:cs="仿宋" w:hint="eastAsia"/>
            <w:lang w:eastAsia="zh-CN"/>
          </w:rPr>
          <w:t>十三、基础外科手术器械项目变更管理</w:t>
        </w:r>
        <w:r>
          <w:tab/>
        </w:r>
        <w:r>
          <w:fldChar w:fldCharType="begin"/>
        </w:r>
        <w:r>
          <w:instrText xml:space="preserve"> PAGEREF _Toc14917 \h </w:instrText>
        </w:r>
        <w:r>
          <w:fldChar w:fldCharType="separate"/>
        </w:r>
        <w:r>
          <w:t>58</w:t>
        </w:r>
        <w:r>
          <w:fldChar w:fldCharType="end"/>
        </w:r>
      </w:hyperlink>
    </w:p>
    <w:p>
      <w:pPr>
        <w:pStyle w:val="TOC2"/>
        <w:tabs>
          <w:tab w:val="right" w:leader="dot" w:pos="8306"/>
        </w:tabs>
      </w:pPr>
      <w:hyperlink w:anchor="_Toc18068" w:history="1">
        <w:r>
          <w:rPr>
            <w:rFonts w:ascii="仿宋" w:eastAsia="仿宋" w:hAnsi="仿宋" w:cs="仿宋" w:hint="eastAsia"/>
            <w:lang w:eastAsia="zh-CN"/>
          </w:rPr>
          <w:t>(一)、变更申请与评估</w:t>
        </w:r>
        <w:r>
          <w:tab/>
        </w:r>
        <w:r>
          <w:fldChar w:fldCharType="begin"/>
        </w:r>
        <w:r>
          <w:instrText xml:space="preserve"> PAGEREF _Toc18068 \h </w:instrText>
        </w:r>
        <w:r>
          <w:fldChar w:fldCharType="separate"/>
        </w:r>
        <w:r>
          <w:t>58</w:t>
        </w:r>
        <w:r>
          <w:fldChar w:fldCharType="end"/>
        </w:r>
      </w:hyperlink>
    </w:p>
    <w:p>
      <w:pPr>
        <w:pStyle w:val="TOC2"/>
        <w:tabs>
          <w:tab w:val="right" w:leader="dot" w:pos="8306"/>
        </w:tabs>
      </w:pPr>
      <w:hyperlink w:anchor="_Toc24722" w:history="1">
        <w:r>
          <w:rPr>
            <w:rFonts w:ascii="仿宋" w:eastAsia="仿宋" w:hAnsi="仿宋" w:cs="仿宋" w:hint="eastAsia"/>
            <w:lang w:eastAsia="zh-CN"/>
          </w:rPr>
          <w:t>(二)、变更实施与控制</w:t>
        </w:r>
        <w:r>
          <w:tab/>
        </w:r>
        <w:r>
          <w:fldChar w:fldCharType="begin"/>
        </w:r>
        <w:r>
          <w:instrText xml:space="preserve"> PAGEREF _Toc24722 \h </w:instrText>
        </w:r>
        <w:r>
          <w:fldChar w:fldCharType="separate"/>
        </w:r>
        <w:r>
          <w:t>59</w:t>
        </w:r>
        <w:r>
          <w:fldChar w:fldCharType="end"/>
        </w:r>
      </w:hyperlink>
    </w:p>
    <w:p>
      <w:pPr>
        <w:pStyle w:val="TOC1"/>
        <w:tabs>
          <w:tab w:val="right" w:leader="dot" w:pos="8306"/>
        </w:tabs>
      </w:pPr>
      <w:hyperlink w:anchor="_Toc10824" w:history="1">
        <w:r>
          <w:rPr>
            <w:rFonts w:ascii="仿宋" w:eastAsia="仿宋" w:hAnsi="仿宋" w:cs="仿宋" w:hint="eastAsia"/>
            <w:lang w:eastAsia="zh-CN"/>
          </w:rPr>
          <w:t>十四、基础外科手术器械项目实施保障措施</w:t>
        </w:r>
        <w:r>
          <w:tab/>
        </w:r>
        <w:r>
          <w:fldChar w:fldCharType="begin"/>
        </w:r>
        <w:r>
          <w:instrText xml:space="preserve"> PAGEREF _Toc10824 \h </w:instrText>
        </w:r>
        <w:r>
          <w:fldChar w:fldCharType="separate"/>
        </w:r>
        <w:r>
          <w:t>59</w:t>
        </w:r>
        <w:r>
          <w:fldChar w:fldCharType="end"/>
        </w:r>
      </w:hyperlink>
    </w:p>
    <w:p>
      <w:pPr>
        <w:pStyle w:val="TOC2"/>
        <w:tabs>
          <w:tab w:val="right" w:leader="dot" w:pos="8306"/>
        </w:tabs>
      </w:pPr>
      <w:hyperlink w:anchor="_Toc18629" w:history="1">
        <w:r>
          <w:rPr>
            <w:rFonts w:ascii="仿宋" w:eastAsia="仿宋" w:hAnsi="仿宋" w:cs="仿宋" w:hint="eastAsia"/>
            <w:lang w:eastAsia="zh-CN"/>
          </w:rPr>
          <w:t>(一)、基础外科手术器械项目实施保障机制</w:t>
        </w:r>
        <w:r>
          <w:tab/>
        </w:r>
        <w:r>
          <w:fldChar w:fldCharType="begin"/>
        </w:r>
        <w:r>
          <w:instrText xml:space="preserve"> PAGEREF _Toc18629 \h </w:instrText>
        </w:r>
        <w:r>
          <w:fldChar w:fldCharType="separate"/>
        </w:r>
        <w:r>
          <w:t>59</w:t>
        </w:r>
        <w:r>
          <w:fldChar w:fldCharType="end"/>
        </w:r>
      </w:hyperlink>
    </w:p>
    <w:p>
      <w:pPr>
        <w:pStyle w:val="TOC2"/>
        <w:tabs>
          <w:tab w:val="right" w:leader="dot" w:pos="8306"/>
        </w:tabs>
      </w:pPr>
      <w:hyperlink w:anchor="_Toc29286" w:history="1">
        <w:r>
          <w:rPr>
            <w:rFonts w:ascii="仿宋" w:eastAsia="仿宋" w:hAnsi="仿宋" w:cs="仿宋" w:hint="eastAsia"/>
            <w:lang w:eastAsia="zh-CN"/>
          </w:rPr>
          <w:t>(二)、基础外科手术器械项目法律合规要求</w:t>
        </w:r>
        <w:r>
          <w:tab/>
        </w:r>
        <w:r>
          <w:fldChar w:fldCharType="begin"/>
        </w:r>
        <w:r>
          <w:instrText xml:space="preserve"> PAGEREF _Toc29286 \h </w:instrText>
        </w:r>
        <w:r>
          <w:fldChar w:fldCharType="separate"/>
        </w:r>
        <w:r>
          <w:t>63</w:t>
        </w:r>
        <w:r>
          <w:fldChar w:fldCharType="end"/>
        </w:r>
      </w:hyperlink>
    </w:p>
    <w:p>
      <w:pPr>
        <w:pStyle w:val="TOC2"/>
        <w:tabs>
          <w:tab w:val="right" w:leader="dot" w:pos="8306"/>
        </w:tabs>
      </w:pPr>
      <w:hyperlink w:anchor="_Toc15977" w:history="1">
        <w:r>
          <w:rPr>
            <w:rFonts w:ascii="仿宋" w:eastAsia="仿宋" w:hAnsi="仿宋" w:cs="仿宋" w:hint="eastAsia"/>
            <w:lang w:eastAsia="zh-CN"/>
          </w:rPr>
          <w:t>(三)、基础外科手术器械项目合同管理与法律事务</w:t>
        </w:r>
        <w:r>
          <w:tab/>
        </w:r>
        <w:r>
          <w:fldChar w:fldCharType="begin"/>
        </w:r>
        <w:r>
          <w:instrText xml:space="preserve"> PAGEREF _Toc15977 \h </w:instrText>
        </w:r>
        <w:r>
          <w:fldChar w:fldCharType="separate"/>
        </w:r>
        <w:r>
          <w:t>68</w:t>
        </w:r>
        <w:r>
          <w:fldChar w:fldCharType="end"/>
        </w:r>
      </w:hyperlink>
    </w:p>
    <w:p>
      <w:pPr>
        <w:pStyle w:val="TOC2"/>
        <w:tabs>
          <w:tab w:val="right" w:leader="dot" w:pos="8306"/>
        </w:tabs>
      </w:pPr>
      <w:hyperlink w:anchor="_Toc14107" w:history="1">
        <w:r>
          <w:rPr>
            <w:rFonts w:ascii="仿宋" w:eastAsia="仿宋" w:hAnsi="仿宋" w:cs="仿宋" w:hint="eastAsia"/>
            <w:lang w:eastAsia="zh-CN"/>
          </w:rPr>
          <w:t>(四)、基础外科手术器械项目知识产权保护策略</w:t>
        </w:r>
        <w:r>
          <w:tab/>
        </w:r>
        <w:r>
          <w:fldChar w:fldCharType="begin"/>
        </w:r>
        <w:r>
          <w:instrText xml:space="preserve"> PAGEREF _Toc14107 \h </w:instrText>
        </w:r>
        <w:r>
          <w:fldChar w:fldCharType="separate"/>
        </w:r>
        <w:r>
          <w:t>74</w:t>
        </w:r>
        <w:r>
          <w:fldChar w:fldCharType="end"/>
        </w:r>
      </w:hyperlink>
    </w:p>
    <w:p>
      <w:pPr>
        <w:pStyle w:val="TOC1"/>
        <w:tabs>
          <w:tab w:val="right" w:leader="dot" w:pos="8306"/>
        </w:tabs>
      </w:pPr>
      <w:hyperlink w:anchor="_Toc20612" w:history="1">
        <w:r>
          <w:rPr>
            <w:rFonts w:ascii="仿宋" w:eastAsia="仿宋" w:hAnsi="仿宋" w:cs="仿宋" w:hint="eastAsia"/>
            <w:lang w:eastAsia="zh-CN"/>
          </w:rPr>
          <w:t>十五、基础外科手术器械项目治理与监督</w:t>
        </w:r>
        <w:r>
          <w:tab/>
        </w:r>
        <w:r>
          <w:fldChar w:fldCharType="begin"/>
        </w:r>
        <w:r>
          <w:instrText xml:space="preserve"> PAGEREF _Toc20612 \h </w:instrText>
        </w:r>
        <w:r>
          <w:fldChar w:fldCharType="separate"/>
        </w:r>
        <w:r>
          <w:t>77</w:t>
        </w:r>
        <w:r>
          <w:fldChar w:fldCharType="end"/>
        </w:r>
      </w:hyperlink>
    </w:p>
    <w:p>
      <w:pPr>
        <w:pStyle w:val="TOC2"/>
        <w:tabs>
          <w:tab w:val="right" w:leader="dot" w:pos="8306"/>
        </w:tabs>
      </w:pPr>
      <w:hyperlink w:anchor="_Toc27835" w:history="1">
        <w:r>
          <w:rPr>
            <w:rFonts w:ascii="仿宋" w:eastAsia="仿宋" w:hAnsi="仿宋" w:cs="仿宋" w:hint="eastAsia"/>
            <w:lang w:eastAsia="zh-CN"/>
          </w:rPr>
          <w:t>(一)、基础外科手术器械项目治理结构</w:t>
        </w:r>
        <w:r>
          <w:tab/>
        </w:r>
        <w:r>
          <w:fldChar w:fldCharType="begin"/>
        </w:r>
        <w:r>
          <w:instrText xml:space="preserve"> PAGEREF _Toc27835 \h </w:instrText>
        </w:r>
        <w:r>
          <w:fldChar w:fldCharType="separate"/>
        </w:r>
        <w:r>
          <w:t>77</w:t>
        </w:r>
        <w:r>
          <w:fldChar w:fldCharType="end"/>
        </w:r>
      </w:hyperlink>
    </w:p>
    <w:p>
      <w:pPr>
        <w:pStyle w:val="TOC2"/>
        <w:tabs>
          <w:tab w:val="right" w:leader="dot" w:pos="8306"/>
        </w:tabs>
      </w:pPr>
      <w:hyperlink w:anchor="_Toc17910" w:history="1">
        <w:r>
          <w:rPr>
            <w:rFonts w:ascii="仿宋" w:eastAsia="仿宋" w:hAnsi="仿宋" w:cs="仿宋" w:hint="eastAsia"/>
            <w:lang w:eastAsia="zh-CN"/>
          </w:rPr>
          <w:t>(二)、监督与审计</w:t>
        </w:r>
        <w:r>
          <w:tab/>
        </w:r>
        <w:r>
          <w:fldChar w:fldCharType="begin"/>
        </w:r>
        <w:r>
          <w:instrText xml:space="preserve"> PAGEREF _Toc17910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17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48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的技术管理特点体现在其创新导向。通过引入最先进的技术趋势和解决方案，基础外科手术器械项目致力于提升科技含量、提高质量和效率水平。这意味着我们将采用最新的工具和方法，确保基础外科手术器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基础外科手术器械项目技术管理的显著特征。通过整合不同领域的技术资源，我们实现了跨学科的协同工作。这有助于优化技术架构，提高整体效能。此外，整合性策略还促进了不同技术团队之间的紧密沟通和高效合作，确保基础外科手术器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基础外科手术器械项目所采用的技术。通过不断优化技术方案，基础外科手术器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基础外科手术器械项目团队将在基础外科手术器械项目初期识别可能的技术风险，并采取相应的预防和应对措施。通过建立健全的风险评估机制，基础外科手术器械项目能够在实施过程中及时发现并解决潜在的技术问题，保障基础外科手术器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基础外科手术器械项目中，技术将成为基础外科手术器械项目成功的有力支持。这一深度剖析揭示了技术管理在基础外科手术器械项目实施中的关键作用，为基础外科手术器械项目的技术基础奠定了坚实的基础。</w:t>
      </w:r>
    </w:p>
    <w:p>
      <w:pPr>
        <w:pStyle w:val="Heading2"/>
        <w:ind w:firstLine="560" w:firstLineChars="200"/>
        <w:rPr>
          <w:rFonts w:ascii="仿宋" w:eastAsia="仿宋" w:hAnsi="仿宋" w:cs="仿宋" w:hint="eastAsia"/>
          <w:sz w:val="28"/>
          <w:lang w:eastAsia="zh-CN"/>
        </w:rPr>
      </w:pPr>
      <w:bookmarkStart w:id="4" w:name="_Toc5528"/>
      <w:r>
        <w:rPr>
          <w:rFonts w:ascii="仿宋" w:eastAsia="仿宋" w:hAnsi="仿宋" w:cs="仿宋" w:hint="eastAsia"/>
          <w:sz w:val="28"/>
          <w:lang w:eastAsia="zh-CN"/>
        </w:rPr>
        <w:t>(二)、基础外科手术器械项目工艺技术设计方案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基础外科手术器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基础外科手术器械项目将严格按照相关行业规范要求进行组织。通过有效控制产品质量，基础外科手术器械项目将致力于为顾客提供优质的基础外科手术器械项目产品和良好的服务。这体现了基础外科手术器械项目对于生产活动合规性和质量标准的高度重视，为基础外科手术器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基础外科手术器械项目注重生态效益和清洁生产原则。基础外科手术器械项目建设将紧密结合地方特色经济发展，与社会经济发展规划和区域环境保护规划方案相协调一致。通过与当地区域自然生态系统的结合，基础外科手术器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基础外科手术器械项目产品具有多样化的客户需求和个性化的特点。因此，基础外科手术器械项目产品规格品种多样，且单批生产数量较小。为满足这一特点，基础外科手术器械项目承办单位将建设先进的柔性制造生产线。通过广泛应用柔性制造技术，基础外科手术器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基础外科手术器械项目采用的技术具有较高的技术含量和自动化水平，处于国内先进水平。这一技术选用不仅体现了对生产效率、质量和环境友好性的高标准要求，同时为基础外科手术器械项目的可持续发展奠定了坚实的基础。</w:t>
      </w:r>
    </w:p>
    <w:p>
      <w:pPr>
        <w:pStyle w:val="Heading2"/>
        <w:ind w:firstLine="560" w:firstLineChars="200"/>
        <w:rPr>
          <w:rFonts w:ascii="仿宋" w:eastAsia="仿宋" w:hAnsi="仿宋" w:cs="仿宋" w:hint="eastAsia"/>
          <w:sz w:val="28"/>
          <w:lang w:eastAsia="zh-CN"/>
        </w:rPr>
      </w:pPr>
      <w:bookmarkStart w:id="5" w:name="_Toc1608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为确保基础外科手术器械项目的高效生产和技术实施，我们制定了一套精心设计的设备选型方案，以满足基础外科手术器械项目生产、质量和环保的要求。该方案的主要特点如下：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基础外科手术器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针对基础外科手术器械项目产品的多样性和小批量生产的特点，我们将建设柔性制造生产线。通过在设备选型中考虑柔性制造技术，可以灵活应对不同产品规格和生产需求，实现生产线的高度灵活性和适应性。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668"/>
      <w:r>
        <w:rPr>
          <w:rFonts w:ascii="仿宋" w:eastAsia="仿宋" w:hAnsi="仿宋" w:cs="仿宋" w:hint="eastAsia"/>
          <w:sz w:val="28"/>
          <w:lang w:eastAsia="zh-CN"/>
        </w:rPr>
        <w:t>二、基础外科手术器械项目建设单位说明</w:t>
      </w:r>
      <w:bookmarkEnd w:id="6"/>
    </w:p>
    <w:p>
      <w:pPr>
        <w:pStyle w:val="Heading2"/>
        <w:rPr>
          <w:rFonts w:ascii="仿宋" w:eastAsia="仿宋" w:hAnsi="仿宋" w:cs="仿宋" w:hint="eastAsia"/>
          <w:lang w:eastAsia="zh-CN"/>
        </w:rPr>
      </w:pPr>
      <w:bookmarkStart w:id="7" w:name="_Toc10344"/>
      <w:r>
        <w:rPr>
          <w:rFonts w:ascii="仿宋" w:eastAsia="仿宋" w:hAnsi="仿宋" w:cs="仿宋" w:hint="eastAsia"/>
          <w:lang w:eastAsia="zh-CN"/>
        </w:rPr>
        <w:t>(一)、基础外科手术器械项目承办单位基本情况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578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基础外科手术器械项目承办单位的XXXX，我们着眼于实现可持续的经济效益。通过技术创新和解决方案的提供，公司预计在基础外科手术器械项目执行期间将获得可观的收入增长。这一收入来源主要包括基础外科手术器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同时，我们注重成本控制和效率提升，以确保基础外科手术器械项目的可持续盈利。透过精细的管理和资源优化，公司期望实现基础外科手术器械项目利润最大化。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基础外科手术器械项目实施进行全面的投资评估，包括基础外科手术器械项目启动阶段的资金投入和后续运营成本。通过对基础外科手术器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基础外科手术器械项目实施过程中具备足够的资金流动性，公司将进行详尽的现金流分析。这包括资金需求的合理预测、基础外科手术器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151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19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基础外科手术器械项目的主要产品是XXXX，预计年产值为XXX万元。这一产品在市场中占据着重要的地位，其广泛的应用范围使得该基础外科手术器械项目的市场前景非常广阔。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基础外科手术器械项目的xxx产品作为重要的原材料之一，将在多个领域发挥关键作用。其在建筑、交通、能源等方面的广泛应用将为整个产业链提供强大的支持，形成产业协同效应。基础外科手术器械项目的年产值XXX万XXX万XXX万万元不仅反映了其在市场上的巨大潜力，更预示着它对国民经济的积极贡献。这种关联度高、涉及面广的产业关系，使得该基础外科手术器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383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总征地面积为XXXX平方米，相当于约XX.XX亩，其中净用地面积为XXXX平方米，红线范围内相当于约XX.XX亩。这一用地规模充分考虑了基础外科手术器械项目的建设需求，保障了基础外科手术器械项目在合适的空间内得以充分发展。基础外科手术器械项目规划的总建筑面积为XXXX平方米，其中主体工程建设占XXXX平方米，计容建筑面积达XXXX平方米。预计建筑工程的投资将达到XXXX万元，为基础外科手术器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计划购置的设备共计XXXX台（套），设备购置费用为XXXX万元。这一设备购置计划充分考虑到基础外科手术器械项目的生产需求和技术要求，确保了基础外科手术器械项目在生产运营中具备先进的技术装备和高效的生产能力。设备的合理配置将为基础外科手术器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计划总投资为XXXX万元，预计年实现营业收入为XXXX万元。这一产能规模的设定旨在确保基础外科手术器械项目能够在投资与回报之间取得平衡，实现长期可持续的发展。基础外科手术器械项目的总投资充分考虑到各个方面的需求，包括用地建设、设备购置等多个环节，以确保基础外科手术器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4410"/>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8108"/>
      <w:r>
        <w:rPr>
          <w:rFonts w:ascii="仿宋" w:eastAsia="仿宋" w:hAnsi="仿宋" w:cs="仿宋" w:hint="eastAsia"/>
          <w:lang w:eastAsia="zh-CN"/>
        </w:rPr>
        <w:t>(一)、基础外科手术器械行业分析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行业一直以来都是市场的关注焦点。行业内的发展趋势、竞争态势以及潜在机会都对基础外科手术器械项目的推进产生深远的影响。通过深入研究行业的整体概貌，我们将更好地理解行业的核心特征，为基础外科手术器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础外科手术器械行业，技术一直是推动创新和发展的关键因素。我们将对当前技术趋势进行详尽分析，包括但不限于人工智能、大数据应用、先进制造技术等。这有助于基础外科手术器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基础外科手术器械项目成功的基础。我们将对主要竞争对手进行深入研究，包括其市场份额、产品特点、市场定位等。通过全面了解竞争对手的优势和劣势，基础外科手术器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9495"/>
      <w:r>
        <w:rPr>
          <w:rFonts w:ascii="仿宋" w:eastAsia="仿宋" w:hAnsi="仿宋" w:cs="仿宋" w:hint="eastAsia"/>
          <w:sz w:val="28"/>
          <w:lang w:eastAsia="zh-CN"/>
        </w:rPr>
        <w:t>(二)、基础外科手术器械市场分析预测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基础外科手术器械市场未来的增长趋势。这包括市场的整体规模、各细分领域的发展趋势等。基础外科手术器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基础外科手术器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基础外科手术器械项目实施过程中需要充分考虑的因素。我们将对市场风险进行全面评估，包括但不限于政策法规风险、市场竞争风险、技术变革风险等。通过对潜在风险的深入分析，基础外科手术器械项目可以制定相应的风险缓解策略，降低不确定性对基础外科手术器械项目的影响。</w:t>
      </w:r>
    </w:p>
    <w:p>
      <w:pPr>
        <w:pStyle w:val="Heading1"/>
        <w:ind w:firstLine="560" w:firstLineChars="200"/>
        <w:rPr>
          <w:rFonts w:ascii="仿宋" w:eastAsia="仿宋" w:hAnsi="仿宋" w:cs="仿宋" w:hint="eastAsia"/>
          <w:sz w:val="28"/>
          <w:lang w:eastAsia="zh-CN"/>
        </w:rPr>
      </w:pPr>
      <w:bookmarkStart w:id="15" w:name="_Toc20877"/>
      <w:r>
        <w:rPr>
          <w:rFonts w:ascii="仿宋" w:eastAsia="仿宋" w:hAnsi="仿宋" w:cs="仿宋" w:hint="eastAsia"/>
          <w:sz w:val="28"/>
          <w:lang w:eastAsia="zh-CN"/>
        </w:rPr>
        <w:t>五、基础外科手术器械项目概论</w:t>
      </w:r>
      <w:bookmarkEnd w:id="15"/>
    </w:p>
    <w:p>
      <w:pPr>
        <w:pStyle w:val="Heading2"/>
        <w:rPr>
          <w:rFonts w:ascii="仿宋" w:eastAsia="仿宋" w:hAnsi="仿宋" w:cs="仿宋" w:hint="eastAsia"/>
          <w:lang w:eastAsia="zh-CN"/>
        </w:rPr>
      </w:pPr>
      <w:bookmarkStart w:id="16" w:name="_Toc26888"/>
      <w:r>
        <w:rPr>
          <w:rFonts w:ascii="仿宋" w:eastAsia="仿宋" w:hAnsi="仿宋" w:cs="仿宋" w:hint="eastAsia"/>
          <w:lang w:eastAsia="zh-CN"/>
        </w:rPr>
        <w:t>(一)、基础外科手术器械项目概况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的起源追溯至对市场的深入洞察。市场的不断演变与变革为基础外科手术器械项目提供了难得的机遇。当前市场存在的需求缺口和变革的大环境共同构成了基础外科手术器械项目的背景。这个基础外科手术器械项目旨在充分利用市场机遇，填补行业中尚未满足的需求，为客户提供全新的解决方案。市场的变革和需求的增长使得这个基础外科手术器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基础外科手术器械项目名称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正式命名为基础外科手术器械。这个名称不仅仅是一个标识，更代表了基础外科手术器械项目的核心理念和愿景。它蕴含着基础外科手术器械项目所要解决问题的关键字，具有强烈的表达和辨识度，为基础外科手术器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基础外科手术器械项目目标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的核心目标是提供一种全新、高效的解决方案，满足客户日益增长的需求。基础外科手术器械项目追求的不仅仅是满足市场需求，更是在市场中获得卓越的竞争优势。通过不断提升产品或服务的质量和创新水平，基础外科手术器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基础外科手术器械项目范围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全面涵盖了产品研发、制造、市场推广和售后服务，确保从产品设计到最终用户体验的全方位关注。这一全面的基础外科手术器械项目范围是为了确保基础外科手术器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基础外科手术器械项目时间表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基础外科手术器械项目计划在未来18个月内完成，包括研发、测试、市场试点和正式推出等不同阶段。这个时间表的合理设计是为了确保基础外科手术器械项目各个阶段的顺利推进，以便按时交付高质量的成果。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基础外科手术器械项目预算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总预算估算为XX百万美元，主要分配在研发、市场推广、人员培训和运营等方面。这一充足的预算为基础外科手术器械项目提供了充足的资源，确保基础外科手术器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基础外科手术器械项目风险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可能面临的风险包括市场接受度低、技术难题、竞争激烈等。基础外科手术器械项目团队已经制定了相应的风险应对计划，通过前瞻性的风险管理，确保基础外科手术器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基础外科手术器械项目团队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基础外科手术器械项目汇聚了一支经验丰富、多领域专业素养的核心团队，确保基础外科手术器械项目在各个方面都能拥有高水平的执行力。团队的协同作战是基础外科手术器械项目成功的关键因素之一。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基础外科手术器械项目背景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基础外科手术器械项目的背景根植于市场对更高效、创新产品的渴望，同时也受到科技发展对行业格局的深刻改变的影响。这为基础外科手术器械项目提供了广阔的发展空间和市场需求。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基础外科手术器械项目现状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截至目前，基础外科手术器械项目已完成市场调研和技术验证，取得了初步的成功。这为基础外科手术器械项目在未来的发展奠定了坚实的基础，为更远大的目标打下了坚实的基石。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2719"/>
      <w:r>
        <w:rPr>
          <w:rFonts w:ascii="仿宋" w:eastAsia="仿宋" w:hAnsi="仿宋" w:cs="仿宋" w:hint="eastAsia"/>
          <w:sz w:val="28"/>
          <w:lang w:eastAsia="zh-CN"/>
        </w:rPr>
        <w:t>(二)、基础外科手术器械项目目标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基础外科手术器械项目首要业务目标是在市场中占据有利地位，实现产品/服务的成功推广和销售。通过不断提升产品质量、创新性，基础外科手术器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在科技迅速发展的时代，基础外科手术器械项目着眼于技术创新。通过持续的研发和技术升级，基础外科手术器械项目旨在推出更具创新性的产品或服务，以满足市场对新鲜、先进解决方案的需求。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基础外科手术器械项目设定了客户满意度目标。通过提供卓越的产品质量和优质的客户服务，基础外科手术器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基础外科手术器械项目注重社会责任和可持续发展。通过实施环保、社会责任基础外科手术器械项目，基础外科手术器械项目致力于在经济发展的同时保护环境，促进社会公平，实现可持续经营。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基础外科手术器械项目的团队是实现目标的核心驱动力。因此，基础外科手术器械项目设定了团队发展目标，包括提升团队成员的专业技能、培养领导力，以及搭建协同高效的团队工作氛围。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4692"/>
      <w:r>
        <w:rPr>
          <w:rFonts w:ascii="仿宋" w:eastAsia="仿宋" w:hAnsi="仿宋" w:cs="仿宋" w:hint="eastAsia"/>
          <w:sz w:val="28"/>
          <w:lang w:eastAsia="zh-CN"/>
        </w:rPr>
        <w:t>(三)、基础外科手术器械项目提出的理由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基础外科手术器械项目提出的理由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的提出源于对市场机遇的深刻洞察。当前市场中存在的需求缺口和行业发展趋势表明，有巨大的商业机会等待被开发。通过准确捕捉市场机遇，基础外科手术器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的理念基于对技术创新的信仰。通过持续的研发和技术投入，基础外科手术器械项目有望推出更具创新性的产品或服务。在科技飞速发展的当下，基础外科手术器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的提出是为了增强企业的行业竞争力。通过提升产品或服务的质量和独特性，基础外科手术器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响应了消费者需求的变化。随着社会和科技的不断发展，消费者对产品和服务的需求也在发生变化。通过深入了解并及时回应消费者的新需求，基础外科手术器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的提出是企业战略发展规划的一部分。在面对日益激烈的市场竞争和不断变化的商业环境中，基础外科手术器械项目作为企业战略的一环，旨在为企业开辟新的增长领域，巩固企业在行业中的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https://d.book118.com/276213035005010103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167218"/>
    <w:rsid w:val="461672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213035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2024-03-04T03:13:00Z</dcterms:created>
  <dcterms:modified xsi:type="dcterms:W3CDTF">2024-03-04T03:13:36Z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92CB5BFFF78A4973AB6E8BF797D9CFCD_11</vt:lpwstr>
  </property>
  <property fmtid="{D5CDD505-2E9C-101B-9397-08002B2CF9AE}" pid="3" name="KSOProductBuildVer">
    <vt:lpwstr>2052-12.1.0.16388</vt:lpwstr>
  </property>
</Properties>
</file>