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建筑用天然石料项目构思建设方案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39" w:history="1">
        <w:r>
          <w:rPr>
            <w:rFonts w:ascii="仿宋" w:eastAsia="仿宋" w:hAnsi="仿宋" w:cs="仿宋" w:hint="eastAsia"/>
            <w:lang w:eastAsia="zh-CN"/>
          </w:rPr>
          <w:t>序言</w:t>
        </w:r>
        <w:r>
          <w:tab/>
        </w:r>
        <w:r>
          <w:fldChar w:fldCharType="begin"/>
        </w:r>
        <w:r>
          <w:instrText xml:space="preserve"> PAGEREF _Toc23839 \h </w:instrText>
        </w:r>
        <w:r>
          <w:fldChar w:fldCharType="separate"/>
        </w:r>
        <w:r>
          <w:t>3</w:t>
        </w:r>
        <w:r>
          <w:fldChar w:fldCharType="end"/>
        </w:r>
      </w:hyperlink>
    </w:p>
    <w:p>
      <w:pPr>
        <w:pStyle w:val="TOC1"/>
        <w:tabs>
          <w:tab w:val="right" w:leader="dot" w:pos="8306"/>
        </w:tabs>
      </w:pPr>
      <w:hyperlink w:anchor="_Toc20608" w:history="1">
        <w:r>
          <w:rPr>
            <w:rFonts w:ascii="仿宋" w:eastAsia="仿宋" w:hAnsi="仿宋" w:cs="仿宋" w:hint="eastAsia"/>
            <w:lang w:eastAsia="zh-CN"/>
          </w:rPr>
          <w:t>一、项目监理与质量保证</w:t>
        </w:r>
        <w:r>
          <w:tab/>
        </w:r>
        <w:r>
          <w:fldChar w:fldCharType="begin"/>
        </w:r>
        <w:r>
          <w:instrText xml:space="preserve"> PAGEREF _Toc20608 \h </w:instrText>
        </w:r>
        <w:r>
          <w:fldChar w:fldCharType="separate"/>
        </w:r>
        <w:r>
          <w:t>3</w:t>
        </w:r>
        <w:r>
          <w:fldChar w:fldCharType="end"/>
        </w:r>
      </w:hyperlink>
    </w:p>
    <w:p>
      <w:pPr>
        <w:pStyle w:val="TOC2"/>
        <w:tabs>
          <w:tab w:val="right" w:leader="dot" w:pos="8306"/>
        </w:tabs>
      </w:pPr>
      <w:hyperlink w:anchor="_Toc2595" w:history="1">
        <w:r>
          <w:rPr>
            <w:rFonts w:ascii="仿宋" w:eastAsia="仿宋" w:hAnsi="仿宋" w:cs="仿宋" w:hint="eastAsia"/>
            <w:lang w:eastAsia="zh-CN"/>
          </w:rPr>
          <w:t>(一)、监理体系构建</w:t>
        </w:r>
        <w:r>
          <w:tab/>
        </w:r>
        <w:r>
          <w:fldChar w:fldCharType="begin"/>
        </w:r>
        <w:r>
          <w:instrText xml:space="preserve"> PAGEREF _Toc2595 \h </w:instrText>
        </w:r>
        <w:r>
          <w:fldChar w:fldCharType="separate"/>
        </w:r>
        <w:r>
          <w:t>3</w:t>
        </w:r>
        <w:r>
          <w:fldChar w:fldCharType="end"/>
        </w:r>
      </w:hyperlink>
    </w:p>
    <w:p>
      <w:pPr>
        <w:pStyle w:val="TOC2"/>
        <w:tabs>
          <w:tab w:val="right" w:leader="dot" w:pos="8306"/>
        </w:tabs>
      </w:pPr>
      <w:hyperlink w:anchor="_Toc31572" w:history="1">
        <w:r>
          <w:rPr>
            <w:rFonts w:ascii="仿宋" w:eastAsia="仿宋" w:hAnsi="仿宋" w:cs="仿宋" w:hint="eastAsia"/>
            <w:lang w:eastAsia="zh-CN"/>
          </w:rPr>
          <w:t>(二)、质量保证体系实施</w:t>
        </w:r>
        <w:r>
          <w:tab/>
        </w:r>
        <w:r>
          <w:fldChar w:fldCharType="begin"/>
        </w:r>
        <w:r>
          <w:instrText xml:space="preserve"> PAGEREF _Toc31572 \h </w:instrText>
        </w:r>
        <w:r>
          <w:fldChar w:fldCharType="separate"/>
        </w:r>
        <w:r>
          <w:t>4</w:t>
        </w:r>
        <w:r>
          <w:fldChar w:fldCharType="end"/>
        </w:r>
      </w:hyperlink>
    </w:p>
    <w:p>
      <w:pPr>
        <w:pStyle w:val="TOC2"/>
        <w:tabs>
          <w:tab w:val="right" w:leader="dot" w:pos="8306"/>
        </w:tabs>
      </w:pPr>
      <w:hyperlink w:anchor="_Toc292" w:history="1">
        <w:r>
          <w:rPr>
            <w:rFonts w:ascii="仿宋" w:eastAsia="仿宋" w:hAnsi="仿宋" w:cs="仿宋" w:hint="eastAsia"/>
            <w:lang w:eastAsia="zh-CN"/>
          </w:rPr>
          <w:t>(三)、监理与质量控制流程</w:t>
        </w:r>
        <w:r>
          <w:tab/>
        </w:r>
        <w:r>
          <w:fldChar w:fldCharType="begin"/>
        </w:r>
        <w:r>
          <w:instrText xml:space="preserve"> PAGEREF _Toc292 \h </w:instrText>
        </w:r>
        <w:r>
          <w:fldChar w:fldCharType="separate"/>
        </w:r>
        <w:r>
          <w:t>4</w:t>
        </w:r>
        <w:r>
          <w:fldChar w:fldCharType="end"/>
        </w:r>
      </w:hyperlink>
    </w:p>
    <w:p>
      <w:pPr>
        <w:pStyle w:val="TOC1"/>
        <w:tabs>
          <w:tab w:val="right" w:leader="dot" w:pos="8306"/>
        </w:tabs>
      </w:pPr>
      <w:hyperlink w:anchor="_Toc2168" w:history="1">
        <w:r>
          <w:rPr>
            <w:rFonts w:ascii="仿宋" w:eastAsia="仿宋" w:hAnsi="仿宋" w:cs="仿宋" w:hint="eastAsia"/>
            <w:lang w:eastAsia="zh-CN"/>
          </w:rPr>
          <w:t>二、背景、必要性分析</w:t>
        </w:r>
        <w:r>
          <w:tab/>
        </w:r>
        <w:r>
          <w:fldChar w:fldCharType="begin"/>
        </w:r>
        <w:r>
          <w:instrText xml:space="preserve"> PAGEREF _Toc2168 \h </w:instrText>
        </w:r>
        <w:r>
          <w:fldChar w:fldCharType="separate"/>
        </w:r>
        <w:r>
          <w:t>5</w:t>
        </w:r>
        <w:r>
          <w:fldChar w:fldCharType="end"/>
        </w:r>
      </w:hyperlink>
    </w:p>
    <w:p>
      <w:pPr>
        <w:pStyle w:val="TOC2"/>
        <w:tabs>
          <w:tab w:val="right" w:leader="dot" w:pos="8306"/>
        </w:tabs>
      </w:pPr>
      <w:hyperlink w:anchor="_Toc31075" w:history="1">
        <w:r>
          <w:rPr>
            <w:rFonts w:ascii="仿宋" w:eastAsia="仿宋" w:hAnsi="仿宋" w:cs="仿宋" w:hint="eastAsia"/>
            <w:lang w:eastAsia="zh-CN"/>
          </w:rPr>
          <w:t>(一)、项目建设背景</w:t>
        </w:r>
        <w:r>
          <w:tab/>
        </w:r>
        <w:r>
          <w:fldChar w:fldCharType="begin"/>
        </w:r>
        <w:r>
          <w:instrText xml:space="preserve"> PAGEREF _Toc31075 \h </w:instrText>
        </w:r>
        <w:r>
          <w:fldChar w:fldCharType="separate"/>
        </w:r>
        <w:r>
          <w:t>5</w:t>
        </w:r>
        <w:r>
          <w:fldChar w:fldCharType="end"/>
        </w:r>
      </w:hyperlink>
    </w:p>
    <w:p>
      <w:pPr>
        <w:pStyle w:val="TOC2"/>
        <w:tabs>
          <w:tab w:val="right" w:leader="dot" w:pos="8306"/>
        </w:tabs>
      </w:pPr>
      <w:hyperlink w:anchor="_Toc24154" w:history="1">
        <w:r>
          <w:rPr>
            <w:rFonts w:ascii="仿宋" w:eastAsia="仿宋" w:hAnsi="仿宋" w:cs="仿宋" w:hint="eastAsia"/>
            <w:lang w:eastAsia="zh-CN"/>
          </w:rPr>
          <w:t>(二)、必要性分析</w:t>
        </w:r>
        <w:r>
          <w:tab/>
        </w:r>
        <w:r>
          <w:fldChar w:fldCharType="begin"/>
        </w:r>
        <w:r>
          <w:instrText xml:space="preserve"> PAGEREF _Toc24154 \h </w:instrText>
        </w:r>
        <w:r>
          <w:fldChar w:fldCharType="separate"/>
        </w:r>
        <w:r>
          <w:t>6</w:t>
        </w:r>
        <w:r>
          <w:fldChar w:fldCharType="end"/>
        </w:r>
      </w:hyperlink>
    </w:p>
    <w:p>
      <w:pPr>
        <w:pStyle w:val="TOC2"/>
        <w:tabs>
          <w:tab w:val="right" w:leader="dot" w:pos="8306"/>
        </w:tabs>
      </w:pPr>
      <w:hyperlink w:anchor="_Toc25345" w:history="1">
        <w:r>
          <w:rPr>
            <w:rFonts w:ascii="仿宋" w:eastAsia="仿宋" w:hAnsi="仿宋" w:cs="仿宋" w:hint="eastAsia"/>
            <w:lang w:eastAsia="zh-CN"/>
          </w:rPr>
          <w:t>(三)、项目建设有利条件</w:t>
        </w:r>
        <w:r>
          <w:tab/>
        </w:r>
        <w:r>
          <w:fldChar w:fldCharType="begin"/>
        </w:r>
        <w:r>
          <w:instrText xml:space="preserve"> PAGEREF _Toc25345 \h </w:instrText>
        </w:r>
        <w:r>
          <w:fldChar w:fldCharType="separate"/>
        </w:r>
        <w:r>
          <w:t>7</w:t>
        </w:r>
        <w:r>
          <w:fldChar w:fldCharType="end"/>
        </w:r>
      </w:hyperlink>
    </w:p>
    <w:p>
      <w:pPr>
        <w:pStyle w:val="TOC1"/>
        <w:tabs>
          <w:tab w:val="right" w:leader="dot" w:pos="8306"/>
        </w:tabs>
      </w:pPr>
      <w:hyperlink w:anchor="_Toc27225" w:history="1">
        <w:r>
          <w:rPr>
            <w:rFonts w:ascii="仿宋" w:eastAsia="仿宋" w:hAnsi="仿宋" w:cs="仿宋" w:hint="eastAsia"/>
            <w:lang w:eastAsia="zh-CN"/>
          </w:rPr>
          <w:t>三、财务管理与成本控制</w:t>
        </w:r>
        <w:r>
          <w:tab/>
        </w:r>
        <w:r>
          <w:fldChar w:fldCharType="begin"/>
        </w:r>
        <w:r>
          <w:instrText xml:space="preserve"> PAGEREF _Toc27225 \h </w:instrText>
        </w:r>
        <w:r>
          <w:fldChar w:fldCharType="separate"/>
        </w:r>
        <w:r>
          <w:t>9</w:t>
        </w:r>
        <w:r>
          <w:fldChar w:fldCharType="end"/>
        </w:r>
      </w:hyperlink>
    </w:p>
    <w:p>
      <w:pPr>
        <w:pStyle w:val="TOC2"/>
        <w:tabs>
          <w:tab w:val="right" w:leader="dot" w:pos="8306"/>
        </w:tabs>
      </w:pPr>
      <w:hyperlink w:anchor="_Toc17559" w:history="1">
        <w:r>
          <w:rPr>
            <w:rFonts w:ascii="仿宋" w:eastAsia="仿宋" w:hAnsi="仿宋" w:cs="仿宋" w:hint="eastAsia"/>
            <w:lang w:eastAsia="zh-CN"/>
          </w:rPr>
          <w:t>(一)、财务管理体系建设</w:t>
        </w:r>
        <w:r>
          <w:tab/>
        </w:r>
        <w:r>
          <w:fldChar w:fldCharType="begin"/>
        </w:r>
        <w:r>
          <w:instrText xml:space="preserve"> PAGEREF _Toc17559 \h </w:instrText>
        </w:r>
        <w:r>
          <w:fldChar w:fldCharType="separate"/>
        </w:r>
        <w:r>
          <w:t>9</w:t>
        </w:r>
        <w:r>
          <w:fldChar w:fldCharType="end"/>
        </w:r>
      </w:hyperlink>
    </w:p>
    <w:p>
      <w:pPr>
        <w:pStyle w:val="TOC2"/>
        <w:tabs>
          <w:tab w:val="right" w:leader="dot" w:pos="8306"/>
        </w:tabs>
      </w:pPr>
      <w:hyperlink w:anchor="_Toc5246" w:history="1">
        <w:r>
          <w:rPr>
            <w:rFonts w:ascii="仿宋" w:eastAsia="仿宋" w:hAnsi="仿宋" w:cs="仿宋" w:hint="eastAsia"/>
            <w:lang w:eastAsia="zh-CN"/>
          </w:rPr>
          <w:t>(二)、成本控制措施</w:t>
        </w:r>
        <w:r>
          <w:tab/>
        </w:r>
        <w:r>
          <w:fldChar w:fldCharType="begin"/>
        </w:r>
        <w:r>
          <w:instrText xml:space="preserve"> PAGEREF _Toc5246 \h </w:instrText>
        </w:r>
        <w:r>
          <w:fldChar w:fldCharType="separate"/>
        </w:r>
        <w:r>
          <w:t>10</w:t>
        </w:r>
        <w:r>
          <w:fldChar w:fldCharType="end"/>
        </w:r>
      </w:hyperlink>
    </w:p>
    <w:p>
      <w:pPr>
        <w:pStyle w:val="TOC1"/>
        <w:tabs>
          <w:tab w:val="right" w:leader="dot" w:pos="8306"/>
        </w:tabs>
      </w:pPr>
      <w:hyperlink w:anchor="_Toc14999" w:history="1">
        <w:r>
          <w:rPr>
            <w:rFonts w:ascii="仿宋" w:eastAsia="仿宋" w:hAnsi="仿宋" w:cs="仿宋" w:hint="eastAsia"/>
            <w:lang w:eastAsia="zh-CN"/>
          </w:rPr>
          <w:t>四、项目选址研究</w:t>
        </w:r>
        <w:r>
          <w:tab/>
        </w:r>
        <w:r>
          <w:fldChar w:fldCharType="begin"/>
        </w:r>
        <w:r>
          <w:instrText xml:space="preserve"> PAGEREF _Toc14999 \h </w:instrText>
        </w:r>
        <w:r>
          <w:fldChar w:fldCharType="separate"/>
        </w:r>
        <w:r>
          <w:t>11</w:t>
        </w:r>
        <w:r>
          <w:fldChar w:fldCharType="end"/>
        </w:r>
      </w:hyperlink>
    </w:p>
    <w:p>
      <w:pPr>
        <w:pStyle w:val="TOC2"/>
        <w:tabs>
          <w:tab w:val="right" w:leader="dot" w:pos="8306"/>
        </w:tabs>
      </w:pPr>
      <w:hyperlink w:anchor="_Toc12752" w:history="1">
        <w:r>
          <w:rPr>
            <w:rFonts w:ascii="仿宋" w:eastAsia="仿宋" w:hAnsi="仿宋" w:cs="仿宋" w:hint="eastAsia"/>
            <w:lang w:eastAsia="zh-CN"/>
          </w:rPr>
          <w:t>(一)、项目选址原则</w:t>
        </w:r>
        <w:r>
          <w:tab/>
        </w:r>
        <w:r>
          <w:fldChar w:fldCharType="begin"/>
        </w:r>
        <w:r>
          <w:instrText xml:space="preserve"> PAGEREF _Toc12752 \h </w:instrText>
        </w:r>
        <w:r>
          <w:fldChar w:fldCharType="separate"/>
        </w:r>
        <w:r>
          <w:t>11</w:t>
        </w:r>
        <w:r>
          <w:fldChar w:fldCharType="end"/>
        </w:r>
      </w:hyperlink>
    </w:p>
    <w:p>
      <w:pPr>
        <w:pStyle w:val="TOC2"/>
        <w:tabs>
          <w:tab w:val="right" w:leader="dot" w:pos="8306"/>
        </w:tabs>
      </w:pPr>
      <w:hyperlink w:anchor="_Toc20163" w:history="1">
        <w:r>
          <w:rPr>
            <w:rFonts w:ascii="仿宋" w:eastAsia="仿宋" w:hAnsi="仿宋" w:cs="仿宋" w:hint="eastAsia"/>
            <w:lang w:eastAsia="zh-CN"/>
          </w:rPr>
          <w:t>(二)、项目选址</w:t>
        </w:r>
        <w:r>
          <w:tab/>
        </w:r>
        <w:r>
          <w:fldChar w:fldCharType="begin"/>
        </w:r>
        <w:r>
          <w:instrText xml:space="preserve"> PAGEREF _Toc20163 \h </w:instrText>
        </w:r>
        <w:r>
          <w:fldChar w:fldCharType="separate"/>
        </w:r>
        <w:r>
          <w:t>15</w:t>
        </w:r>
        <w:r>
          <w:fldChar w:fldCharType="end"/>
        </w:r>
      </w:hyperlink>
    </w:p>
    <w:p>
      <w:pPr>
        <w:pStyle w:val="TOC2"/>
        <w:tabs>
          <w:tab w:val="right" w:leader="dot" w:pos="8306"/>
        </w:tabs>
      </w:pPr>
      <w:hyperlink w:anchor="_Toc29313" w:history="1">
        <w:r>
          <w:rPr>
            <w:rFonts w:ascii="仿宋" w:eastAsia="仿宋" w:hAnsi="仿宋" w:cs="仿宋" w:hint="eastAsia"/>
            <w:lang w:eastAsia="zh-CN"/>
          </w:rPr>
          <w:t>(三)、建设条件分析</w:t>
        </w:r>
        <w:r>
          <w:tab/>
        </w:r>
        <w:r>
          <w:fldChar w:fldCharType="begin"/>
        </w:r>
        <w:r>
          <w:instrText xml:space="preserve"> PAGEREF _Toc29313 \h </w:instrText>
        </w:r>
        <w:r>
          <w:fldChar w:fldCharType="separate"/>
        </w:r>
        <w:r>
          <w:t>17</w:t>
        </w:r>
        <w:r>
          <w:fldChar w:fldCharType="end"/>
        </w:r>
      </w:hyperlink>
    </w:p>
    <w:p>
      <w:pPr>
        <w:pStyle w:val="TOC2"/>
        <w:tabs>
          <w:tab w:val="right" w:leader="dot" w:pos="8306"/>
        </w:tabs>
      </w:pPr>
      <w:hyperlink w:anchor="_Toc20533" w:history="1">
        <w:r>
          <w:rPr>
            <w:rFonts w:ascii="仿宋" w:eastAsia="仿宋" w:hAnsi="仿宋" w:cs="仿宋" w:hint="eastAsia"/>
            <w:lang w:eastAsia="zh-CN"/>
          </w:rPr>
          <w:t>(四)、用地控制指标</w:t>
        </w:r>
        <w:r>
          <w:tab/>
        </w:r>
        <w:r>
          <w:fldChar w:fldCharType="begin"/>
        </w:r>
        <w:r>
          <w:instrText xml:space="preserve"> PAGEREF _Toc20533 \h </w:instrText>
        </w:r>
        <w:r>
          <w:fldChar w:fldCharType="separate"/>
        </w:r>
        <w:r>
          <w:t>18</w:t>
        </w:r>
        <w:r>
          <w:fldChar w:fldCharType="end"/>
        </w:r>
      </w:hyperlink>
    </w:p>
    <w:p>
      <w:pPr>
        <w:pStyle w:val="TOC2"/>
        <w:tabs>
          <w:tab w:val="right" w:leader="dot" w:pos="8306"/>
        </w:tabs>
      </w:pPr>
      <w:hyperlink w:anchor="_Toc29250" w:history="1">
        <w:r>
          <w:rPr>
            <w:rFonts w:ascii="仿宋" w:eastAsia="仿宋" w:hAnsi="仿宋" w:cs="仿宋" w:hint="eastAsia"/>
            <w:lang w:eastAsia="zh-CN"/>
          </w:rPr>
          <w:t>(五)、地总体要求</w:t>
        </w:r>
        <w:r>
          <w:tab/>
        </w:r>
        <w:r>
          <w:fldChar w:fldCharType="begin"/>
        </w:r>
        <w:r>
          <w:instrText xml:space="preserve"> PAGEREF _Toc29250 \h </w:instrText>
        </w:r>
        <w:r>
          <w:fldChar w:fldCharType="separate"/>
        </w:r>
        <w:r>
          <w:t>19</w:t>
        </w:r>
        <w:r>
          <w:fldChar w:fldCharType="end"/>
        </w:r>
      </w:hyperlink>
    </w:p>
    <w:p>
      <w:pPr>
        <w:pStyle w:val="TOC2"/>
        <w:tabs>
          <w:tab w:val="right" w:leader="dot" w:pos="8306"/>
        </w:tabs>
      </w:pPr>
      <w:hyperlink w:anchor="_Toc22734" w:history="1">
        <w:r>
          <w:rPr>
            <w:rFonts w:ascii="仿宋" w:eastAsia="仿宋" w:hAnsi="仿宋" w:cs="仿宋" w:hint="eastAsia"/>
            <w:lang w:eastAsia="zh-CN"/>
          </w:rPr>
          <w:t>(六)、节约用地措施</w:t>
        </w:r>
        <w:r>
          <w:tab/>
        </w:r>
        <w:r>
          <w:fldChar w:fldCharType="begin"/>
        </w:r>
        <w:r>
          <w:instrText xml:space="preserve"> PAGEREF _Toc22734 \h </w:instrText>
        </w:r>
        <w:r>
          <w:fldChar w:fldCharType="separate"/>
        </w:r>
        <w:r>
          <w:t>21</w:t>
        </w:r>
        <w:r>
          <w:fldChar w:fldCharType="end"/>
        </w:r>
      </w:hyperlink>
    </w:p>
    <w:p>
      <w:pPr>
        <w:pStyle w:val="TOC2"/>
        <w:tabs>
          <w:tab w:val="right" w:leader="dot" w:pos="8306"/>
        </w:tabs>
      </w:pPr>
      <w:hyperlink w:anchor="_Toc1155" w:history="1">
        <w:r>
          <w:rPr>
            <w:rFonts w:ascii="仿宋" w:eastAsia="仿宋" w:hAnsi="仿宋" w:cs="仿宋" w:hint="eastAsia"/>
            <w:lang w:eastAsia="zh-CN"/>
          </w:rPr>
          <w:t>(七)、选址综合评价</w:t>
        </w:r>
        <w:r>
          <w:tab/>
        </w:r>
        <w:r>
          <w:fldChar w:fldCharType="begin"/>
        </w:r>
        <w:r>
          <w:instrText xml:space="preserve"> PAGEREF _Toc1155 \h </w:instrText>
        </w:r>
        <w:r>
          <w:fldChar w:fldCharType="separate"/>
        </w:r>
        <w:r>
          <w:t>22</w:t>
        </w:r>
        <w:r>
          <w:fldChar w:fldCharType="end"/>
        </w:r>
      </w:hyperlink>
    </w:p>
    <w:p>
      <w:pPr>
        <w:pStyle w:val="TOC1"/>
        <w:tabs>
          <w:tab w:val="right" w:leader="dot" w:pos="8306"/>
        </w:tabs>
      </w:pPr>
      <w:hyperlink w:anchor="_Toc21259" w:history="1">
        <w:r>
          <w:rPr>
            <w:rFonts w:ascii="仿宋" w:eastAsia="仿宋" w:hAnsi="仿宋" w:cs="仿宋" w:hint="eastAsia"/>
            <w:lang w:eastAsia="zh-CN"/>
          </w:rPr>
          <w:t>五、建筑用天然石料项目概论</w:t>
        </w:r>
        <w:r>
          <w:tab/>
        </w:r>
        <w:r>
          <w:fldChar w:fldCharType="begin"/>
        </w:r>
        <w:r>
          <w:instrText xml:space="preserve"> PAGEREF _Toc21259 \h </w:instrText>
        </w:r>
        <w:r>
          <w:fldChar w:fldCharType="separate"/>
        </w:r>
        <w:r>
          <w:t>23</w:t>
        </w:r>
        <w:r>
          <w:fldChar w:fldCharType="end"/>
        </w:r>
      </w:hyperlink>
    </w:p>
    <w:p>
      <w:pPr>
        <w:pStyle w:val="TOC2"/>
        <w:tabs>
          <w:tab w:val="right" w:leader="dot" w:pos="8306"/>
        </w:tabs>
      </w:pPr>
      <w:hyperlink w:anchor="_Toc25451" w:history="1">
        <w:r>
          <w:rPr>
            <w:rFonts w:ascii="仿宋" w:eastAsia="仿宋" w:hAnsi="仿宋" w:cs="仿宋" w:hint="eastAsia"/>
            <w:lang w:eastAsia="zh-CN"/>
          </w:rPr>
          <w:t>(一)、项目申报单位概况</w:t>
        </w:r>
        <w:r>
          <w:tab/>
        </w:r>
        <w:r>
          <w:fldChar w:fldCharType="begin"/>
        </w:r>
        <w:r>
          <w:instrText xml:space="preserve"> PAGEREF _Toc25451 \h </w:instrText>
        </w:r>
        <w:r>
          <w:fldChar w:fldCharType="separate"/>
        </w:r>
        <w:r>
          <w:t>23</w:t>
        </w:r>
        <w:r>
          <w:fldChar w:fldCharType="end"/>
        </w:r>
      </w:hyperlink>
    </w:p>
    <w:p>
      <w:pPr>
        <w:pStyle w:val="TOC2"/>
        <w:tabs>
          <w:tab w:val="right" w:leader="dot" w:pos="8306"/>
        </w:tabs>
      </w:pPr>
      <w:hyperlink w:anchor="_Toc11152" w:history="1">
        <w:r>
          <w:rPr>
            <w:rFonts w:ascii="仿宋" w:eastAsia="仿宋" w:hAnsi="仿宋" w:cs="仿宋" w:hint="eastAsia"/>
            <w:lang w:eastAsia="zh-CN"/>
          </w:rPr>
          <w:t>(二)、项目概况</w:t>
        </w:r>
        <w:r>
          <w:tab/>
        </w:r>
        <w:r>
          <w:fldChar w:fldCharType="begin"/>
        </w:r>
        <w:r>
          <w:instrText xml:space="preserve"> PAGEREF _Toc11152 \h </w:instrText>
        </w:r>
        <w:r>
          <w:fldChar w:fldCharType="separate"/>
        </w:r>
        <w:r>
          <w:t>24</w:t>
        </w:r>
        <w:r>
          <w:fldChar w:fldCharType="end"/>
        </w:r>
      </w:hyperlink>
    </w:p>
    <w:p>
      <w:pPr>
        <w:pStyle w:val="TOC1"/>
        <w:tabs>
          <w:tab w:val="right" w:leader="dot" w:pos="8306"/>
        </w:tabs>
      </w:pPr>
      <w:hyperlink w:anchor="_Toc24518" w:history="1">
        <w:r>
          <w:rPr>
            <w:rFonts w:ascii="仿宋" w:eastAsia="仿宋" w:hAnsi="仿宋" w:cs="仿宋" w:hint="eastAsia"/>
            <w:lang w:eastAsia="zh-CN"/>
          </w:rPr>
          <w:t>六、社会影响分析</w:t>
        </w:r>
        <w:r>
          <w:tab/>
        </w:r>
        <w:r>
          <w:fldChar w:fldCharType="begin"/>
        </w:r>
        <w:r>
          <w:instrText xml:space="preserve"> PAGEREF _Toc24518 \h </w:instrText>
        </w:r>
        <w:r>
          <w:fldChar w:fldCharType="separate"/>
        </w:r>
        <w:r>
          <w:t>27</w:t>
        </w:r>
        <w:r>
          <w:fldChar w:fldCharType="end"/>
        </w:r>
      </w:hyperlink>
    </w:p>
    <w:p>
      <w:pPr>
        <w:pStyle w:val="TOC2"/>
        <w:tabs>
          <w:tab w:val="right" w:leader="dot" w:pos="8306"/>
        </w:tabs>
      </w:pPr>
      <w:hyperlink w:anchor="_Toc29666" w:history="1">
        <w:r>
          <w:rPr>
            <w:rFonts w:ascii="仿宋" w:eastAsia="仿宋" w:hAnsi="仿宋" w:cs="仿宋" w:hint="eastAsia"/>
            <w:lang w:eastAsia="zh-CN"/>
          </w:rPr>
          <w:t>(一)、社会影响效果分析</w:t>
        </w:r>
        <w:r>
          <w:tab/>
        </w:r>
        <w:r>
          <w:fldChar w:fldCharType="begin"/>
        </w:r>
        <w:r>
          <w:instrText xml:space="preserve"> PAGEREF _Toc29666 \h </w:instrText>
        </w:r>
        <w:r>
          <w:fldChar w:fldCharType="separate"/>
        </w:r>
        <w:r>
          <w:t>27</w:t>
        </w:r>
        <w:r>
          <w:fldChar w:fldCharType="end"/>
        </w:r>
      </w:hyperlink>
    </w:p>
    <w:p>
      <w:pPr>
        <w:pStyle w:val="TOC2"/>
        <w:tabs>
          <w:tab w:val="right" w:leader="dot" w:pos="8306"/>
        </w:tabs>
      </w:pPr>
      <w:hyperlink w:anchor="_Toc24901" w:history="1">
        <w:r>
          <w:rPr>
            <w:rFonts w:ascii="仿宋" w:eastAsia="仿宋" w:hAnsi="仿宋" w:cs="仿宋" w:hint="eastAsia"/>
            <w:lang w:eastAsia="zh-CN"/>
          </w:rPr>
          <w:t>(二)、社会适应性分析</w:t>
        </w:r>
        <w:r>
          <w:tab/>
        </w:r>
        <w:r>
          <w:fldChar w:fldCharType="begin"/>
        </w:r>
        <w:r>
          <w:instrText xml:space="preserve"> PAGEREF _Toc24901 \h </w:instrText>
        </w:r>
        <w:r>
          <w:fldChar w:fldCharType="separate"/>
        </w:r>
        <w:r>
          <w:t>30</w:t>
        </w:r>
        <w:r>
          <w:fldChar w:fldCharType="end"/>
        </w:r>
      </w:hyperlink>
    </w:p>
    <w:p>
      <w:pPr>
        <w:pStyle w:val="TOC2"/>
        <w:tabs>
          <w:tab w:val="right" w:leader="dot" w:pos="8306"/>
        </w:tabs>
      </w:pPr>
      <w:hyperlink w:anchor="_Toc10284" w:history="1">
        <w:r>
          <w:rPr>
            <w:rFonts w:ascii="仿宋" w:eastAsia="仿宋" w:hAnsi="仿宋" w:cs="仿宋" w:hint="eastAsia"/>
            <w:lang w:eastAsia="zh-CN"/>
          </w:rPr>
          <w:t>(三)、社会风险及对策分析</w:t>
        </w:r>
        <w:r>
          <w:tab/>
        </w:r>
        <w:r>
          <w:fldChar w:fldCharType="begin"/>
        </w:r>
        <w:r>
          <w:instrText xml:space="preserve"> PAGEREF _Toc10284 \h </w:instrText>
        </w:r>
        <w:r>
          <w:fldChar w:fldCharType="separate"/>
        </w:r>
        <w:r>
          <w:t>31</w:t>
        </w:r>
        <w:r>
          <w:fldChar w:fldCharType="end"/>
        </w:r>
      </w:hyperlink>
    </w:p>
    <w:p>
      <w:pPr>
        <w:pStyle w:val="TOC1"/>
        <w:tabs>
          <w:tab w:val="right" w:leader="dot" w:pos="8306"/>
        </w:tabs>
      </w:pPr>
      <w:hyperlink w:anchor="_Toc16822" w:history="1">
        <w:r>
          <w:rPr>
            <w:rFonts w:ascii="仿宋" w:eastAsia="仿宋" w:hAnsi="仿宋" w:cs="仿宋" w:hint="eastAsia"/>
            <w:lang w:eastAsia="zh-CN"/>
          </w:rPr>
          <w:t>七、经济效益与社会效益优化</w:t>
        </w:r>
        <w:r>
          <w:tab/>
        </w:r>
        <w:r>
          <w:fldChar w:fldCharType="begin"/>
        </w:r>
        <w:r>
          <w:instrText xml:space="preserve"> PAGEREF _Toc16822 \h </w:instrText>
        </w:r>
        <w:r>
          <w:fldChar w:fldCharType="separate"/>
        </w:r>
        <w:r>
          <w:t>35</w:t>
        </w:r>
        <w:r>
          <w:fldChar w:fldCharType="end"/>
        </w:r>
      </w:hyperlink>
    </w:p>
    <w:p>
      <w:pPr>
        <w:pStyle w:val="TOC2"/>
        <w:tabs>
          <w:tab w:val="right" w:leader="dot" w:pos="8306"/>
        </w:tabs>
      </w:pPr>
      <w:hyperlink w:anchor="_Toc6154" w:history="1">
        <w:r>
          <w:rPr>
            <w:rFonts w:ascii="仿宋" w:eastAsia="仿宋" w:hAnsi="仿宋" w:cs="仿宋" w:hint="eastAsia"/>
            <w:lang w:eastAsia="zh-CN"/>
          </w:rPr>
          <w:t>(一)、经济效益提升策略</w:t>
        </w:r>
        <w:r>
          <w:tab/>
        </w:r>
        <w:r>
          <w:fldChar w:fldCharType="begin"/>
        </w:r>
        <w:r>
          <w:instrText xml:space="preserve"> PAGEREF _Toc6154 \h </w:instrText>
        </w:r>
        <w:r>
          <w:fldChar w:fldCharType="separate"/>
        </w:r>
        <w:r>
          <w:t>35</w:t>
        </w:r>
        <w:r>
          <w:fldChar w:fldCharType="end"/>
        </w:r>
      </w:hyperlink>
    </w:p>
    <w:p>
      <w:pPr>
        <w:pStyle w:val="TOC2"/>
        <w:tabs>
          <w:tab w:val="right" w:leader="dot" w:pos="8306"/>
        </w:tabs>
      </w:pPr>
      <w:hyperlink w:anchor="_Toc9003" w:history="1">
        <w:r>
          <w:rPr>
            <w:rFonts w:ascii="仿宋" w:eastAsia="仿宋" w:hAnsi="仿宋" w:cs="仿宋" w:hint="eastAsia"/>
            <w:lang w:eastAsia="zh-CN"/>
          </w:rPr>
          <w:t>(二)、社会效益增强方案</w:t>
        </w:r>
        <w:r>
          <w:tab/>
        </w:r>
        <w:r>
          <w:fldChar w:fldCharType="begin"/>
        </w:r>
        <w:r>
          <w:instrText xml:space="preserve"> PAGEREF _Toc9003 \h </w:instrText>
        </w:r>
        <w:r>
          <w:fldChar w:fldCharType="separate"/>
        </w:r>
        <w:r>
          <w:t>36</w:t>
        </w:r>
        <w:r>
          <w:fldChar w:fldCharType="end"/>
        </w:r>
      </w:hyperlink>
    </w:p>
    <w:p>
      <w:pPr>
        <w:pStyle w:val="TOC1"/>
        <w:tabs>
          <w:tab w:val="right" w:leader="dot" w:pos="8306"/>
        </w:tabs>
      </w:pPr>
      <w:hyperlink w:anchor="_Toc12960" w:history="1">
        <w:r>
          <w:rPr>
            <w:rFonts w:ascii="仿宋" w:eastAsia="仿宋" w:hAnsi="仿宋" w:cs="仿宋" w:hint="eastAsia"/>
            <w:lang w:eastAsia="zh-CN"/>
          </w:rPr>
          <w:t>八、项目质量与标准</w:t>
        </w:r>
        <w:r>
          <w:tab/>
        </w:r>
        <w:r>
          <w:fldChar w:fldCharType="begin"/>
        </w:r>
        <w:r>
          <w:instrText xml:space="preserve"> PAGEREF _Toc12960 \h </w:instrText>
        </w:r>
        <w:r>
          <w:fldChar w:fldCharType="separate"/>
        </w:r>
        <w:r>
          <w:t>37</w:t>
        </w:r>
        <w:r>
          <w:fldChar w:fldCharType="end"/>
        </w:r>
      </w:hyperlink>
    </w:p>
    <w:p>
      <w:pPr>
        <w:pStyle w:val="TOC2"/>
        <w:tabs>
          <w:tab w:val="right" w:leader="dot" w:pos="8306"/>
        </w:tabs>
      </w:pPr>
      <w:hyperlink w:anchor="_Toc8230" w:history="1">
        <w:r>
          <w:rPr>
            <w:rFonts w:ascii="仿宋" w:eastAsia="仿宋" w:hAnsi="仿宋" w:cs="仿宋" w:hint="eastAsia"/>
            <w:lang w:eastAsia="zh-CN"/>
          </w:rPr>
          <w:t>(一)、质量保障体系</w:t>
        </w:r>
        <w:r>
          <w:tab/>
        </w:r>
        <w:r>
          <w:fldChar w:fldCharType="begin"/>
        </w:r>
        <w:r>
          <w:instrText xml:space="preserve"> PAGEREF _Toc8230 \h </w:instrText>
        </w:r>
        <w:r>
          <w:fldChar w:fldCharType="separate"/>
        </w:r>
        <w:r>
          <w:t>37</w:t>
        </w:r>
        <w:r>
          <w:fldChar w:fldCharType="end"/>
        </w:r>
      </w:hyperlink>
    </w:p>
    <w:p>
      <w:pPr>
        <w:pStyle w:val="TOC2"/>
        <w:tabs>
          <w:tab w:val="right" w:leader="dot" w:pos="8306"/>
        </w:tabs>
      </w:pPr>
      <w:hyperlink w:anchor="_Toc14483" w:history="1">
        <w:r>
          <w:rPr>
            <w:rFonts w:ascii="仿宋" w:eastAsia="仿宋" w:hAnsi="仿宋" w:cs="仿宋" w:hint="eastAsia"/>
            <w:lang w:eastAsia="zh-CN"/>
          </w:rPr>
          <w:t>(二)、标准化作业流程</w:t>
        </w:r>
        <w:r>
          <w:tab/>
        </w:r>
        <w:r>
          <w:fldChar w:fldCharType="begin"/>
        </w:r>
        <w:r>
          <w:instrText xml:space="preserve"> PAGEREF _Toc14483 \h </w:instrText>
        </w:r>
        <w:r>
          <w:fldChar w:fldCharType="separate"/>
        </w:r>
        <w:r>
          <w:t>38</w:t>
        </w:r>
        <w:r>
          <w:fldChar w:fldCharType="end"/>
        </w:r>
      </w:hyperlink>
    </w:p>
    <w:p>
      <w:pPr>
        <w:pStyle w:val="TOC2"/>
        <w:tabs>
          <w:tab w:val="right" w:leader="dot" w:pos="8306"/>
        </w:tabs>
      </w:pPr>
      <w:hyperlink w:anchor="_Toc28222" w:history="1">
        <w:r>
          <w:rPr>
            <w:rFonts w:ascii="仿宋" w:eastAsia="仿宋" w:hAnsi="仿宋" w:cs="仿宋" w:hint="eastAsia"/>
            <w:lang w:eastAsia="zh-CN"/>
          </w:rPr>
          <w:t>(三)、质量监控与评估</w:t>
        </w:r>
        <w:r>
          <w:tab/>
        </w:r>
        <w:r>
          <w:fldChar w:fldCharType="begin"/>
        </w:r>
        <w:r>
          <w:instrText xml:space="preserve"> PAGEREF _Toc28222 \h </w:instrText>
        </w:r>
        <w:r>
          <w:fldChar w:fldCharType="separate"/>
        </w:r>
        <w:r>
          <w:t>40</w:t>
        </w:r>
        <w:r>
          <w:fldChar w:fldCharType="end"/>
        </w:r>
      </w:hyperlink>
    </w:p>
    <w:p>
      <w:pPr>
        <w:pStyle w:val="TOC2"/>
        <w:tabs>
          <w:tab w:val="right" w:leader="dot" w:pos="8306"/>
        </w:tabs>
      </w:pPr>
      <w:hyperlink w:anchor="_Toc10906" w:history="1">
        <w:r>
          <w:rPr>
            <w:rFonts w:ascii="仿宋" w:eastAsia="仿宋" w:hAnsi="仿宋" w:cs="仿宋" w:hint="eastAsia"/>
            <w:lang w:eastAsia="zh-CN"/>
          </w:rPr>
          <w:t>(四)、质量改进计划</w:t>
        </w:r>
        <w:r>
          <w:tab/>
        </w:r>
        <w:r>
          <w:fldChar w:fldCharType="begin"/>
        </w:r>
        <w:r>
          <w:instrText xml:space="preserve"> PAGEREF _Toc10906 \h </w:instrText>
        </w:r>
        <w:r>
          <w:fldChar w:fldCharType="separate"/>
        </w:r>
        <w:r>
          <w:t>41</w:t>
        </w:r>
        <w:r>
          <w:fldChar w:fldCharType="end"/>
        </w:r>
      </w:hyperlink>
    </w:p>
    <w:p>
      <w:pPr>
        <w:pStyle w:val="TOC1"/>
        <w:tabs>
          <w:tab w:val="right" w:leader="dot" w:pos="8306"/>
        </w:tabs>
      </w:pPr>
      <w:hyperlink w:anchor="_Toc3805" w:history="1">
        <w:r>
          <w:rPr>
            <w:rFonts w:ascii="仿宋" w:eastAsia="仿宋" w:hAnsi="仿宋" w:cs="仿宋" w:hint="eastAsia"/>
            <w:lang w:eastAsia="zh-CN"/>
          </w:rPr>
          <w:t>九、安全与应急管理</w:t>
        </w:r>
        <w:r>
          <w:tab/>
        </w:r>
        <w:r>
          <w:fldChar w:fldCharType="begin"/>
        </w:r>
        <w:r>
          <w:instrText xml:space="preserve"> PAGEREF _Toc3805 \h </w:instrText>
        </w:r>
        <w:r>
          <w:fldChar w:fldCharType="separate"/>
        </w:r>
        <w:r>
          <w:t>42</w:t>
        </w:r>
        <w:r>
          <w:fldChar w:fldCharType="end"/>
        </w:r>
      </w:hyperlink>
    </w:p>
    <w:p>
      <w:pPr>
        <w:pStyle w:val="TOC2"/>
        <w:tabs>
          <w:tab w:val="right" w:leader="dot" w:pos="8306"/>
        </w:tabs>
      </w:pPr>
      <w:hyperlink w:anchor="_Toc16832" w:history="1">
        <w:r>
          <w:rPr>
            <w:rFonts w:ascii="仿宋" w:eastAsia="仿宋" w:hAnsi="仿宋" w:cs="仿宋" w:hint="eastAsia"/>
            <w:lang w:eastAsia="zh-CN"/>
          </w:rPr>
          <w:t>(一)、安全生产管理</w:t>
        </w:r>
        <w:r>
          <w:tab/>
        </w:r>
        <w:r>
          <w:fldChar w:fldCharType="begin"/>
        </w:r>
        <w:r>
          <w:instrText xml:space="preserve"> PAGEREF _Toc16832 \h </w:instrText>
        </w:r>
        <w:r>
          <w:fldChar w:fldCharType="separate"/>
        </w:r>
        <w:r>
          <w:t>42</w:t>
        </w:r>
        <w:r>
          <w:fldChar w:fldCharType="end"/>
        </w:r>
      </w:hyperlink>
    </w:p>
    <w:p>
      <w:pPr>
        <w:pStyle w:val="TOC2"/>
        <w:tabs>
          <w:tab w:val="right" w:leader="dot" w:pos="8306"/>
        </w:tabs>
      </w:pPr>
      <w:hyperlink w:anchor="_Toc18184" w:history="1">
        <w:r>
          <w:rPr>
            <w:rFonts w:ascii="仿宋" w:eastAsia="仿宋" w:hAnsi="仿宋" w:cs="仿宋" w:hint="eastAsia"/>
            <w:lang w:eastAsia="zh-CN"/>
          </w:rPr>
          <w:t>(二)、应急预案与响应</w:t>
        </w:r>
        <w:r>
          <w:tab/>
        </w:r>
        <w:r>
          <w:fldChar w:fldCharType="begin"/>
        </w:r>
        <w:r>
          <w:instrText xml:space="preserve"> PAGEREF _Toc18184 \h </w:instrText>
        </w:r>
        <w:r>
          <w:fldChar w:fldCharType="separate"/>
        </w:r>
        <w:r>
          <w:t>43</w:t>
        </w:r>
        <w:r>
          <w:fldChar w:fldCharType="end"/>
        </w:r>
      </w:hyperlink>
    </w:p>
    <w:p>
      <w:pPr>
        <w:pStyle w:val="TOC1"/>
        <w:tabs>
          <w:tab w:val="right" w:leader="dot" w:pos="8306"/>
        </w:tabs>
      </w:pPr>
      <w:hyperlink w:anchor="_Toc26254" w:history="1">
        <w:r>
          <w:rPr>
            <w:rFonts w:ascii="仿宋" w:eastAsia="仿宋" w:hAnsi="仿宋" w:cs="仿宋" w:hint="eastAsia"/>
            <w:lang w:eastAsia="zh-CN"/>
          </w:rPr>
          <w:t>十、土地利用与规划方案</w:t>
        </w:r>
        <w:r>
          <w:tab/>
        </w:r>
        <w:r>
          <w:fldChar w:fldCharType="begin"/>
        </w:r>
        <w:r>
          <w:instrText xml:space="preserve"> PAGEREF _Toc26254 \h </w:instrText>
        </w:r>
        <w:r>
          <w:fldChar w:fldCharType="separate"/>
        </w:r>
        <w:r>
          <w:t>45</w:t>
        </w:r>
        <w:r>
          <w:fldChar w:fldCharType="end"/>
        </w:r>
      </w:hyperlink>
    </w:p>
    <w:p>
      <w:pPr>
        <w:pStyle w:val="TOC2"/>
        <w:tabs>
          <w:tab w:val="right" w:leader="dot" w:pos="8306"/>
        </w:tabs>
      </w:pPr>
      <w:hyperlink w:anchor="_Toc7761" w:history="1">
        <w:r>
          <w:rPr>
            <w:rFonts w:ascii="仿宋" w:eastAsia="仿宋" w:hAnsi="仿宋" w:cs="仿宋" w:hint="eastAsia"/>
            <w:lang w:eastAsia="zh-CN"/>
          </w:rPr>
          <w:t>(一)、项目用地情况分析</w:t>
        </w:r>
        <w:r>
          <w:tab/>
        </w:r>
        <w:r>
          <w:fldChar w:fldCharType="begin"/>
        </w:r>
        <w:r>
          <w:instrText xml:space="preserve"> PAGEREF _Toc7761 \h </w:instrText>
        </w:r>
        <w:r>
          <w:fldChar w:fldCharType="separate"/>
        </w:r>
        <w:r>
          <w:t>45</w:t>
        </w:r>
        <w:r>
          <w:fldChar w:fldCharType="end"/>
        </w:r>
      </w:hyperlink>
    </w:p>
    <w:p>
      <w:pPr>
        <w:pStyle w:val="TOC2"/>
        <w:tabs>
          <w:tab w:val="right" w:leader="dot" w:pos="8306"/>
        </w:tabs>
      </w:pPr>
      <w:hyperlink w:anchor="_Toc1720" w:history="1">
        <w:r>
          <w:rPr>
            <w:rFonts w:ascii="仿宋" w:eastAsia="仿宋" w:hAnsi="仿宋" w:cs="仿宋" w:hint="eastAsia"/>
            <w:lang w:eastAsia="zh-CN"/>
          </w:rPr>
          <w:t>(二)、土地利用规划方案</w:t>
        </w:r>
        <w:r>
          <w:tab/>
        </w:r>
        <w:r>
          <w:fldChar w:fldCharType="begin"/>
        </w:r>
        <w:r>
          <w:instrText xml:space="preserve"> PAGEREF _Toc1720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07" w:history="1">
        <w:r>
          <w:rPr>
            <w:rFonts w:ascii="仿宋" w:eastAsia="仿宋" w:hAnsi="仿宋" w:cs="仿宋" w:hint="eastAsia"/>
            <w:lang w:eastAsia="zh-CN"/>
          </w:rPr>
          <w:t>十一、客户关系管理与市场拓展</w:t>
        </w:r>
        <w:r>
          <w:tab/>
        </w:r>
        <w:r>
          <w:fldChar w:fldCharType="begin"/>
        </w:r>
        <w:r>
          <w:instrText xml:space="preserve"> PAGEREF _Toc26207 \h </w:instrText>
        </w:r>
        <w:r>
          <w:fldChar w:fldCharType="separate"/>
        </w:r>
        <w:r>
          <w:t>47</w:t>
        </w:r>
        <w:r>
          <w:fldChar w:fldCharType="end"/>
        </w:r>
      </w:hyperlink>
    </w:p>
    <w:p>
      <w:pPr>
        <w:pStyle w:val="TOC2"/>
        <w:tabs>
          <w:tab w:val="right" w:leader="dot" w:pos="8306"/>
        </w:tabs>
      </w:pPr>
      <w:hyperlink w:anchor="_Toc25861" w:history="1">
        <w:r>
          <w:rPr>
            <w:rFonts w:ascii="仿宋" w:eastAsia="仿宋" w:hAnsi="仿宋" w:cs="仿宋" w:hint="eastAsia"/>
            <w:lang w:eastAsia="zh-CN"/>
          </w:rPr>
          <w:t>(一)、客户关系管理策略</w:t>
        </w:r>
        <w:r>
          <w:tab/>
        </w:r>
        <w:r>
          <w:fldChar w:fldCharType="begin"/>
        </w:r>
        <w:r>
          <w:instrText xml:space="preserve"> PAGEREF _Toc25861 \h </w:instrText>
        </w:r>
        <w:r>
          <w:fldChar w:fldCharType="separate"/>
        </w:r>
        <w:r>
          <w:t>47</w:t>
        </w:r>
        <w:r>
          <w:fldChar w:fldCharType="end"/>
        </w:r>
      </w:hyperlink>
    </w:p>
    <w:p>
      <w:pPr>
        <w:pStyle w:val="TOC2"/>
        <w:tabs>
          <w:tab w:val="right" w:leader="dot" w:pos="8306"/>
        </w:tabs>
      </w:pPr>
      <w:hyperlink w:anchor="_Toc6066" w:history="1">
        <w:r>
          <w:rPr>
            <w:rFonts w:ascii="仿宋" w:eastAsia="仿宋" w:hAnsi="仿宋" w:cs="仿宋" w:hint="eastAsia"/>
            <w:lang w:eastAsia="zh-CN"/>
          </w:rPr>
          <w:t>(二)、市场拓展方案</w:t>
        </w:r>
        <w:r>
          <w:tab/>
        </w:r>
        <w:r>
          <w:fldChar w:fldCharType="begin"/>
        </w:r>
        <w:r>
          <w:instrText xml:space="preserve"> PAGEREF _Toc6066 \h </w:instrText>
        </w:r>
        <w:r>
          <w:fldChar w:fldCharType="separate"/>
        </w:r>
        <w:r>
          <w:t>49</w:t>
        </w:r>
        <w:r>
          <w:fldChar w:fldCharType="end"/>
        </w:r>
      </w:hyperlink>
    </w:p>
    <w:p>
      <w:pPr>
        <w:pStyle w:val="TOC1"/>
        <w:tabs>
          <w:tab w:val="right" w:leader="dot" w:pos="8306"/>
        </w:tabs>
      </w:pPr>
      <w:hyperlink w:anchor="_Toc7551" w:history="1">
        <w:r>
          <w:rPr>
            <w:rFonts w:ascii="仿宋" w:eastAsia="仿宋" w:hAnsi="仿宋" w:cs="仿宋" w:hint="eastAsia"/>
            <w:lang w:eastAsia="zh-CN"/>
          </w:rPr>
          <w:t>十二、环境保护与绿色发展</w:t>
        </w:r>
        <w:r>
          <w:tab/>
        </w:r>
        <w:r>
          <w:fldChar w:fldCharType="begin"/>
        </w:r>
        <w:r>
          <w:instrText xml:space="preserve"> PAGEREF _Toc7551 \h </w:instrText>
        </w:r>
        <w:r>
          <w:fldChar w:fldCharType="separate"/>
        </w:r>
        <w:r>
          <w:t>50</w:t>
        </w:r>
        <w:r>
          <w:fldChar w:fldCharType="end"/>
        </w:r>
      </w:hyperlink>
    </w:p>
    <w:p>
      <w:pPr>
        <w:pStyle w:val="TOC2"/>
        <w:tabs>
          <w:tab w:val="right" w:leader="dot" w:pos="8306"/>
        </w:tabs>
      </w:pPr>
      <w:hyperlink w:anchor="_Toc30092" w:history="1">
        <w:r>
          <w:rPr>
            <w:rFonts w:ascii="仿宋" w:eastAsia="仿宋" w:hAnsi="仿宋" w:cs="仿宋" w:hint="eastAsia"/>
            <w:lang w:eastAsia="zh-CN"/>
          </w:rPr>
          <w:t>(一)、环境保护措施</w:t>
        </w:r>
        <w:r>
          <w:tab/>
        </w:r>
        <w:r>
          <w:fldChar w:fldCharType="begin"/>
        </w:r>
        <w:r>
          <w:instrText xml:space="preserve"> PAGEREF _Toc30092 \h </w:instrText>
        </w:r>
        <w:r>
          <w:fldChar w:fldCharType="separate"/>
        </w:r>
        <w:r>
          <w:t>50</w:t>
        </w:r>
        <w:r>
          <w:fldChar w:fldCharType="end"/>
        </w:r>
      </w:hyperlink>
    </w:p>
    <w:p>
      <w:pPr>
        <w:pStyle w:val="TOC2"/>
        <w:tabs>
          <w:tab w:val="right" w:leader="dot" w:pos="8306"/>
        </w:tabs>
      </w:pPr>
      <w:hyperlink w:anchor="_Toc10296" w:history="1">
        <w:r>
          <w:rPr>
            <w:rFonts w:ascii="仿宋" w:eastAsia="仿宋" w:hAnsi="仿宋" w:cs="仿宋" w:hint="eastAsia"/>
            <w:lang w:eastAsia="zh-CN"/>
          </w:rPr>
          <w:t>(二)、绿色发展与可持续发展策略</w:t>
        </w:r>
        <w:r>
          <w:tab/>
        </w:r>
        <w:r>
          <w:fldChar w:fldCharType="begin"/>
        </w:r>
        <w:r>
          <w:instrText xml:space="preserve"> PAGEREF _Toc10296 \h </w:instrText>
        </w:r>
        <w:r>
          <w:fldChar w:fldCharType="separate"/>
        </w:r>
        <w:r>
          <w:t>51</w:t>
        </w:r>
        <w:r>
          <w:fldChar w:fldCharType="end"/>
        </w:r>
      </w:hyperlink>
    </w:p>
    <w:p>
      <w:pPr>
        <w:pStyle w:val="TOC1"/>
        <w:tabs>
          <w:tab w:val="right" w:leader="dot" w:pos="8306"/>
        </w:tabs>
      </w:pPr>
      <w:hyperlink w:anchor="_Toc14890" w:history="1">
        <w:r>
          <w:rPr>
            <w:rFonts w:ascii="仿宋" w:eastAsia="仿宋" w:hAnsi="仿宋" w:cs="仿宋" w:hint="eastAsia"/>
            <w:lang w:eastAsia="zh-CN"/>
          </w:rPr>
          <w:t>十三、成果转化与推广应用</w:t>
        </w:r>
        <w:r>
          <w:tab/>
        </w:r>
        <w:r>
          <w:fldChar w:fldCharType="begin"/>
        </w:r>
        <w:r>
          <w:instrText xml:space="preserve"> PAGEREF _Toc14890 \h </w:instrText>
        </w:r>
        <w:r>
          <w:fldChar w:fldCharType="separate"/>
        </w:r>
        <w:r>
          <w:t>53</w:t>
        </w:r>
        <w:r>
          <w:fldChar w:fldCharType="end"/>
        </w:r>
      </w:hyperlink>
    </w:p>
    <w:p>
      <w:pPr>
        <w:pStyle w:val="TOC2"/>
        <w:tabs>
          <w:tab w:val="right" w:leader="dot" w:pos="8306"/>
        </w:tabs>
      </w:pPr>
      <w:hyperlink w:anchor="_Toc14117" w:history="1">
        <w:r>
          <w:rPr>
            <w:rFonts w:ascii="仿宋" w:eastAsia="仿宋" w:hAnsi="仿宋" w:cs="仿宋" w:hint="eastAsia"/>
            <w:lang w:eastAsia="zh-CN"/>
          </w:rPr>
          <w:t>(一)、成果转化策略制定</w:t>
        </w:r>
        <w:r>
          <w:tab/>
        </w:r>
        <w:r>
          <w:fldChar w:fldCharType="begin"/>
        </w:r>
        <w:r>
          <w:instrText xml:space="preserve"> PAGEREF _Toc14117 \h </w:instrText>
        </w:r>
        <w:r>
          <w:fldChar w:fldCharType="separate"/>
        </w:r>
        <w:r>
          <w:t>53</w:t>
        </w:r>
        <w:r>
          <w:fldChar w:fldCharType="end"/>
        </w:r>
      </w:hyperlink>
    </w:p>
    <w:p>
      <w:pPr>
        <w:pStyle w:val="TOC2"/>
        <w:tabs>
          <w:tab w:val="right" w:leader="dot" w:pos="8306"/>
        </w:tabs>
      </w:pPr>
      <w:hyperlink w:anchor="_Toc21933" w:history="1">
        <w:r>
          <w:rPr>
            <w:rFonts w:ascii="仿宋" w:eastAsia="仿宋" w:hAnsi="仿宋" w:cs="仿宋" w:hint="eastAsia"/>
            <w:lang w:eastAsia="zh-CN"/>
          </w:rPr>
          <w:t>(二)、成果推广应用方案</w:t>
        </w:r>
        <w:r>
          <w:tab/>
        </w:r>
        <w:r>
          <w:fldChar w:fldCharType="begin"/>
        </w:r>
        <w:r>
          <w:instrText xml:space="preserve"> PAGEREF _Toc21933 \h </w:instrText>
        </w:r>
        <w:r>
          <w:fldChar w:fldCharType="separate"/>
        </w:r>
        <w:r>
          <w:t>54</w:t>
        </w:r>
        <w:r>
          <w:fldChar w:fldCharType="end"/>
        </w:r>
      </w:hyperlink>
    </w:p>
    <w:p>
      <w:pPr>
        <w:pStyle w:val="TOC1"/>
        <w:tabs>
          <w:tab w:val="right" w:leader="dot" w:pos="8306"/>
        </w:tabs>
      </w:pPr>
      <w:hyperlink w:anchor="_Toc28637" w:history="1">
        <w:r>
          <w:rPr>
            <w:rFonts w:ascii="仿宋" w:eastAsia="仿宋" w:hAnsi="仿宋" w:cs="仿宋" w:hint="eastAsia"/>
            <w:lang w:eastAsia="zh-CN"/>
          </w:rPr>
          <w:t>十四、法律法规与政策遵循</w:t>
        </w:r>
        <w:r>
          <w:tab/>
        </w:r>
        <w:r>
          <w:fldChar w:fldCharType="begin"/>
        </w:r>
        <w:r>
          <w:instrText xml:space="preserve"> PAGEREF _Toc28637 \h </w:instrText>
        </w:r>
        <w:r>
          <w:fldChar w:fldCharType="separate"/>
        </w:r>
        <w:r>
          <w:t>56</w:t>
        </w:r>
        <w:r>
          <w:fldChar w:fldCharType="end"/>
        </w:r>
      </w:hyperlink>
    </w:p>
    <w:p>
      <w:pPr>
        <w:pStyle w:val="TOC2"/>
        <w:tabs>
          <w:tab w:val="right" w:leader="dot" w:pos="8306"/>
        </w:tabs>
      </w:pPr>
      <w:hyperlink w:anchor="_Toc23908" w:history="1">
        <w:r>
          <w:rPr>
            <w:rFonts w:ascii="仿宋" w:eastAsia="仿宋" w:hAnsi="仿宋" w:cs="仿宋" w:hint="eastAsia"/>
            <w:lang w:eastAsia="zh-CN"/>
          </w:rPr>
          <w:t>(一)、法律法规遵守</w:t>
        </w:r>
        <w:r>
          <w:tab/>
        </w:r>
        <w:r>
          <w:fldChar w:fldCharType="begin"/>
        </w:r>
        <w:r>
          <w:instrText xml:space="preserve"> PAGEREF _Toc23908 \h </w:instrText>
        </w:r>
        <w:r>
          <w:fldChar w:fldCharType="separate"/>
        </w:r>
        <w:r>
          <w:t>56</w:t>
        </w:r>
        <w:r>
          <w:fldChar w:fldCharType="end"/>
        </w:r>
      </w:hyperlink>
    </w:p>
    <w:p>
      <w:pPr>
        <w:pStyle w:val="TOC2"/>
        <w:tabs>
          <w:tab w:val="right" w:leader="dot" w:pos="8306"/>
        </w:tabs>
      </w:pPr>
      <w:hyperlink w:anchor="_Toc18493" w:history="1">
        <w:r>
          <w:rPr>
            <w:rFonts w:ascii="仿宋" w:eastAsia="仿宋" w:hAnsi="仿宋" w:cs="仿宋" w:hint="eastAsia"/>
            <w:lang w:eastAsia="zh-CN"/>
          </w:rPr>
          <w:t>(二)、政策导向与利用</w:t>
        </w:r>
        <w:r>
          <w:tab/>
        </w:r>
        <w:r>
          <w:fldChar w:fldCharType="begin"/>
        </w:r>
        <w:r>
          <w:instrText xml:space="preserve"> PAGEREF _Toc18493 \h </w:instrText>
        </w:r>
        <w:r>
          <w:fldChar w:fldCharType="separate"/>
        </w:r>
        <w:r>
          <w:t>57</w:t>
        </w:r>
        <w:r>
          <w:fldChar w:fldCharType="end"/>
        </w:r>
      </w:hyperlink>
    </w:p>
    <w:p>
      <w:pPr>
        <w:pStyle w:val="TOC1"/>
        <w:tabs>
          <w:tab w:val="right" w:leader="dot" w:pos="8306"/>
        </w:tabs>
      </w:pPr>
      <w:hyperlink w:anchor="_Toc30296" w:history="1">
        <w:r>
          <w:rPr>
            <w:rFonts w:ascii="仿宋" w:eastAsia="仿宋" w:hAnsi="仿宋" w:cs="仿宋" w:hint="eastAsia"/>
            <w:lang w:eastAsia="zh-CN"/>
          </w:rPr>
          <w:t>十五、项目施工方案</w:t>
        </w:r>
        <w:r>
          <w:tab/>
        </w:r>
        <w:r>
          <w:fldChar w:fldCharType="begin"/>
        </w:r>
        <w:r>
          <w:instrText xml:space="preserve"> PAGEREF _Toc30296 \h </w:instrText>
        </w:r>
        <w:r>
          <w:fldChar w:fldCharType="separate"/>
        </w:r>
        <w:r>
          <w:t>58</w:t>
        </w:r>
        <w:r>
          <w:fldChar w:fldCharType="end"/>
        </w:r>
      </w:hyperlink>
    </w:p>
    <w:p>
      <w:pPr>
        <w:pStyle w:val="TOC2"/>
        <w:tabs>
          <w:tab w:val="right" w:leader="dot" w:pos="8306"/>
        </w:tabs>
      </w:pPr>
      <w:hyperlink w:anchor="_Toc17729" w:history="1">
        <w:r>
          <w:rPr>
            <w:rFonts w:ascii="仿宋" w:eastAsia="仿宋" w:hAnsi="仿宋" w:cs="仿宋" w:hint="eastAsia"/>
            <w:lang w:eastAsia="zh-CN"/>
          </w:rPr>
          <w:t>(一)、施工组织设计</w:t>
        </w:r>
        <w:r>
          <w:tab/>
        </w:r>
        <w:r>
          <w:fldChar w:fldCharType="begin"/>
        </w:r>
        <w:r>
          <w:instrText xml:space="preserve"> PAGEREF _Toc17729 \h </w:instrText>
        </w:r>
        <w:r>
          <w:fldChar w:fldCharType="separate"/>
        </w:r>
        <w:r>
          <w:t>58</w:t>
        </w:r>
        <w:r>
          <w:fldChar w:fldCharType="end"/>
        </w:r>
      </w:hyperlink>
    </w:p>
    <w:p>
      <w:pPr>
        <w:pStyle w:val="TOC2"/>
        <w:tabs>
          <w:tab w:val="right" w:leader="dot" w:pos="8306"/>
        </w:tabs>
      </w:pPr>
      <w:hyperlink w:anchor="_Toc7499" w:history="1">
        <w:r>
          <w:rPr>
            <w:rFonts w:ascii="仿宋" w:eastAsia="仿宋" w:hAnsi="仿宋" w:cs="仿宋" w:hint="eastAsia"/>
            <w:lang w:eastAsia="zh-CN"/>
          </w:rPr>
          <w:t>(二)、施工工艺与技术路线</w:t>
        </w:r>
        <w:r>
          <w:tab/>
        </w:r>
        <w:r>
          <w:fldChar w:fldCharType="begin"/>
        </w:r>
        <w:r>
          <w:instrText xml:space="preserve"> PAGEREF _Toc7499 \h </w:instrText>
        </w:r>
        <w:r>
          <w:fldChar w:fldCharType="separate"/>
        </w:r>
        <w:r>
          <w:t>59</w:t>
        </w:r>
        <w:r>
          <w:fldChar w:fldCharType="end"/>
        </w:r>
      </w:hyperlink>
    </w:p>
    <w:p>
      <w:pPr>
        <w:pStyle w:val="TOC2"/>
        <w:tabs>
          <w:tab w:val="right" w:leader="dot" w:pos="8306"/>
        </w:tabs>
      </w:pPr>
      <w:hyperlink w:anchor="_Toc5521" w:history="1">
        <w:r>
          <w:rPr>
            <w:rFonts w:ascii="仿宋" w:eastAsia="仿宋" w:hAnsi="仿宋" w:cs="仿宋" w:hint="eastAsia"/>
            <w:lang w:eastAsia="zh-CN"/>
          </w:rPr>
          <w:t>(三)、关键节点施工计划</w:t>
        </w:r>
        <w:r>
          <w:tab/>
        </w:r>
        <w:r>
          <w:fldChar w:fldCharType="begin"/>
        </w:r>
        <w:r>
          <w:instrText xml:space="preserve"> PAGEREF _Toc5521 \h </w:instrText>
        </w:r>
        <w:r>
          <w:fldChar w:fldCharType="separate"/>
        </w:r>
        <w:r>
          <w:t>60</w:t>
        </w:r>
        <w:r>
          <w:fldChar w:fldCharType="end"/>
        </w:r>
      </w:hyperlink>
    </w:p>
    <w:p>
      <w:pPr>
        <w:pStyle w:val="TOC2"/>
        <w:tabs>
          <w:tab w:val="right" w:leader="dot" w:pos="8306"/>
        </w:tabs>
      </w:pPr>
      <w:hyperlink w:anchor="_Toc32641" w:history="1">
        <w:r>
          <w:rPr>
            <w:rFonts w:ascii="仿宋" w:eastAsia="仿宋" w:hAnsi="仿宋" w:cs="仿宋" w:hint="eastAsia"/>
            <w:lang w:eastAsia="zh-CN"/>
          </w:rPr>
          <w:t>(四)、施工现场管理</w:t>
        </w:r>
        <w:r>
          <w:tab/>
        </w:r>
        <w:r>
          <w:fldChar w:fldCharType="begin"/>
        </w:r>
        <w:r>
          <w:instrText xml:space="preserve"> PAGEREF _Toc32641 \h </w:instrText>
        </w:r>
        <w:r>
          <w:fldChar w:fldCharType="separate"/>
        </w:r>
        <w:r>
          <w:t>62</w:t>
        </w:r>
        <w:r>
          <w:fldChar w:fldCharType="end"/>
        </w:r>
      </w:hyperlink>
    </w:p>
    <w:p>
      <w:pPr>
        <w:pStyle w:val="TOC1"/>
        <w:tabs>
          <w:tab w:val="right" w:leader="dot" w:pos="8306"/>
        </w:tabs>
      </w:pPr>
      <w:hyperlink w:anchor="_Toc3479" w:history="1">
        <w:r>
          <w:rPr>
            <w:rFonts w:ascii="仿宋" w:eastAsia="仿宋" w:hAnsi="仿宋" w:cs="仿宋" w:hint="eastAsia"/>
            <w:lang w:eastAsia="zh-CN"/>
          </w:rPr>
          <w:t>十六、知识产权管理与保护</w:t>
        </w:r>
        <w:r>
          <w:tab/>
        </w:r>
        <w:r>
          <w:fldChar w:fldCharType="begin"/>
        </w:r>
        <w:r>
          <w:instrText xml:space="preserve"> PAGEREF _Toc3479 \h </w:instrText>
        </w:r>
        <w:r>
          <w:fldChar w:fldCharType="separate"/>
        </w:r>
        <w:r>
          <w:t>64</w:t>
        </w:r>
        <w:r>
          <w:fldChar w:fldCharType="end"/>
        </w:r>
      </w:hyperlink>
    </w:p>
    <w:p>
      <w:pPr>
        <w:pStyle w:val="TOC2"/>
        <w:tabs>
          <w:tab w:val="right" w:leader="dot" w:pos="8306"/>
        </w:tabs>
      </w:pPr>
      <w:hyperlink w:anchor="_Toc29460" w:history="1">
        <w:r>
          <w:rPr>
            <w:rFonts w:ascii="仿宋" w:eastAsia="仿宋" w:hAnsi="仿宋" w:cs="仿宋" w:hint="eastAsia"/>
            <w:lang w:eastAsia="zh-CN"/>
          </w:rPr>
          <w:t>(一)、知识产权管理体系建设</w:t>
        </w:r>
        <w:r>
          <w:tab/>
        </w:r>
        <w:r>
          <w:fldChar w:fldCharType="begin"/>
        </w:r>
        <w:r>
          <w:instrText xml:space="preserve"> PAGEREF _Toc29460 \h </w:instrText>
        </w:r>
        <w:r>
          <w:fldChar w:fldCharType="separate"/>
        </w:r>
        <w:r>
          <w:t>64</w:t>
        </w:r>
        <w:r>
          <w:fldChar w:fldCharType="end"/>
        </w:r>
      </w:hyperlink>
    </w:p>
    <w:p>
      <w:pPr>
        <w:pStyle w:val="TOC2"/>
        <w:tabs>
          <w:tab w:val="right" w:leader="dot" w:pos="8306"/>
        </w:tabs>
      </w:pPr>
      <w:hyperlink w:anchor="_Toc30996" w:history="1">
        <w:r>
          <w:rPr>
            <w:rFonts w:ascii="仿宋" w:eastAsia="仿宋" w:hAnsi="仿宋" w:cs="仿宋" w:hint="eastAsia"/>
            <w:lang w:eastAsia="zh-CN"/>
          </w:rPr>
          <w:t>(二)、知识产权保护措施</w:t>
        </w:r>
        <w:r>
          <w:tab/>
        </w:r>
        <w:r>
          <w:fldChar w:fldCharType="begin"/>
        </w:r>
        <w:r>
          <w:instrText xml:space="preserve"> PAGEREF _Toc30996 \h </w:instrText>
        </w:r>
        <w:r>
          <w:fldChar w:fldCharType="separate"/>
        </w:r>
        <w:r>
          <w:t>65</w:t>
        </w:r>
        <w:r>
          <w:fldChar w:fldCharType="end"/>
        </w:r>
      </w:hyperlink>
    </w:p>
    <w:p>
      <w:pPr>
        <w:pStyle w:val="TOC1"/>
        <w:tabs>
          <w:tab w:val="right" w:leader="dot" w:pos="8306"/>
        </w:tabs>
      </w:pPr>
      <w:hyperlink w:anchor="_Toc21150" w:history="1">
        <w:r>
          <w:rPr>
            <w:rFonts w:ascii="仿宋" w:eastAsia="仿宋" w:hAnsi="仿宋" w:cs="仿宋" w:hint="eastAsia"/>
            <w:lang w:eastAsia="zh-CN"/>
          </w:rPr>
          <w:t>十七、人力资源管理与开发</w:t>
        </w:r>
        <w:r>
          <w:tab/>
        </w:r>
        <w:r>
          <w:fldChar w:fldCharType="begin"/>
        </w:r>
        <w:r>
          <w:instrText xml:space="preserve"> PAGEREF _Toc21150 \h </w:instrText>
        </w:r>
        <w:r>
          <w:fldChar w:fldCharType="separate"/>
        </w:r>
        <w:r>
          <w:t>67</w:t>
        </w:r>
        <w:r>
          <w:fldChar w:fldCharType="end"/>
        </w:r>
      </w:hyperlink>
    </w:p>
    <w:p>
      <w:pPr>
        <w:pStyle w:val="TOC2"/>
        <w:tabs>
          <w:tab w:val="right" w:leader="dot" w:pos="8306"/>
        </w:tabs>
      </w:pPr>
      <w:hyperlink w:anchor="_Toc5775" w:history="1">
        <w:r>
          <w:rPr>
            <w:rFonts w:ascii="仿宋" w:eastAsia="仿宋" w:hAnsi="仿宋" w:cs="仿宋" w:hint="eastAsia"/>
            <w:lang w:eastAsia="zh-CN"/>
          </w:rPr>
          <w:t>(一)、人力资源规划</w:t>
        </w:r>
        <w:r>
          <w:tab/>
        </w:r>
        <w:r>
          <w:fldChar w:fldCharType="begin"/>
        </w:r>
        <w:r>
          <w:instrText xml:space="preserve"> PAGEREF _Toc5775 \h </w:instrText>
        </w:r>
        <w:r>
          <w:fldChar w:fldCharType="separate"/>
        </w:r>
        <w:r>
          <w:t>67</w:t>
        </w:r>
        <w:r>
          <w:fldChar w:fldCharType="end"/>
        </w:r>
      </w:hyperlink>
    </w:p>
    <w:p>
      <w:pPr>
        <w:pStyle w:val="TOC2"/>
        <w:tabs>
          <w:tab w:val="right" w:leader="dot" w:pos="8306"/>
        </w:tabs>
      </w:pPr>
      <w:hyperlink w:anchor="_Toc24446" w:history="1">
        <w:r>
          <w:rPr>
            <w:rFonts w:ascii="仿宋" w:eastAsia="仿宋" w:hAnsi="仿宋" w:cs="仿宋" w:hint="eastAsia"/>
            <w:lang w:eastAsia="zh-CN"/>
          </w:rPr>
          <w:t>(二)、人力资源开发与培训</w:t>
        </w:r>
        <w:r>
          <w:tab/>
        </w:r>
        <w:r>
          <w:fldChar w:fldCharType="begin"/>
        </w:r>
        <w:r>
          <w:instrText xml:space="preserve"> PAGEREF _Toc24446 \h </w:instrText>
        </w:r>
        <w:r>
          <w:fldChar w:fldCharType="separate"/>
        </w:r>
        <w:r>
          <w:t>68</w:t>
        </w:r>
        <w:r>
          <w:fldChar w:fldCharType="end"/>
        </w:r>
      </w:hyperlink>
    </w:p>
    <w:p>
      <w:pPr>
        <w:pStyle w:val="TOC1"/>
        <w:tabs>
          <w:tab w:val="right" w:leader="dot" w:pos="8306"/>
        </w:tabs>
      </w:pPr>
      <w:hyperlink w:anchor="_Toc29464" w:history="1">
        <w:r>
          <w:rPr>
            <w:rFonts w:ascii="仿宋" w:eastAsia="仿宋" w:hAnsi="仿宋" w:cs="仿宋" w:hint="eastAsia"/>
            <w:lang w:eastAsia="zh-CN"/>
          </w:rPr>
          <w:t>十八、创新驱动与持续发展</w:t>
        </w:r>
        <w:r>
          <w:tab/>
        </w:r>
        <w:r>
          <w:fldChar w:fldCharType="begin"/>
        </w:r>
        <w:r>
          <w:instrText xml:space="preserve"> PAGEREF _Toc29464 \h </w:instrText>
        </w:r>
        <w:r>
          <w:fldChar w:fldCharType="separate"/>
        </w:r>
        <w:r>
          <w:t>71</w:t>
        </w:r>
        <w:r>
          <w:fldChar w:fldCharType="end"/>
        </w:r>
      </w:hyperlink>
    </w:p>
    <w:p>
      <w:pPr>
        <w:pStyle w:val="TOC2"/>
        <w:tabs>
          <w:tab w:val="right" w:leader="dot" w:pos="8306"/>
        </w:tabs>
      </w:pPr>
      <w:hyperlink w:anchor="_Toc9992" w:history="1">
        <w:r>
          <w:rPr>
            <w:rFonts w:ascii="仿宋" w:eastAsia="仿宋" w:hAnsi="仿宋" w:cs="仿宋" w:hint="eastAsia"/>
            <w:lang w:eastAsia="zh-CN"/>
          </w:rPr>
          <w:t>(一)、创新驱动战略实施</w:t>
        </w:r>
        <w:r>
          <w:tab/>
        </w:r>
        <w:r>
          <w:fldChar w:fldCharType="begin"/>
        </w:r>
        <w:r>
          <w:instrText xml:space="preserve"> PAGEREF _Toc9992 \h </w:instrText>
        </w:r>
        <w:r>
          <w:fldChar w:fldCharType="separate"/>
        </w:r>
        <w:r>
          <w:t>71</w:t>
        </w:r>
        <w:r>
          <w:fldChar w:fldCharType="end"/>
        </w:r>
      </w:hyperlink>
    </w:p>
    <w:p>
      <w:pPr>
        <w:pStyle w:val="TOC2"/>
        <w:tabs>
          <w:tab w:val="right" w:leader="dot" w:pos="8306"/>
        </w:tabs>
      </w:pPr>
      <w:hyperlink w:anchor="_Toc20779" w:history="1">
        <w:r>
          <w:rPr>
            <w:rFonts w:ascii="仿宋" w:eastAsia="仿宋" w:hAnsi="仿宋" w:cs="仿宋" w:hint="eastAsia"/>
            <w:lang w:eastAsia="zh-CN"/>
          </w:rPr>
          <w:t>(二)、持续发展路径探索</w:t>
        </w:r>
        <w:r>
          <w:tab/>
        </w:r>
        <w:r>
          <w:fldChar w:fldCharType="begin"/>
        </w:r>
        <w:r>
          <w:instrText xml:space="preserve"> PAGEREF _Toc20779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60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59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157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9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6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1075"/>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建筑用天然石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建筑用天然石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用天然石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建筑用天然石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4154"/>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建筑用天然石料项目的必要性在当前经济和社会背景下表现得尤为重要，其对市场需求的满足、技术创新的推动、社会经济发展的促进以及环境可持续性的提高，共同构成了项目建设的核心价值和必要性。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建筑用天然石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建筑用天然石料项目在其专注的领域内，特别是在人工智能和数据科学方面，有望推动显著的技术革新。项目的研发活动不仅有望孕育出改变行业运作方式的新技术，还可能在长远中影响整个技术生态系统。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建筑用天然石料项目还致力于提升当地居民的技能和就业能力，通过与当地教育机构合作提供培训和教育机会，从而提高社区整体的生活水平和社会福祉。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建筑用天然石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5345"/>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建筑用天然石料项目的建设和发展得益于一系列有利条件，这些条件涵盖了技术优势、市场潜力、政策支持、人力资源、基础设施以及投资和合作伙伴的支持，共同构成了项目成功的坚实基础。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建筑用天然石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建筑用天然石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7225"/>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17559"/>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建筑用天然石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5246"/>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13" w:name="_Toc14999"/>
      <w:r>
        <w:rPr>
          <w:rFonts w:ascii="仿宋" w:eastAsia="仿宋" w:hAnsi="仿宋" w:cs="仿宋" w:hint="eastAsia"/>
          <w:sz w:val="28"/>
          <w:lang w:eastAsia="zh-CN"/>
        </w:rPr>
        <w:t>四、项目选址研究</w:t>
      </w:r>
      <w:bookmarkEnd w:id="13"/>
    </w:p>
    <w:p>
      <w:pPr>
        <w:pStyle w:val="Heading2"/>
        <w:rPr>
          <w:rFonts w:ascii="仿宋" w:eastAsia="仿宋" w:hAnsi="仿宋" w:cs="仿宋" w:hint="eastAsia"/>
          <w:lang w:eastAsia="zh-CN"/>
        </w:rPr>
      </w:pPr>
      <w:bookmarkStart w:id="14" w:name="_Toc12752"/>
      <w:r>
        <w:rPr>
          <w:rFonts w:ascii="仿宋" w:eastAsia="仿宋" w:hAnsi="仿宋" w:cs="仿宋" w:hint="eastAsia"/>
          <w:lang w:eastAsia="zh-CN"/>
        </w:rPr>
        <w:t>(一)、项目选址原则</w:t>
      </w:r>
      <w:bookmarkEnd w:id="1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https://d.book118.com/276214143223010034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建筑用天然石料项目构思建设方案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E0F04"/>
    <w:rsid w:val="58DE0F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621414322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2023-12-25T10:36:00Z</dcterms:created>
  <dcterms:modified xsi:type="dcterms:W3CDTF">2023-12-25T10:36:36Z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376EAC86F0854C939692CB93A263BD04_11</vt:lpwstr>
  </property>
  <property fmtid="{D5CDD505-2E9C-101B-9397-08002B2CF9AE}" pid="3" name="KSOProductBuildVer">
    <vt:lpwstr>2052-12.1.0.16120</vt:lpwstr>
  </property>
</Properties>
</file>