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5" w:history="1">
        <w:r>
          <w:rPr>
            <w:rFonts w:ascii="仿宋" w:eastAsia="仿宋" w:hAnsi="仿宋" w:cs="仿宋" w:hint="eastAsia"/>
            <w:lang w:eastAsia="zh-CN"/>
          </w:rPr>
          <w:t>前言</w:t>
        </w:r>
        <w:r>
          <w:tab/>
        </w:r>
        <w:r>
          <w:fldChar w:fldCharType="begin"/>
        </w:r>
        <w:r>
          <w:instrText xml:space="preserve"> PAGEREF _Toc18535 \h </w:instrText>
        </w:r>
        <w:r>
          <w:fldChar w:fldCharType="separate"/>
        </w:r>
        <w:r>
          <w:t>4</w:t>
        </w:r>
        <w:r>
          <w:fldChar w:fldCharType="end"/>
        </w:r>
      </w:hyperlink>
    </w:p>
    <w:p>
      <w:pPr>
        <w:pStyle w:val="TOC1"/>
        <w:tabs>
          <w:tab w:val="right" w:leader="dot" w:pos="8306"/>
        </w:tabs>
      </w:pPr>
      <w:hyperlink w:anchor="_Toc16699" w:history="1">
        <w:r>
          <w:rPr>
            <w:rFonts w:ascii="仿宋" w:eastAsia="仿宋" w:hAnsi="仿宋" w:cs="仿宋" w:hint="eastAsia"/>
            <w:lang w:eastAsia="zh-CN"/>
          </w:rPr>
          <w:t>一、社会影响分析</w:t>
        </w:r>
        <w:r>
          <w:tab/>
        </w:r>
        <w:r>
          <w:fldChar w:fldCharType="begin"/>
        </w:r>
        <w:r>
          <w:instrText xml:space="preserve"> PAGEREF _Toc16699 \h </w:instrText>
        </w:r>
        <w:r>
          <w:fldChar w:fldCharType="separate"/>
        </w:r>
        <w:r>
          <w:t>4</w:t>
        </w:r>
        <w:r>
          <w:fldChar w:fldCharType="end"/>
        </w:r>
      </w:hyperlink>
    </w:p>
    <w:p>
      <w:pPr>
        <w:pStyle w:val="TOC2"/>
        <w:tabs>
          <w:tab w:val="right" w:leader="dot" w:pos="8306"/>
        </w:tabs>
      </w:pPr>
      <w:hyperlink w:anchor="_Toc31400" w:history="1">
        <w:r>
          <w:rPr>
            <w:rFonts w:ascii="仿宋" w:eastAsia="仿宋" w:hAnsi="仿宋" w:cs="仿宋" w:hint="eastAsia"/>
            <w:lang w:eastAsia="zh-CN"/>
          </w:rPr>
          <w:t>(一)、社会影响效果分析</w:t>
        </w:r>
        <w:r>
          <w:tab/>
        </w:r>
        <w:r>
          <w:fldChar w:fldCharType="begin"/>
        </w:r>
        <w:r>
          <w:instrText xml:space="preserve"> PAGEREF _Toc31400 \h </w:instrText>
        </w:r>
        <w:r>
          <w:fldChar w:fldCharType="separate"/>
        </w:r>
        <w:r>
          <w:t>4</w:t>
        </w:r>
        <w:r>
          <w:fldChar w:fldCharType="end"/>
        </w:r>
      </w:hyperlink>
    </w:p>
    <w:p>
      <w:pPr>
        <w:pStyle w:val="TOC2"/>
        <w:tabs>
          <w:tab w:val="right" w:leader="dot" w:pos="8306"/>
        </w:tabs>
      </w:pPr>
      <w:hyperlink w:anchor="_Toc4696" w:history="1">
        <w:r>
          <w:rPr>
            <w:rFonts w:ascii="仿宋" w:eastAsia="仿宋" w:hAnsi="仿宋" w:cs="仿宋" w:hint="eastAsia"/>
            <w:lang w:eastAsia="zh-CN"/>
          </w:rPr>
          <w:t>(二)、社会适应性分析</w:t>
        </w:r>
        <w:r>
          <w:tab/>
        </w:r>
        <w:r>
          <w:fldChar w:fldCharType="begin"/>
        </w:r>
        <w:r>
          <w:instrText xml:space="preserve"> PAGEREF _Toc4696 \h </w:instrText>
        </w:r>
        <w:r>
          <w:fldChar w:fldCharType="separate"/>
        </w:r>
        <w:r>
          <w:t>6</w:t>
        </w:r>
        <w:r>
          <w:fldChar w:fldCharType="end"/>
        </w:r>
      </w:hyperlink>
    </w:p>
    <w:p>
      <w:pPr>
        <w:pStyle w:val="TOC2"/>
        <w:tabs>
          <w:tab w:val="right" w:leader="dot" w:pos="8306"/>
        </w:tabs>
      </w:pPr>
      <w:hyperlink w:anchor="_Toc12370" w:history="1">
        <w:r>
          <w:rPr>
            <w:rFonts w:ascii="仿宋" w:eastAsia="仿宋" w:hAnsi="仿宋" w:cs="仿宋" w:hint="eastAsia"/>
            <w:lang w:eastAsia="zh-CN"/>
          </w:rPr>
          <w:t>(三)、社会风险及对策分析</w:t>
        </w:r>
        <w:r>
          <w:tab/>
        </w:r>
        <w:r>
          <w:fldChar w:fldCharType="begin"/>
        </w:r>
        <w:r>
          <w:instrText xml:space="preserve"> PAGEREF _Toc12370 \h </w:instrText>
        </w:r>
        <w:r>
          <w:fldChar w:fldCharType="separate"/>
        </w:r>
        <w:r>
          <w:t>8</w:t>
        </w:r>
        <w:r>
          <w:fldChar w:fldCharType="end"/>
        </w:r>
      </w:hyperlink>
    </w:p>
    <w:p>
      <w:pPr>
        <w:pStyle w:val="TOC1"/>
        <w:tabs>
          <w:tab w:val="right" w:leader="dot" w:pos="8306"/>
        </w:tabs>
      </w:pPr>
      <w:hyperlink w:anchor="_Toc21622" w:history="1">
        <w:r>
          <w:rPr>
            <w:rFonts w:ascii="仿宋" w:eastAsia="仿宋" w:hAnsi="仿宋" w:cs="仿宋" w:hint="eastAsia"/>
            <w:lang w:eastAsia="zh-CN"/>
          </w:rPr>
          <w:t>二、建设风险评估分析</w:t>
        </w:r>
        <w:r>
          <w:tab/>
        </w:r>
        <w:r>
          <w:fldChar w:fldCharType="begin"/>
        </w:r>
        <w:r>
          <w:instrText xml:space="preserve"> PAGEREF _Toc21622 \h </w:instrText>
        </w:r>
        <w:r>
          <w:fldChar w:fldCharType="separate"/>
        </w:r>
        <w:r>
          <w:t>11</w:t>
        </w:r>
        <w:r>
          <w:fldChar w:fldCharType="end"/>
        </w:r>
      </w:hyperlink>
    </w:p>
    <w:p>
      <w:pPr>
        <w:pStyle w:val="TOC2"/>
        <w:tabs>
          <w:tab w:val="right" w:leader="dot" w:pos="8306"/>
        </w:tabs>
      </w:pPr>
      <w:hyperlink w:anchor="_Toc9791" w:history="1">
        <w:r>
          <w:rPr>
            <w:rFonts w:ascii="仿宋" w:eastAsia="仿宋" w:hAnsi="仿宋" w:cs="仿宋" w:hint="eastAsia"/>
            <w:lang w:eastAsia="zh-CN"/>
          </w:rPr>
          <w:t>(一)、政策风险分析</w:t>
        </w:r>
        <w:r>
          <w:tab/>
        </w:r>
        <w:r>
          <w:fldChar w:fldCharType="begin"/>
        </w:r>
        <w:r>
          <w:instrText xml:space="preserve"> PAGEREF _Toc9791 \h </w:instrText>
        </w:r>
        <w:r>
          <w:fldChar w:fldCharType="separate"/>
        </w:r>
        <w:r>
          <w:t>11</w:t>
        </w:r>
        <w:r>
          <w:fldChar w:fldCharType="end"/>
        </w:r>
      </w:hyperlink>
    </w:p>
    <w:p>
      <w:pPr>
        <w:pStyle w:val="TOC2"/>
        <w:tabs>
          <w:tab w:val="right" w:leader="dot" w:pos="8306"/>
        </w:tabs>
      </w:pPr>
      <w:hyperlink w:anchor="_Toc3315" w:history="1">
        <w:r>
          <w:rPr>
            <w:rFonts w:ascii="仿宋" w:eastAsia="仿宋" w:hAnsi="仿宋" w:cs="仿宋" w:hint="eastAsia"/>
            <w:lang w:eastAsia="zh-CN"/>
          </w:rPr>
          <w:t>(二)、社会风险分析</w:t>
        </w:r>
        <w:r>
          <w:tab/>
        </w:r>
        <w:r>
          <w:fldChar w:fldCharType="begin"/>
        </w:r>
        <w:r>
          <w:instrText xml:space="preserve"> PAGEREF _Toc3315 \h </w:instrText>
        </w:r>
        <w:r>
          <w:fldChar w:fldCharType="separate"/>
        </w:r>
        <w:r>
          <w:t>12</w:t>
        </w:r>
        <w:r>
          <w:fldChar w:fldCharType="end"/>
        </w:r>
      </w:hyperlink>
    </w:p>
    <w:p>
      <w:pPr>
        <w:pStyle w:val="TOC2"/>
        <w:tabs>
          <w:tab w:val="right" w:leader="dot" w:pos="8306"/>
        </w:tabs>
      </w:pPr>
      <w:hyperlink w:anchor="_Toc16541" w:history="1">
        <w:r>
          <w:rPr>
            <w:rFonts w:ascii="仿宋" w:eastAsia="仿宋" w:hAnsi="仿宋" w:cs="仿宋" w:hint="eastAsia"/>
            <w:lang w:eastAsia="zh-CN"/>
          </w:rPr>
          <w:t>(三)、市场风险分析</w:t>
        </w:r>
        <w:r>
          <w:tab/>
        </w:r>
        <w:r>
          <w:fldChar w:fldCharType="begin"/>
        </w:r>
        <w:r>
          <w:instrText xml:space="preserve"> PAGEREF _Toc16541 \h </w:instrText>
        </w:r>
        <w:r>
          <w:fldChar w:fldCharType="separate"/>
        </w:r>
        <w:r>
          <w:t>14</w:t>
        </w:r>
        <w:r>
          <w:fldChar w:fldCharType="end"/>
        </w:r>
      </w:hyperlink>
    </w:p>
    <w:p>
      <w:pPr>
        <w:pStyle w:val="TOC2"/>
        <w:tabs>
          <w:tab w:val="right" w:leader="dot" w:pos="8306"/>
        </w:tabs>
      </w:pPr>
      <w:hyperlink w:anchor="_Toc14975" w:history="1">
        <w:r>
          <w:rPr>
            <w:rFonts w:ascii="仿宋" w:eastAsia="仿宋" w:hAnsi="仿宋" w:cs="仿宋" w:hint="eastAsia"/>
            <w:lang w:eastAsia="zh-CN"/>
          </w:rPr>
          <w:t>(四)、资金风险分析</w:t>
        </w:r>
        <w:r>
          <w:tab/>
        </w:r>
        <w:r>
          <w:fldChar w:fldCharType="begin"/>
        </w:r>
        <w:r>
          <w:instrText xml:space="preserve"> PAGEREF _Toc14975 \h </w:instrText>
        </w:r>
        <w:r>
          <w:fldChar w:fldCharType="separate"/>
        </w:r>
        <w:r>
          <w:t>15</w:t>
        </w:r>
        <w:r>
          <w:fldChar w:fldCharType="end"/>
        </w:r>
      </w:hyperlink>
    </w:p>
    <w:p>
      <w:pPr>
        <w:pStyle w:val="TOC2"/>
        <w:tabs>
          <w:tab w:val="right" w:leader="dot" w:pos="8306"/>
        </w:tabs>
      </w:pPr>
      <w:hyperlink w:anchor="_Toc27049" w:history="1">
        <w:r>
          <w:rPr>
            <w:rFonts w:ascii="仿宋" w:eastAsia="仿宋" w:hAnsi="仿宋" w:cs="仿宋" w:hint="eastAsia"/>
            <w:lang w:eastAsia="zh-CN"/>
          </w:rPr>
          <w:t>(五)、技术风险分析</w:t>
        </w:r>
        <w:r>
          <w:tab/>
        </w:r>
        <w:r>
          <w:fldChar w:fldCharType="begin"/>
        </w:r>
        <w:r>
          <w:instrText xml:space="preserve"> PAGEREF _Toc27049 \h </w:instrText>
        </w:r>
        <w:r>
          <w:fldChar w:fldCharType="separate"/>
        </w:r>
        <w:r>
          <w:t>16</w:t>
        </w:r>
        <w:r>
          <w:fldChar w:fldCharType="end"/>
        </w:r>
      </w:hyperlink>
    </w:p>
    <w:p>
      <w:pPr>
        <w:pStyle w:val="TOC2"/>
        <w:tabs>
          <w:tab w:val="right" w:leader="dot" w:pos="8306"/>
        </w:tabs>
      </w:pPr>
      <w:hyperlink w:anchor="_Toc13163" w:history="1">
        <w:r>
          <w:rPr>
            <w:rFonts w:ascii="仿宋" w:eastAsia="仿宋" w:hAnsi="仿宋" w:cs="仿宋" w:hint="eastAsia"/>
            <w:lang w:eastAsia="zh-CN"/>
          </w:rPr>
          <w:t>(六)、财务风险分析</w:t>
        </w:r>
        <w:r>
          <w:tab/>
        </w:r>
        <w:r>
          <w:fldChar w:fldCharType="begin"/>
        </w:r>
        <w:r>
          <w:instrText xml:space="preserve"> PAGEREF _Toc13163 \h </w:instrText>
        </w:r>
        <w:r>
          <w:fldChar w:fldCharType="separate"/>
        </w:r>
        <w:r>
          <w:t>17</w:t>
        </w:r>
        <w:r>
          <w:fldChar w:fldCharType="end"/>
        </w:r>
      </w:hyperlink>
    </w:p>
    <w:p>
      <w:pPr>
        <w:pStyle w:val="TOC2"/>
        <w:tabs>
          <w:tab w:val="right" w:leader="dot" w:pos="8306"/>
        </w:tabs>
      </w:pPr>
      <w:hyperlink w:anchor="_Toc1875" w:history="1">
        <w:r>
          <w:rPr>
            <w:rFonts w:ascii="仿宋" w:eastAsia="仿宋" w:hAnsi="仿宋" w:cs="仿宋" w:hint="eastAsia"/>
            <w:lang w:eastAsia="zh-CN"/>
          </w:rPr>
          <w:t>(七)、管理风险分析</w:t>
        </w:r>
        <w:r>
          <w:tab/>
        </w:r>
        <w:r>
          <w:fldChar w:fldCharType="begin"/>
        </w:r>
        <w:r>
          <w:instrText xml:space="preserve"> PAGEREF _Toc1875 \h </w:instrText>
        </w:r>
        <w:r>
          <w:fldChar w:fldCharType="separate"/>
        </w:r>
        <w:r>
          <w:t>19</w:t>
        </w:r>
        <w:r>
          <w:fldChar w:fldCharType="end"/>
        </w:r>
      </w:hyperlink>
    </w:p>
    <w:p>
      <w:pPr>
        <w:pStyle w:val="TOC2"/>
        <w:tabs>
          <w:tab w:val="right" w:leader="dot" w:pos="8306"/>
        </w:tabs>
      </w:pPr>
      <w:hyperlink w:anchor="_Toc4930" w:history="1">
        <w:r>
          <w:rPr>
            <w:rFonts w:ascii="仿宋" w:eastAsia="仿宋" w:hAnsi="仿宋" w:cs="仿宋" w:hint="eastAsia"/>
            <w:lang w:eastAsia="zh-CN"/>
          </w:rPr>
          <w:t>(八)、其它风险分析</w:t>
        </w:r>
        <w:r>
          <w:tab/>
        </w:r>
        <w:r>
          <w:fldChar w:fldCharType="begin"/>
        </w:r>
        <w:r>
          <w:instrText xml:space="preserve"> PAGEREF _Toc4930 \h </w:instrText>
        </w:r>
        <w:r>
          <w:fldChar w:fldCharType="separate"/>
        </w:r>
        <w:r>
          <w:t>20</w:t>
        </w:r>
        <w:r>
          <w:fldChar w:fldCharType="end"/>
        </w:r>
      </w:hyperlink>
    </w:p>
    <w:p>
      <w:pPr>
        <w:pStyle w:val="TOC2"/>
        <w:tabs>
          <w:tab w:val="right" w:leader="dot" w:pos="8306"/>
        </w:tabs>
      </w:pPr>
      <w:hyperlink w:anchor="_Toc18156" w:history="1">
        <w:r>
          <w:rPr>
            <w:rFonts w:ascii="仿宋" w:eastAsia="仿宋" w:hAnsi="仿宋" w:cs="仿宋" w:hint="eastAsia"/>
            <w:lang w:eastAsia="zh-CN"/>
          </w:rPr>
          <w:t>(九)、社会影响评估</w:t>
        </w:r>
        <w:r>
          <w:tab/>
        </w:r>
        <w:r>
          <w:fldChar w:fldCharType="begin"/>
        </w:r>
        <w:r>
          <w:instrText xml:space="preserve"> PAGEREF _Toc18156 \h </w:instrText>
        </w:r>
        <w:r>
          <w:fldChar w:fldCharType="separate"/>
        </w:r>
        <w:r>
          <w:t>22</w:t>
        </w:r>
        <w:r>
          <w:fldChar w:fldCharType="end"/>
        </w:r>
      </w:hyperlink>
    </w:p>
    <w:p>
      <w:pPr>
        <w:pStyle w:val="TOC1"/>
        <w:tabs>
          <w:tab w:val="right" w:leader="dot" w:pos="8306"/>
        </w:tabs>
      </w:pPr>
      <w:hyperlink w:anchor="_Toc6719" w:history="1">
        <w:r>
          <w:rPr>
            <w:rFonts w:ascii="仿宋" w:eastAsia="仿宋" w:hAnsi="仿宋" w:cs="仿宋" w:hint="eastAsia"/>
            <w:lang w:eastAsia="zh-CN"/>
          </w:rPr>
          <w:t>三、环境和生态影响分析</w:t>
        </w:r>
        <w:r>
          <w:tab/>
        </w:r>
        <w:r>
          <w:fldChar w:fldCharType="begin"/>
        </w:r>
        <w:r>
          <w:instrText xml:space="preserve"> PAGEREF _Toc6719 \h </w:instrText>
        </w:r>
        <w:r>
          <w:fldChar w:fldCharType="separate"/>
        </w:r>
        <w:r>
          <w:t>24</w:t>
        </w:r>
        <w:r>
          <w:fldChar w:fldCharType="end"/>
        </w:r>
      </w:hyperlink>
    </w:p>
    <w:p>
      <w:pPr>
        <w:pStyle w:val="TOC2"/>
        <w:tabs>
          <w:tab w:val="right" w:leader="dot" w:pos="8306"/>
        </w:tabs>
      </w:pPr>
      <w:hyperlink w:anchor="_Toc14150" w:history="1">
        <w:r>
          <w:rPr>
            <w:rFonts w:ascii="仿宋" w:eastAsia="仿宋" w:hAnsi="仿宋" w:cs="仿宋" w:hint="eastAsia"/>
            <w:lang w:eastAsia="zh-CN"/>
          </w:rPr>
          <w:t>(一)、环境和生态现状</w:t>
        </w:r>
        <w:r>
          <w:tab/>
        </w:r>
        <w:r>
          <w:fldChar w:fldCharType="begin"/>
        </w:r>
        <w:r>
          <w:instrText xml:space="preserve"> PAGEREF _Toc14150 \h </w:instrText>
        </w:r>
        <w:r>
          <w:fldChar w:fldCharType="separate"/>
        </w:r>
        <w:r>
          <w:t>24</w:t>
        </w:r>
        <w:r>
          <w:fldChar w:fldCharType="end"/>
        </w:r>
      </w:hyperlink>
    </w:p>
    <w:p>
      <w:pPr>
        <w:pStyle w:val="TOC2"/>
        <w:tabs>
          <w:tab w:val="right" w:leader="dot" w:pos="8306"/>
        </w:tabs>
      </w:pPr>
      <w:hyperlink w:anchor="_Toc13663" w:history="1">
        <w:r>
          <w:rPr>
            <w:rFonts w:ascii="仿宋" w:eastAsia="仿宋" w:hAnsi="仿宋" w:cs="仿宋" w:hint="eastAsia"/>
            <w:lang w:eastAsia="zh-CN"/>
          </w:rPr>
          <w:t>(二)、生态环境影响分析</w:t>
        </w:r>
        <w:r>
          <w:tab/>
        </w:r>
        <w:r>
          <w:fldChar w:fldCharType="begin"/>
        </w:r>
        <w:r>
          <w:instrText xml:space="preserve"> PAGEREF _Toc13663 \h </w:instrText>
        </w:r>
        <w:r>
          <w:fldChar w:fldCharType="separate"/>
        </w:r>
        <w:r>
          <w:t>25</w:t>
        </w:r>
        <w:r>
          <w:fldChar w:fldCharType="end"/>
        </w:r>
      </w:hyperlink>
    </w:p>
    <w:p>
      <w:pPr>
        <w:pStyle w:val="TOC2"/>
        <w:tabs>
          <w:tab w:val="right" w:leader="dot" w:pos="8306"/>
        </w:tabs>
      </w:pPr>
      <w:hyperlink w:anchor="_Toc11515" w:history="1">
        <w:r>
          <w:rPr>
            <w:rFonts w:ascii="仿宋" w:eastAsia="仿宋" w:hAnsi="仿宋" w:cs="仿宋" w:hint="eastAsia"/>
            <w:lang w:eastAsia="zh-CN"/>
          </w:rPr>
          <w:t>(三)、生态环境保护措施</w:t>
        </w:r>
        <w:r>
          <w:tab/>
        </w:r>
        <w:r>
          <w:fldChar w:fldCharType="begin"/>
        </w:r>
        <w:r>
          <w:instrText xml:space="preserve"> PAGEREF _Toc11515 \h </w:instrText>
        </w:r>
        <w:r>
          <w:fldChar w:fldCharType="separate"/>
        </w:r>
        <w:r>
          <w:t>27</w:t>
        </w:r>
        <w:r>
          <w:fldChar w:fldCharType="end"/>
        </w:r>
      </w:hyperlink>
    </w:p>
    <w:p>
      <w:pPr>
        <w:pStyle w:val="TOC2"/>
        <w:tabs>
          <w:tab w:val="right" w:leader="dot" w:pos="8306"/>
        </w:tabs>
      </w:pPr>
      <w:hyperlink w:anchor="_Toc23586" w:history="1">
        <w:r>
          <w:rPr>
            <w:rFonts w:ascii="仿宋" w:eastAsia="仿宋" w:hAnsi="仿宋" w:cs="仿宋" w:hint="eastAsia"/>
            <w:lang w:eastAsia="zh-CN"/>
          </w:rPr>
          <w:t>(四)、地质灾害影响分析</w:t>
        </w:r>
        <w:r>
          <w:tab/>
        </w:r>
        <w:r>
          <w:fldChar w:fldCharType="begin"/>
        </w:r>
        <w:r>
          <w:instrText xml:space="preserve"> PAGEREF _Toc23586 \h </w:instrText>
        </w:r>
        <w:r>
          <w:fldChar w:fldCharType="separate"/>
        </w:r>
        <w:r>
          <w:t>28</w:t>
        </w:r>
        <w:r>
          <w:fldChar w:fldCharType="end"/>
        </w:r>
      </w:hyperlink>
    </w:p>
    <w:p>
      <w:pPr>
        <w:pStyle w:val="TOC2"/>
        <w:tabs>
          <w:tab w:val="right" w:leader="dot" w:pos="8306"/>
        </w:tabs>
      </w:pPr>
      <w:hyperlink w:anchor="_Toc2478" w:history="1">
        <w:r>
          <w:rPr>
            <w:rFonts w:ascii="仿宋" w:eastAsia="仿宋" w:hAnsi="仿宋" w:cs="仿宋" w:hint="eastAsia"/>
            <w:lang w:eastAsia="zh-CN"/>
          </w:rPr>
          <w:t>(五)、特殊环境影响</w:t>
        </w:r>
        <w:r>
          <w:tab/>
        </w:r>
        <w:r>
          <w:fldChar w:fldCharType="begin"/>
        </w:r>
        <w:r>
          <w:instrText xml:space="preserve"> PAGEREF _Toc2478 \h </w:instrText>
        </w:r>
        <w:r>
          <w:fldChar w:fldCharType="separate"/>
        </w:r>
        <w:r>
          <w:t>30</w:t>
        </w:r>
        <w:r>
          <w:fldChar w:fldCharType="end"/>
        </w:r>
      </w:hyperlink>
    </w:p>
    <w:p>
      <w:pPr>
        <w:pStyle w:val="TOC1"/>
        <w:tabs>
          <w:tab w:val="right" w:leader="dot" w:pos="8306"/>
        </w:tabs>
      </w:pPr>
      <w:hyperlink w:anchor="_Toc6456" w:history="1">
        <w:r>
          <w:rPr>
            <w:rFonts w:ascii="仿宋" w:eastAsia="仿宋" w:hAnsi="仿宋" w:cs="仿宋" w:hint="eastAsia"/>
            <w:lang w:eastAsia="zh-CN"/>
          </w:rPr>
          <w:t>四、项目选址研究</w:t>
        </w:r>
        <w:r>
          <w:tab/>
        </w:r>
        <w:r>
          <w:fldChar w:fldCharType="begin"/>
        </w:r>
        <w:r>
          <w:instrText xml:space="preserve"> PAGEREF _Toc6456 \h </w:instrText>
        </w:r>
        <w:r>
          <w:fldChar w:fldCharType="separate"/>
        </w:r>
        <w:r>
          <w:t>31</w:t>
        </w:r>
        <w:r>
          <w:fldChar w:fldCharType="end"/>
        </w:r>
      </w:hyperlink>
    </w:p>
    <w:p>
      <w:pPr>
        <w:pStyle w:val="TOC2"/>
        <w:tabs>
          <w:tab w:val="right" w:leader="dot" w:pos="8306"/>
        </w:tabs>
      </w:pPr>
      <w:hyperlink w:anchor="_Toc1663" w:history="1">
        <w:r>
          <w:rPr>
            <w:rFonts w:ascii="仿宋" w:eastAsia="仿宋" w:hAnsi="仿宋" w:cs="仿宋" w:hint="eastAsia"/>
            <w:lang w:eastAsia="zh-CN"/>
          </w:rPr>
          <w:t>(一)、项目选址原则</w:t>
        </w:r>
        <w:r>
          <w:tab/>
        </w:r>
        <w:r>
          <w:fldChar w:fldCharType="begin"/>
        </w:r>
        <w:r>
          <w:instrText xml:space="preserve"> PAGEREF _Toc1663 \h </w:instrText>
        </w:r>
        <w:r>
          <w:fldChar w:fldCharType="separate"/>
        </w:r>
        <w:r>
          <w:t>31</w:t>
        </w:r>
        <w:r>
          <w:fldChar w:fldCharType="end"/>
        </w:r>
      </w:hyperlink>
    </w:p>
    <w:p>
      <w:pPr>
        <w:pStyle w:val="TOC2"/>
        <w:tabs>
          <w:tab w:val="right" w:leader="dot" w:pos="8306"/>
        </w:tabs>
      </w:pPr>
      <w:hyperlink w:anchor="_Toc32171" w:history="1">
        <w:r>
          <w:rPr>
            <w:rFonts w:ascii="仿宋" w:eastAsia="仿宋" w:hAnsi="仿宋" w:cs="仿宋" w:hint="eastAsia"/>
            <w:lang w:eastAsia="zh-CN"/>
          </w:rPr>
          <w:t>(二)、项目选址</w:t>
        </w:r>
        <w:r>
          <w:tab/>
        </w:r>
        <w:r>
          <w:fldChar w:fldCharType="begin"/>
        </w:r>
        <w:r>
          <w:instrText xml:space="preserve"> PAGEREF _Toc32171 \h </w:instrText>
        </w:r>
        <w:r>
          <w:fldChar w:fldCharType="separate"/>
        </w:r>
        <w:r>
          <w:t>34</w:t>
        </w:r>
        <w:r>
          <w:fldChar w:fldCharType="end"/>
        </w:r>
      </w:hyperlink>
    </w:p>
    <w:p>
      <w:pPr>
        <w:pStyle w:val="TOC2"/>
        <w:tabs>
          <w:tab w:val="right" w:leader="dot" w:pos="8306"/>
        </w:tabs>
      </w:pPr>
      <w:hyperlink w:anchor="_Toc25362" w:history="1">
        <w:r>
          <w:rPr>
            <w:rFonts w:ascii="仿宋" w:eastAsia="仿宋" w:hAnsi="仿宋" w:cs="仿宋" w:hint="eastAsia"/>
            <w:lang w:eastAsia="zh-CN"/>
          </w:rPr>
          <w:t>(三)、建设条件分析</w:t>
        </w:r>
        <w:r>
          <w:tab/>
        </w:r>
        <w:r>
          <w:fldChar w:fldCharType="begin"/>
        </w:r>
        <w:r>
          <w:instrText xml:space="preserve"> PAGEREF _Toc25362 \h </w:instrText>
        </w:r>
        <w:r>
          <w:fldChar w:fldCharType="separate"/>
        </w:r>
        <w:r>
          <w:t>36</w:t>
        </w:r>
        <w:r>
          <w:fldChar w:fldCharType="end"/>
        </w:r>
      </w:hyperlink>
    </w:p>
    <w:p>
      <w:pPr>
        <w:pStyle w:val="TOC2"/>
        <w:tabs>
          <w:tab w:val="right" w:leader="dot" w:pos="8306"/>
        </w:tabs>
      </w:pPr>
      <w:hyperlink w:anchor="_Toc31303" w:history="1">
        <w:r>
          <w:rPr>
            <w:rFonts w:ascii="仿宋" w:eastAsia="仿宋" w:hAnsi="仿宋" w:cs="仿宋" w:hint="eastAsia"/>
            <w:lang w:eastAsia="zh-CN"/>
          </w:rPr>
          <w:t>(四)、用地控制指标</w:t>
        </w:r>
        <w:r>
          <w:tab/>
        </w:r>
        <w:r>
          <w:fldChar w:fldCharType="begin"/>
        </w:r>
        <w:r>
          <w:instrText xml:space="preserve"> PAGEREF _Toc31303 \h </w:instrText>
        </w:r>
        <w:r>
          <w:fldChar w:fldCharType="separate"/>
        </w:r>
        <w:r>
          <w:t>38</w:t>
        </w:r>
        <w:r>
          <w:fldChar w:fldCharType="end"/>
        </w:r>
      </w:hyperlink>
    </w:p>
    <w:p>
      <w:pPr>
        <w:pStyle w:val="TOC2"/>
        <w:tabs>
          <w:tab w:val="right" w:leader="dot" w:pos="8306"/>
        </w:tabs>
      </w:pPr>
      <w:hyperlink w:anchor="_Toc9686" w:history="1">
        <w:r>
          <w:rPr>
            <w:rFonts w:ascii="仿宋" w:eastAsia="仿宋" w:hAnsi="仿宋" w:cs="仿宋" w:hint="eastAsia"/>
            <w:lang w:eastAsia="zh-CN"/>
          </w:rPr>
          <w:t>(五)、地总体要求</w:t>
        </w:r>
        <w:r>
          <w:tab/>
        </w:r>
        <w:r>
          <w:fldChar w:fldCharType="begin"/>
        </w:r>
        <w:r>
          <w:instrText xml:space="preserve"> PAGEREF _Toc9686 \h </w:instrText>
        </w:r>
        <w:r>
          <w:fldChar w:fldCharType="separate"/>
        </w:r>
        <w:r>
          <w:t>39</w:t>
        </w:r>
        <w:r>
          <w:fldChar w:fldCharType="end"/>
        </w:r>
      </w:hyperlink>
    </w:p>
    <w:p>
      <w:pPr>
        <w:pStyle w:val="TOC2"/>
        <w:tabs>
          <w:tab w:val="right" w:leader="dot" w:pos="8306"/>
        </w:tabs>
      </w:pPr>
      <w:hyperlink w:anchor="_Toc14670" w:history="1">
        <w:r>
          <w:rPr>
            <w:rFonts w:ascii="仿宋" w:eastAsia="仿宋" w:hAnsi="仿宋" w:cs="仿宋" w:hint="eastAsia"/>
            <w:lang w:eastAsia="zh-CN"/>
          </w:rPr>
          <w:t>(六)、节约用地措施</w:t>
        </w:r>
        <w:r>
          <w:tab/>
        </w:r>
        <w:r>
          <w:fldChar w:fldCharType="begin"/>
        </w:r>
        <w:r>
          <w:instrText xml:space="preserve"> PAGEREF _Toc14670 \h </w:instrText>
        </w:r>
        <w:r>
          <w:fldChar w:fldCharType="separate"/>
        </w:r>
        <w:r>
          <w:t>40</w:t>
        </w:r>
        <w:r>
          <w:fldChar w:fldCharType="end"/>
        </w:r>
      </w:hyperlink>
    </w:p>
    <w:p>
      <w:pPr>
        <w:pStyle w:val="TOC2"/>
        <w:tabs>
          <w:tab w:val="right" w:leader="dot" w:pos="8306"/>
        </w:tabs>
      </w:pPr>
      <w:hyperlink w:anchor="_Toc16236" w:history="1">
        <w:r>
          <w:rPr>
            <w:rFonts w:ascii="仿宋" w:eastAsia="仿宋" w:hAnsi="仿宋" w:cs="仿宋" w:hint="eastAsia"/>
            <w:lang w:eastAsia="zh-CN"/>
          </w:rPr>
          <w:t>(七)、选址综合评价</w:t>
        </w:r>
        <w:r>
          <w:tab/>
        </w:r>
        <w:r>
          <w:fldChar w:fldCharType="begin"/>
        </w:r>
        <w:r>
          <w:instrText xml:space="preserve"> PAGEREF _Toc16236 \h </w:instrText>
        </w:r>
        <w:r>
          <w:fldChar w:fldCharType="separate"/>
        </w:r>
        <w:r>
          <w:t>42</w:t>
        </w:r>
        <w:r>
          <w:fldChar w:fldCharType="end"/>
        </w:r>
      </w:hyperlink>
    </w:p>
    <w:p>
      <w:pPr>
        <w:pStyle w:val="TOC1"/>
        <w:tabs>
          <w:tab w:val="right" w:leader="dot" w:pos="8306"/>
        </w:tabs>
      </w:pPr>
      <w:hyperlink w:anchor="_Toc8886" w:history="1">
        <w:r>
          <w:rPr>
            <w:rFonts w:ascii="仿宋" w:eastAsia="仿宋" w:hAnsi="仿宋" w:cs="仿宋" w:hint="eastAsia"/>
            <w:lang w:eastAsia="zh-CN"/>
          </w:rPr>
          <w:t>五、项目监理与质量保证</w:t>
        </w:r>
        <w:r>
          <w:tab/>
        </w:r>
        <w:r>
          <w:fldChar w:fldCharType="begin"/>
        </w:r>
        <w:r>
          <w:instrText xml:space="preserve"> PAGEREF _Toc8886 \h </w:instrText>
        </w:r>
        <w:r>
          <w:fldChar w:fldCharType="separate"/>
        </w:r>
        <w:r>
          <w:t>43</w:t>
        </w:r>
        <w:r>
          <w:fldChar w:fldCharType="end"/>
        </w:r>
      </w:hyperlink>
    </w:p>
    <w:p>
      <w:pPr>
        <w:pStyle w:val="TOC2"/>
        <w:tabs>
          <w:tab w:val="right" w:leader="dot" w:pos="8306"/>
        </w:tabs>
      </w:pPr>
      <w:hyperlink w:anchor="_Toc12892" w:history="1">
        <w:r>
          <w:rPr>
            <w:rFonts w:ascii="仿宋" w:eastAsia="仿宋" w:hAnsi="仿宋" w:cs="仿宋" w:hint="eastAsia"/>
            <w:lang w:eastAsia="zh-CN"/>
          </w:rPr>
          <w:t>(一)、监理体系构建</w:t>
        </w:r>
        <w:r>
          <w:tab/>
        </w:r>
        <w:r>
          <w:fldChar w:fldCharType="begin"/>
        </w:r>
        <w:r>
          <w:instrText xml:space="preserve"> PAGEREF _Toc12892 \h </w:instrText>
        </w:r>
        <w:r>
          <w:fldChar w:fldCharType="separate"/>
        </w:r>
        <w:r>
          <w:t>43</w:t>
        </w:r>
        <w:r>
          <w:fldChar w:fldCharType="end"/>
        </w:r>
      </w:hyperlink>
    </w:p>
    <w:p>
      <w:pPr>
        <w:pStyle w:val="TOC2"/>
        <w:tabs>
          <w:tab w:val="right" w:leader="dot" w:pos="8306"/>
        </w:tabs>
      </w:pPr>
      <w:hyperlink w:anchor="_Toc18315" w:history="1">
        <w:r>
          <w:rPr>
            <w:rFonts w:ascii="仿宋" w:eastAsia="仿宋" w:hAnsi="仿宋" w:cs="仿宋" w:hint="eastAsia"/>
            <w:lang w:eastAsia="zh-CN"/>
          </w:rPr>
          <w:t>(二)、质量保证体系实施</w:t>
        </w:r>
        <w:r>
          <w:tab/>
        </w:r>
        <w:r>
          <w:fldChar w:fldCharType="begin"/>
        </w:r>
        <w:r>
          <w:instrText xml:space="preserve"> PAGEREF _Toc18315 \h </w:instrText>
        </w:r>
        <w:r>
          <w:fldChar w:fldCharType="separate"/>
        </w:r>
        <w:r>
          <w:t>43</w:t>
        </w:r>
        <w:r>
          <w:fldChar w:fldCharType="end"/>
        </w:r>
      </w:hyperlink>
    </w:p>
    <w:p>
      <w:pPr>
        <w:pStyle w:val="TOC2"/>
        <w:tabs>
          <w:tab w:val="right" w:leader="dot" w:pos="8306"/>
        </w:tabs>
      </w:pPr>
      <w:hyperlink w:anchor="_Toc10632" w:history="1">
        <w:r>
          <w:rPr>
            <w:rFonts w:ascii="仿宋" w:eastAsia="仿宋" w:hAnsi="仿宋" w:cs="仿宋" w:hint="eastAsia"/>
            <w:lang w:eastAsia="zh-CN"/>
          </w:rPr>
          <w:t>(三)、监理与质量控制流程</w:t>
        </w:r>
        <w:r>
          <w:tab/>
        </w:r>
        <w:r>
          <w:fldChar w:fldCharType="begin"/>
        </w:r>
        <w:r>
          <w:instrText xml:space="preserve"> PAGEREF _Toc10632 \h </w:instrText>
        </w:r>
        <w:r>
          <w:fldChar w:fldCharType="separate"/>
        </w:r>
        <w:r>
          <w:t>44</w:t>
        </w:r>
        <w:r>
          <w:fldChar w:fldCharType="end"/>
        </w:r>
      </w:hyperlink>
    </w:p>
    <w:p>
      <w:pPr>
        <w:pStyle w:val="TOC1"/>
        <w:tabs>
          <w:tab w:val="right" w:leader="dot" w:pos="8306"/>
        </w:tabs>
      </w:pPr>
      <w:hyperlink w:anchor="_Toc5417" w:history="1">
        <w:r>
          <w:rPr>
            <w:rFonts w:ascii="仿宋" w:eastAsia="仿宋" w:hAnsi="仿宋" w:cs="仿宋" w:hint="eastAsia"/>
            <w:lang w:eastAsia="zh-CN"/>
          </w:rPr>
          <w:t>六、经济影响分析</w:t>
        </w:r>
        <w:r>
          <w:tab/>
        </w:r>
        <w:r>
          <w:fldChar w:fldCharType="begin"/>
        </w:r>
        <w:r>
          <w:instrText xml:space="preserve"> PAGEREF _Toc5417 \h </w:instrText>
        </w:r>
        <w:r>
          <w:fldChar w:fldCharType="separate"/>
        </w:r>
        <w:r>
          <w:t>45</w:t>
        </w:r>
        <w:r>
          <w:fldChar w:fldCharType="end"/>
        </w:r>
      </w:hyperlink>
    </w:p>
    <w:p>
      <w:pPr>
        <w:pStyle w:val="TOC2"/>
        <w:tabs>
          <w:tab w:val="right" w:leader="dot" w:pos="8306"/>
        </w:tabs>
      </w:pPr>
      <w:hyperlink w:anchor="_Toc31466" w:history="1">
        <w:r>
          <w:rPr>
            <w:rFonts w:ascii="仿宋" w:eastAsia="仿宋" w:hAnsi="仿宋" w:cs="仿宋" w:hint="eastAsia"/>
            <w:lang w:eastAsia="zh-CN"/>
          </w:rPr>
          <w:t>(一)、经济费用效益或费用效果分析</w:t>
        </w:r>
        <w:r>
          <w:tab/>
        </w:r>
        <w:r>
          <w:fldChar w:fldCharType="begin"/>
        </w:r>
        <w:r>
          <w:instrText xml:space="preserve"> PAGEREF _Toc31466 \h </w:instrText>
        </w:r>
        <w:r>
          <w:fldChar w:fldCharType="separate"/>
        </w:r>
        <w:r>
          <w:t>45</w:t>
        </w:r>
        <w:r>
          <w:fldChar w:fldCharType="end"/>
        </w:r>
      </w:hyperlink>
    </w:p>
    <w:p>
      <w:pPr>
        <w:pStyle w:val="TOC2"/>
        <w:tabs>
          <w:tab w:val="right" w:leader="dot" w:pos="8306"/>
        </w:tabs>
      </w:pPr>
      <w:hyperlink w:anchor="_Toc30565" w:history="1">
        <w:r>
          <w:rPr>
            <w:rFonts w:ascii="仿宋" w:eastAsia="仿宋" w:hAnsi="仿宋" w:cs="仿宋" w:hint="eastAsia"/>
            <w:lang w:eastAsia="zh-CN"/>
          </w:rPr>
          <w:t>(二)、行业影响分析</w:t>
        </w:r>
        <w:r>
          <w:tab/>
        </w:r>
        <w:r>
          <w:fldChar w:fldCharType="begin"/>
        </w:r>
        <w:r>
          <w:instrText xml:space="preserve"> PAGEREF _Toc30565 \h </w:instrText>
        </w:r>
        <w:r>
          <w:fldChar w:fldCharType="separate"/>
        </w:r>
        <w:r>
          <w:t>47</w:t>
        </w:r>
        <w:r>
          <w:fldChar w:fldCharType="end"/>
        </w:r>
      </w:hyperlink>
    </w:p>
    <w:p>
      <w:pPr>
        <w:pStyle w:val="TOC2"/>
        <w:tabs>
          <w:tab w:val="right" w:leader="dot" w:pos="8306"/>
        </w:tabs>
      </w:pPr>
      <w:hyperlink w:anchor="_Toc16813" w:history="1">
        <w:r>
          <w:rPr>
            <w:rFonts w:ascii="仿宋" w:eastAsia="仿宋" w:hAnsi="仿宋" w:cs="仿宋" w:hint="eastAsia"/>
            <w:lang w:eastAsia="zh-CN"/>
          </w:rPr>
          <w:t>(三)、区域经济影响分析</w:t>
        </w:r>
        <w:r>
          <w:tab/>
        </w:r>
        <w:r>
          <w:fldChar w:fldCharType="begin"/>
        </w:r>
        <w:r>
          <w:instrText xml:space="preserve"> PAGEREF _Toc16813 \h </w:instrText>
        </w:r>
        <w:r>
          <w:fldChar w:fldCharType="separate"/>
        </w:r>
        <w:r>
          <w:t>49</w:t>
        </w:r>
        <w:r>
          <w:fldChar w:fldCharType="end"/>
        </w:r>
      </w:hyperlink>
    </w:p>
    <w:p>
      <w:pPr>
        <w:pStyle w:val="TOC2"/>
        <w:tabs>
          <w:tab w:val="right" w:leader="dot" w:pos="8306"/>
        </w:tabs>
      </w:pPr>
      <w:hyperlink w:anchor="_Toc2271" w:history="1">
        <w:r>
          <w:rPr>
            <w:rFonts w:ascii="仿宋" w:eastAsia="仿宋" w:hAnsi="仿宋" w:cs="仿宋" w:hint="eastAsia"/>
            <w:lang w:eastAsia="zh-CN"/>
          </w:rPr>
          <w:t>(四)、宏观经济影响分析</w:t>
        </w:r>
        <w:r>
          <w:tab/>
        </w:r>
        <w:r>
          <w:fldChar w:fldCharType="begin"/>
        </w:r>
        <w:r>
          <w:instrText xml:space="preserve"> PAGEREF _Toc2271 \h </w:instrText>
        </w:r>
        <w:r>
          <w:fldChar w:fldCharType="separate"/>
        </w:r>
        <w:r>
          <w:t>49</w:t>
        </w:r>
        <w:r>
          <w:fldChar w:fldCharType="end"/>
        </w:r>
      </w:hyperlink>
    </w:p>
    <w:p>
      <w:pPr>
        <w:pStyle w:val="TOC1"/>
        <w:tabs>
          <w:tab w:val="right" w:leader="dot" w:pos="8306"/>
        </w:tabs>
      </w:pPr>
      <w:hyperlink w:anchor="_Toc20893" w:history="1">
        <w:r>
          <w:rPr>
            <w:rFonts w:ascii="仿宋" w:eastAsia="仿宋" w:hAnsi="仿宋" w:cs="仿宋" w:hint="eastAsia"/>
            <w:lang w:eastAsia="zh-CN"/>
          </w:rPr>
          <w:t>七、项目实施与管理方案</w:t>
        </w:r>
        <w:r>
          <w:tab/>
        </w:r>
        <w:r>
          <w:fldChar w:fldCharType="begin"/>
        </w:r>
        <w:r>
          <w:instrText xml:space="preserve"> PAGEREF _Toc20893 \h </w:instrText>
        </w:r>
        <w:r>
          <w:fldChar w:fldCharType="separate"/>
        </w:r>
        <w:r>
          <w:t>51</w:t>
        </w:r>
        <w:r>
          <w:fldChar w:fldCharType="end"/>
        </w:r>
      </w:hyperlink>
    </w:p>
    <w:p>
      <w:pPr>
        <w:pStyle w:val="TOC2"/>
        <w:tabs>
          <w:tab w:val="right" w:leader="dot" w:pos="8306"/>
        </w:tabs>
      </w:pPr>
      <w:hyperlink w:anchor="_Toc11030" w:history="1">
        <w:r>
          <w:rPr>
            <w:rFonts w:ascii="仿宋" w:eastAsia="仿宋" w:hAnsi="仿宋" w:cs="仿宋" w:hint="eastAsia"/>
            <w:lang w:eastAsia="zh-CN"/>
          </w:rPr>
          <w:t>(一)、项目实施计划</w:t>
        </w:r>
        <w:r>
          <w:tab/>
        </w:r>
        <w:r>
          <w:fldChar w:fldCharType="begin"/>
        </w:r>
        <w:r>
          <w:instrText xml:space="preserve"> PAGEREF _Toc11030 \h </w:instrText>
        </w:r>
        <w:r>
          <w:fldChar w:fldCharType="separate"/>
        </w:r>
        <w:r>
          <w:t>51</w:t>
        </w:r>
        <w:r>
          <w:fldChar w:fldCharType="end"/>
        </w:r>
      </w:hyperlink>
    </w:p>
    <w:p>
      <w:pPr>
        <w:pStyle w:val="TOC2"/>
        <w:tabs>
          <w:tab w:val="right" w:leader="dot" w:pos="8306"/>
        </w:tabs>
      </w:pPr>
      <w:hyperlink w:anchor="_Toc6015" w:history="1">
        <w:r>
          <w:rPr>
            <w:rFonts w:ascii="仿宋" w:eastAsia="仿宋" w:hAnsi="仿宋" w:cs="仿宋" w:hint="eastAsia"/>
            <w:lang w:eastAsia="zh-CN"/>
          </w:rPr>
          <w:t>(二)、项目组织机构与职责</w:t>
        </w:r>
        <w:r>
          <w:tab/>
        </w:r>
        <w:r>
          <w:fldChar w:fldCharType="begin"/>
        </w:r>
        <w:r>
          <w:instrText xml:space="preserve"> PAGEREF _Toc6015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1" w:history="1">
        <w:r>
          <w:rPr>
            <w:rFonts w:ascii="仿宋" w:eastAsia="仿宋" w:hAnsi="仿宋" w:cs="仿宋" w:hint="eastAsia"/>
            <w:lang w:eastAsia="zh-CN"/>
          </w:rPr>
          <w:t>(三)、项目管理与监控体系</w:t>
        </w:r>
        <w:r>
          <w:tab/>
        </w:r>
        <w:r>
          <w:fldChar w:fldCharType="begin"/>
        </w:r>
        <w:r>
          <w:instrText xml:space="preserve"> PAGEREF _Toc27641 \h </w:instrText>
        </w:r>
        <w:r>
          <w:fldChar w:fldCharType="separate"/>
        </w:r>
        <w:r>
          <w:t>55</w:t>
        </w:r>
        <w:r>
          <w:fldChar w:fldCharType="end"/>
        </w:r>
      </w:hyperlink>
    </w:p>
    <w:p>
      <w:pPr>
        <w:pStyle w:val="TOC1"/>
        <w:tabs>
          <w:tab w:val="right" w:leader="dot" w:pos="8306"/>
        </w:tabs>
      </w:pPr>
      <w:hyperlink w:anchor="_Toc21721" w:history="1">
        <w:r>
          <w:rPr>
            <w:rFonts w:ascii="仿宋" w:eastAsia="仿宋" w:hAnsi="仿宋" w:cs="仿宋" w:hint="eastAsia"/>
            <w:lang w:eastAsia="zh-CN"/>
          </w:rPr>
          <w:t>八、客户关系管理与市场拓展</w:t>
        </w:r>
        <w:r>
          <w:tab/>
        </w:r>
        <w:r>
          <w:fldChar w:fldCharType="begin"/>
        </w:r>
        <w:r>
          <w:instrText xml:space="preserve"> PAGEREF _Toc21721 \h </w:instrText>
        </w:r>
        <w:r>
          <w:fldChar w:fldCharType="separate"/>
        </w:r>
        <w:r>
          <w:t>57</w:t>
        </w:r>
        <w:r>
          <w:fldChar w:fldCharType="end"/>
        </w:r>
      </w:hyperlink>
    </w:p>
    <w:p>
      <w:pPr>
        <w:pStyle w:val="TOC2"/>
        <w:tabs>
          <w:tab w:val="right" w:leader="dot" w:pos="8306"/>
        </w:tabs>
      </w:pPr>
      <w:hyperlink w:anchor="_Toc3329" w:history="1">
        <w:r>
          <w:rPr>
            <w:rFonts w:ascii="仿宋" w:eastAsia="仿宋" w:hAnsi="仿宋" w:cs="仿宋" w:hint="eastAsia"/>
            <w:lang w:eastAsia="zh-CN"/>
          </w:rPr>
          <w:t>(一)、客户关系管理策略</w:t>
        </w:r>
        <w:r>
          <w:tab/>
        </w:r>
        <w:r>
          <w:fldChar w:fldCharType="begin"/>
        </w:r>
        <w:r>
          <w:instrText xml:space="preserve"> PAGEREF _Toc3329 \h </w:instrText>
        </w:r>
        <w:r>
          <w:fldChar w:fldCharType="separate"/>
        </w:r>
        <w:r>
          <w:t>57</w:t>
        </w:r>
        <w:r>
          <w:fldChar w:fldCharType="end"/>
        </w:r>
      </w:hyperlink>
    </w:p>
    <w:p>
      <w:pPr>
        <w:pStyle w:val="TOC2"/>
        <w:tabs>
          <w:tab w:val="right" w:leader="dot" w:pos="8306"/>
        </w:tabs>
      </w:pPr>
      <w:hyperlink w:anchor="_Toc23332" w:history="1">
        <w:r>
          <w:rPr>
            <w:rFonts w:ascii="仿宋" w:eastAsia="仿宋" w:hAnsi="仿宋" w:cs="仿宋" w:hint="eastAsia"/>
            <w:lang w:eastAsia="zh-CN"/>
          </w:rPr>
          <w:t>(二)、市场拓展方案</w:t>
        </w:r>
        <w:r>
          <w:tab/>
        </w:r>
        <w:r>
          <w:fldChar w:fldCharType="begin"/>
        </w:r>
        <w:r>
          <w:instrText xml:space="preserve"> PAGEREF _Toc23332 \h </w:instrText>
        </w:r>
        <w:r>
          <w:fldChar w:fldCharType="separate"/>
        </w:r>
        <w:r>
          <w:t>58</w:t>
        </w:r>
        <w:r>
          <w:fldChar w:fldCharType="end"/>
        </w:r>
      </w:hyperlink>
    </w:p>
    <w:p>
      <w:pPr>
        <w:pStyle w:val="TOC1"/>
        <w:tabs>
          <w:tab w:val="right" w:leader="dot" w:pos="8306"/>
        </w:tabs>
      </w:pPr>
      <w:hyperlink w:anchor="_Toc24601" w:history="1">
        <w:r>
          <w:rPr>
            <w:rFonts w:ascii="仿宋" w:eastAsia="仿宋" w:hAnsi="仿宋" w:cs="仿宋" w:hint="eastAsia"/>
            <w:lang w:eastAsia="zh-CN"/>
          </w:rPr>
          <w:t>九、安全与应急管理</w:t>
        </w:r>
        <w:r>
          <w:tab/>
        </w:r>
        <w:r>
          <w:fldChar w:fldCharType="begin"/>
        </w:r>
        <w:r>
          <w:instrText xml:space="preserve"> PAGEREF _Toc24601 \h </w:instrText>
        </w:r>
        <w:r>
          <w:fldChar w:fldCharType="separate"/>
        </w:r>
        <w:r>
          <w:t>59</w:t>
        </w:r>
        <w:r>
          <w:fldChar w:fldCharType="end"/>
        </w:r>
      </w:hyperlink>
    </w:p>
    <w:p>
      <w:pPr>
        <w:pStyle w:val="TOC2"/>
        <w:tabs>
          <w:tab w:val="right" w:leader="dot" w:pos="8306"/>
        </w:tabs>
      </w:pPr>
      <w:hyperlink w:anchor="_Toc18829" w:history="1">
        <w:r>
          <w:rPr>
            <w:rFonts w:ascii="仿宋" w:eastAsia="仿宋" w:hAnsi="仿宋" w:cs="仿宋" w:hint="eastAsia"/>
            <w:lang w:eastAsia="zh-CN"/>
          </w:rPr>
          <w:t>(一)、安全生产管理</w:t>
        </w:r>
        <w:r>
          <w:tab/>
        </w:r>
        <w:r>
          <w:fldChar w:fldCharType="begin"/>
        </w:r>
        <w:r>
          <w:instrText xml:space="preserve"> PAGEREF _Toc18829 \h </w:instrText>
        </w:r>
        <w:r>
          <w:fldChar w:fldCharType="separate"/>
        </w:r>
        <w:r>
          <w:t>59</w:t>
        </w:r>
        <w:r>
          <w:fldChar w:fldCharType="end"/>
        </w:r>
      </w:hyperlink>
    </w:p>
    <w:p>
      <w:pPr>
        <w:pStyle w:val="TOC2"/>
        <w:tabs>
          <w:tab w:val="right" w:leader="dot" w:pos="8306"/>
        </w:tabs>
      </w:pPr>
      <w:hyperlink w:anchor="_Toc4328" w:history="1">
        <w:r>
          <w:rPr>
            <w:rFonts w:ascii="仿宋" w:eastAsia="仿宋" w:hAnsi="仿宋" w:cs="仿宋" w:hint="eastAsia"/>
            <w:lang w:eastAsia="zh-CN"/>
          </w:rPr>
          <w:t>(二)、应急预案与响应</w:t>
        </w:r>
        <w:r>
          <w:tab/>
        </w:r>
        <w:r>
          <w:fldChar w:fldCharType="begin"/>
        </w:r>
        <w:r>
          <w:instrText xml:space="preserve"> PAGEREF _Toc4328 \h </w:instrText>
        </w:r>
        <w:r>
          <w:fldChar w:fldCharType="separate"/>
        </w:r>
        <w:r>
          <w:t>60</w:t>
        </w:r>
        <w:r>
          <w:fldChar w:fldCharType="end"/>
        </w:r>
      </w:hyperlink>
    </w:p>
    <w:p>
      <w:pPr>
        <w:pStyle w:val="TOC1"/>
        <w:tabs>
          <w:tab w:val="right" w:leader="dot" w:pos="8306"/>
        </w:tabs>
      </w:pPr>
      <w:hyperlink w:anchor="_Toc10662" w:history="1">
        <w:r>
          <w:rPr>
            <w:rFonts w:ascii="仿宋" w:eastAsia="仿宋" w:hAnsi="仿宋" w:cs="仿宋" w:hint="eastAsia"/>
            <w:lang w:eastAsia="zh-CN"/>
          </w:rPr>
          <w:t>十、项目质量与标准</w:t>
        </w:r>
        <w:r>
          <w:tab/>
        </w:r>
        <w:r>
          <w:fldChar w:fldCharType="begin"/>
        </w:r>
        <w:r>
          <w:instrText xml:space="preserve"> PAGEREF _Toc10662 \h </w:instrText>
        </w:r>
        <w:r>
          <w:fldChar w:fldCharType="separate"/>
        </w:r>
        <w:r>
          <w:t>62</w:t>
        </w:r>
        <w:r>
          <w:fldChar w:fldCharType="end"/>
        </w:r>
      </w:hyperlink>
    </w:p>
    <w:p>
      <w:pPr>
        <w:pStyle w:val="TOC2"/>
        <w:tabs>
          <w:tab w:val="right" w:leader="dot" w:pos="8306"/>
        </w:tabs>
      </w:pPr>
      <w:hyperlink w:anchor="_Toc25903" w:history="1">
        <w:r>
          <w:rPr>
            <w:rFonts w:ascii="仿宋" w:eastAsia="仿宋" w:hAnsi="仿宋" w:cs="仿宋" w:hint="eastAsia"/>
            <w:lang w:eastAsia="zh-CN"/>
          </w:rPr>
          <w:t>(一)、质量保障体系</w:t>
        </w:r>
        <w:r>
          <w:tab/>
        </w:r>
        <w:r>
          <w:fldChar w:fldCharType="begin"/>
        </w:r>
        <w:r>
          <w:instrText xml:space="preserve"> PAGEREF _Toc25903 \h </w:instrText>
        </w:r>
        <w:r>
          <w:fldChar w:fldCharType="separate"/>
        </w:r>
        <w:r>
          <w:t>62</w:t>
        </w:r>
        <w:r>
          <w:fldChar w:fldCharType="end"/>
        </w:r>
      </w:hyperlink>
    </w:p>
    <w:p>
      <w:pPr>
        <w:pStyle w:val="TOC2"/>
        <w:tabs>
          <w:tab w:val="right" w:leader="dot" w:pos="8306"/>
        </w:tabs>
      </w:pPr>
      <w:hyperlink w:anchor="_Toc27320" w:history="1">
        <w:r>
          <w:rPr>
            <w:rFonts w:ascii="仿宋" w:eastAsia="仿宋" w:hAnsi="仿宋" w:cs="仿宋" w:hint="eastAsia"/>
            <w:lang w:eastAsia="zh-CN"/>
          </w:rPr>
          <w:t>(二)、标准化作业流程</w:t>
        </w:r>
        <w:r>
          <w:tab/>
        </w:r>
        <w:r>
          <w:fldChar w:fldCharType="begin"/>
        </w:r>
        <w:r>
          <w:instrText xml:space="preserve"> PAGEREF _Toc27320 \h </w:instrText>
        </w:r>
        <w:r>
          <w:fldChar w:fldCharType="separate"/>
        </w:r>
        <w:r>
          <w:t>64</w:t>
        </w:r>
        <w:r>
          <w:fldChar w:fldCharType="end"/>
        </w:r>
      </w:hyperlink>
    </w:p>
    <w:p>
      <w:pPr>
        <w:pStyle w:val="TOC2"/>
        <w:tabs>
          <w:tab w:val="right" w:leader="dot" w:pos="8306"/>
        </w:tabs>
      </w:pPr>
      <w:hyperlink w:anchor="_Toc5471" w:history="1">
        <w:r>
          <w:rPr>
            <w:rFonts w:ascii="仿宋" w:eastAsia="仿宋" w:hAnsi="仿宋" w:cs="仿宋" w:hint="eastAsia"/>
            <w:lang w:eastAsia="zh-CN"/>
          </w:rPr>
          <w:t>(三)、质量监控与评估</w:t>
        </w:r>
        <w:r>
          <w:tab/>
        </w:r>
        <w:r>
          <w:fldChar w:fldCharType="begin"/>
        </w:r>
        <w:r>
          <w:instrText xml:space="preserve"> PAGEREF _Toc5471 \h </w:instrText>
        </w:r>
        <w:r>
          <w:fldChar w:fldCharType="separate"/>
        </w:r>
        <w:r>
          <w:t>65</w:t>
        </w:r>
        <w:r>
          <w:fldChar w:fldCharType="end"/>
        </w:r>
      </w:hyperlink>
    </w:p>
    <w:p>
      <w:pPr>
        <w:pStyle w:val="TOC2"/>
        <w:tabs>
          <w:tab w:val="right" w:leader="dot" w:pos="8306"/>
        </w:tabs>
      </w:pPr>
      <w:hyperlink w:anchor="_Toc30872" w:history="1">
        <w:r>
          <w:rPr>
            <w:rFonts w:ascii="仿宋" w:eastAsia="仿宋" w:hAnsi="仿宋" w:cs="仿宋" w:hint="eastAsia"/>
            <w:lang w:eastAsia="zh-CN"/>
          </w:rPr>
          <w:t>(四)、质量改进计划</w:t>
        </w:r>
        <w:r>
          <w:tab/>
        </w:r>
        <w:r>
          <w:fldChar w:fldCharType="begin"/>
        </w:r>
        <w:r>
          <w:instrText xml:space="preserve"> PAGEREF _Toc30872 \h </w:instrText>
        </w:r>
        <w:r>
          <w:fldChar w:fldCharType="separate"/>
        </w:r>
        <w:r>
          <w:t>66</w:t>
        </w:r>
        <w:r>
          <w:fldChar w:fldCharType="end"/>
        </w:r>
      </w:hyperlink>
    </w:p>
    <w:p>
      <w:pPr>
        <w:pStyle w:val="TOC1"/>
        <w:tabs>
          <w:tab w:val="right" w:leader="dot" w:pos="8306"/>
        </w:tabs>
      </w:pPr>
      <w:hyperlink w:anchor="_Toc9872" w:history="1">
        <w:r>
          <w:rPr>
            <w:rFonts w:ascii="仿宋" w:eastAsia="仿宋" w:hAnsi="仿宋" w:cs="仿宋" w:hint="eastAsia"/>
            <w:lang w:eastAsia="zh-CN"/>
          </w:rPr>
          <w:t>十一、资金管理与财务规划</w:t>
        </w:r>
        <w:r>
          <w:tab/>
        </w:r>
        <w:r>
          <w:fldChar w:fldCharType="begin"/>
        </w:r>
        <w:r>
          <w:instrText xml:space="preserve"> PAGEREF _Toc9872 \h </w:instrText>
        </w:r>
        <w:r>
          <w:fldChar w:fldCharType="separate"/>
        </w:r>
        <w:r>
          <w:t>68</w:t>
        </w:r>
        <w:r>
          <w:fldChar w:fldCharType="end"/>
        </w:r>
      </w:hyperlink>
    </w:p>
    <w:p>
      <w:pPr>
        <w:pStyle w:val="TOC2"/>
        <w:tabs>
          <w:tab w:val="right" w:leader="dot" w:pos="8306"/>
        </w:tabs>
      </w:pPr>
      <w:hyperlink w:anchor="_Toc21036" w:history="1">
        <w:r>
          <w:rPr>
            <w:rFonts w:ascii="仿宋" w:eastAsia="仿宋" w:hAnsi="仿宋" w:cs="仿宋" w:hint="eastAsia"/>
            <w:lang w:eastAsia="zh-CN"/>
          </w:rPr>
          <w:t>(一)、项目资金来源与筹措</w:t>
        </w:r>
        <w:r>
          <w:tab/>
        </w:r>
        <w:r>
          <w:fldChar w:fldCharType="begin"/>
        </w:r>
        <w:r>
          <w:instrText xml:space="preserve"> PAGEREF _Toc21036 \h </w:instrText>
        </w:r>
        <w:r>
          <w:fldChar w:fldCharType="separate"/>
        </w:r>
        <w:r>
          <w:t>68</w:t>
        </w:r>
        <w:r>
          <w:fldChar w:fldCharType="end"/>
        </w:r>
      </w:hyperlink>
    </w:p>
    <w:p>
      <w:pPr>
        <w:pStyle w:val="TOC2"/>
        <w:tabs>
          <w:tab w:val="right" w:leader="dot" w:pos="8306"/>
        </w:tabs>
      </w:pPr>
      <w:hyperlink w:anchor="_Toc14720" w:history="1">
        <w:r>
          <w:rPr>
            <w:rFonts w:ascii="仿宋" w:eastAsia="仿宋" w:hAnsi="仿宋" w:cs="仿宋" w:hint="eastAsia"/>
            <w:lang w:eastAsia="zh-CN"/>
          </w:rPr>
          <w:t>(二)、资金使用与监管</w:t>
        </w:r>
        <w:r>
          <w:tab/>
        </w:r>
        <w:r>
          <w:fldChar w:fldCharType="begin"/>
        </w:r>
        <w:r>
          <w:instrText xml:space="preserve"> PAGEREF _Toc14720 \h </w:instrText>
        </w:r>
        <w:r>
          <w:fldChar w:fldCharType="separate"/>
        </w:r>
        <w:r>
          <w:t>69</w:t>
        </w:r>
        <w:r>
          <w:fldChar w:fldCharType="end"/>
        </w:r>
      </w:hyperlink>
    </w:p>
    <w:p>
      <w:pPr>
        <w:pStyle w:val="TOC2"/>
        <w:tabs>
          <w:tab w:val="right" w:leader="dot" w:pos="8306"/>
        </w:tabs>
      </w:pPr>
      <w:hyperlink w:anchor="_Toc25853" w:history="1">
        <w:r>
          <w:rPr>
            <w:rFonts w:ascii="仿宋" w:eastAsia="仿宋" w:hAnsi="仿宋" w:cs="仿宋" w:hint="eastAsia"/>
            <w:lang w:eastAsia="zh-CN"/>
          </w:rPr>
          <w:t>(三)、财务规划与预测</w:t>
        </w:r>
        <w:r>
          <w:tab/>
        </w:r>
        <w:r>
          <w:fldChar w:fldCharType="begin"/>
        </w:r>
        <w:r>
          <w:instrText xml:space="preserve"> PAGEREF _Toc25853 \h </w:instrText>
        </w:r>
        <w:r>
          <w:fldChar w:fldCharType="separate"/>
        </w:r>
        <w:r>
          <w:t>70</w:t>
        </w:r>
        <w:r>
          <w:fldChar w:fldCharType="end"/>
        </w:r>
      </w:hyperlink>
    </w:p>
    <w:p>
      <w:pPr>
        <w:pStyle w:val="TOC1"/>
        <w:tabs>
          <w:tab w:val="right" w:leader="dot" w:pos="8306"/>
        </w:tabs>
      </w:pPr>
      <w:hyperlink w:anchor="_Toc7753" w:history="1">
        <w:r>
          <w:rPr>
            <w:rFonts w:ascii="仿宋" w:eastAsia="仿宋" w:hAnsi="仿宋" w:cs="仿宋" w:hint="eastAsia"/>
            <w:lang w:eastAsia="zh-CN"/>
          </w:rPr>
          <w:t>十二、项目进度计划</w:t>
        </w:r>
        <w:r>
          <w:tab/>
        </w:r>
        <w:r>
          <w:fldChar w:fldCharType="begin"/>
        </w:r>
        <w:r>
          <w:instrText xml:space="preserve"> PAGEREF _Toc7753 \h </w:instrText>
        </w:r>
        <w:r>
          <w:fldChar w:fldCharType="separate"/>
        </w:r>
        <w:r>
          <w:t>71</w:t>
        </w:r>
        <w:r>
          <w:fldChar w:fldCharType="end"/>
        </w:r>
      </w:hyperlink>
    </w:p>
    <w:p>
      <w:pPr>
        <w:pStyle w:val="TOC2"/>
        <w:tabs>
          <w:tab w:val="right" w:leader="dot" w:pos="8306"/>
        </w:tabs>
      </w:pPr>
      <w:hyperlink w:anchor="_Toc24210" w:history="1">
        <w:r>
          <w:rPr>
            <w:rFonts w:ascii="仿宋" w:eastAsia="仿宋" w:hAnsi="仿宋" w:cs="仿宋" w:hint="eastAsia"/>
            <w:lang w:eastAsia="zh-CN"/>
          </w:rPr>
          <w:t>(一)、建设周期</w:t>
        </w:r>
        <w:r>
          <w:tab/>
        </w:r>
        <w:r>
          <w:fldChar w:fldCharType="begin"/>
        </w:r>
        <w:r>
          <w:instrText xml:space="preserve"> PAGEREF _Toc24210 \h </w:instrText>
        </w:r>
        <w:r>
          <w:fldChar w:fldCharType="separate"/>
        </w:r>
        <w:r>
          <w:t>71</w:t>
        </w:r>
        <w:r>
          <w:fldChar w:fldCharType="end"/>
        </w:r>
      </w:hyperlink>
    </w:p>
    <w:p>
      <w:pPr>
        <w:pStyle w:val="TOC2"/>
        <w:tabs>
          <w:tab w:val="right" w:leader="dot" w:pos="8306"/>
        </w:tabs>
      </w:pPr>
      <w:hyperlink w:anchor="_Toc15073" w:history="1">
        <w:r>
          <w:rPr>
            <w:rFonts w:ascii="仿宋" w:eastAsia="仿宋" w:hAnsi="仿宋" w:cs="仿宋" w:hint="eastAsia"/>
            <w:lang w:eastAsia="zh-CN"/>
          </w:rPr>
          <w:t>(二)、建设进度</w:t>
        </w:r>
        <w:r>
          <w:tab/>
        </w:r>
        <w:r>
          <w:fldChar w:fldCharType="begin"/>
        </w:r>
        <w:r>
          <w:instrText xml:space="preserve"> PAGEREF _Toc15073 \h </w:instrText>
        </w:r>
        <w:r>
          <w:fldChar w:fldCharType="separate"/>
        </w:r>
        <w:r>
          <w:t>71</w:t>
        </w:r>
        <w:r>
          <w:fldChar w:fldCharType="end"/>
        </w:r>
      </w:hyperlink>
    </w:p>
    <w:p>
      <w:pPr>
        <w:pStyle w:val="TOC2"/>
        <w:tabs>
          <w:tab w:val="right" w:leader="dot" w:pos="8306"/>
        </w:tabs>
      </w:pPr>
      <w:hyperlink w:anchor="_Toc26981" w:history="1">
        <w:r>
          <w:rPr>
            <w:rFonts w:ascii="仿宋" w:eastAsia="仿宋" w:hAnsi="仿宋" w:cs="仿宋" w:hint="eastAsia"/>
            <w:lang w:eastAsia="zh-CN"/>
          </w:rPr>
          <w:t>(三)、进度安排注意事项</w:t>
        </w:r>
        <w:r>
          <w:tab/>
        </w:r>
        <w:r>
          <w:fldChar w:fldCharType="begin"/>
        </w:r>
        <w:r>
          <w:instrText xml:space="preserve"> PAGEREF _Toc26981 \h </w:instrText>
        </w:r>
        <w:r>
          <w:fldChar w:fldCharType="separate"/>
        </w:r>
        <w:r>
          <w:t>73</w:t>
        </w:r>
        <w:r>
          <w:fldChar w:fldCharType="end"/>
        </w:r>
      </w:hyperlink>
    </w:p>
    <w:p>
      <w:pPr>
        <w:pStyle w:val="TOC2"/>
        <w:tabs>
          <w:tab w:val="right" w:leader="dot" w:pos="8306"/>
        </w:tabs>
      </w:pPr>
      <w:hyperlink w:anchor="_Toc690" w:history="1">
        <w:r>
          <w:rPr>
            <w:rFonts w:ascii="仿宋" w:eastAsia="仿宋" w:hAnsi="仿宋" w:cs="仿宋" w:hint="eastAsia"/>
            <w:lang w:eastAsia="zh-CN"/>
          </w:rPr>
          <w:t>(四)、人力资源配置</w:t>
        </w:r>
        <w:r>
          <w:tab/>
        </w:r>
        <w:r>
          <w:fldChar w:fldCharType="begin"/>
        </w:r>
        <w:r>
          <w:instrText xml:space="preserve"> PAGEREF _Toc690 \h </w:instrText>
        </w:r>
        <w:r>
          <w:fldChar w:fldCharType="separate"/>
        </w:r>
        <w:r>
          <w:t>74</w:t>
        </w:r>
        <w:r>
          <w:fldChar w:fldCharType="end"/>
        </w:r>
      </w:hyperlink>
    </w:p>
    <w:p>
      <w:pPr>
        <w:pStyle w:val="TOC2"/>
        <w:tabs>
          <w:tab w:val="right" w:leader="dot" w:pos="8306"/>
        </w:tabs>
      </w:pPr>
      <w:hyperlink w:anchor="_Toc15022" w:history="1">
        <w:r>
          <w:rPr>
            <w:rFonts w:ascii="仿宋" w:eastAsia="仿宋" w:hAnsi="仿宋" w:cs="仿宋" w:hint="eastAsia"/>
            <w:lang w:eastAsia="zh-CN"/>
          </w:rPr>
          <w:t>(五)、员工培训</w:t>
        </w:r>
        <w:r>
          <w:tab/>
        </w:r>
        <w:r>
          <w:fldChar w:fldCharType="begin"/>
        </w:r>
        <w:r>
          <w:instrText xml:space="preserve"> PAGEREF _Toc15022 \h </w:instrText>
        </w:r>
        <w:r>
          <w:fldChar w:fldCharType="separate"/>
        </w:r>
        <w:r>
          <w:t>76</w:t>
        </w:r>
        <w:r>
          <w:fldChar w:fldCharType="end"/>
        </w:r>
      </w:hyperlink>
    </w:p>
    <w:p>
      <w:pPr>
        <w:pStyle w:val="TOC2"/>
        <w:tabs>
          <w:tab w:val="right" w:leader="dot" w:pos="8306"/>
        </w:tabs>
      </w:pPr>
      <w:hyperlink w:anchor="_Toc28611" w:history="1">
        <w:r>
          <w:rPr>
            <w:rFonts w:ascii="仿宋" w:eastAsia="仿宋" w:hAnsi="仿宋" w:cs="仿宋" w:hint="eastAsia"/>
            <w:lang w:eastAsia="zh-CN"/>
          </w:rPr>
          <w:t>(六)、项目实施保障</w:t>
        </w:r>
        <w:r>
          <w:tab/>
        </w:r>
        <w:r>
          <w:fldChar w:fldCharType="begin"/>
        </w:r>
        <w:r>
          <w:instrText xml:space="preserve"> PAGEREF _Toc28611 \h </w:instrText>
        </w:r>
        <w:r>
          <w:fldChar w:fldCharType="separate"/>
        </w:r>
        <w:r>
          <w:t>77</w:t>
        </w:r>
        <w:r>
          <w:fldChar w:fldCharType="end"/>
        </w:r>
      </w:hyperlink>
    </w:p>
    <w:p>
      <w:pPr>
        <w:pStyle w:val="TOC2"/>
        <w:tabs>
          <w:tab w:val="right" w:leader="dot" w:pos="8306"/>
        </w:tabs>
      </w:pPr>
      <w:hyperlink w:anchor="_Toc16217" w:history="1">
        <w:r>
          <w:rPr>
            <w:rFonts w:ascii="仿宋" w:eastAsia="仿宋" w:hAnsi="仿宋" w:cs="仿宋" w:hint="eastAsia"/>
            <w:lang w:eastAsia="zh-CN"/>
          </w:rPr>
          <w:t>(七)、安全规范管理</w:t>
        </w:r>
        <w:r>
          <w:tab/>
        </w:r>
        <w:r>
          <w:fldChar w:fldCharType="begin"/>
        </w:r>
        <w:r>
          <w:instrText xml:space="preserve"> PAGEREF _Toc16217 \h </w:instrText>
        </w:r>
        <w:r>
          <w:fldChar w:fldCharType="separate"/>
        </w:r>
        <w:r>
          <w:t>78</w:t>
        </w:r>
        <w:r>
          <w:fldChar w:fldCharType="end"/>
        </w:r>
      </w:hyperlink>
    </w:p>
    <w:p>
      <w:pPr>
        <w:pStyle w:val="TOC1"/>
        <w:tabs>
          <w:tab w:val="right" w:leader="dot" w:pos="8306"/>
        </w:tabs>
      </w:pPr>
      <w:hyperlink w:anchor="_Toc12870" w:history="1">
        <w:r>
          <w:rPr>
            <w:rFonts w:ascii="仿宋" w:eastAsia="仿宋" w:hAnsi="仿宋" w:cs="仿宋" w:hint="eastAsia"/>
            <w:lang w:eastAsia="zh-CN"/>
          </w:rPr>
          <w:t>十三、企业合规与伦理</w:t>
        </w:r>
        <w:r>
          <w:tab/>
        </w:r>
        <w:r>
          <w:fldChar w:fldCharType="begin"/>
        </w:r>
        <w:r>
          <w:instrText xml:space="preserve"> PAGEREF _Toc12870 \h </w:instrText>
        </w:r>
        <w:r>
          <w:fldChar w:fldCharType="separate"/>
        </w:r>
        <w:r>
          <w:t>79</w:t>
        </w:r>
        <w:r>
          <w:fldChar w:fldCharType="end"/>
        </w:r>
      </w:hyperlink>
    </w:p>
    <w:p>
      <w:pPr>
        <w:pStyle w:val="TOC2"/>
        <w:tabs>
          <w:tab w:val="right" w:leader="dot" w:pos="8306"/>
        </w:tabs>
      </w:pPr>
      <w:hyperlink w:anchor="_Toc27108" w:history="1">
        <w:r>
          <w:rPr>
            <w:rFonts w:ascii="仿宋" w:eastAsia="仿宋" w:hAnsi="仿宋" w:cs="仿宋" w:hint="eastAsia"/>
            <w:lang w:eastAsia="zh-CN"/>
          </w:rPr>
          <w:t>(一)、合规政策与程序</w:t>
        </w:r>
        <w:r>
          <w:tab/>
        </w:r>
        <w:r>
          <w:fldChar w:fldCharType="begin"/>
        </w:r>
        <w:r>
          <w:instrText xml:space="preserve"> PAGEREF _Toc27108 \h </w:instrText>
        </w:r>
        <w:r>
          <w:fldChar w:fldCharType="separate"/>
        </w:r>
        <w:r>
          <w:t>79</w:t>
        </w:r>
        <w:r>
          <w:fldChar w:fldCharType="end"/>
        </w:r>
      </w:hyperlink>
    </w:p>
    <w:p>
      <w:pPr>
        <w:pStyle w:val="TOC2"/>
        <w:tabs>
          <w:tab w:val="right" w:leader="dot" w:pos="8306"/>
        </w:tabs>
      </w:pPr>
      <w:hyperlink w:anchor="_Toc12684" w:history="1">
        <w:r>
          <w:rPr>
            <w:rFonts w:ascii="仿宋" w:eastAsia="仿宋" w:hAnsi="仿宋" w:cs="仿宋" w:hint="eastAsia"/>
            <w:lang w:eastAsia="zh-CN"/>
          </w:rPr>
          <w:t>(二)、伦理规范与培训</w:t>
        </w:r>
        <w:r>
          <w:tab/>
        </w:r>
        <w:r>
          <w:fldChar w:fldCharType="begin"/>
        </w:r>
        <w:r>
          <w:instrText xml:space="preserve"> PAGEREF _Toc12684 \h </w:instrText>
        </w:r>
        <w:r>
          <w:fldChar w:fldCharType="separate"/>
        </w:r>
        <w:r>
          <w:t>80</w:t>
        </w:r>
        <w:r>
          <w:fldChar w:fldCharType="end"/>
        </w:r>
      </w:hyperlink>
    </w:p>
    <w:p>
      <w:pPr>
        <w:pStyle w:val="TOC2"/>
        <w:tabs>
          <w:tab w:val="right" w:leader="dot" w:pos="8306"/>
        </w:tabs>
      </w:pPr>
      <w:hyperlink w:anchor="_Toc28665" w:history="1">
        <w:r>
          <w:rPr>
            <w:rFonts w:ascii="仿宋" w:eastAsia="仿宋" w:hAnsi="仿宋" w:cs="仿宋" w:hint="eastAsia"/>
            <w:lang w:eastAsia="zh-CN"/>
          </w:rPr>
          <w:t>(三)、合规风险评估</w:t>
        </w:r>
        <w:r>
          <w:tab/>
        </w:r>
        <w:r>
          <w:fldChar w:fldCharType="begin"/>
        </w:r>
        <w:r>
          <w:instrText xml:space="preserve"> PAGEREF _Toc28665 \h </w:instrText>
        </w:r>
        <w:r>
          <w:fldChar w:fldCharType="separate"/>
        </w:r>
        <w:r>
          <w:t>81</w:t>
        </w:r>
        <w:r>
          <w:fldChar w:fldCharType="end"/>
        </w:r>
      </w:hyperlink>
    </w:p>
    <w:p>
      <w:pPr>
        <w:pStyle w:val="TOC2"/>
        <w:tabs>
          <w:tab w:val="right" w:leader="dot" w:pos="8306"/>
        </w:tabs>
      </w:pPr>
      <w:hyperlink w:anchor="_Toc4529" w:history="1">
        <w:r>
          <w:rPr>
            <w:rFonts w:ascii="仿宋" w:eastAsia="仿宋" w:hAnsi="仿宋" w:cs="仿宋" w:hint="eastAsia"/>
            <w:lang w:eastAsia="zh-CN"/>
          </w:rPr>
          <w:t>(四)、合规监督与执行</w:t>
        </w:r>
        <w:r>
          <w:tab/>
        </w:r>
        <w:r>
          <w:fldChar w:fldCharType="begin"/>
        </w:r>
        <w:r>
          <w:instrText xml:space="preserve"> PAGEREF _Toc4529 \h </w:instrText>
        </w:r>
        <w:r>
          <w:fldChar w:fldCharType="separate"/>
        </w:r>
        <w:r>
          <w:t>82</w:t>
        </w:r>
        <w:r>
          <w:fldChar w:fldCharType="end"/>
        </w:r>
      </w:hyperlink>
    </w:p>
    <w:p>
      <w:pPr>
        <w:pStyle w:val="TOC1"/>
        <w:tabs>
          <w:tab w:val="right" w:leader="dot" w:pos="8306"/>
        </w:tabs>
      </w:pPr>
      <w:hyperlink w:anchor="_Toc32251" w:history="1">
        <w:r>
          <w:rPr>
            <w:rFonts w:ascii="仿宋" w:eastAsia="仿宋" w:hAnsi="仿宋" w:cs="仿宋" w:hint="eastAsia"/>
            <w:lang w:eastAsia="zh-CN"/>
          </w:rPr>
          <w:t>十四、人力资源管理与开发</w:t>
        </w:r>
        <w:r>
          <w:tab/>
        </w:r>
        <w:r>
          <w:fldChar w:fldCharType="begin"/>
        </w:r>
        <w:r>
          <w:instrText xml:space="preserve"> PAGEREF _Toc32251 \h </w:instrText>
        </w:r>
        <w:r>
          <w:fldChar w:fldCharType="separate"/>
        </w:r>
        <w:r>
          <w:t>83</w:t>
        </w:r>
        <w:r>
          <w:fldChar w:fldCharType="end"/>
        </w:r>
      </w:hyperlink>
    </w:p>
    <w:p>
      <w:pPr>
        <w:pStyle w:val="TOC2"/>
        <w:tabs>
          <w:tab w:val="right" w:leader="dot" w:pos="8306"/>
        </w:tabs>
      </w:pPr>
      <w:hyperlink w:anchor="_Toc19320" w:history="1">
        <w:r>
          <w:rPr>
            <w:rFonts w:ascii="仿宋" w:eastAsia="仿宋" w:hAnsi="仿宋" w:cs="仿宋" w:hint="eastAsia"/>
            <w:lang w:eastAsia="zh-CN"/>
          </w:rPr>
          <w:t>(一)、人力资源规划</w:t>
        </w:r>
        <w:r>
          <w:tab/>
        </w:r>
        <w:r>
          <w:fldChar w:fldCharType="begin"/>
        </w:r>
        <w:r>
          <w:instrText xml:space="preserve"> PAGEREF _Toc19320 \h </w:instrText>
        </w:r>
        <w:r>
          <w:fldChar w:fldCharType="separate"/>
        </w:r>
        <w:r>
          <w:t>83</w:t>
        </w:r>
        <w:r>
          <w:fldChar w:fldCharType="end"/>
        </w:r>
      </w:hyperlink>
    </w:p>
    <w:p>
      <w:pPr>
        <w:pStyle w:val="TOC2"/>
        <w:tabs>
          <w:tab w:val="right" w:leader="dot" w:pos="8306"/>
        </w:tabs>
      </w:pPr>
      <w:hyperlink w:anchor="_Toc22500" w:history="1">
        <w:r>
          <w:rPr>
            <w:rFonts w:ascii="仿宋" w:eastAsia="仿宋" w:hAnsi="仿宋" w:cs="仿宋" w:hint="eastAsia"/>
            <w:lang w:eastAsia="zh-CN"/>
          </w:rPr>
          <w:t>(二)、人力资源开发与培训</w:t>
        </w:r>
        <w:r>
          <w:tab/>
        </w:r>
        <w:r>
          <w:fldChar w:fldCharType="begin"/>
        </w:r>
        <w:r>
          <w:instrText xml:space="preserve"> PAGEREF _Toc22500 \h </w:instrText>
        </w:r>
        <w:r>
          <w:fldChar w:fldCharType="separate"/>
        </w:r>
        <w:r>
          <w:t>85</w:t>
        </w:r>
        <w:r>
          <w:fldChar w:fldCharType="end"/>
        </w:r>
      </w:hyperlink>
    </w:p>
    <w:p>
      <w:pPr>
        <w:pStyle w:val="TOC1"/>
        <w:tabs>
          <w:tab w:val="right" w:leader="dot" w:pos="8306"/>
        </w:tabs>
      </w:pPr>
      <w:hyperlink w:anchor="_Toc4139" w:history="1">
        <w:r>
          <w:rPr>
            <w:rFonts w:ascii="仿宋" w:eastAsia="仿宋" w:hAnsi="仿宋" w:cs="仿宋" w:hint="eastAsia"/>
            <w:lang w:eastAsia="zh-CN"/>
          </w:rPr>
          <w:t>十五、成果转化与推广应用</w:t>
        </w:r>
        <w:r>
          <w:tab/>
        </w:r>
        <w:r>
          <w:fldChar w:fldCharType="begin"/>
        </w:r>
        <w:r>
          <w:instrText xml:space="preserve"> PAGEREF _Toc4139 \h </w:instrText>
        </w:r>
        <w:r>
          <w:fldChar w:fldCharType="separate"/>
        </w:r>
        <w:r>
          <w:t>87</w:t>
        </w:r>
        <w:r>
          <w:fldChar w:fldCharType="end"/>
        </w:r>
      </w:hyperlink>
    </w:p>
    <w:p>
      <w:pPr>
        <w:pStyle w:val="TOC2"/>
        <w:tabs>
          <w:tab w:val="right" w:leader="dot" w:pos="8306"/>
        </w:tabs>
      </w:pPr>
      <w:hyperlink w:anchor="_Toc23074" w:history="1">
        <w:r>
          <w:rPr>
            <w:rFonts w:ascii="仿宋" w:eastAsia="仿宋" w:hAnsi="仿宋" w:cs="仿宋" w:hint="eastAsia"/>
            <w:lang w:eastAsia="zh-CN"/>
          </w:rPr>
          <w:t>(一)、成果转化策略制定</w:t>
        </w:r>
        <w:r>
          <w:tab/>
        </w:r>
        <w:r>
          <w:fldChar w:fldCharType="begin"/>
        </w:r>
        <w:r>
          <w:instrText xml:space="preserve"> PAGEREF _Toc23074 \h </w:instrText>
        </w:r>
        <w:r>
          <w:fldChar w:fldCharType="separate"/>
        </w:r>
        <w:r>
          <w:t>87</w:t>
        </w:r>
        <w:r>
          <w:fldChar w:fldCharType="end"/>
        </w:r>
      </w:hyperlink>
    </w:p>
    <w:p>
      <w:pPr>
        <w:pStyle w:val="TOC2"/>
        <w:tabs>
          <w:tab w:val="right" w:leader="dot" w:pos="8306"/>
        </w:tabs>
      </w:pPr>
      <w:hyperlink w:anchor="_Toc16779" w:history="1">
        <w:r>
          <w:rPr>
            <w:rFonts w:ascii="仿宋" w:eastAsia="仿宋" w:hAnsi="仿宋" w:cs="仿宋" w:hint="eastAsia"/>
            <w:lang w:eastAsia="zh-CN"/>
          </w:rPr>
          <w:t>(二)、成果推广应用方案</w:t>
        </w:r>
        <w:r>
          <w:tab/>
        </w:r>
        <w:r>
          <w:fldChar w:fldCharType="begin"/>
        </w:r>
        <w:r>
          <w:instrText xml:space="preserve"> PAGEREF _Toc16779 \h </w:instrText>
        </w:r>
        <w:r>
          <w:fldChar w:fldCharType="separate"/>
        </w:r>
        <w:r>
          <w:t>89</w:t>
        </w:r>
        <w:r>
          <w:fldChar w:fldCharType="end"/>
        </w:r>
      </w:hyperlink>
    </w:p>
    <w:p>
      <w:pPr>
        <w:pStyle w:val="TOC1"/>
        <w:tabs>
          <w:tab w:val="right" w:leader="dot" w:pos="8306"/>
        </w:tabs>
      </w:pPr>
      <w:hyperlink w:anchor="_Toc8792" w:history="1">
        <w:r>
          <w:rPr>
            <w:rFonts w:ascii="仿宋" w:eastAsia="仿宋" w:hAnsi="仿宋" w:cs="仿宋" w:hint="eastAsia"/>
            <w:lang w:eastAsia="zh-CN"/>
          </w:rPr>
          <w:t>十六、设施与设备管理</w:t>
        </w:r>
        <w:r>
          <w:tab/>
        </w:r>
        <w:r>
          <w:fldChar w:fldCharType="begin"/>
        </w:r>
        <w:r>
          <w:instrText xml:space="preserve"> PAGEREF _Toc8792 \h </w:instrText>
        </w:r>
        <w:r>
          <w:fldChar w:fldCharType="separate"/>
        </w:r>
        <w:r>
          <w:t>90</w:t>
        </w:r>
        <w:r>
          <w:fldChar w:fldCharType="end"/>
        </w:r>
      </w:hyperlink>
    </w:p>
    <w:p>
      <w:pPr>
        <w:pStyle w:val="TOC2"/>
        <w:tabs>
          <w:tab w:val="right" w:leader="dot" w:pos="8306"/>
        </w:tabs>
      </w:pPr>
      <w:hyperlink w:anchor="_Toc17925" w:history="1">
        <w:r>
          <w:rPr>
            <w:rFonts w:ascii="仿宋" w:eastAsia="仿宋" w:hAnsi="仿宋" w:cs="仿宋" w:hint="eastAsia"/>
            <w:lang w:eastAsia="zh-CN"/>
          </w:rPr>
          <w:t>(一)、设施规划与配置</w:t>
        </w:r>
        <w:r>
          <w:tab/>
        </w:r>
        <w:r>
          <w:fldChar w:fldCharType="begin"/>
        </w:r>
        <w:r>
          <w:instrText xml:space="preserve"> PAGEREF _Toc17925 \h </w:instrText>
        </w:r>
        <w:r>
          <w:fldChar w:fldCharType="separate"/>
        </w:r>
        <w:r>
          <w:t>90</w:t>
        </w:r>
        <w:r>
          <w:fldChar w:fldCharType="end"/>
        </w:r>
      </w:hyperlink>
    </w:p>
    <w:p>
      <w:pPr>
        <w:pStyle w:val="TOC2"/>
        <w:tabs>
          <w:tab w:val="right" w:leader="dot" w:pos="8306"/>
        </w:tabs>
      </w:pPr>
      <w:hyperlink w:anchor="_Toc10032" w:history="1">
        <w:r>
          <w:rPr>
            <w:rFonts w:ascii="仿宋" w:eastAsia="仿宋" w:hAnsi="仿宋" w:cs="仿宋" w:hint="eastAsia"/>
            <w:lang w:eastAsia="zh-CN"/>
          </w:rPr>
          <w:t>(二)、设备采购与维护管理</w:t>
        </w:r>
        <w:r>
          <w:tab/>
        </w:r>
        <w:r>
          <w:fldChar w:fldCharType="begin"/>
        </w:r>
        <w:r>
          <w:instrText xml:space="preserve"> PAGEREF _Toc10032 \h </w:instrText>
        </w:r>
        <w:r>
          <w:fldChar w:fldCharType="separate"/>
        </w:r>
        <w:r>
          <w:t>91</w:t>
        </w:r>
        <w:r>
          <w:fldChar w:fldCharType="end"/>
        </w:r>
      </w:hyperlink>
    </w:p>
    <w:p>
      <w:pPr>
        <w:pStyle w:val="TOC2"/>
        <w:tabs>
          <w:tab w:val="right" w:leader="dot" w:pos="8306"/>
        </w:tabs>
      </w:pPr>
      <w:hyperlink w:anchor="_Toc970" w:history="1">
        <w:r>
          <w:rPr>
            <w:rFonts w:ascii="仿宋" w:eastAsia="仿宋" w:hAnsi="仿宋" w:cs="仿宋" w:hint="eastAsia"/>
            <w:lang w:eastAsia="zh-CN"/>
          </w:rPr>
          <w:t>(三)、设施设备升级策略</w:t>
        </w:r>
        <w:r>
          <w:tab/>
        </w:r>
        <w:r>
          <w:fldChar w:fldCharType="begin"/>
        </w:r>
        <w:r>
          <w:instrText xml:space="preserve"> PAGEREF _Toc970 \h </w:instrText>
        </w:r>
        <w:r>
          <w:fldChar w:fldCharType="separate"/>
        </w:r>
        <w:r>
          <w:t>91</w:t>
        </w:r>
        <w:r>
          <w:fldChar w:fldCharType="end"/>
        </w:r>
      </w:hyperlink>
    </w:p>
    <w:p>
      <w:pPr>
        <w:pStyle w:val="TOC1"/>
        <w:tabs>
          <w:tab w:val="right" w:leader="dot" w:pos="8306"/>
        </w:tabs>
      </w:pPr>
      <w:hyperlink w:anchor="_Toc32667" w:history="1">
        <w:r>
          <w:rPr>
            <w:rFonts w:ascii="仿宋" w:eastAsia="仿宋" w:hAnsi="仿宋" w:cs="仿宋" w:hint="eastAsia"/>
            <w:lang w:eastAsia="zh-CN"/>
          </w:rPr>
          <w:t>十七、法律法规与政策遵循</w:t>
        </w:r>
        <w:r>
          <w:tab/>
        </w:r>
        <w:r>
          <w:fldChar w:fldCharType="begin"/>
        </w:r>
        <w:r>
          <w:instrText xml:space="preserve"> PAGEREF _Toc32667 \h </w:instrText>
        </w:r>
        <w:r>
          <w:fldChar w:fldCharType="separate"/>
        </w:r>
        <w:r>
          <w:t>92</w:t>
        </w:r>
        <w:r>
          <w:fldChar w:fldCharType="end"/>
        </w:r>
      </w:hyperlink>
    </w:p>
    <w:p>
      <w:pPr>
        <w:pStyle w:val="TOC2"/>
        <w:tabs>
          <w:tab w:val="right" w:leader="dot" w:pos="8306"/>
        </w:tabs>
      </w:pPr>
      <w:hyperlink w:anchor="_Toc24961" w:history="1">
        <w:r>
          <w:rPr>
            <w:rFonts w:ascii="仿宋" w:eastAsia="仿宋" w:hAnsi="仿宋" w:cs="仿宋" w:hint="eastAsia"/>
            <w:lang w:eastAsia="zh-CN"/>
          </w:rPr>
          <w:t>(一)、法律法规遵守</w:t>
        </w:r>
        <w:r>
          <w:tab/>
        </w:r>
        <w:r>
          <w:fldChar w:fldCharType="begin"/>
        </w:r>
        <w:r>
          <w:instrText xml:space="preserve"> PAGEREF _Toc24961 \h </w:instrText>
        </w:r>
        <w:r>
          <w:fldChar w:fldCharType="separate"/>
        </w:r>
        <w:r>
          <w:t>92</w:t>
        </w:r>
        <w:r>
          <w:fldChar w:fldCharType="end"/>
        </w:r>
      </w:hyperlink>
    </w:p>
    <w:p>
      <w:pPr>
        <w:pStyle w:val="TOC2"/>
        <w:tabs>
          <w:tab w:val="right" w:leader="dot" w:pos="8306"/>
        </w:tabs>
      </w:pPr>
      <w:hyperlink w:anchor="_Toc23856" w:history="1">
        <w:r>
          <w:rPr>
            <w:rFonts w:ascii="仿宋" w:eastAsia="仿宋" w:hAnsi="仿宋" w:cs="仿宋" w:hint="eastAsia"/>
            <w:lang w:eastAsia="zh-CN"/>
          </w:rPr>
          <w:t>(二)、政策导向与利用</w:t>
        </w:r>
        <w:r>
          <w:tab/>
        </w:r>
        <w:r>
          <w:fldChar w:fldCharType="begin"/>
        </w:r>
        <w:r>
          <w:instrText xml:space="preserve"> PAGEREF _Toc23856 \h </w:instrText>
        </w:r>
        <w:r>
          <w:fldChar w:fldCharType="separate"/>
        </w:r>
        <w:r>
          <w:t>93</w:t>
        </w:r>
        <w:r>
          <w:fldChar w:fldCharType="end"/>
        </w:r>
      </w:hyperlink>
    </w:p>
    <w:p>
      <w:pPr>
        <w:pStyle w:val="TOC1"/>
        <w:tabs>
          <w:tab w:val="right" w:leader="dot" w:pos="8306"/>
        </w:tabs>
      </w:pPr>
      <w:hyperlink w:anchor="_Toc25002" w:history="1">
        <w:r>
          <w:rPr>
            <w:rFonts w:ascii="仿宋" w:eastAsia="仿宋" w:hAnsi="仿宋" w:cs="仿宋" w:hint="eastAsia"/>
            <w:lang w:eastAsia="zh-CN"/>
          </w:rPr>
          <w:t>十八、产业协同与集群发展</w:t>
        </w:r>
        <w:r>
          <w:tab/>
        </w:r>
        <w:r>
          <w:fldChar w:fldCharType="begin"/>
        </w:r>
        <w:r>
          <w:instrText xml:space="preserve"> PAGEREF _Toc25002 \h </w:instrText>
        </w:r>
        <w:r>
          <w:fldChar w:fldCharType="separate"/>
        </w:r>
        <w:r>
          <w:t>94</w:t>
        </w:r>
        <w:r>
          <w:fldChar w:fldCharType="end"/>
        </w:r>
      </w:hyperlink>
    </w:p>
    <w:p>
      <w:pPr>
        <w:pStyle w:val="TOC2"/>
        <w:tabs>
          <w:tab w:val="right" w:leader="dot" w:pos="8306"/>
        </w:tabs>
      </w:pPr>
      <w:hyperlink w:anchor="_Toc6809" w:history="1">
        <w:r>
          <w:rPr>
            <w:rFonts w:ascii="仿宋" w:eastAsia="仿宋" w:hAnsi="仿宋" w:cs="仿宋" w:hint="eastAsia"/>
            <w:lang w:eastAsia="zh-CN"/>
          </w:rPr>
          <w:t>(一)、产业协同机制建设</w:t>
        </w:r>
        <w:r>
          <w:tab/>
        </w:r>
        <w:r>
          <w:fldChar w:fldCharType="begin"/>
        </w:r>
        <w:r>
          <w:instrText xml:space="preserve"> PAGEREF _Toc6809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991" w:history="1">
        <w:r>
          <w:rPr>
            <w:rFonts w:ascii="仿宋" w:eastAsia="仿宋" w:hAnsi="仿宋" w:cs="仿宋" w:hint="eastAsia"/>
            <w:lang w:eastAsia="zh-CN"/>
          </w:rPr>
          <w:t>(二)、产业集群培育与发展</w:t>
        </w:r>
        <w:r>
          <w:tab/>
        </w:r>
        <w:r>
          <w:fldChar w:fldCharType="begin"/>
        </w:r>
        <w:r>
          <w:instrText xml:space="preserve"> PAGEREF _Toc21991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4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手车交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手车交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手车交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手车交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手车交易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手车交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为了融入当地社区，二手车交易项目需深入理解当地的文化特色和社会习俗。例如，项目在设计广告和市场推广活动时，应考虑使用当地语言和符合地方文化的表达方式。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3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为了确保二手车交易项目的成功并最大限度地减轻潜在的社会风险，详细的风险分析和具体的应对策略至关重要。以下是针对项目可能面临的具体社会风险及相应对策的分析：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风险描述：二手车交易项目可能会引起当地社会结构和动态的变化，例如改变社区的人口组成和社交模式。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风险描述：在二手车交易项目运营过程中，可能涉及大量个人和商业敏感信息，存在信息安全和隐私保护的风险。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62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79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https://d.book118.com/276235112202010054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97F18"/>
    <w:rsid w:val="6B397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23511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2024-02-23T00:02:00Z</dcterms:created>
  <dcterms:modified xsi:type="dcterms:W3CDTF">2024-02-23T00:03:37Z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ACE8598B9C584F88B9FBC0082A3B604E_11</vt:lpwstr>
  </property>
  <property fmtid="{D5CDD505-2E9C-101B-9397-08002B2CF9AE}" pid="3" name="KSOProductBuildVer">
    <vt:lpwstr>2052-12.1.0.16250</vt:lpwstr>
  </property>
</Properties>
</file>