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电竞项目建设方案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013" w:history="1">
        <w:r>
          <w:rPr>
            <w:rFonts w:ascii="仿宋" w:eastAsia="仿宋" w:hAnsi="仿宋" w:cs="仿宋" w:hint="eastAsia"/>
            <w:lang w:eastAsia="zh-CN"/>
          </w:rPr>
          <w:t>序言</w:t>
        </w:r>
        <w:r>
          <w:tab/>
        </w:r>
        <w:r>
          <w:fldChar w:fldCharType="begin"/>
        </w:r>
        <w:r>
          <w:instrText xml:space="preserve"> PAGEREF _Toc26013 \h </w:instrText>
        </w:r>
        <w:r>
          <w:fldChar w:fldCharType="separate"/>
        </w:r>
        <w:r>
          <w:t>3</w:t>
        </w:r>
        <w:r>
          <w:fldChar w:fldCharType="end"/>
        </w:r>
      </w:hyperlink>
    </w:p>
    <w:p>
      <w:pPr>
        <w:pStyle w:val="TOC1"/>
        <w:tabs>
          <w:tab w:val="right" w:leader="dot" w:pos="8306"/>
        </w:tabs>
      </w:pPr>
      <w:hyperlink w:anchor="_Toc9599" w:history="1">
        <w:r>
          <w:rPr>
            <w:rFonts w:ascii="仿宋" w:eastAsia="仿宋" w:hAnsi="仿宋" w:cs="仿宋" w:hint="eastAsia"/>
            <w:lang w:eastAsia="zh-CN"/>
          </w:rPr>
          <w:t>一、资源开发及综合利用分析</w:t>
        </w:r>
        <w:r>
          <w:tab/>
        </w:r>
        <w:r>
          <w:fldChar w:fldCharType="begin"/>
        </w:r>
        <w:r>
          <w:instrText xml:space="preserve"> PAGEREF _Toc9599 \h </w:instrText>
        </w:r>
        <w:r>
          <w:fldChar w:fldCharType="separate"/>
        </w:r>
        <w:r>
          <w:t>3</w:t>
        </w:r>
        <w:r>
          <w:fldChar w:fldCharType="end"/>
        </w:r>
      </w:hyperlink>
    </w:p>
    <w:p>
      <w:pPr>
        <w:pStyle w:val="TOC2"/>
        <w:tabs>
          <w:tab w:val="right" w:leader="dot" w:pos="8306"/>
        </w:tabs>
      </w:pPr>
      <w:hyperlink w:anchor="_Toc8827" w:history="1">
        <w:r>
          <w:rPr>
            <w:rFonts w:ascii="仿宋" w:eastAsia="仿宋" w:hAnsi="仿宋" w:cs="仿宋" w:hint="eastAsia"/>
            <w:lang w:eastAsia="zh-CN"/>
          </w:rPr>
          <w:t>(一)、资源开发方案</w:t>
        </w:r>
        <w:r>
          <w:tab/>
        </w:r>
        <w:r>
          <w:fldChar w:fldCharType="begin"/>
        </w:r>
        <w:r>
          <w:instrText xml:space="preserve"> PAGEREF _Toc8827 \h </w:instrText>
        </w:r>
        <w:r>
          <w:fldChar w:fldCharType="separate"/>
        </w:r>
        <w:r>
          <w:t>3</w:t>
        </w:r>
        <w:r>
          <w:fldChar w:fldCharType="end"/>
        </w:r>
      </w:hyperlink>
    </w:p>
    <w:p>
      <w:pPr>
        <w:pStyle w:val="TOC2"/>
        <w:tabs>
          <w:tab w:val="right" w:leader="dot" w:pos="8306"/>
        </w:tabs>
      </w:pPr>
      <w:hyperlink w:anchor="_Toc17428" w:history="1">
        <w:r>
          <w:rPr>
            <w:rFonts w:ascii="仿宋" w:eastAsia="仿宋" w:hAnsi="仿宋" w:cs="仿宋" w:hint="eastAsia"/>
            <w:lang w:eastAsia="zh-CN"/>
          </w:rPr>
          <w:t>(二)、资源利用方案</w:t>
        </w:r>
        <w:r>
          <w:tab/>
        </w:r>
        <w:r>
          <w:fldChar w:fldCharType="begin"/>
        </w:r>
        <w:r>
          <w:instrText xml:space="preserve"> PAGEREF _Toc17428 \h </w:instrText>
        </w:r>
        <w:r>
          <w:fldChar w:fldCharType="separate"/>
        </w:r>
        <w:r>
          <w:t>4</w:t>
        </w:r>
        <w:r>
          <w:fldChar w:fldCharType="end"/>
        </w:r>
      </w:hyperlink>
    </w:p>
    <w:p>
      <w:pPr>
        <w:pStyle w:val="TOC2"/>
        <w:tabs>
          <w:tab w:val="right" w:leader="dot" w:pos="8306"/>
        </w:tabs>
      </w:pPr>
      <w:hyperlink w:anchor="_Toc27216" w:history="1">
        <w:r>
          <w:rPr>
            <w:rFonts w:ascii="仿宋" w:eastAsia="仿宋" w:hAnsi="仿宋" w:cs="仿宋" w:hint="eastAsia"/>
            <w:lang w:eastAsia="zh-CN"/>
          </w:rPr>
          <w:t>(三)、资源节约措施</w:t>
        </w:r>
        <w:r>
          <w:tab/>
        </w:r>
        <w:r>
          <w:fldChar w:fldCharType="begin"/>
        </w:r>
        <w:r>
          <w:instrText xml:space="preserve"> PAGEREF _Toc27216 \h </w:instrText>
        </w:r>
        <w:r>
          <w:fldChar w:fldCharType="separate"/>
        </w:r>
        <w:r>
          <w:t>5</w:t>
        </w:r>
        <w:r>
          <w:fldChar w:fldCharType="end"/>
        </w:r>
      </w:hyperlink>
    </w:p>
    <w:p>
      <w:pPr>
        <w:pStyle w:val="TOC1"/>
        <w:tabs>
          <w:tab w:val="right" w:leader="dot" w:pos="8306"/>
        </w:tabs>
      </w:pPr>
      <w:hyperlink w:anchor="_Toc6261" w:history="1">
        <w:r>
          <w:rPr>
            <w:rFonts w:ascii="仿宋" w:eastAsia="仿宋" w:hAnsi="仿宋" w:cs="仿宋" w:hint="eastAsia"/>
            <w:lang w:eastAsia="zh-CN"/>
          </w:rPr>
          <w:t>二、财务管理与成本控制</w:t>
        </w:r>
        <w:r>
          <w:tab/>
        </w:r>
        <w:r>
          <w:fldChar w:fldCharType="begin"/>
        </w:r>
        <w:r>
          <w:instrText xml:space="preserve"> PAGEREF _Toc6261 \h </w:instrText>
        </w:r>
        <w:r>
          <w:fldChar w:fldCharType="separate"/>
        </w:r>
        <w:r>
          <w:t>6</w:t>
        </w:r>
        <w:r>
          <w:fldChar w:fldCharType="end"/>
        </w:r>
      </w:hyperlink>
    </w:p>
    <w:p>
      <w:pPr>
        <w:pStyle w:val="TOC2"/>
        <w:tabs>
          <w:tab w:val="right" w:leader="dot" w:pos="8306"/>
        </w:tabs>
      </w:pPr>
      <w:hyperlink w:anchor="_Toc9643" w:history="1">
        <w:r>
          <w:rPr>
            <w:rFonts w:ascii="仿宋" w:eastAsia="仿宋" w:hAnsi="仿宋" w:cs="仿宋" w:hint="eastAsia"/>
            <w:lang w:eastAsia="zh-CN"/>
          </w:rPr>
          <w:t>(一)、财务管理体系建设</w:t>
        </w:r>
        <w:r>
          <w:tab/>
        </w:r>
        <w:r>
          <w:fldChar w:fldCharType="begin"/>
        </w:r>
        <w:r>
          <w:instrText xml:space="preserve"> PAGEREF _Toc9643 \h </w:instrText>
        </w:r>
        <w:r>
          <w:fldChar w:fldCharType="separate"/>
        </w:r>
        <w:r>
          <w:t>6</w:t>
        </w:r>
        <w:r>
          <w:fldChar w:fldCharType="end"/>
        </w:r>
      </w:hyperlink>
    </w:p>
    <w:p>
      <w:pPr>
        <w:pStyle w:val="TOC2"/>
        <w:tabs>
          <w:tab w:val="right" w:leader="dot" w:pos="8306"/>
        </w:tabs>
      </w:pPr>
      <w:hyperlink w:anchor="_Toc2183" w:history="1">
        <w:r>
          <w:rPr>
            <w:rFonts w:ascii="仿宋" w:eastAsia="仿宋" w:hAnsi="仿宋" w:cs="仿宋" w:hint="eastAsia"/>
            <w:lang w:eastAsia="zh-CN"/>
          </w:rPr>
          <w:t>(二)、成本控制措施</w:t>
        </w:r>
        <w:r>
          <w:tab/>
        </w:r>
        <w:r>
          <w:fldChar w:fldCharType="begin"/>
        </w:r>
        <w:r>
          <w:instrText xml:space="preserve"> PAGEREF _Toc2183 \h </w:instrText>
        </w:r>
        <w:r>
          <w:fldChar w:fldCharType="separate"/>
        </w:r>
        <w:r>
          <w:t>8</w:t>
        </w:r>
        <w:r>
          <w:fldChar w:fldCharType="end"/>
        </w:r>
      </w:hyperlink>
    </w:p>
    <w:p>
      <w:pPr>
        <w:pStyle w:val="TOC1"/>
        <w:tabs>
          <w:tab w:val="right" w:leader="dot" w:pos="8306"/>
        </w:tabs>
      </w:pPr>
      <w:hyperlink w:anchor="_Toc3110" w:history="1">
        <w:r>
          <w:rPr>
            <w:rFonts w:ascii="仿宋" w:eastAsia="仿宋" w:hAnsi="仿宋" w:cs="仿宋" w:hint="eastAsia"/>
            <w:lang w:eastAsia="zh-CN"/>
          </w:rPr>
          <w:t>三、建设风险评估分析</w:t>
        </w:r>
        <w:r>
          <w:tab/>
        </w:r>
        <w:r>
          <w:fldChar w:fldCharType="begin"/>
        </w:r>
        <w:r>
          <w:instrText xml:space="preserve"> PAGEREF _Toc3110 \h </w:instrText>
        </w:r>
        <w:r>
          <w:fldChar w:fldCharType="separate"/>
        </w:r>
        <w:r>
          <w:t>9</w:t>
        </w:r>
        <w:r>
          <w:fldChar w:fldCharType="end"/>
        </w:r>
      </w:hyperlink>
    </w:p>
    <w:p>
      <w:pPr>
        <w:pStyle w:val="TOC2"/>
        <w:tabs>
          <w:tab w:val="right" w:leader="dot" w:pos="8306"/>
        </w:tabs>
      </w:pPr>
      <w:hyperlink w:anchor="_Toc22947" w:history="1">
        <w:r>
          <w:rPr>
            <w:rFonts w:ascii="仿宋" w:eastAsia="仿宋" w:hAnsi="仿宋" w:cs="仿宋" w:hint="eastAsia"/>
            <w:lang w:eastAsia="zh-CN"/>
          </w:rPr>
          <w:t>(一)、政策风险分析</w:t>
        </w:r>
        <w:r>
          <w:tab/>
        </w:r>
        <w:r>
          <w:fldChar w:fldCharType="begin"/>
        </w:r>
        <w:r>
          <w:instrText xml:space="preserve"> PAGEREF _Toc22947 \h </w:instrText>
        </w:r>
        <w:r>
          <w:fldChar w:fldCharType="separate"/>
        </w:r>
        <w:r>
          <w:t>9</w:t>
        </w:r>
        <w:r>
          <w:fldChar w:fldCharType="end"/>
        </w:r>
      </w:hyperlink>
    </w:p>
    <w:p>
      <w:pPr>
        <w:pStyle w:val="TOC2"/>
        <w:tabs>
          <w:tab w:val="right" w:leader="dot" w:pos="8306"/>
        </w:tabs>
      </w:pPr>
      <w:hyperlink w:anchor="_Toc4432" w:history="1">
        <w:r>
          <w:rPr>
            <w:rFonts w:ascii="仿宋" w:eastAsia="仿宋" w:hAnsi="仿宋" w:cs="仿宋" w:hint="eastAsia"/>
            <w:lang w:eastAsia="zh-CN"/>
          </w:rPr>
          <w:t>(二)、社会风险分析</w:t>
        </w:r>
        <w:r>
          <w:tab/>
        </w:r>
        <w:r>
          <w:fldChar w:fldCharType="begin"/>
        </w:r>
        <w:r>
          <w:instrText xml:space="preserve"> PAGEREF _Toc4432 \h </w:instrText>
        </w:r>
        <w:r>
          <w:fldChar w:fldCharType="separate"/>
        </w:r>
        <w:r>
          <w:t>10</w:t>
        </w:r>
        <w:r>
          <w:fldChar w:fldCharType="end"/>
        </w:r>
      </w:hyperlink>
    </w:p>
    <w:p>
      <w:pPr>
        <w:pStyle w:val="TOC2"/>
        <w:tabs>
          <w:tab w:val="right" w:leader="dot" w:pos="8306"/>
        </w:tabs>
      </w:pPr>
      <w:hyperlink w:anchor="_Toc20038" w:history="1">
        <w:r>
          <w:rPr>
            <w:rFonts w:ascii="仿宋" w:eastAsia="仿宋" w:hAnsi="仿宋" w:cs="仿宋" w:hint="eastAsia"/>
            <w:lang w:eastAsia="zh-CN"/>
          </w:rPr>
          <w:t>(三)、市场风险分析</w:t>
        </w:r>
        <w:r>
          <w:tab/>
        </w:r>
        <w:r>
          <w:fldChar w:fldCharType="begin"/>
        </w:r>
        <w:r>
          <w:instrText xml:space="preserve"> PAGEREF _Toc20038 \h </w:instrText>
        </w:r>
        <w:r>
          <w:fldChar w:fldCharType="separate"/>
        </w:r>
        <w:r>
          <w:t>12</w:t>
        </w:r>
        <w:r>
          <w:fldChar w:fldCharType="end"/>
        </w:r>
      </w:hyperlink>
    </w:p>
    <w:p>
      <w:pPr>
        <w:pStyle w:val="TOC2"/>
        <w:tabs>
          <w:tab w:val="right" w:leader="dot" w:pos="8306"/>
        </w:tabs>
      </w:pPr>
      <w:hyperlink w:anchor="_Toc24095" w:history="1">
        <w:r>
          <w:rPr>
            <w:rFonts w:ascii="仿宋" w:eastAsia="仿宋" w:hAnsi="仿宋" w:cs="仿宋" w:hint="eastAsia"/>
            <w:lang w:eastAsia="zh-CN"/>
          </w:rPr>
          <w:t>(四)、资金风险分析</w:t>
        </w:r>
        <w:r>
          <w:tab/>
        </w:r>
        <w:r>
          <w:fldChar w:fldCharType="begin"/>
        </w:r>
        <w:r>
          <w:instrText xml:space="preserve"> PAGEREF _Toc24095 \h </w:instrText>
        </w:r>
        <w:r>
          <w:fldChar w:fldCharType="separate"/>
        </w:r>
        <w:r>
          <w:t>12</w:t>
        </w:r>
        <w:r>
          <w:fldChar w:fldCharType="end"/>
        </w:r>
      </w:hyperlink>
    </w:p>
    <w:p>
      <w:pPr>
        <w:pStyle w:val="TOC2"/>
        <w:tabs>
          <w:tab w:val="right" w:leader="dot" w:pos="8306"/>
        </w:tabs>
      </w:pPr>
      <w:hyperlink w:anchor="_Toc16985" w:history="1">
        <w:r>
          <w:rPr>
            <w:rFonts w:ascii="仿宋" w:eastAsia="仿宋" w:hAnsi="仿宋" w:cs="仿宋" w:hint="eastAsia"/>
            <w:lang w:eastAsia="zh-CN"/>
          </w:rPr>
          <w:t>(五)、技术风险分析</w:t>
        </w:r>
        <w:r>
          <w:tab/>
        </w:r>
        <w:r>
          <w:fldChar w:fldCharType="begin"/>
        </w:r>
        <w:r>
          <w:instrText xml:space="preserve"> PAGEREF _Toc16985 \h </w:instrText>
        </w:r>
        <w:r>
          <w:fldChar w:fldCharType="separate"/>
        </w:r>
        <w:r>
          <w:t>13</w:t>
        </w:r>
        <w:r>
          <w:fldChar w:fldCharType="end"/>
        </w:r>
      </w:hyperlink>
    </w:p>
    <w:p>
      <w:pPr>
        <w:pStyle w:val="TOC2"/>
        <w:tabs>
          <w:tab w:val="right" w:leader="dot" w:pos="8306"/>
        </w:tabs>
      </w:pPr>
      <w:hyperlink w:anchor="_Toc25229" w:history="1">
        <w:r>
          <w:rPr>
            <w:rFonts w:ascii="仿宋" w:eastAsia="仿宋" w:hAnsi="仿宋" w:cs="仿宋" w:hint="eastAsia"/>
            <w:lang w:eastAsia="zh-CN"/>
          </w:rPr>
          <w:t>(六)、财务风险分析</w:t>
        </w:r>
        <w:r>
          <w:tab/>
        </w:r>
        <w:r>
          <w:fldChar w:fldCharType="begin"/>
        </w:r>
        <w:r>
          <w:instrText xml:space="preserve"> PAGEREF _Toc25229 \h </w:instrText>
        </w:r>
        <w:r>
          <w:fldChar w:fldCharType="separate"/>
        </w:r>
        <w:r>
          <w:t>15</w:t>
        </w:r>
        <w:r>
          <w:fldChar w:fldCharType="end"/>
        </w:r>
      </w:hyperlink>
    </w:p>
    <w:p>
      <w:pPr>
        <w:pStyle w:val="TOC2"/>
        <w:tabs>
          <w:tab w:val="right" w:leader="dot" w:pos="8306"/>
        </w:tabs>
      </w:pPr>
      <w:hyperlink w:anchor="_Toc17079" w:history="1">
        <w:r>
          <w:rPr>
            <w:rFonts w:ascii="仿宋" w:eastAsia="仿宋" w:hAnsi="仿宋" w:cs="仿宋" w:hint="eastAsia"/>
            <w:lang w:eastAsia="zh-CN"/>
          </w:rPr>
          <w:t>(七)、管理风险分析</w:t>
        </w:r>
        <w:r>
          <w:tab/>
        </w:r>
        <w:r>
          <w:fldChar w:fldCharType="begin"/>
        </w:r>
        <w:r>
          <w:instrText xml:space="preserve"> PAGEREF _Toc17079 \h </w:instrText>
        </w:r>
        <w:r>
          <w:fldChar w:fldCharType="separate"/>
        </w:r>
        <w:r>
          <w:t>16</w:t>
        </w:r>
        <w:r>
          <w:fldChar w:fldCharType="end"/>
        </w:r>
      </w:hyperlink>
    </w:p>
    <w:p>
      <w:pPr>
        <w:pStyle w:val="TOC2"/>
        <w:tabs>
          <w:tab w:val="right" w:leader="dot" w:pos="8306"/>
        </w:tabs>
      </w:pPr>
      <w:hyperlink w:anchor="_Toc10646" w:history="1">
        <w:r>
          <w:rPr>
            <w:rFonts w:ascii="仿宋" w:eastAsia="仿宋" w:hAnsi="仿宋" w:cs="仿宋" w:hint="eastAsia"/>
            <w:lang w:eastAsia="zh-CN"/>
          </w:rPr>
          <w:t>(八)、其它风险分析</w:t>
        </w:r>
        <w:r>
          <w:tab/>
        </w:r>
        <w:r>
          <w:fldChar w:fldCharType="begin"/>
        </w:r>
        <w:r>
          <w:instrText xml:space="preserve"> PAGEREF _Toc10646 \h </w:instrText>
        </w:r>
        <w:r>
          <w:fldChar w:fldCharType="separate"/>
        </w:r>
        <w:r>
          <w:t>18</w:t>
        </w:r>
        <w:r>
          <w:fldChar w:fldCharType="end"/>
        </w:r>
      </w:hyperlink>
    </w:p>
    <w:p>
      <w:pPr>
        <w:pStyle w:val="TOC2"/>
        <w:tabs>
          <w:tab w:val="right" w:leader="dot" w:pos="8306"/>
        </w:tabs>
      </w:pPr>
      <w:hyperlink w:anchor="_Toc16854" w:history="1">
        <w:r>
          <w:rPr>
            <w:rFonts w:ascii="仿宋" w:eastAsia="仿宋" w:hAnsi="仿宋" w:cs="仿宋" w:hint="eastAsia"/>
            <w:lang w:eastAsia="zh-CN"/>
          </w:rPr>
          <w:t>(九)、社会影响评估</w:t>
        </w:r>
        <w:r>
          <w:tab/>
        </w:r>
        <w:r>
          <w:fldChar w:fldCharType="begin"/>
        </w:r>
        <w:r>
          <w:instrText xml:space="preserve"> PAGEREF _Toc16854 \h </w:instrText>
        </w:r>
        <w:r>
          <w:fldChar w:fldCharType="separate"/>
        </w:r>
        <w:r>
          <w:t>19</w:t>
        </w:r>
        <w:r>
          <w:fldChar w:fldCharType="end"/>
        </w:r>
      </w:hyperlink>
    </w:p>
    <w:p>
      <w:pPr>
        <w:pStyle w:val="TOC1"/>
        <w:tabs>
          <w:tab w:val="right" w:leader="dot" w:pos="8306"/>
        </w:tabs>
      </w:pPr>
      <w:hyperlink w:anchor="_Toc10673" w:history="1">
        <w:r>
          <w:rPr>
            <w:rFonts w:ascii="仿宋" w:eastAsia="仿宋" w:hAnsi="仿宋" w:cs="仿宋" w:hint="eastAsia"/>
            <w:lang w:eastAsia="zh-CN"/>
          </w:rPr>
          <w:t>四、发展规划、产业政策和行业准入分析</w:t>
        </w:r>
        <w:r>
          <w:tab/>
        </w:r>
        <w:r>
          <w:fldChar w:fldCharType="begin"/>
        </w:r>
        <w:r>
          <w:instrText xml:space="preserve"> PAGEREF _Toc10673 \h </w:instrText>
        </w:r>
        <w:r>
          <w:fldChar w:fldCharType="separate"/>
        </w:r>
        <w:r>
          <w:t>21</w:t>
        </w:r>
        <w:r>
          <w:fldChar w:fldCharType="end"/>
        </w:r>
      </w:hyperlink>
    </w:p>
    <w:p>
      <w:pPr>
        <w:pStyle w:val="TOC2"/>
        <w:tabs>
          <w:tab w:val="right" w:leader="dot" w:pos="8306"/>
        </w:tabs>
      </w:pPr>
      <w:hyperlink w:anchor="_Toc23229" w:history="1">
        <w:r>
          <w:rPr>
            <w:rFonts w:ascii="仿宋" w:eastAsia="仿宋" w:hAnsi="仿宋" w:cs="仿宋" w:hint="eastAsia"/>
            <w:lang w:eastAsia="zh-CN"/>
          </w:rPr>
          <w:t>(一)、发展规划分析</w:t>
        </w:r>
        <w:r>
          <w:tab/>
        </w:r>
        <w:r>
          <w:fldChar w:fldCharType="begin"/>
        </w:r>
        <w:r>
          <w:instrText xml:space="preserve"> PAGEREF _Toc23229 \h </w:instrText>
        </w:r>
        <w:r>
          <w:fldChar w:fldCharType="separate"/>
        </w:r>
        <w:r>
          <w:t>21</w:t>
        </w:r>
        <w:r>
          <w:fldChar w:fldCharType="end"/>
        </w:r>
      </w:hyperlink>
    </w:p>
    <w:p>
      <w:pPr>
        <w:pStyle w:val="TOC2"/>
        <w:tabs>
          <w:tab w:val="right" w:leader="dot" w:pos="8306"/>
        </w:tabs>
      </w:pPr>
      <w:hyperlink w:anchor="_Toc24179" w:history="1">
        <w:r>
          <w:rPr>
            <w:rFonts w:ascii="仿宋" w:eastAsia="仿宋" w:hAnsi="仿宋" w:cs="仿宋" w:hint="eastAsia"/>
            <w:lang w:eastAsia="zh-CN"/>
          </w:rPr>
          <w:t>(二)、产业政策分析</w:t>
        </w:r>
        <w:r>
          <w:tab/>
        </w:r>
        <w:r>
          <w:fldChar w:fldCharType="begin"/>
        </w:r>
        <w:r>
          <w:instrText xml:space="preserve"> PAGEREF _Toc24179 \h </w:instrText>
        </w:r>
        <w:r>
          <w:fldChar w:fldCharType="separate"/>
        </w:r>
        <w:r>
          <w:t>23</w:t>
        </w:r>
        <w:r>
          <w:fldChar w:fldCharType="end"/>
        </w:r>
      </w:hyperlink>
    </w:p>
    <w:p>
      <w:pPr>
        <w:pStyle w:val="TOC2"/>
        <w:tabs>
          <w:tab w:val="right" w:leader="dot" w:pos="8306"/>
        </w:tabs>
      </w:pPr>
      <w:hyperlink w:anchor="_Toc23728" w:history="1">
        <w:r>
          <w:rPr>
            <w:rFonts w:ascii="仿宋" w:eastAsia="仿宋" w:hAnsi="仿宋" w:cs="仿宋" w:hint="eastAsia"/>
            <w:lang w:eastAsia="zh-CN"/>
          </w:rPr>
          <w:t>(三)、行业准入分析</w:t>
        </w:r>
        <w:r>
          <w:tab/>
        </w:r>
        <w:r>
          <w:fldChar w:fldCharType="begin"/>
        </w:r>
        <w:r>
          <w:instrText xml:space="preserve"> PAGEREF _Toc23728 \h </w:instrText>
        </w:r>
        <w:r>
          <w:fldChar w:fldCharType="separate"/>
        </w:r>
        <w:r>
          <w:t>25</w:t>
        </w:r>
        <w:r>
          <w:fldChar w:fldCharType="end"/>
        </w:r>
      </w:hyperlink>
    </w:p>
    <w:p>
      <w:pPr>
        <w:pStyle w:val="TOC1"/>
        <w:tabs>
          <w:tab w:val="right" w:leader="dot" w:pos="8306"/>
        </w:tabs>
      </w:pPr>
      <w:hyperlink w:anchor="_Toc7178" w:history="1">
        <w:r>
          <w:rPr>
            <w:rFonts w:ascii="仿宋" w:eastAsia="仿宋" w:hAnsi="仿宋" w:cs="仿宋" w:hint="eastAsia"/>
            <w:lang w:eastAsia="zh-CN"/>
          </w:rPr>
          <w:t>五、环境和生态影响分析</w:t>
        </w:r>
        <w:r>
          <w:tab/>
        </w:r>
        <w:r>
          <w:fldChar w:fldCharType="begin"/>
        </w:r>
        <w:r>
          <w:instrText xml:space="preserve"> PAGEREF _Toc7178 \h </w:instrText>
        </w:r>
        <w:r>
          <w:fldChar w:fldCharType="separate"/>
        </w:r>
        <w:r>
          <w:t>26</w:t>
        </w:r>
        <w:r>
          <w:fldChar w:fldCharType="end"/>
        </w:r>
      </w:hyperlink>
    </w:p>
    <w:p>
      <w:pPr>
        <w:pStyle w:val="TOC2"/>
        <w:tabs>
          <w:tab w:val="right" w:leader="dot" w:pos="8306"/>
        </w:tabs>
      </w:pPr>
      <w:hyperlink w:anchor="_Toc27961" w:history="1">
        <w:r>
          <w:rPr>
            <w:rFonts w:ascii="仿宋" w:eastAsia="仿宋" w:hAnsi="仿宋" w:cs="仿宋" w:hint="eastAsia"/>
            <w:lang w:eastAsia="zh-CN"/>
          </w:rPr>
          <w:t>(一)、环境和生态现状</w:t>
        </w:r>
        <w:r>
          <w:tab/>
        </w:r>
        <w:r>
          <w:fldChar w:fldCharType="begin"/>
        </w:r>
        <w:r>
          <w:instrText xml:space="preserve"> PAGEREF _Toc27961 \h </w:instrText>
        </w:r>
        <w:r>
          <w:fldChar w:fldCharType="separate"/>
        </w:r>
        <w:r>
          <w:t>26</w:t>
        </w:r>
        <w:r>
          <w:fldChar w:fldCharType="end"/>
        </w:r>
      </w:hyperlink>
    </w:p>
    <w:p>
      <w:pPr>
        <w:pStyle w:val="TOC2"/>
        <w:tabs>
          <w:tab w:val="right" w:leader="dot" w:pos="8306"/>
        </w:tabs>
      </w:pPr>
      <w:hyperlink w:anchor="_Toc21411" w:history="1">
        <w:r>
          <w:rPr>
            <w:rFonts w:ascii="仿宋" w:eastAsia="仿宋" w:hAnsi="仿宋" w:cs="仿宋" w:hint="eastAsia"/>
            <w:lang w:eastAsia="zh-CN"/>
          </w:rPr>
          <w:t>(二)、生态环境影响分析</w:t>
        </w:r>
        <w:r>
          <w:tab/>
        </w:r>
        <w:r>
          <w:fldChar w:fldCharType="begin"/>
        </w:r>
        <w:r>
          <w:instrText xml:space="preserve"> PAGEREF _Toc21411 \h </w:instrText>
        </w:r>
        <w:r>
          <w:fldChar w:fldCharType="separate"/>
        </w:r>
        <w:r>
          <w:t>27</w:t>
        </w:r>
        <w:r>
          <w:fldChar w:fldCharType="end"/>
        </w:r>
      </w:hyperlink>
    </w:p>
    <w:p>
      <w:pPr>
        <w:pStyle w:val="TOC2"/>
        <w:tabs>
          <w:tab w:val="right" w:leader="dot" w:pos="8306"/>
        </w:tabs>
      </w:pPr>
      <w:hyperlink w:anchor="_Toc15222" w:history="1">
        <w:r>
          <w:rPr>
            <w:rFonts w:ascii="仿宋" w:eastAsia="仿宋" w:hAnsi="仿宋" w:cs="仿宋" w:hint="eastAsia"/>
            <w:lang w:eastAsia="zh-CN"/>
          </w:rPr>
          <w:t>(三)、生态环境保护措施</w:t>
        </w:r>
        <w:r>
          <w:tab/>
        </w:r>
        <w:r>
          <w:fldChar w:fldCharType="begin"/>
        </w:r>
        <w:r>
          <w:instrText xml:space="preserve"> PAGEREF _Toc15222 \h </w:instrText>
        </w:r>
        <w:r>
          <w:fldChar w:fldCharType="separate"/>
        </w:r>
        <w:r>
          <w:t>29</w:t>
        </w:r>
        <w:r>
          <w:fldChar w:fldCharType="end"/>
        </w:r>
      </w:hyperlink>
    </w:p>
    <w:p>
      <w:pPr>
        <w:pStyle w:val="TOC2"/>
        <w:tabs>
          <w:tab w:val="right" w:leader="dot" w:pos="8306"/>
        </w:tabs>
      </w:pPr>
      <w:hyperlink w:anchor="_Toc30718" w:history="1">
        <w:r>
          <w:rPr>
            <w:rFonts w:ascii="仿宋" w:eastAsia="仿宋" w:hAnsi="仿宋" w:cs="仿宋" w:hint="eastAsia"/>
            <w:lang w:eastAsia="zh-CN"/>
          </w:rPr>
          <w:t>(四)、地质灾害影响分析</w:t>
        </w:r>
        <w:r>
          <w:tab/>
        </w:r>
        <w:r>
          <w:fldChar w:fldCharType="begin"/>
        </w:r>
        <w:r>
          <w:instrText xml:space="preserve"> PAGEREF _Toc30718 \h </w:instrText>
        </w:r>
        <w:r>
          <w:fldChar w:fldCharType="separate"/>
        </w:r>
        <w:r>
          <w:t>30</w:t>
        </w:r>
        <w:r>
          <w:fldChar w:fldCharType="end"/>
        </w:r>
      </w:hyperlink>
    </w:p>
    <w:p>
      <w:pPr>
        <w:pStyle w:val="TOC2"/>
        <w:tabs>
          <w:tab w:val="right" w:leader="dot" w:pos="8306"/>
        </w:tabs>
      </w:pPr>
      <w:hyperlink w:anchor="_Toc22225" w:history="1">
        <w:r>
          <w:rPr>
            <w:rFonts w:ascii="仿宋" w:eastAsia="仿宋" w:hAnsi="仿宋" w:cs="仿宋" w:hint="eastAsia"/>
            <w:lang w:eastAsia="zh-CN"/>
          </w:rPr>
          <w:t>(五)、特殊环境影响</w:t>
        </w:r>
        <w:r>
          <w:tab/>
        </w:r>
        <w:r>
          <w:fldChar w:fldCharType="begin"/>
        </w:r>
        <w:r>
          <w:instrText xml:space="preserve"> PAGEREF _Toc22225 \h </w:instrText>
        </w:r>
        <w:r>
          <w:fldChar w:fldCharType="separate"/>
        </w:r>
        <w:r>
          <w:t>32</w:t>
        </w:r>
        <w:r>
          <w:fldChar w:fldCharType="end"/>
        </w:r>
      </w:hyperlink>
    </w:p>
    <w:p>
      <w:pPr>
        <w:pStyle w:val="TOC1"/>
        <w:tabs>
          <w:tab w:val="right" w:leader="dot" w:pos="8306"/>
        </w:tabs>
      </w:pPr>
      <w:hyperlink w:anchor="_Toc27589" w:history="1">
        <w:r>
          <w:rPr>
            <w:rFonts w:ascii="仿宋" w:eastAsia="仿宋" w:hAnsi="仿宋" w:cs="仿宋" w:hint="eastAsia"/>
            <w:lang w:eastAsia="zh-CN"/>
          </w:rPr>
          <w:t>六、社会影响分析</w:t>
        </w:r>
        <w:r>
          <w:tab/>
        </w:r>
        <w:r>
          <w:fldChar w:fldCharType="begin"/>
        </w:r>
        <w:r>
          <w:instrText xml:space="preserve"> PAGEREF _Toc27589 \h </w:instrText>
        </w:r>
        <w:r>
          <w:fldChar w:fldCharType="separate"/>
        </w:r>
        <w:r>
          <w:t>33</w:t>
        </w:r>
        <w:r>
          <w:fldChar w:fldCharType="end"/>
        </w:r>
      </w:hyperlink>
    </w:p>
    <w:p>
      <w:pPr>
        <w:pStyle w:val="TOC2"/>
        <w:tabs>
          <w:tab w:val="right" w:leader="dot" w:pos="8306"/>
        </w:tabs>
      </w:pPr>
      <w:hyperlink w:anchor="_Toc3219" w:history="1">
        <w:r>
          <w:rPr>
            <w:rFonts w:ascii="仿宋" w:eastAsia="仿宋" w:hAnsi="仿宋" w:cs="仿宋" w:hint="eastAsia"/>
            <w:lang w:eastAsia="zh-CN"/>
          </w:rPr>
          <w:t>(一)、社会影响效果分析</w:t>
        </w:r>
        <w:r>
          <w:tab/>
        </w:r>
        <w:r>
          <w:fldChar w:fldCharType="begin"/>
        </w:r>
        <w:r>
          <w:instrText xml:space="preserve"> PAGEREF _Toc3219 \h </w:instrText>
        </w:r>
        <w:r>
          <w:fldChar w:fldCharType="separate"/>
        </w:r>
        <w:r>
          <w:t>33</w:t>
        </w:r>
        <w:r>
          <w:fldChar w:fldCharType="end"/>
        </w:r>
      </w:hyperlink>
    </w:p>
    <w:p>
      <w:pPr>
        <w:pStyle w:val="TOC2"/>
        <w:tabs>
          <w:tab w:val="right" w:leader="dot" w:pos="8306"/>
        </w:tabs>
      </w:pPr>
      <w:hyperlink w:anchor="_Toc28503" w:history="1">
        <w:r>
          <w:rPr>
            <w:rFonts w:ascii="仿宋" w:eastAsia="仿宋" w:hAnsi="仿宋" w:cs="仿宋" w:hint="eastAsia"/>
            <w:lang w:eastAsia="zh-CN"/>
          </w:rPr>
          <w:t>(二)、社会适应性分析</w:t>
        </w:r>
        <w:r>
          <w:tab/>
        </w:r>
        <w:r>
          <w:fldChar w:fldCharType="begin"/>
        </w:r>
        <w:r>
          <w:instrText xml:space="preserve"> PAGEREF _Toc28503 \h </w:instrText>
        </w:r>
        <w:r>
          <w:fldChar w:fldCharType="separate"/>
        </w:r>
        <w:r>
          <w:t>35</w:t>
        </w:r>
        <w:r>
          <w:fldChar w:fldCharType="end"/>
        </w:r>
      </w:hyperlink>
    </w:p>
    <w:p>
      <w:pPr>
        <w:pStyle w:val="TOC2"/>
        <w:tabs>
          <w:tab w:val="right" w:leader="dot" w:pos="8306"/>
        </w:tabs>
      </w:pPr>
      <w:hyperlink w:anchor="_Toc2800" w:history="1">
        <w:r>
          <w:rPr>
            <w:rFonts w:ascii="仿宋" w:eastAsia="仿宋" w:hAnsi="仿宋" w:cs="仿宋" w:hint="eastAsia"/>
            <w:lang w:eastAsia="zh-CN"/>
          </w:rPr>
          <w:t>(三)、社会风险及对策分析</w:t>
        </w:r>
        <w:r>
          <w:tab/>
        </w:r>
        <w:r>
          <w:fldChar w:fldCharType="begin"/>
        </w:r>
        <w:r>
          <w:instrText xml:space="preserve"> PAGEREF _Toc2800 \h </w:instrText>
        </w:r>
        <w:r>
          <w:fldChar w:fldCharType="separate"/>
        </w:r>
        <w:r>
          <w:t>37</w:t>
        </w:r>
        <w:r>
          <w:fldChar w:fldCharType="end"/>
        </w:r>
      </w:hyperlink>
    </w:p>
    <w:p>
      <w:pPr>
        <w:pStyle w:val="TOC1"/>
        <w:tabs>
          <w:tab w:val="right" w:leader="dot" w:pos="8306"/>
        </w:tabs>
      </w:pPr>
      <w:hyperlink w:anchor="_Toc29222" w:history="1">
        <w:r>
          <w:rPr>
            <w:rFonts w:ascii="仿宋" w:eastAsia="仿宋" w:hAnsi="仿宋" w:cs="仿宋" w:hint="eastAsia"/>
            <w:lang w:eastAsia="zh-CN"/>
          </w:rPr>
          <w:t>七、项目质量与标准</w:t>
        </w:r>
        <w:r>
          <w:tab/>
        </w:r>
        <w:r>
          <w:fldChar w:fldCharType="begin"/>
        </w:r>
        <w:r>
          <w:instrText xml:space="preserve"> PAGEREF _Toc29222 \h </w:instrText>
        </w:r>
        <w:r>
          <w:fldChar w:fldCharType="separate"/>
        </w:r>
        <w:r>
          <w:t>40</w:t>
        </w:r>
        <w:r>
          <w:fldChar w:fldCharType="end"/>
        </w:r>
      </w:hyperlink>
    </w:p>
    <w:p>
      <w:pPr>
        <w:pStyle w:val="TOC2"/>
        <w:tabs>
          <w:tab w:val="right" w:leader="dot" w:pos="8306"/>
        </w:tabs>
      </w:pPr>
      <w:hyperlink w:anchor="_Toc15733" w:history="1">
        <w:r>
          <w:rPr>
            <w:rFonts w:ascii="仿宋" w:eastAsia="仿宋" w:hAnsi="仿宋" w:cs="仿宋" w:hint="eastAsia"/>
            <w:lang w:eastAsia="zh-CN"/>
          </w:rPr>
          <w:t>(一)、质量保障体系</w:t>
        </w:r>
        <w:r>
          <w:tab/>
        </w:r>
        <w:r>
          <w:fldChar w:fldCharType="begin"/>
        </w:r>
        <w:r>
          <w:instrText xml:space="preserve"> PAGEREF _Toc15733 \h </w:instrText>
        </w:r>
        <w:r>
          <w:fldChar w:fldCharType="separate"/>
        </w:r>
        <w:r>
          <w:t>40</w:t>
        </w:r>
        <w:r>
          <w:fldChar w:fldCharType="end"/>
        </w:r>
      </w:hyperlink>
    </w:p>
    <w:p>
      <w:pPr>
        <w:pStyle w:val="TOC2"/>
        <w:tabs>
          <w:tab w:val="right" w:leader="dot" w:pos="8306"/>
        </w:tabs>
      </w:pPr>
      <w:hyperlink w:anchor="_Toc3039" w:history="1">
        <w:r>
          <w:rPr>
            <w:rFonts w:ascii="仿宋" w:eastAsia="仿宋" w:hAnsi="仿宋" w:cs="仿宋" w:hint="eastAsia"/>
            <w:lang w:eastAsia="zh-CN"/>
          </w:rPr>
          <w:t>(二)、标准化作业流程</w:t>
        </w:r>
        <w:r>
          <w:tab/>
        </w:r>
        <w:r>
          <w:fldChar w:fldCharType="begin"/>
        </w:r>
        <w:r>
          <w:instrText xml:space="preserve"> PAGEREF _Toc3039 \h </w:instrText>
        </w:r>
        <w:r>
          <w:fldChar w:fldCharType="separate"/>
        </w:r>
        <w:r>
          <w:t>42</w:t>
        </w:r>
        <w:r>
          <w:fldChar w:fldCharType="end"/>
        </w:r>
      </w:hyperlink>
    </w:p>
    <w:p>
      <w:pPr>
        <w:pStyle w:val="TOC2"/>
        <w:tabs>
          <w:tab w:val="right" w:leader="dot" w:pos="8306"/>
        </w:tabs>
      </w:pPr>
      <w:hyperlink w:anchor="_Toc13837" w:history="1">
        <w:r>
          <w:rPr>
            <w:rFonts w:ascii="仿宋" w:eastAsia="仿宋" w:hAnsi="仿宋" w:cs="仿宋" w:hint="eastAsia"/>
            <w:lang w:eastAsia="zh-CN"/>
          </w:rPr>
          <w:t>(三)、质量监控与评估</w:t>
        </w:r>
        <w:r>
          <w:tab/>
        </w:r>
        <w:r>
          <w:fldChar w:fldCharType="begin"/>
        </w:r>
        <w:r>
          <w:instrText xml:space="preserve"> PAGEREF _Toc13837 \h </w:instrText>
        </w:r>
        <w:r>
          <w:fldChar w:fldCharType="separate"/>
        </w:r>
        <w:r>
          <w:t>43</w:t>
        </w:r>
        <w:r>
          <w:fldChar w:fldCharType="end"/>
        </w:r>
      </w:hyperlink>
    </w:p>
    <w:p>
      <w:pPr>
        <w:pStyle w:val="TOC2"/>
        <w:tabs>
          <w:tab w:val="right" w:leader="dot" w:pos="8306"/>
        </w:tabs>
      </w:pPr>
      <w:hyperlink w:anchor="_Toc17392" w:history="1">
        <w:r>
          <w:rPr>
            <w:rFonts w:ascii="仿宋" w:eastAsia="仿宋" w:hAnsi="仿宋" w:cs="仿宋" w:hint="eastAsia"/>
            <w:lang w:eastAsia="zh-CN"/>
          </w:rPr>
          <w:t>(四)、质量改进计划</w:t>
        </w:r>
        <w:r>
          <w:tab/>
        </w:r>
        <w:r>
          <w:fldChar w:fldCharType="begin"/>
        </w:r>
        <w:r>
          <w:instrText xml:space="preserve"> PAGEREF _Toc17392 \h </w:instrText>
        </w:r>
        <w:r>
          <w:fldChar w:fldCharType="separate"/>
        </w:r>
        <w:r>
          <w:t>44</w:t>
        </w:r>
        <w:r>
          <w:fldChar w:fldCharType="end"/>
        </w:r>
      </w:hyperlink>
    </w:p>
    <w:p>
      <w:pPr>
        <w:pStyle w:val="TOC1"/>
        <w:tabs>
          <w:tab w:val="right" w:leader="dot" w:pos="8306"/>
        </w:tabs>
      </w:pPr>
      <w:hyperlink w:anchor="_Toc20207" w:history="1">
        <w:r>
          <w:rPr>
            <w:rFonts w:ascii="仿宋" w:eastAsia="仿宋" w:hAnsi="仿宋" w:cs="仿宋" w:hint="eastAsia"/>
            <w:lang w:eastAsia="zh-CN"/>
          </w:rPr>
          <w:t>八、资金管理与财务规划</w:t>
        </w:r>
        <w:r>
          <w:tab/>
        </w:r>
        <w:r>
          <w:fldChar w:fldCharType="begin"/>
        </w:r>
        <w:r>
          <w:instrText xml:space="preserve"> PAGEREF _Toc20207 \h </w:instrText>
        </w:r>
        <w:r>
          <w:fldChar w:fldCharType="separate"/>
        </w:r>
        <w:r>
          <w:t>45</w:t>
        </w:r>
        <w:r>
          <w:fldChar w:fldCharType="end"/>
        </w:r>
      </w:hyperlink>
    </w:p>
    <w:p>
      <w:pPr>
        <w:pStyle w:val="TOC2"/>
        <w:tabs>
          <w:tab w:val="right" w:leader="dot" w:pos="8306"/>
        </w:tabs>
      </w:pPr>
      <w:hyperlink w:anchor="_Toc16941" w:history="1">
        <w:r>
          <w:rPr>
            <w:rFonts w:ascii="仿宋" w:eastAsia="仿宋" w:hAnsi="仿宋" w:cs="仿宋" w:hint="eastAsia"/>
            <w:lang w:eastAsia="zh-CN"/>
          </w:rPr>
          <w:t>(一)、项目资金来源与筹措</w:t>
        </w:r>
        <w:r>
          <w:tab/>
        </w:r>
        <w:r>
          <w:fldChar w:fldCharType="begin"/>
        </w:r>
        <w:r>
          <w:instrText xml:space="preserve"> PAGEREF _Toc16941 \h </w:instrText>
        </w:r>
        <w:r>
          <w:fldChar w:fldCharType="separate"/>
        </w:r>
        <w:r>
          <w:t>45</w:t>
        </w:r>
        <w:r>
          <w:fldChar w:fldCharType="end"/>
        </w:r>
      </w:hyperlink>
    </w:p>
    <w:p>
      <w:pPr>
        <w:pStyle w:val="TOC2"/>
        <w:tabs>
          <w:tab w:val="right" w:leader="dot" w:pos="8306"/>
        </w:tabs>
      </w:pPr>
      <w:hyperlink w:anchor="_Toc21809" w:history="1">
        <w:r>
          <w:rPr>
            <w:rFonts w:ascii="仿宋" w:eastAsia="仿宋" w:hAnsi="仿宋" w:cs="仿宋" w:hint="eastAsia"/>
            <w:lang w:eastAsia="zh-CN"/>
          </w:rPr>
          <w:t>(二)、资金使用与监管</w:t>
        </w:r>
        <w:r>
          <w:tab/>
        </w:r>
        <w:r>
          <w:fldChar w:fldCharType="begin"/>
        </w:r>
        <w:r>
          <w:instrText xml:space="preserve"> PAGEREF _Toc21809 \h </w:instrText>
        </w:r>
        <w:r>
          <w:fldChar w:fldCharType="separate"/>
        </w:r>
        <w:r>
          <w:t>47</w:t>
        </w:r>
        <w:r>
          <w:fldChar w:fldCharType="end"/>
        </w:r>
      </w:hyperlink>
    </w:p>
    <w:p>
      <w:pPr>
        <w:pStyle w:val="TOC2"/>
        <w:tabs>
          <w:tab w:val="right" w:leader="dot" w:pos="8306"/>
        </w:tabs>
      </w:pPr>
      <w:hyperlink w:anchor="_Toc6558" w:history="1">
        <w:r>
          <w:rPr>
            <w:rFonts w:ascii="仿宋" w:eastAsia="仿宋" w:hAnsi="仿宋" w:cs="仿宋" w:hint="eastAsia"/>
            <w:lang w:eastAsia="zh-CN"/>
          </w:rPr>
          <w:t>(三)、财务规划与预测</w:t>
        </w:r>
        <w:r>
          <w:tab/>
        </w:r>
        <w:r>
          <w:fldChar w:fldCharType="begin"/>
        </w:r>
        <w:r>
          <w:instrText xml:space="preserve"> PAGEREF _Toc6558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652" w:history="1">
        <w:r>
          <w:rPr>
            <w:rFonts w:ascii="仿宋" w:eastAsia="仿宋" w:hAnsi="仿宋" w:cs="仿宋" w:hint="eastAsia"/>
            <w:lang w:eastAsia="zh-CN"/>
          </w:rPr>
          <w:t>九、环境保护与绿色发展</w:t>
        </w:r>
        <w:r>
          <w:tab/>
        </w:r>
        <w:r>
          <w:fldChar w:fldCharType="begin"/>
        </w:r>
        <w:r>
          <w:instrText xml:space="preserve"> PAGEREF _Toc18652 \h </w:instrText>
        </w:r>
        <w:r>
          <w:fldChar w:fldCharType="separate"/>
        </w:r>
        <w:r>
          <w:t>49</w:t>
        </w:r>
        <w:r>
          <w:fldChar w:fldCharType="end"/>
        </w:r>
      </w:hyperlink>
    </w:p>
    <w:p>
      <w:pPr>
        <w:pStyle w:val="TOC2"/>
        <w:tabs>
          <w:tab w:val="right" w:leader="dot" w:pos="8306"/>
        </w:tabs>
      </w:pPr>
      <w:hyperlink w:anchor="_Toc9918" w:history="1">
        <w:r>
          <w:rPr>
            <w:rFonts w:ascii="仿宋" w:eastAsia="仿宋" w:hAnsi="仿宋" w:cs="仿宋" w:hint="eastAsia"/>
            <w:lang w:eastAsia="zh-CN"/>
          </w:rPr>
          <w:t>(一)、环境保护措施</w:t>
        </w:r>
        <w:r>
          <w:tab/>
        </w:r>
        <w:r>
          <w:fldChar w:fldCharType="begin"/>
        </w:r>
        <w:r>
          <w:instrText xml:space="preserve"> PAGEREF _Toc9918 \h </w:instrText>
        </w:r>
        <w:r>
          <w:fldChar w:fldCharType="separate"/>
        </w:r>
        <w:r>
          <w:t>49</w:t>
        </w:r>
        <w:r>
          <w:fldChar w:fldCharType="end"/>
        </w:r>
      </w:hyperlink>
    </w:p>
    <w:p>
      <w:pPr>
        <w:pStyle w:val="TOC2"/>
        <w:tabs>
          <w:tab w:val="right" w:leader="dot" w:pos="8306"/>
        </w:tabs>
      </w:pPr>
      <w:hyperlink w:anchor="_Toc26291" w:history="1">
        <w:r>
          <w:rPr>
            <w:rFonts w:ascii="仿宋" w:eastAsia="仿宋" w:hAnsi="仿宋" w:cs="仿宋" w:hint="eastAsia"/>
            <w:lang w:eastAsia="zh-CN"/>
          </w:rPr>
          <w:t>(二)、绿色发展与可持续发展策略</w:t>
        </w:r>
        <w:r>
          <w:tab/>
        </w:r>
        <w:r>
          <w:fldChar w:fldCharType="begin"/>
        </w:r>
        <w:r>
          <w:instrText xml:space="preserve"> PAGEREF _Toc26291 \h </w:instrText>
        </w:r>
        <w:r>
          <w:fldChar w:fldCharType="separate"/>
        </w:r>
        <w:r>
          <w:t>51</w:t>
        </w:r>
        <w:r>
          <w:fldChar w:fldCharType="end"/>
        </w:r>
      </w:hyperlink>
    </w:p>
    <w:p>
      <w:pPr>
        <w:pStyle w:val="TOC1"/>
        <w:tabs>
          <w:tab w:val="right" w:leader="dot" w:pos="8306"/>
        </w:tabs>
      </w:pPr>
      <w:hyperlink w:anchor="_Toc1203" w:history="1">
        <w:r>
          <w:rPr>
            <w:rFonts w:ascii="仿宋" w:eastAsia="仿宋" w:hAnsi="仿宋" w:cs="仿宋" w:hint="eastAsia"/>
            <w:lang w:eastAsia="zh-CN"/>
          </w:rPr>
          <w:t>十、项目变更管理</w:t>
        </w:r>
        <w:r>
          <w:tab/>
        </w:r>
        <w:r>
          <w:fldChar w:fldCharType="begin"/>
        </w:r>
        <w:r>
          <w:instrText xml:space="preserve"> PAGEREF _Toc1203 \h </w:instrText>
        </w:r>
        <w:r>
          <w:fldChar w:fldCharType="separate"/>
        </w:r>
        <w:r>
          <w:t>52</w:t>
        </w:r>
        <w:r>
          <w:fldChar w:fldCharType="end"/>
        </w:r>
      </w:hyperlink>
    </w:p>
    <w:p>
      <w:pPr>
        <w:pStyle w:val="TOC2"/>
        <w:tabs>
          <w:tab w:val="right" w:leader="dot" w:pos="8306"/>
        </w:tabs>
      </w:pPr>
      <w:hyperlink w:anchor="_Toc4358" w:history="1">
        <w:r>
          <w:rPr>
            <w:rFonts w:ascii="仿宋" w:eastAsia="仿宋" w:hAnsi="仿宋" w:cs="仿宋" w:hint="eastAsia"/>
            <w:lang w:eastAsia="zh-CN"/>
          </w:rPr>
          <w:t>(一)、变更控制流程</w:t>
        </w:r>
        <w:r>
          <w:tab/>
        </w:r>
        <w:r>
          <w:fldChar w:fldCharType="begin"/>
        </w:r>
        <w:r>
          <w:instrText xml:space="preserve"> PAGEREF _Toc4358 \h </w:instrText>
        </w:r>
        <w:r>
          <w:fldChar w:fldCharType="separate"/>
        </w:r>
        <w:r>
          <w:t>52</w:t>
        </w:r>
        <w:r>
          <w:fldChar w:fldCharType="end"/>
        </w:r>
      </w:hyperlink>
    </w:p>
    <w:p>
      <w:pPr>
        <w:pStyle w:val="TOC2"/>
        <w:tabs>
          <w:tab w:val="right" w:leader="dot" w:pos="8306"/>
        </w:tabs>
      </w:pPr>
      <w:hyperlink w:anchor="_Toc31048" w:history="1">
        <w:r>
          <w:rPr>
            <w:rFonts w:ascii="仿宋" w:eastAsia="仿宋" w:hAnsi="仿宋" w:cs="仿宋" w:hint="eastAsia"/>
            <w:lang w:eastAsia="zh-CN"/>
          </w:rPr>
          <w:t>(二)、影响评估与处理</w:t>
        </w:r>
        <w:r>
          <w:tab/>
        </w:r>
        <w:r>
          <w:fldChar w:fldCharType="begin"/>
        </w:r>
        <w:r>
          <w:instrText xml:space="preserve"> PAGEREF _Toc31048 \h </w:instrText>
        </w:r>
        <w:r>
          <w:fldChar w:fldCharType="separate"/>
        </w:r>
        <w:r>
          <w:t>53</w:t>
        </w:r>
        <w:r>
          <w:fldChar w:fldCharType="end"/>
        </w:r>
      </w:hyperlink>
    </w:p>
    <w:p>
      <w:pPr>
        <w:pStyle w:val="TOC2"/>
        <w:tabs>
          <w:tab w:val="right" w:leader="dot" w:pos="8306"/>
        </w:tabs>
      </w:pPr>
      <w:hyperlink w:anchor="_Toc6214" w:history="1">
        <w:r>
          <w:rPr>
            <w:rFonts w:ascii="仿宋" w:eastAsia="仿宋" w:hAnsi="仿宋" w:cs="仿宋" w:hint="eastAsia"/>
            <w:lang w:eastAsia="zh-CN"/>
          </w:rPr>
          <w:t>(三)、变更记录与追踪</w:t>
        </w:r>
        <w:r>
          <w:tab/>
        </w:r>
        <w:r>
          <w:fldChar w:fldCharType="begin"/>
        </w:r>
        <w:r>
          <w:instrText xml:space="preserve"> PAGEREF _Toc6214 \h </w:instrText>
        </w:r>
        <w:r>
          <w:fldChar w:fldCharType="separate"/>
        </w:r>
        <w:r>
          <w:t>55</w:t>
        </w:r>
        <w:r>
          <w:fldChar w:fldCharType="end"/>
        </w:r>
      </w:hyperlink>
    </w:p>
    <w:p>
      <w:pPr>
        <w:pStyle w:val="TOC2"/>
        <w:tabs>
          <w:tab w:val="right" w:leader="dot" w:pos="8306"/>
        </w:tabs>
      </w:pPr>
      <w:hyperlink w:anchor="_Toc30124" w:history="1">
        <w:r>
          <w:rPr>
            <w:rFonts w:ascii="仿宋" w:eastAsia="仿宋" w:hAnsi="仿宋" w:cs="仿宋" w:hint="eastAsia"/>
            <w:lang w:eastAsia="zh-CN"/>
          </w:rPr>
          <w:t>(四)、变更管理策略</w:t>
        </w:r>
        <w:r>
          <w:tab/>
        </w:r>
        <w:r>
          <w:fldChar w:fldCharType="begin"/>
        </w:r>
        <w:r>
          <w:instrText xml:space="preserve"> PAGEREF _Toc30124 \h </w:instrText>
        </w:r>
        <w:r>
          <w:fldChar w:fldCharType="separate"/>
        </w:r>
        <w:r>
          <w:t>56</w:t>
        </w:r>
        <w:r>
          <w:fldChar w:fldCharType="end"/>
        </w:r>
      </w:hyperlink>
    </w:p>
    <w:p>
      <w:pPr>
        <w:pStyle w:val="TOC1"/>
        <w:tabs>
          <w:tab w:val="right" w:leader="dot" w:pos="8306"/>
        </w:tabs>
      </w:pPr>
      <w:hyperlink w:anchor="_Toc10566" w:history="1">
        <w:r>
          <w:rPr>
            <w:rFonts w:ascii="仿宋" w:eastAsia="仿宋" w:hAnsi="仿宋" w:cs="仿宋" w:hint="eastAsia"/>
            <w:lang w:eastAsia="zh-CN"/>
          </w:rPr>
          <w:t>十一、客户关系管理与市场拓展</w:t>
        </w:r>
        <w:r>
          <w:tab/>
        </w:r>
        <w:r>
          <w:fldChar w:fldCharType="begin"/>
        </w:r>
        <w:r>
          <w:instrText xml:space="preserve"> PAGEREF _Toc10566 \h </w:instrText>
        </w:r>
        <w:r>
          <w:fldChar w:fldCharType="separate"/>
        </w:r>
        <w:r>
          <w:t>58</w:t>
        </w:r>
        <w:r>
          <w:fldChar w:fldCharType="end"/>
        </w:r>
      </w:hyperlink>
    </w:p>
    <w:p>
      <w:pPr>
        <w:pStyle w:val="TOC2"/>
        <w:tabs>
          <w:tab w:val="right" w:leader="dot" w:pos="8306"/>
        </w:tabs>
      </w:pPr>
      <w:hyperlink w:anchor="_Toc31306" w:history="1">
        <w:r>
          <w:rPr>
            <w:rFonts w:ascii="仿宋" w:eastAsia="仿宋" w:hAnsi="仿宋" w:cs="仿宋" w:hint="eastAsia"/>
            <w:lang w:eastAsia="zh-CN"/>
          </w:rPr>
          <w:t>(一)、客户关系管理策略</w:t>
        </w:r>
        <w:r>
          <w:tab/>
        </w:r>
        <w:r>
          <w:fldChar w:fldCharType="begin"/>
        </w:r>
        <w:r>
          <w:instrText xml:space="preserve"> PAGEREF _Toc31306 \h </w:instrText>
        </w:r>
        <w:r>
          <w:fldChar w:fldCharType="separate"/>
        </w:r>
        <w:r>
          <w:t>58</w:t>
        </w:r>
        <w:r>
          <w:fldChar w:fldCharType="end"/>
        </w:r>
      </w:hyperlink>
    </w:p>
    <w:p>
      <w:pPr>
        <w:pStyle w:val="TOC2"/>
        <w:tabs>
          <w:tab w:val="right" w:leader="dot" w:pos="8306"/>
        </w:tabs>
      </w:pPr>
      <w:hyperlink w:anchor="_Toc5687" w:history="1">
        <w:r>
          <w:rPr>
            <w:rFonts w:ascii="仿宋" w:eastAsia="仿宋" w:hAnsi="仿宋" w:cs="仿宋" w:hint="eastAsia"/>
            <w:lang w:eastAsia="zh-CN"/>
          </w:rPr>
          <w:t>(二)、市场拓展方案</w:t>
        </w:r>
        <w:r>
          <w:tab/>
        </w:r>
        <w:r>
          <w:fldChar w:fldCharType="begin"/>
        </w:r>
        <w:r>
          <w:instrText xml:space="preserve"> PAGEREF _Toc5687 \h </w:instrText>
        </w:r>
        <w:r>
          <w:fldChar w:fldCharType="separate"/>
        </w:r>
        <w:r>
          <w:t>59</w:t>
        </w:r>
        <w:r>
          <w:fldChar w:fldCharType="end"/>
        </w:r>
      </w:hyperlink>
    </w:p>
    <w:p>
      <w:pPr>
        <w:pStyle w:val="TOC1"/>
        <w:tabs>
          <w:tab w:val="right" w:leader="dot" w:pos="8306"/>
        </w:tabs>
      </w:pPr>
      <w:hyperlink w:anchor="_Toc24115" w:history="1">
        <w:r>
          <w:rPr>
            <w:rFonts w:ascii="仿宋" w:eastAsia="仿宋" w:hAnsi="仿宋" w:cs="仿宋" w:hint="eastAsia"/>
            <w:lang w:eastAsia="zh-CN"/>
          </w:rPr>
          <w:t>十二、技术创新与产业升级</w:t>
        </w:r>
        <w:r>
          <w:tab/>
        </w:r>
        <w:r>
          <w:fldChar w:fldCharType="begin"/>
        </w:r>
        <w:r>
          <w:instrText xml:space="preserve"> PAGEREF _Toc24115 \h </w:instrText>
        </w:r>
        <w:r>
          <w:fldChar w:fldCharType="separate"/>
        </w:r>
        <w:r>
          <w:t>60</w:t>
        </w:r>
        <w:r>
          <w:fldChar w:fldCharType="end"/>
        </w:r>
      </w:hyperlink>
    </w:p>
    <w:p>
      <w:pPr>
        <w:pStyle w:val="TOC2"/>
        <w:tabs>
          <w:tab w:val="right" w:leader="dot" w:pos="8306"/>
        </w:tabs>
      </w:pPr>
      <w:hyperlink w:anchor="_Toc6380" w:history="1">
        <w:r>
          <w:rPr>
            <w:rFonts w:ascii="仿宋" w:eastAsia="仿宋" w:hAnsi="仿宋" w:cs="仿宋" w:hint="eastAsia"/>
            <w:lang w:eastAsia="zh-CN"/>
          </w:rPr>
          <w:t>(一)、技术创新方向与目标</w:t>
        </w:r>
        <w:r>
          <w:tab/>
        </w:r>
        <w:r>
          <w:fldChar w:fldCharType="begin"/>
        </w:r>
        <w:r>
          <w:instrText xml:space="preserve"> PAGEREF _Toc6380 \h </w:instrText>
        </w:r>
        <w:r>
          <w:fldChar w:fldCharType="separate"/>
        </w:r>
        <w:r>
          <w:t>60</w:t>
        </w:r>
        <w:r>
          <w:fldChar w:fldCharType="end"/>
        </w:r>
      </w:hyperlink>
    </w:p>
    <w:p>
      <w:pPr>
        <w:pStyle w:val="TOC2"/>
        <w:tabs>
          <w:tab w:val="right" w:leader="dot" w:pos="8306"/>
        </w:tabs>
      </w:pPr>
      <w:hyperlink w:anchor="_Toc16104" w:history="1">
        <w:r>
          <w:rPr>
            <w:rFonts w:ascii="仿宋" w:eastAsia="仿宋" w:hAnsi="仿宋" w:cs="仿宋" w:hint="eastAsia"/>
            <w:lang w:eastAsia="zh-CN"/>
          </w:rPr>
          <w:t>(二)、产业升级路径与措施</w:t>
        </w:r>
        <w:r>
          <w:tab/>
        </w:r>
        <w:r>
          <w:fldChar w:fldCharType="begin"/>
        </w:r>
        <w:r>
          <w:instrText xml:space="preserve"> PAGEREF _Toc16104 \h </w:instrText>
        </w:r>
        <w:r>
          <w:fldChar w:fldCharType="separate"/>
        </w:r>
        <w:r>
          <w:t>61</w:t>
        </w:r>
        <w:r>
          <w:fldChar w:fldCharType="end"/>
        </w:r>
      </w:hyperlink>
    </w:p>
    <w:p>
      <w:pPr>
        <w:pStyle w:val="TOC1"/>
        <w:tabs>
          <w:tab w:val="right" w:leader="dot" w:pos="8306"/>
        </w:tabs>
      </w:pPr>
      <w:hyperlink w:anchor="_Toc24559" w:history="1">
        <w:r>
          <w:rPr>
            <w:rFonts w:ascii="仿宋" w:eastAsia="仿宋" w:hAnsi="仿宋" w:cs="仿宋" w:hint="eastAsia"/>
            <w:lang w:eastAsia="zh-CN"/>
          </w:rPr>
          <w:t>十三、质量管理与控制</w:t>
        </w:r>
        <w:r>
          <w:tab/>
        </w:r>
        <w:r>
          <w:fldChar w:fldCharType="begin"/>
        </w:r>
        <w:r>
          <w:instrText xml:space="preserve"> PAGEREF _Toc24559 \h </w:instrText>
        </w:r>
        <w:r>
          <w:fldChar w:fldCharType="separate"/>
        </w:r>
        <w:r>
          <w:t>63</w:t>
        </w:r>
        <w:r>
          <w:fldChar w:fldCharType="end"/>
        </w:r>
      </w:hyperlink>
    </w:p>
    <w:p>
      <w:pPr>
        <w:pStyle w:val="TOC2"/>
        <w:tabs>
          <w:tab w:val="right" w:leader="dot" w:pos="8306"/>
        </w:tabs>
      </w:pPr>
      <w:hyperlink w:anchor="_Toc17301" w:history="1">
        <w:r>
          <w:rPr>
            <w:rFonts w:ascii="仿宋" w:eastAsia="仿宋" w:hAnsi="仿宋" w:cs="仿宋" w:hint="eastAsia"/>
            <w:lang w:eastAsia="zh-CN"/>
          </w:rPr>
          <w:t>(一)、质量管理体系建设</w:t>
        </w:r>
        <w:r>
          <w:tab/>
        </w:r>
        <w:r>
          <w:fldChar w:fldCharType="begin"/>
        </w:r>
        <w:r>
          <w:instrText xml:space="preserve"> PAGEREF _Toc17301 \h </w:instrText>
        </w:r>
        <w:r>
          <w:fldChar w:fldCharType="separate"/>
        </w:r>
        <w:r>
          <w:t>63</w:t>
        </w:r>
        <w:r>
          <w:fldChar w:fldCharType="end"/>
        </w:r>
      </w:hyperlink>
    </w:p>
    <w:p>
      <w:pPr>
        <w:pStyle w:val="TOC2"/>
        <w:tabs>
          <w:tab w:val="right" w:leader="dot" w:pos="8306"/>
        </w:tabs>
      </w:pPr>
      <w:hyperlink w:anchor="_Toc1376" w:history="1">
        <w:r>
          <w:rPr>
            <w:rFonts w:ascii="仿宋" w:eastAsia="仿宋" w:hAnsi="仿宋" w:cs="仿宋" w:hint="eastAsia"/>
            <w:lang w:eastAsia="zh-CN"/>
          </w:rPr>
          <w:t>(二)、质量控制措施</w:t>
        </w:r>
        <w:r>
          <w:tab/>
        </w:r>
        <w:r>
          <w:fldChar w:fldCharType="begin"/>
        </w:r>
        <w:r>
          <w:instrText xml:space="preserve"> PAGEREF _Toc1376 \h </w:instrText>
        </w:r>
        <w:r>
          <w:fldChar w:fldCharType="separate"/>
        </w:r>
        <w:r>
          <w:t>64</w:t>
        </w:r>
        <w:r>
          <w:fldChar w:fldCharType="end"/>
        </w:r>
      </w:hyperlink>
    </w:p>
    <w:p>
      <w:pPr>
        <w:pStyle w:val="TOC1"/>
        <w:tabs>
          <w:tab w:val="right" w:leader="dot" w:pos="8306"/>
        </w:tabs>
      </w:pPr>
      <w:hyperlink w:anchor="_Toc30454" w:history="1">
        <w:r>
          <w:rPr>
            <w:rFonts w:ascii="仿宋" w:eastAsia="仿宋" w:hAnsi="仿宋" w:cs="仿宋" w:hint="eastAsia"/>
            <w:lang w:eastAsia="zh-CN"/>
          </w:rPr>
          <w:t>十四、产业协同与集群发展</w:t>
        </w:r>
        <w:r>
          <w:tab/>
        </w:r>
        <w:r>
          <w:fldChar w:fldCharType="begin"/>
        </w:r>
        <w:r>
          <w:instrText xml:space="preserve"> PAGEREF _Toc30454 \h </w:instrText>
        </w:r>
        <w:r>
          <w:fldChar w:fldCharType="separate"/>
        </w:r>
        <w:r>
          <w:t>65</w:t>
        </w:r>
        <w:r>
          <w:fldChar w:fldCharType="end"/>
        </w:r>
      </w:hyperlink>
    </w:p>
    <w:p>
      <w:pPr>
        <w:pStyle w:val="TOC2"/>
        <w:tabs>
          <w:tab w:val="right" w:leader="dot" w:pos="8306"/>
        </w:tabs>
      </w:pPr>
      <w:hyperlink w:anchor="_Toc17855" w:history="1">
        <w:r>
          <w:rPr>
            <w:rFonts w:ascii="仿宋" w:eastAsia="仿宋" w:hAnsi="仿宋" w:cs="仿宋" w:hint="eastAsia"/>
            <w:lang w:eastAsia="zh-CN"/>
          </w:rPr>
          <w:t>(一)、产业协同机制建设</w:t>
        </w:r>
        <w:r>
          <w:tab/>
        </w:r>
        <w:r>
          <w:fldChar w:fldCharType="begin"/>
        </w:r>
        <w:r>
          <w:instrText xml:space="preserve"> PAGEREF _Toc17855 \h </w:instrText>
        </w:r>
        <w:r>
          <w:fldChar w:fldCharType="separate"/>
        </w:r>
        <w:r>
          <w:t>65</w:t>
        </w:r>
        <w:r>
          <w:fldChar w:fldCharType="end"/>
        </w:r>
      </w:hyperlink>
    </w:p>
    <w:p>
      <w:pPr>
        <w:pStyle w:val="TOC2"/>
        <w:tabs>
          <w:tab w:val="right" w:leader="dot" w:pos="8306"/>
        </w:tabs>
      </w:pPr>
      <w:hyperlink w:anchor="_Toc21878" w:history="1">
        <w:r>
          <w:rPr>
            <w:rFonts w:ascii="仿宋" w:eastAsia="仿宋" w:hAnsi="仿宋" w:cs="仿宋" w:hint="eastAsia"/>
            <w:lang w:eastAsia="zh-CN"/>
          </w:rPr>
          <w:t>(二)、产业集群培育与发展</w:t>
        </w:r>
        <w:r>
          <w:tab/>
        </w:r>
        <w:r>
          <w:fldChar w:fldCharType="begin"/>
        </w:r>
        <w:r>
          <w:instrText xml:space="preserve"> PAGEREF _Toc21878 \h </w:instrText>
        </w:r>
        <w:r>
          <w:fldChar w:fldCharType="separate"/>
        </w:r>
        <w:r>
          <w:t>66</w:t>
        </w:r>
        <w:r>
          <w:fldChar w:fldCharType="end"/>
        </w:r>
      </w:hyperlink>
    </w:p>
    <w:p>
      <w:pPr>
        <w:pStyle w:val="TOC1"/>
        <w:tabs>
          <w:tab w:val="right" w:leader="dot" w:pos="8306"/>
        </w:tabs>
      </w:pPr>
      <w:hyperlink w:anchor="_Toc15882" w:history="1">
        <w:r>
          <w:rPr>
            <w:rFonts w:ascii="仿宋" w:eastAsia="仿宋" w:hAnsi="仿宋" w:cs="仿宋" w:hint="eastAsia"/>
            <w:lang w:eastAsia="zh-CN"/>
          </w:rPr>
          <w:t>十五、设施与设备管理</w:t>
        </w:r>
        <w:r>
          <w:tab/>
        </w:r>
        <w:r>
          <w:fldChar w:fldCharType="begin"/>
        </w:r>
        <w:r>
          <w:instrText xml:space="preserve"> PAGEREF _Toc15882 \h </w:instrText>
        </w:r>
        <w:r>
          <w:fldChar w:fldCharType="separate"/>
        </w:r>
        <w:r>
          <w:t>67</w:t>
        </w:r>
        <w:r>
          <w:fldChar w:fldCharType="end"/>
        </w:r>
      </w:hyperlink>
    </w:p>
    <w:p>
      <w:pPr>
        <w:pStyle w:val="TOC2"/>
        <w:tabs>
          <w:tab w:val="right" w:leader="dot" w:pos="8306"/>
        </w:tabs>
      </w:pPr>
      <w:hyperlink w:anchor="_Toc22867" w:history="1">
        <w:r>
          <w:rPr>
            <w:rFonts w:ascii="仿宋" w:eastAsia="仿宋" w:hAnsi="仿宋" w:cs="仿宋" w:hint="eastAsia"/>
            <w:lang w:eastAsia="zh-CN"/>
          </w:rPr>
          <w:t>(一)、设施规划与配置</w:t>
        </w:r>
        <w:r>
          <w:tab/>
        </w:r>
        <w:r>
          <w:fldChar w:fldCharType="begin"/>
        </w:r>
        <w:r>
          <w:instrText xml:space="preserve"> PAGEREF _Toc22867 \h </w:instrText>
        </w:r>
        <w:r>
          <w:fldChar w:fldCharType="separate"/>
        </w:r>
        <w:r>
          <w:t>67</w:t>
        </w:r>
        <w:r>
          <w:fldChar w:fldCharType="end"/>
        </w:r>
      </w:hyperlink>
    </w:p>
    <w:p>
      <w:pPr>
        <w:pStyle w:val="TOC2"/>
        <w:tabs>
          <w:tab w:val="right" w:leader="dot" w:pos="8306"/>
        </w:tabs>
      </w:pPr>
      <w:hyperlink w:anchor="_Toc29661" w:history="1">
        <w:r>
          <w:rPr>
            <w:rFonts w:ascii="仿宋" w:eastAsia="仿宋" w:hAnsi="仿宋" w:cs="仿宋" w:hint="eastAsia"/>
            <w:lang w:eastAsia="zh-CN"/>
          </w:rPr>
          <w:t>(二)、设备采购与维护管理</w:t>
        </w:r>
        <w:r>
          <w:tab/>
        </w:r>
        <w:r>
          <w:fldChar w:fldCharType="begin"/>
        </w:r>
        <w:r>
          <w:instrText xml:space="preserve"> PAGEREF _Toc29661 \h </w:instrText>
        </w:r>
        <w:r>
          <w:fldChar w:fldCharType="separate"/>
        </w:r>
        <w:r>
          <w:t>68</w:t>
        </w:r>
        <w:r>
          <w:fldChar w:fldCharType="end"/>
        </w:r>
      </w:hyperlink>
    </w:p>
    <w:p>
      <w:pPr>
        <w:pStyle w:val="TOC2"/>
        <w:tabs>
          <w:tab w:val="right" w:leader="dot" w:pos="8306"/>
        </w:tabs>
      </w:pPr>
      <w:hyperlink w:anchor="_Toc23748" w:history="1">
        <w:r>
          <w:rPr>
            <w:rFonts w:ascii="仿宋" w:eastAsia="仿宋" w:hAnsi="仿宋" w:cs="仿宋" w:hint="eastAsia"/>
            <w:lang w:eastAsia="zh-CN"/>
          </w:rPr>
          <w:t>(三)、设施设备升级策略</w:t>
        </w:r>
        <w:r>
          <w:tab/>
        </w:r>
        <w:r>
          <w:fldChar w:fldCharType="begin"/>
        </w:r>
        <w:r>
          <w:instrText xml:space="preserve"> PAGEREF _Toc23748 \h </w:instrText>
        </w:r>
        <w:r>
          <w:fldChar w:fldCharType="separate"/>
        </w:r>
        <w:r>
          <w:t>69</w:t>
        </w:r>
        <w:r>
          <w:fldChar w:fldCharType="end"/>
        </w:r>
      </w:hyperlink>
    </w:p>
    <w:p>
      <w:pPr>
        <w:pStyle w:val="TOC1"/>
        <w:tabs>
          <w:tab w:val="right" w:leader="dot" w:pos="8306"/>
        </w:tabs>
      </w:pPr>
      <w:hyperlink w:anchor="_Toc16240" w:history="1">
        <w:r>
          <w:rPr>
            <w:rFonts w:ascii="仿宋" w:eastAsia="仿宋" w:hAnsi="仿宋" w:cs="仿宋" w:hint="eastAsia"/>
            <w:lang w:eastAsia="zh-CN"/>
          </w:rPr>
          <w:t>十六、人力资源管理与开发</w:t>
        </w:r>
        <w:r>
          <w:tab/>
        </w:r>
        <w:r>
          <w:fldChar w:fldCharType="begin"/>
        </w:r>
        <w:r>
          <w:instrText xml:space="preserve"> PAGEREF _Toc16240 \h </w:instrText>
        </w:r>
        <w:r>
          <w:fldChar w:fldCharType="separate"/>
        </w:r>
        <w:r>
          <w:t>69</w:t>
        </w:r>
        <w:r>
          <w:fldChar w:fldCharType="end"/>
        </w:r>
      </w:hyperlink>
    </w:p>
    <w:p>
      <w:pPr>
        <w:pStyle w:val="TOC2"/>
        <w:tabs>
          <w:tab w:val="right" w:leader="dot" w:pos="8306"/>
        </w:tabs>
      </w:pPr>
      <w:hyperlink w:anchor="_Toc10872" w:history="1">
        <w:r>
          <w:rPr>
            <w:rFonts w:ascii="仿宋" w:eastAsia="仿宋" w:hAnsi="仿宋" w:cs="仿宋" w:hint="eastAsia"/>
            <w:lang w:eastAsia="zh-CN"/>
          </w:rPr>
          <w:t>(一)、人力资源规划</w:t>
        </w:r>
        <w:r>
          <w:tab/>
        </w:r>
        <w:r>
          <w:fldChar w:fldCharType="begin"/>
        </w:r>
        <w:r>
          <w:instrText xml:space="preserve"> PAGEREF _Toc10872 \h </w:instrText>
        </w:r>
        <w:r>
          <w:fldChar w:fldCharType="separate"/>
        </w:r>
        <w:r>
          <w:t>69</w:t>
        </w:r>
        <w:r>
          <w:fldChar w:fldCharType="end"/>
        </w:r>
      </w:hyperlink>
    </w:p>
    <w:p>
      <w:pPr>
        <w:pStyle w:val="TOC2"/>
        <w:tabs>
          <w:tab w:val="right" w:leader="dot" w:pos="8306"/>
        </w:tabs>
      </w:pPr>
      <w:hyperlink w:anchor="_Toc11945" w:history="1">
        <w:r>
          <w:rPr>
            <w:rFonts w:ascii="仿宋" w:eastAsia="仿宋" w:hAnsi="仿宋" w:cs="仿宋" w:hint="eastAsia"/>
            <w:lang w:eastAsia="zh-CN"/>
          </w:rPr>
          <w:t>(二)、人力资源开发与培训</w:t>
        </w:r>
        <w:r>
          <w:tab/>
        </w:r>
        <w:r>
          <w:fldChar w:fldCharType="begin"/>
        </w:r>
        <w:r>
          <w:instrText xml:space="preserve"> PAGEREF _Toc11945 \h </w:instrText>
        </w:r>
        <w:r>
          <w:fldChar w:fldCharType="separate"/>
        </w:r>
        <w:r>
          <w:t>71</w:t>
        </w:r>
        <w:r>
          <w:fldChar w:fldCharType="end"/>
        </w:r>
      </w:hyperlink>
    </w:p>
    <w:p>
      <w:pPr>
        <w:pStyle w:val="TOC1"/>
        <w:tabs>
          <w:tab w:val="right" w:leader="dot" w:pos="8306"/>
        </w:tabs>
      </w:pPr>
      <w:hyperlink w:anchor="_Toc5865" w:history="1">
        <w:r>
          <w:rPr>
            <w:rFonts w:ascii="仿宋" w:eastAsia="仿宋" w:hAnsi="仿宋" w:cs="仿宋" w:hint="eastAsia"/>
            <w:lang w:eastAsia="zh-CN"/>
          </w:rPr>
          <w:t>十七、项目施工方案</w:t>
        </w:r>
        <w:r>
          <w:tab/>
        </w:r>
        <w:r>
          <w:fldChar w:fldCharType="begin"/>
        </w:r>
        <w:r>
          <w:instrText xml:space="preserve"> PAGEREF _Toc5865 \h </w:instrText>
        </w:r>
        <w:r>
          <w:fldChar w:fldCharType="separate"/>
        </w:r>
        <w:r>
          <w:t>74</w:t>
        </w:r>
        <w:r>
          <w:fldChar w:fldCharType="end"/>
        </w:r>
      </w:hyperlink>
    </w:p>
    <w:p>
      <w:pPr>
        <w:pStyle w:val="TOC2"/>
        <w:tabs>
          <w:tab w:val="right" w:leader="dot" w:pos="8306"/>
        </w:tabs>
      </w:pPr>
      <w:hyperlink w:anchor="_Toc29086" w:history="1">
        <w:r>
          <w:rPr>
            <w:rFonts w:ascii="仿宋" w:eastAsia="仿宋" w:hAnsi="仿宋" w:cs="仿宋" w:hint="eastAsia"/>
            <w:lang w:eastAsia="zh-CN"/>
          </w:rPr>
          <w:t>(一)、施工组织设计</w:t>
        </w:r>
        <w:r>
          <w:tab/>
        </w:r>
        <w:r>
          <w:fldChar w:fldCharType="begin"/>
        </w:r>
        <w:r>
          <w:instrText xml:space="preserve"> PAGEREF _Toc29086 \h </w:instrText>
        </w:r>
        <w:r>
          <w:fldChar w:fldCharType="separate"/>
        </w:r>
        <w:r>
          <w:t>74</w:t>
        </w:r>
        <w:r>
          <w:fldChar w:fldCharType="end"/>
        </w:r>
      </w:hyperlink>
    </w:p>
    <w:p>
      <w:pPr>
        <w:pStyle w:val="TOC2"/>
        <w:tabs>
          <w:tab w:val="right" w:leader="dot" w:pos="8306"/>
        </w:tabs>
      </w:pPr>
      <w:hyperlink w:anchor="_Toc9269" w:history="1">
        <w:r>
          <w:rPr>
            <w:rFonts w:ascii="仿宋" w:eastAsia="仿宋" w:hAnsi="仿宋" w:cs="仿宋" w:hint="eastAsia"/>
            <w:lang w:eastAsia="zh-CN"/>
          </w:rPr>
          <w:t>(二)、施工工艺与技术路线</w:t>
        </w:r>
        <w:r>
          <w:tab/>
        </w:r>
        <w:r>
          <w:fldChar w:fldCharType="begin"/>
        </w:r>
        <w:r>
          <w:instrText xml:space="preserve"> PAGEREF _Toc9269 \h </w:instrText>
        </w:r>
        <w:r>
          <w:fldChar w:fldCharType="separate"/>
        </w:r>
        <w:r>
          <w:t>75</w:t>
        </w:r>
        <w:r>
          <w:fldChar w:fldCharType="end"/>
        </w:r>
      </w:hyperlink>
    </w:p>
    <w:p>
      <w:pPr>
        <w:pStyle w:val="TOC2"/>
        <w:tabs>
          <w:tab w:val="right" w:leader="dot" w:pos="8306"/>
        </w:tabs>
      </w:pPr>
      <w:hyperlink w:anchor="_Toc20805" w:history="1">
        <w:r>
          <w:rPr>
            <w:rFonts w:ascii="仿宋" w:eastAsia="仿宋" w:hAnsi="仿宋" w:cs="仿宋" w:hint="eastAsia"/>
            <w:lang w:eastAsia="zh-CN"/>
          </w:rPr>
          <w:t>(三)、关键节点施工计划</w:t>
        </w:r>
        <w:r>
          <w:tab/>
        </w:r>
        <w:r>
          <w:fldChar w:fldCharType="begin"/>
        </w:r>
        <w:r>
          <w:instrText xml:space="preserve"> PAGEREF _Toc20805 \h </w:instrText>
        </w:r>
        <w:r>
          <w:fldChar w:fldCharType="separate"/>
        </w:r>
        <w:r>
          <w:t>76</w:t>
        </w:r>
        <w:r>
          <w:fldChar w:fldCharType="end"/>
        </w:r>
      </w:hyperlink>
    </w:p>
    <w:p>
      <w:pPr>
        <w:pStyle w:val="TOC2"/>
        <w:tabs>
          <w:tab w:val="right" w:leader="dot" w:pos="8306"/>
        </w:tabs>
      </w:pPr>
      <w:hyperlink w:anchor="_Toc9675" w:history="1">
        <w:r>
          <w:rPr>
            <w:rFonts w:ascii="仿宋" w:eastAsia="仿宋" w:hAnsi="仿宋" w:cs="仿宋" w:hint="eastAsia"/>
            <w:lang w:eastAsia="zh-CN"/>
          </w:rPr>
          <w:t>(四)、施工现场管理</w:t>
        </w:r>
        <w:r>
          <w:tab/>
        </w:r>
        <w:r>
          <w:fldChar w:fldCharType="begin"/>
        </w:r>
        <w:r>
          <w:instrText xml:space="preserve"> PAGEREF _Toc9675 \h </w:instrText>
        </w:r>
        <w:r>
          <w:fldChar w:fldCharType="separate"/>
        </w:r>
        <w:r>
          <w:t>78</w:t>
        </w:r>
        <w:r>
          <w:fldChar w:fldCharType="end"/>
        </w:r>
      </w:hyperlink>
    </w:p>
    <w:p>
      <w:pPr>
        <w:pStyle w:val="TOC1"/>
        <w:tabs>
          <w:tab w:val="right" w:leader="dot" w:pos="8306"/>
        </w:tabs>
      </w:pPr>
      <w:hyperlink w:anchor="_Toc11851" w:history="1">
        <w:r>
          <w:rPr>
            <w:rFonts w:ascii="仿宋" w:eastAsia="仿宋" w:hAnsi="仿宋" w:cs="仿宋" w:hint="eastAsia"/>
            <w:lang w:eastAsia="zh-CN"/>
          </w:rPr>
          <w:t>十八、企业合规与伦理</w:t>
        </w:r>
        <w:r>
          <w:tab/>
        </w:r>
        <w:r>
          <w:fldChar w:fldCharType="begin"/>
        </w:r>
        <w:r>
          <w:instrText xml:space="preserve"> PAGEREF _Toc11851 \h </w:instrText>
        </w:r>
        <w:r>
          <w:fldChar w:fldCharType="separate"/>
        </w:r>
        <w:r>
          <w:t>80</w:t>
        </w:r>
        <w:r>
          <w:fldChar w:fldCharType="end"/>
        </w:r>
      </w:hyperlink>
    </w:p>
    <w:p>
      <w:pPr>
        <w:pStyle w:val="TOC2"/>
        <w:tabs>
          <w:tab w:val="right" w:leader="dot" w:pos="8306"/>
        </w:tabs>
      </w:pPr>
      <w:hyperlink w:anchor="_Toc30469" w:history="1">
        <w:r>
          <w:rPr>
            <w:rFonts w:ascii="仿宋" w:eastAsia="仿宋" w:hAnsi="仿宋" w:cs="仿宋" w:hint="eastAsia"/>
            <w:lang w:eastAsia="zh-CN"/>
          </w:rPr>
          <w:t>(一)、合规政策与程序</w:t>
        </w:r>
        <w:r>
          <w:tab/>
        </w:r>
        <w:r>
          <w:fldChar w:fldCharType="begin"/>
        </w:r>
        <w:r>
          <w:instrText xml:space="preserve"> PAGEREF _Toc30469 \h </w:instrText>
        </w:r>
        <w:r>
          <w:fldChar w:fldCharType="separate"/>
        </w:r>
        <w:r>
          <w:t>80</w:t>
        </w:r>
        <w:r>
          <w:fldChar w:fldCharType="end"/>
        </w:r>
      </w:hyperlink>
    </w:p>
    <w:p>
      <w:pPr>
        <w:pStyle w:val="TOC2"/>
        <w:tabs>
          <w:tab w:val="right" w:leader="dot" w:pos="8306"/>
        </w:tabs>
      </w:pPr>
      <w:hyperlink w:anchor="_Toc22747" w:history="1">
        <w:r>
          <w:rPr>
            <w:rFonts w:ascii="仿宋" w:eastAsia="仿宋" w:hAnsi="仿宋" w:cs="仿宋" w:hint="eastAsia"/>
            <w:lang w:eastAsia="zh-CN"/>
          </w:rPr>
          <w:t>(二)、伦理规范与培训</w:t>
        </w:r>
        <w:r>
          <w:tab/>
        </w:r>
        <w:r>
          <w:fldChar w:fldCharType="begin"/>
        </w:r>
        <w:r>
          <w:instrText xml:space="preserve"> PAGEREF _Toc22747 \h </w:instrText>
        </w:r>
        <w:r>
          <w:fldChar w:fldCharType="separate"/>
        </w:r>
        <w:r>
          <w:t>81</w:t>
        </w:r>
        <w:r>
          <w:fldChar w:fldCharType="end"/>
        </w:r>
      </w:hyperlink>
    </w:p>
    <w:p>
      <w:pPr>
        <w:pStyle w:val="TOC2"/>
        <w:tabs>
          <w:tab w:val="right" w:leader="dot" w:pos="8306"/>
        </w:tabs>
      </w:pPr>
      <w:hyperlink w:anchor="_Toc5945" w:history="1">
        <w:r>
          <w:rPr>
            <w:rFonts w:ascii="仿宋" w:eastAsia="仿宋" w:hAnsi="仿宋" w:cs="仿宋" w:hint="eastAsia"/>
            <w:lang w:eastAsia="zh-CN"/>
          </w:rPr>
          <w:t>(三)、合规风险评估</w:t>
        </w:r>
        <w:r>
          <w:tab/>
        </w:r>
        <w:r>
          <w:fldChar w:fldCharType="begin"/>
        </w:r>
        <w:r>
          <w:instrText xml:space="preserve"> PAGEREF _Toc5945 \h </w:instrText>
        </w:r>
        <w:r>
          <w:fldChar w:fldCharType="separate"/>
        </w:r>
        <w:r>
          <w:t>82</w:t>
        </w:r>
        <w:r>
          <w:fldChar w:fldCharType="end"/>
        </w:r>
      </w:hyperlink>
    </w:p>
    <w:p>
      <w:pPr>
        <w:pStyle w:val="TOC2"/>
        <w:tabs>
          <w:tab w:val="right" w:leader="dot" w:pos="8306"/>
        </w:tabs>
      </w:pPr>
      <w:hyperlink w:anchor="_Toc10414" w:history="1">
        <w:r>
          <w:rPr>
            <w:rFonts w:ascii="仿宋" w:eastAsia="仿宋" w:hAnsi="仿宋" w:cs="仿宋" w:hint="eastAsia"/>
            <w:lang w:eastAsia="zh-CN"/>
          </w:rPr>
          <w:t>(四)、合规监督与执行</w:t>
        </w:r>
        <w:r>
          <w:tab/>
        </w:r>
        <w:r>
          <w:fldChar w:fldCharType="begin"/>
        </w:r>
        <w:r>
          <w:instrText xml:space="preserve"> PAGEREF _Toc10414 \h </w:instrText>
        </w:r>
        <w:r>
          <w:fldChar w:fldCharType="separate"/>
        </w:r>
        <w:r>
          <w:t>84</w:t>
        </w:r>
        <w:r>
          <w:fldChar w:fldCharType="end"/>
        </w:r>
      </w:hyperlink>
    </w:p>
    <w:p>
      <w:pPr>
        <w:pStyle w:val="TOC1"/>
        <w:tabs>
          <w:tab w:val="right" w:leader="dot" w:pos="8306"/>
        </w:tabs>
      </w:pPr>
      <w:hyperlink w:anchor="_Toc26131" w:history="1">
        <w:r>
          <w:rPr>
            <w:rFonts w:ascii="仿宋" w:eastAsia="仿宋" w:hAnsi="仿宋" w:cs="仿宋" w:hint="eastAsia"/>
            <w:lang w:eastAsia="zh-CN"/>
          </w:rPr>
          <w:t>十九、法律法规与政策遵循</w:t>
        </w:r>
        <w:r>
          <w:tab/>
        </w:r>
        <w:r>
          <w:fldChar w:fldCharType="begin"/>
        </w:r>
        <w:r>
          <w:instrText xml:space="preserve"> PAGEREF _Toc26131 \h </w:instrText>
        </w:r>
        <w:r>
          <w:fldChar w:fldCharType="separate"/>
        </w:r>
        <w:r>
          <w:t>84</w:t>
        </w:r>
        <w:r>
          <w:fldChar w:fldCharType="end"/>
        </w:r>
      </w:hyperlink>
    </w:p>
    <w:p>
      <w:pPr>
        <w:pStyle w:val="TOC2"/>
        <w:tabs>
          <w:tab w:val="right" w:leader="dot" w:pos="8306"/>
        </w:tabs>
      </w:pPr>
      <w:hyperlink w:anchor="_Toc4682" w:history="1">
        <w:r>
          <w:rPr>
            <w:rFonts w:ascii="仿宋" w:eastAsia="仿宋" w:hAnsi="仿宋" w:cs="仿宋" w:hint="eastAsia"/>
            <w:lang w:eastAsia="zh-CN"/>
          </w:rPr>
          <w:t>(一)、法律法规遵守</w:t>
        </w:r>
        <w:r>
          <w:tab/>
        </w:r>
        <w:r>
          <w:fldChar w:fldCharType="begin"/>
        </w:r>
        <w:r>
          <w:instrText xml:space="preserve"> PAGEREF _Toc4682 \h </w:instrText>
        </w:r>
        <w:r>
          <w:fldChar w:fldCharType="separate"/>
        </w:r>
        <w:r>
          <w:t>84</w:t>
        </w:r>
        <w:r>
          <w:fldChar w:fldCharType="end"/>
        </w:r>
      </w:hyperlink>
    </w:p>
    <w:p>
      <w:pPr>
        <w:pStyle w:val="TOC2"/>
        <w:tabs>
          <w:tab w:val="right" w:leader="dot" w:pos="8306"/>
        </w:tabs>
      </w:pPr>
      <w:hyperlink w:anchor="_Toc29533" w:history="1">
        <w:r>
          <w:rPr>
            <w:rFonts w:ascii="仿宋" w:eastAsia="仿宋" w:hAnsi="仿宋" w:cs="仿宋" w:hint="eastAsia"/>
            <w:lang w:eastAsia="zh-CN"/>
          </w:rPr>
          <w:t>(二)、政策导向与利用</w:t>
        </w:r>
        <w:r>
          <w:tab/>
        </w:r>
        <w:r>
          <w:fldChar w:fldCharType="begin"/>
        </w:r>
        <w:r>
          <w:instrText xml:space="preserve"> PAGEREF _Toc29533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0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59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82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一、电竞项目的技术资源开发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电竞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二、电竞项目的人力资源管理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电竞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三、电竞项目的资金资源筹措与优化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电竞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742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电竞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电竞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电竞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721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电竞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电竞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智能技术的应用：电竞项目将利用智能技术，如物联网（IoT）和大数据分析，来监控和优化资源使用。通过实时数据分析，项目可以更有效地管理能源消耗、减少原材料浪费，并提高生产过程的整体效率。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6261"/>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9643"/>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竞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183"/>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3110"/>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2947"/>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4432"/>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https://d.book118.com/277064034020006041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电竞项目建设方案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963AC5"/>
    <w:rsid w:val="72963A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7064034020006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2024-02-02T02:58:00Z</dcterms:created>
  <dcterms:modified xsi:type="dcterms:W3CDTF">2024-02-02T02:58:26Z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5860771B13B9405BB42985AEB89BC323_11</vt:lpwstr>
  </property>
  <property fmtid="{D5CDD505-2E9C-101B-9397-08002B2CF9AE}" pid="3" name="KSOProductBuildVer">
    <vt:lpwstr>2052-12.1.0.16250</vt:lpwstr>
  </property>
</Properties>
</file>