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冲压机床项目建设总纲及方案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93" w:history="1">
        <w:r>
          <w:rPr>
            <w:rFonts w:ascii="仿宋" w:eastAsia="仿宋" w:hAnsi="仿宋" w:cs="仿宋" w:hint="eastAsia"/>
            <w:lang w:eastAsia="zh-CN"/>
          </w:rPr>
          <w:t>序言</w:t>
        </w:r>
        <w:r>
          <w:tab/>
        </w:r>
        <w:r>
          <w:fldChar w:fldCharType="begin"/>
        </w:r>
        <w:r>
          <w:instrText xml:space="preserve"> PAGEREF _Toc11593 \h </w:instrText>
        </w:r>
        <w:r>
          <w:fldChar w:fldCharType="separate"/>
        </w:r>
        <w:r>
          <w:t>3</w:t>
        </w:r>
        <w:r>
          <w:fldChar w:fldCharType="end"/>
        </w:r>
      </w:hyperlink>
    </w:p>
    <w:p>
      <w:pPr>
        <w:pStyle w:val="TOC1"/>
        <w:tabs>
          <w:tab w:val="right" w:leader="dot" w:pos="8306"/>
        </w:tabs>
      </w:pPr>
      <w:hyperlink w:anchor="_Toc16750" w:history="1">
        <w:r>
          <w:rPr>
            <w:rFonts w:ascii="仿宋" w:eastAsia="仿宋" w:hAnsi="仿宋" w:cs="仿宋" w:hint="eastAsia"/>
            <w:lang w:eastAsia="zh-CN"/>
          </w:rPr>
          <w:t>一、背景、必要性分析</w:t>
        </w:r>
        <w:r>
          <w:tab/>
        </w:r>
        <w:r>
          <w:fldChar w:fldCharType="begin"/>
        </w:r>
        <w:r>
          <w:instrText xml:space="preserve"> PAGEREF _Toc16750 \h </w:instrText>
        </w:r>
        <w:r>
          <w:fldChar w:fldCharType="separate"/>
        </w:r>
        <w:r>
          <w:t>3</w:t>
        </w:r>
        <w:r>
          <w:fldChar w:fldCharType="end"/>
        </w:r>
      </w:hyperlink>
    </w:p>
    <w:p>
      <w:pPr>
        <w:pStyle w:val="TOC2"/>
        <w:tabs>
          <w:tab w:val="right" w:leader="dot" w:pos="8306"/>
        </w:tabs>
      </w:pPr>
      <w:hyperlink w:anchor="_Toc5814" w:history="1">
        <w:r>
          <w:rPr>
            <w:rFonts w:ascii="仿宋" w:eastAsia="仿宋" w:hAnsi="仿宋" w:cs="仿宋" w:hint="eastAsia"/>
            <w:lang w:eastAsia="zh-CN"/>
          </w:rPr>
          <w:t>(一)、项目建设背景</w:t>
        </w:r>
        <w:r>
          <w:tab/>
        </w:r>
        <w:r>
          <w:fldChar w:fldCharType="begin"/>
        </w:r>
        <w:r>
          <w:instrText xml:space="preserve"> PAGEREF _Toc5814 \h </w:instrText>
        </w:r>
        <w:r>
          <w:fldChar w:fldCharType="separate"/>
        </w:r>
        <w:r>
          <w:t>3</w:t>
        </w:r>
        <w:r>
          <w:fldChar w:fldCharType="end"/>
        </w:r>
      </w:hyperlink>
    </w:p>
    <w:p>
      <w:pPr>
        <w:pStyle w:val="TOC2"/>
        <w:tabs>
          <w:tab w:val="right" w:leader="dot" w:pos="8306"/>
        </w:tabs>
      </w:pPr>
      <w:hyperlink w:anchor="_Toc11435" w:history="1">
        <w:r>
          <w:rPr>
            <w:rFonts w:ascii="仿宋" w:eastAsia="仿宋" w:hAnsi="仿宋" w:cs="仿宋" w:hint="eastAsia"/>
            <w:lang w:eastAsia="zh-CN"/>
          </w:rPr>
          <w:t>(二)、必要性分析</w:t>
        </w:r>
        <w:r>
          <w:tab/>
        </w:r>
        <w:r>
          <w:fldChar w:fldCharType="begin"/>
        </w:r>
        <w:r>
          <w:instrText xml:space="preserve"> PAGEREF _Toc11435 \h </w:instrText>
        </w:r>
        <w:r>
          <w:fldChar w:fldCharType="separate"/>
        </w:r>
        <w:r>
          <w:t>4</w:t>
        </w:r>
        <w:r>
          <w:fldChar w:fldCharType="end"/>
        </w:r>
      </w:hyperlink>
    </w:p>
    <w:p>
      <w:pPr>
        <w:pStyle w:val="TOC2"/>
        <w:tabs>
          <w:tab w:val="right" w:leader="dot" w:pos="8306"/>
        </w:tabs>
      </w:pPr>
      <w:hyperlink w:anchor="_Toc2192" w:history="1">
        <w:r>
          <w:rPr>
            <w:rFonts w:ascii="仿宋" w:eastAsia="仿宋" w:hAnsi="仿宋" w:cs="仿宋" w:hint="eastAsia"/>
            <w:lang w:eastAsia="zh-CN"/>
          </w:rPr>
          <w:t>(三)、项目建设有利条件</w:t>
        </w:r>
        <w:r>
          <w:tab/>
        </w:r>
        <w:r>
          <w:fldChar w:fldCharType="begin"/>
        </w:r>
        <w:r>
          <w:instrText xml:space="preserve"> PAGEREF _Toc2192 \h </w:instrText>
        </w:r>
        <w:r>
          <w:fldChar w:fldCharType="separate"/>
        </w:r>
        <w:r>
          <w:t>5</w:t>
        </w:r>
        <w:r>
          <w:fldChar w:fldCharType="end"/>
        </w:r>
      </w:hyperlink>
    </w:p>
    <w:p>
      <w:pPr>
        <w:pStyle w:val="TOC1"/>
        <w:tabs>
          <w:tab w:val="right" w:leader="dot" w:pos="8306"/>
        </w:tabs>
      </w:pPr>
      <w:hyperlink w:anchor="_Toc15872" w:history="1">
        <w:r>
          <w:rPr>
            <w:rFonts w:ascii="仿宋" w:eastAsia="仿宋" w:hAnsi="仿宋" w:cs="仿宋" w:hint="eastAsia"/>
            <w:lang w:eastAsia="zh-CN"/>
          </w:rPr>
          <w:t>二、项目选址研究</w:t>
        </w:r>
        <w:r>
          <w:tab/>
        </w:r>
        <w:r>
          <w:fldChar w:fldCharType="begin"/>
        </w:r>
        <w:r>
          <w:instrText xml:space="preserve"> PAGEREF _Toc15872 \h </w:instrText>
        </w:r>
        <w:r>
          <w:fldChar w:fldCharType="separate"/>
        </w:r>
        <w:r>
          <w:t>7</w:t>
        </w:r>
        <w:r>
          <w:fldChar w:fldCharType="end"/>
        </w:r>
      </w:hyperlink>
    </w:p>
    <w:p>
      <w:pPr>
        <w:pStyle w:val="TOC2"/>
        <w:tabs>
          <w:tab w:val="right" w:leader="dot" w:pos="8306"/>
        </w:tabs>
      </w:pPr>
      <w:hyperlink w:anchor="_Toc6918" w:history="1">
        <w:r>
          <w:rPr>
            <w:rFonts w:ascii="仿宋" w:eastAsia="仿宋" w:hAnsi="仿宋" w:cs="仿宋" w:hint="eastAsia"/>
            <w:lang w:eastAsia="zh-CN"/>
          </w:rPr>
          <w:t>(一)、项目选址原则</w:t>
        </w:r>
        <w:r>
          <w:tab/>
        </w:r>
        <w:r>
          <w:fldChar w:fldCharType="begin"/>
        </w:r>
        <w:r>
          <w:instrText xml:space="preserve"> PAGEREF _Toc6918 \h </w:instrText>
        </w:r>
        <w:r>
          <w:fldChar w:fldCharType="separate"/>
        </w:r>
        <w:r>
          <w:t>7</w:t>
        </w:r>
        <w:r>
          <w:fldChar w:fldCharType="end"/>
        </w:r>
      </w:hyperlink>
    </w:p>
    <w:p>
      <w:pPr>
        <w:pStyle w:val="TOC2"/>
        <w:tabs>
          <w:tab w:val="right" w:leader="dot" w:pos="8306"/>
        </w:tabs>
      </w:pPr>
      <w:hyperlink w:anchor="_Toc16869" w:history="1">
        <w:r>
          <w:rPr>
            <w:rFonts w:ascii="仿宋" w:eastAsia="仿宋" w:hAnsi="仿宋" w:cs="仿宋" w:hint="eastAsia"/>
            <w:lang w:eastAsia="zh-CN"/>
          </w:rPr>
          <w:t>(二)、项目选址</w:t>
        </w:r>
        <w:r>
          <w:tab/>
        </w:r>
        <w:r>
          <w:fldChar w:fldCharType="begin"/>
        </w:r>
        <w:r>
          <w:instrText xml:space="preserve"> PAGEREF _Toc16869 \h </w:instrText>
        </w:r>
        <w:r>
          <w:fldChar w:fldCharType="separate"/>
        </w:r>
        <w:r>
          <w:t>10</w:t>
        </w:r>
        <w:r>
          <w:fldChar w:fldCharType="end"/>
        </w:r>
      </w:hyperlink>
    </w:p>
    <w:p>
      <w:pPr>
        <w:pStyle w:val="TOC2"/>
        <w:tabs>
          <w:tab w:val="right" w:leader="dot" w:pos="8306"/>
        </w:tabs>
      </w:pPr>
      <w:hyperlink w:anchor="_Toc12707" w:history="1">
        <w:r>
          <w:rPr>
            <w:rFonts w:ascii="仿宋" w:eastAsia="仿宋" w:hAnsi="仿宋" w:cs="仿宋" w:hint="eastAsia"/>
            <w:lang w:eastAsia="zh-CN"/>
          </w:rPr>
          <w:t>(三)、建设条件分析</w:t>
        </w:r>
        <w:r>
          <w:tab/>
        </w:r>
        <w:r>
          <w:fldChar w:fldCharType="begin"/>
        </w:r>
        <w:r>
          <w:instrText xml:space="preserve"> PAGEREF _Toc12707 \h </w:instrText>
        </w:r>
        <w:r>
          <w:fldChar w:fldCharType="separate"/>
        </w:r>
        <w:r>
          <w:t>12</w:t>
        </w:r>
        <w:r>
          <w:fldChar w:fldCharType="end"/>
        </w:r>
      </w:hyperlink>
    </w:p>
    <w:p>
      <w:pPr>
        <w:pStyle w:val="TOC2"/>
        <w:tabs>
          <w:tab w:val="right" w:leader="dot" w:pos="8306"/>
        </w:tabs>
      </w:pPr>
      <w:hyperlink w:anchor="_Toc6856" w:history="1">
        <w:r>
          <w:rPr>
            <w:rFonts w:ascii="仿宋" w:eastAsia="仿宋" w:hAnsi="仿宋" w:cs="仿宋" w:hint="eastAsia"/>
            <w:lang w:eastAsia="zh-CN"/>
          </w:rPr>
          <w:t>(四)、用地控制指标</w:t>
        </w:r>
        <w:r>
          <w:tab/>
        </w:r>
        <w:r>
          <w:fldChar w:fldCharType="begin"/>
        </w:r>
        <w:r>
          <w:instrText xml:space="preserve"> PAGEREF _Toc6856 \h </w:instrText>
        </w:r>
        <w:r>
          <w:fldChar w:fldCharType="separate"/>
        </w:r>
        <w:r>
          <w:t>14</w:t>
        </w:r>
        <w:r>
          <w:fldChar w:fldCharType="end"/>
        </w:r>
      </w:hyperlink>
    </w:p>
    <w:p>
      <w:pPr>
        <w:pStyle w:val="TOC2"/>
        <w:tabs>
          <w:tab w:val="right" w:leader="dot" w:pos="8306"/>
        </w:tabs>
      </w:pPr>
      <w:hyperlink w:anchor="_Toc17897" w:history="1">
        <w:r>
          <w:rPr>
            <w:rFonts w:ascii="仿宋" w:eastAsia="仿宋" w:hAnsi="仿宋" w:cs="仿宋" w:hint="eastAsia"/>
            <w:lang w:eastAsia="zh-CN"/>
          </w:rPr>
          <w:t>(五)、地总体要求</w:t>
        </w:r>
        <w:r>
          <w:tab/>
        </w:r>
        <w:r>
          <w:fldChar w:fldCharType="begin"/>
        </w:r>
        <w:r>
          <w:instrText xml:space="preserve"> PAGEREF _Toc17897 \h </w:instrText>
        </w:r>
        <w:r>
          <w:fldChar w:fldCharType="separate"/>
        </w:r>
        <w:r>
          <w:t>15</w:t>
        </w:r>
        <w:r>
          <w:fldChar w:fldCharType="end"/>
        </w:r>
      </w:hyperlink>
    </w:p>
    <w:p>
      <w:pPr>
        <w:pStyle w:val="TOC2"/>
        <w:tabs>
          <w:tab w:val="right" w:leader="dot" w:pos="8306"/>
        </w:tabs>
      </w:pPr>
      <w:hyperlink w:anchor="_Toc8649" w:history="1">
        <w:r>
          <w:rPr>
            <w:rFonts w:ascii="仿宋" w:eastAsia="仿宋" w:hAnsi="仿宋" w:cs="仿宋" w:hint="eastAsia"/>
            <w:lang w:eastAsia="zh-CN"/>
          </w:rPr>
          <w:t>(六)、节约用地措施</w:t>
        </w:r>
        <w:r>
          <w:tab/>
        </w:r>
        <w:r>
          <w:fldChar w:fldCharType="begin"/>
        </w:r>
        <w:r>
          <w:instrText xml:space="preserve"> PAGEREF _Toc8649 \h </w:instrText>
        </w:r>
        <w:r>
          <w:fldChar w:fldCharType="separate"/>
        </w:r>
        <w:r>
          <w:t>16</w:t>
        </w:r>
        <w:r>
          <w:fldChar w:fldCharType="end"/>
        </w:r>
      </w:hyperlink>
    </w:p>
    <w:p>
      <w:pPr>
        <w:pStyle w:val="TOC2"/>
        <w:tabs>
          <w:tab w:val="right" w:leader="dot" w:pos="8306"/>
        </w:tabs>
      </w:pPr>
      <w:hyperlink w:anchor="_Toc915" w:history="1">
        <w:r>
          <w:rPr>
            <w:rFonts w:ascii="仿宋" w:eastAsia="仿宋" w:hAnsi="仿宋" w:cs="仿宋" w:hint="eastAsia"/>
            <w:lang w:eastAsia="zh-CN"/>
          </w:rPr>
          <w:t>(七)、选址综合评价</w:t>
        </w:r>
        <w:r>
          <w:tab/>
        </w:r>
        <w:r>
          <w:fldChar w:fldCharType="begin"/>
        </w:r>
        <w:r>
          <w:instrText xml:space="preserve"> PAGEREF _Toc915 \h </w:instrText>
        </w:r>
        <w:r>
          <w:fldChar w:fldCharType="separate"/>
        </w:r>
        <w:r>
          <w:t>18</w:t>
        </w:r>
        <w:r>
          <w:fldChar w:fldCharType="end"/>
        </w:r>
      </w:hyperlink>
    </w:p>
    <w:p>
      <w:pPr>
        <w:pStyle w:val="TOC1"/>
        <w:tabs>
          <w:tab w:val="right" w:leader="dot" w:pos="8306"/>
        </w:tabs>
      </w:pPr>
      <w:hyperlink w:anchor="_Toc5730" w:history="1">
        <w:r>
          <w:rPr>
            <w:rFonts w:ascii="仿宋" w:eastAsia="仿宋" w:hAnsi="仿宋" w:cs="仿宋" w:hint="eastAsia"/>
            <w:lang w:eastAsia="zh-CN"/>
          </w:rPr>
          <w:t>三、冲压机床项目概论</w:t>
        </w:r>
        <w:r>
          <w:tab/>
        </w:r>
        <w:r>
          <w:fldChar w:fldCharType="begin"/>
        </w:r>
        <w:r>
          <w:instrText xml:space="preserve"> PAGEREF _Toc5730 \h </w:instrText>
        </w:r>
        <w:r>
          <w:fldChar w:fldCharType="separate"/>
        </w:r>
        <w:r>
          <w:t>19</w:t>
        </w:r>
        <w:r>
          <w:fldChar w:fldCharType="end"/>
        </w:r>
      </w:hyperlink>
    </w:p>
    <w:p>
      <w:pPr>
        <w:pStyle w:val="TOC2"/>
        <w:tabs>
          <w:tab w:val="right" w:leader="dot" w:pos="8306"/>
        </w:tabs>
      </w:pPr>
      <w:hyperlink w:anchor="_Toc11293" w:history="1">
        <w:r>
          <w:rPr>
            <w:rFonts w:ascii="仿宋" w:eastAsia="仿宋" w:hAnsi="仿宋" w:cs="仿宋" w:hint="eastAsia"/>
            <w:lang w:eastAsia="zh-CN"/>
          </w:rPr>
          <w:t>(一)、项目申报单位概况</w:t>
        </w:r>
        <w:r>
          <w:tab/>
        </w:r>
        <w:r>
          <w:fldChar w:fldCharType="begin"/>
        </w:r>
        <w:r>
          <w:instrText xml:space="preserve"> PAGEREF _Toc11293 \h </w:instrText>
        </w:r>
        <w:r>
          <w:fldChar w:fldCharType="separate"/>
        </w:r>
        <w:r>
          <w:t>19</w:t>
        </w:r>
        <w:r>
          <w:fldChar w:fldCharType="end"/>
        </w:r>
      </w:hyperlink>
    </w:p>
    <w:p>
      <w:pPr>
        <w:pStyle w:val="TOC2"/>
        <w:tabs>
          <w:tab w:val="right" w:leader="dot" w:pos="8306"/>
        </w:tabs>
      </w:pPr>
      <w:hyperlink w:anchor="_Toc23658" w:history="1">
        <w:r>
          <w:rPr>
            <w:rFonts w:ascii="仿宋" w:eastAsia="仿宋" w:hAnsi="仿宋" w:cs="仿宋" w:hint="eastAsia"/>
            <w:lang w:eastAsia="zh-CN"/>
          </w:rPr>
          <w:t>(二)、项目概况</w:t>
        </w:r>
        <w:r>
          <w:tab/>
        </w:r>
        <w:r>
          <w:fldChar w:fldCharType="begin"/>
        </w:r>
        <w:r>
          <w:instrText xml:space="preserve"> PAGEREF _Toc23658 \h </w:instrText>
        </w:r>
        <w:r>
          <w:fldChar w:fldCharType="separate"/>
        </w:r>
        <w:r>
          <w:t>20</w:t>
        </w:r>
        <w:r>
          <w:fldChar w:fldCharType="end"/>
        </w:r>
      </w:hyperlink>
    </w:p>
    <w:p>
      <w:pPr>
        <w:pStyle w:val="TOC1"/>
        <w:tabs>
          <w:tab w:val="right" w:leader="dot" w:pos="8306"/>
        </w:tabs>
      </w:pPr>
      <w:hyperlink w:anchor="_Toc9019" w:history="1">
        <w:r>
          <w:rPr>
            <w:rFonts w:ascii="仿宋" w:eastAsia="仿宋" w:hAnsi="仿宋" w:cs="仿宋" w:hint="eastAsia"/>
            <w:lang w:eastAsia="zh-CN"/>
          </w:rPr>
          <w:t>四、发展规划、产业政策和行业准入分析</w:t>
        </w:r>
        <w:r>
          <w:tab/>
        </w:r>
        <w:r>
          <w:fldChar w:fldCharType="begin"/>
        </w:r>
        <w:r>
          <w:instrText xml:space="preserve"> PAGEREF _Toc9019 \h </w:instrText>
        </w:r>
        <w:r>
          <w:fldChar w:fldCharType="separate"/>
        </w:r>
        <w:r>
          <w:t>23</w:t>
        </w:r>
        <w:r>
          <w:fldChar w:fldCharType="end"/>
        </w:r>
      </w:hyperlink>
    </w:p>
    <w:p>
      <w:pPr>
        <w:pStyle w:val="TOC2"/>
        <w:tabs>
          <w:tab w:val="right" w:leader="dot" w:pos="8306"/>
        </w:tabs>
      </w:pPr>
      <w:hyperlink w:anchor="_Toc783" w:history="1">
        <w:r>
          <w:rPr>
            <w:rFonts w:ascii="仿宋" w:eastAsia="仿宋" w:hAnsi="仿宋" w:cs="仿宋" w:hint="eastAsia"/>
            <w:lang w:eastAsia="zh-CN"/>
          </w:rPr>
          <w:t>(一)、发展规划分析</w:t>
        </w:r>
        <w:r>
          <w:tab/>
        </w:r>
        <w:r>
          <w:fldChar w:fldCharType="begin"/>
        </w:r>
        <w:r>
          <w:instrText xml:space="preserve"> PAGEREF _Toc783 \h </w:instrText>
        </w:r>
        <w:r>
          <w:fldChar w:fldCharType="separate"/>
        </w:r>
        <w:r>
          <w:t>23</w:t>
        </w:r>
        <w:r>
          <w:fldChar w:fldCharType="end"/>
        </w:r>
      </w:hyperlink>
    </w:p>
    <w:p>
      <w:pPr>
        <w:pStyle w:val="TOC2"/>
        <w:tabs>
          <w:tab w:val="right" w:leader="dot" w:pos="8306"/>
        </w:tabs>
      </w:pPr>
      <w:hyperlink w:anchor="_Toc21612" w:history="1">
        <w:r>
          <w:rPr>
            <w:rFonts w:ascii="仿宋" w:eastAsia="仿宋" w:hAnsi="仿宋" w:cs="仿宋" w:hint="eastAsia"/>
            <w:lang w:eastAsia="zh-CN"/>
          </w:rPr>
          <w:t>(二)、产业政策分析</w:t>
        </w:r>
        <w:r>
          <w:tab/>
        </w:r>
        <w:r>
          <w:fldChar w:fldCharType="begin"/>
        </w:r>
        <w:r>
          <w:instrText xml:space="preserve"> PAGEREF _Toc21612 \h </w:instrText>
        </w:r>
        <w:r>
          <w:fldChar w:fldCharType="separate"/>
        </w:r>
        <w:r>
          <w:t>24</w:t>
        </w:r>
        <w:r>
          <w:fldChar w:fldCharType="end"/>
        </w:r>
      </w:hyperlink>
    </w:p>
    <w:p>
      <w:pPr>
        <w:pStyle w:val="TOC2"/>
        <w:tabs>
          <w:tab w:val="right" w:leader="dot" w:pos="8306"/>
        </w:tabs>
      </w:pPr>
      <w:hyperlink w:anchor="_Toc9402" w:history="1">
        <w:r>
          <w:rPr>
            <w:rFonts w:ascii="仿宋" w:eastAsia="仿宋" w:hAnsi="仿宋" w:cs="仿宋" w:hint="eastAsia"/>
            <w:lang w:eastAsia="zh-CN"/>
          </w:rPr>
          <w:t>(三)、行业准入分析</w:t>
        </w:r>
        <w:r>
          <w:tab/>
        </w:r>
        <w:r>
          <w:fldChar w:fldCharType="begin"/>
        </w:r>
        <w:r>
          <w:instrText xml:space="preserve"> PAGEREF _Toc9402 \h </w:instrText>
        </w:r>
        <w:r>
          <w:fldChar w:fldCharType="separate"/>
        </w:r>
        <w:r>
          <w:t>26</w:t>
        </w:r>
        <w:r>
          <w:fldChar w:fldCharType="end"/>
        </w:r>
      </w:hyperlink>
    </w:p>
    <w:p>
      <w:pPr>
        <w:pStyle w:val="TOC1"/>
        <w:tabs>
          <w:tab w:val="right" w:leader="dot" w:pos="8306"/>
        </w:tabs>
      </w:pPr>
      <w:hyperlink w:anchor="_Toc25040" w:history="1">
        <w:r>
          <w:rPr>
            <w:rFonts w:ascii="仿宋" w:eastAsia="仿宋" w:hAnsi="仿宋" w:cs="仿宋" w:hint="eastAsia"/>
            <w:lang w:eastAsia="zh-CN"/>
          </w:rPr>
          <w:t>五、环境和生态影响分析</w:t>
        </w:r>
        <w:r>
          <w:tab/>
        </w:r>
        <w:r>
          <w:fldChar w:fldCharType="begin"/>
        </w:r>
        <w:r>
          <w:instrText xml:space="preserve"> PAGEREF _Toc25040 \h </w:instrText>
        </w:r>
        <w:r>
          <w:fldChar w:fldCharType="separate"/>
        </w:r>
        <w:r>
          <w:t>27</w:t>
        </w:r>
        <w:r>
          <w:fldChar w:fldCharType="end"/>
        </w:r>
      </w:hyperlink>
    </w:p>
    <w:p>
      <w:pPr>
        <w:pStyle w:val="TOC2"/>
        <w:tabs>
          <w:tab w:val="right" w:leader="dot" w:pos="8306"/>
        </w:tabs>
      </w:pPr>
      <w:hyperlink w:anchor="_Toc28413" w:history="1">
        <w:r>
          <w:rPr>
            <w:rFonts w:ascii="仿宋" w:eastAsia="仿宋" w:hAnsi="仿宋" w:cs="仿宋" w:hint="eastAsia"/>
            <w:lang w:eastAsia="zh-CN"/>
          </w:rPr>
          <w:t>(一)、环境和生态现状</w:t>
        </w:r>
        <w:r>
          <w:tab/>
        </w:r>
        <w:r>
          <w:fldChar w:fldCharType="begin"/>
        </w:r>
        <w:r>
          <w:instrText xml:space="preserve"> PAGEREF _Toc28413 \h </w:instrText>
        </w:r>
        <w:r>
          <w:fldChar w:fldCharType="separate"/>
        </w:r>
        <w:r>
          <w:t>27</w:t>
        </w:r>
        <w:r>
          <w:fldChar w:fldCharType="end"/>
        </w:r>
      </w:hyperlink>
    </w:p>
    <w:p>
      <w:pPr>
        <w:pStyle w:val="TOC2"/>
        <w:tabs>
          <w:tab w:val="right" w:leader="dot" w:pos="8306"/>
        </w:tabs>
      </w:pPr>
      <w:hyperlink w:anchor="_Toc20190" w:history="1">
        <w:r>
          <w:rPr>
            <w:rFonts w:ascii="仿宋" w:eastAsia="仿宋" w:hAnsi="仿宋" w:cs="仿宋" w:hint="eastAsia"/>
            <w:lang w:eastAsia="zh-CN"/>
          </w:rPr>
          <w:t>(二)、生态环境影响分析</w:t>
        </w:r>
        <w:r>
          <w:tab/>
        </w:r>
        <w:r>
          <w:fldChar w:fldCharType="begin"/>
        </w:r>
        <w:r>
          <w:instrText xml:space="preserve"> PAGEREF _Toc20190 \h </w:instrText>
        </w:r>
        <w:r>
          <w:fldChar w:fldCharType="separate"/>
        </w:r>
        <w:r>
          <w:t>29</w:t>
        </w:r>
        <w:r>
          <w:fldChar w:fldCharType="end"/>
        </w:r>
      </w:hyperlink>
    </w:p>
    <w:p>
      <w:pPr>
        <w:pStyle w:val="TOC2"/>
        <w:tabs>
          <w:tab w:val="right" w:leader="dot" w:pos="8306"/>
        </w:tabs>
      </w:pPr>
      <w:hyperlink w:anchor="_Toc23283" w:history="1">
        <w:r>
          <w:rPr>
            <w:rFonts w:ascii="仿宋" w:eastAsia="仿宋" w:hAnsi="仿宋" w:cs="仿宋" w:hint="eastAsia"/>
            <w:lang w:eastAsia="zh-CN"/>
          </w:rPr>
          <w:t>(三)、生态环境保护措施</w:t>
        </w:r>
        <w:r>
          <w:tab/>
        </w:r>
        <w:r>
          <w:fldChar w:fldCharType="begin"/>
        </w:r>
        <w:r>
          <w:instrText xml:space="preserve"> PAGEREF _Toc23283 \h </w:instrText>
        </w:r>
        <w:r>
          <w:fldChar w:fldCharType="separate"/>
        </w:r>
        <w:r>
          <w:t>30</w:t>
        </w:r>
        <w:r>
          <w:fldChar w:fldCharType="end"/>
        </w:r>
      </w:hyperlink>
    </w:p>
    <w:p>
      <w:pPr>
        <w:pStyle w:val="TOC2"/>
        <w:tabs>
          <w:tab w:val="right" w:leader="dot" w:pos="8306"/>
        </w:tabs>
      </w:pPr>
      <w:hyperlink w:anchor="_Toc11705" w:history="1">
        <w:r>
          <w:rPr>
            <w:rFonts w:ascii="仿宋" w:eastAsia="仿宋" w:hAnsi="仿宋" w:cs="仿宋" w:hint="eastAsia"/>
            <w:lang w:eastAsia="zh-CN"/>
          </w:rPr>
          <w:t>(四)、地质灾害影响分析</w:t>
        </w:r>
        <w:r>
          <w:tab/>
        </w:r>
        <w:r>
          <w:fldChar w:fldCharType="begin"/>
        </w:r>
        <w:r>
          <w:instrText xml:space="preserve"> PAGEREF _Toc11705 \h </w:instrText>
        </w:r>
        <w:r>
          <w:fldChar w:fldCharType="separate"/>
        </w:r>
        <w:r>
          <w:t>32</w:t>
        </w:r>
        <w:r>
          <w:fldChar w:fldCharType="end"/>
        </w:r>
      </w:hyperlink>
    </w:p>
    <w:p>
      <w:pPr>
        <w:pStyle w:val="TOC2"/>
        <w:tabs>
          <w:tab w:val="right" w:leader="dot" w:pos="8306"/>
        </w:tabs>
      </w:pPr>
      <w:hyperlink w:anchor="_Toc8648" w:history="1">
        <w:r>
          <w:rPr>
            <w:rFonts w:ascii="仿宋" w:eastAsia="仿宋" w:hAnsi="仿宋" w:cs="仿宋" w:hint="eastAsia"/>
            <w:lang w:eastAsia="zh-CN"/>
          </w:rPr>
          <w:t>(五)、特殊环境影响</w:t>
        </w:r>
        <w:r>
          <w:tab/>
        </w:r>
        <w:r>
          <w:fldChar w:fldCharType="begin"/>
        </w:r>
        <w:r>
          <w:instrText xml:space="preserve"> PAGEREF _Toc8648 \h </w:instrText>
        </w:r>
        <w:r>
          <w:fldChar w:fldCharType="separate"/>
        </w:r>
        <w:r>
          <w:t>33</w:t>
        </w:r>
        <w:r>
          <w:fldChar w:fldCharType="end"/>
        </w:r>
      </w:hyperlink>
    </w:p>
    <w:p>
      <w:pPr>
        <w:pStyle w:val="TOC1"/>
        <w:tabs>
          <w:tab w:val="right" w:leader="dot" w:pos="8306"/>
        </w:tabs>
      </w:pPr>
      <w:hyperlink w:anchor="_Toc19501" w:history="1">
        <w:r>
          <w:rPr>
            <w:rFonts w:ascii="仿宋" w:eastAsia="仿宋" w:hAnsi="仿宋" w:cs="仿宋" w:hint="eastAsia"/>
            <w:lang w:eastAsia="zh-CN"/>
          </w:rPr>
          <w:t>六、社会影响分析</w:t>
        </w:r>
        <w:r>
          <w:tab/>
        </w:r>
        <w:r>
          <w:fldChar w:fldCharType="begin"/>
        </w:r>
        <w:r>
          <w:instrText xml:space="preserve"> PAGEREF _Toc19501 \h </w:instrText>
        </w:r>
        <w:r>
          <w:fldChar w:fldCharType="separate"/>
        </w:r>
        <w:r>
          <w:t>34</w:t>
        </w:r>
        <w:r>
          <w:fldChar w:fldCharType="end"/>
        </w:r>
      </w:hyperlink>
    </w:p>
    <w:p>
      <w:pPr>
        <w:pStyle w:val="TOC2"/>
        <w:tabs>
          <w:tab w:val="right" w:leader="dot" w:pos="8306"/>
        </w:tabs>
      </w:pPr>
      <w:hyperlink w:anchor="_Toc5686" w:history="1">
        <w:r>
          <w:rPr>
            <w:rFonts w:ascii="仿宋" w:eastAsia="仿宋" w:hAnsi="仿宋" w:cs="仿宋" w:hint="eastAsia"/>
            <w:lang w:eastAsia="zh-CN"/>
          </w:rPr>
          <w:t>(一)、社会影响效果分析</w:t>
        </w:r>
        <w:r>
          <w:tab/>
        </w:r>
        <w:r>
          <w:fldChar w:fldCharType="begin"/>
        </w:r>
        <w:r>
          <w:instrText xml:space="preserve"> PAGEREF _Toc5686 \h </w:instrText>
        </w:r>
        <w:r>
          <w:fldChar w:fldCharType="separate"/>
        </w:r>
        <w:r>
          <w:t>34</w:t>
        </w:r>
        <w:r>
          <w:fldChar w:fldCharType="end"/>
        </w:r>
      </w:hyperlink>
    </w:p>
    <w:p>
      <w:pPr>
        <w:pStyle w:val="TOC2"/>
        <w:tabs>
          <w:tab w:val="right" w:leader="dot" w:pos="8306"/>
        </w:tabs>
      </w:pPr>
      <w:hyperlink w:anchor="_Toc1440" w:history="1">
        <w:r>
          <w:rPr>
            <w:rFonts w:ascii="仿宋" w:eastAsia="仿宋" w:hAnsi="仿宋" w:cs="仿宋" w:hint="eastAsia"/>
            <w:lang w:eastAsia="zh-CN"/>
          </w:rPr>
          <w:t>(二)、社会适应性分析</w:t>
        </w:r>
        <w:r>
          <w:tab/>
        </w:r>
        <w:r>
          <w:fldChar w:fldCharType="begin"/>
        </w:r>
        <w:r>
          <w:instrText xml:space="preserve"> PAGEREF _Toc1440 \h </w:instrText>
        </w:r>
        <w:r>
          <w:fldChar w:fldCharType="separate"/>
        </w:r>
        <w:r>
          <w:t>37</w:t>
        </w:r>
        <w:r>
          <w:fldChar w:fldCharType="end"/>
        </w:r>
      </w:hyperlink>
    </w:p>
    <w:p>
      <w:pPr>
        <w:pStyle w:val="TOC2"/>
        <w:tabs>
          <w:tab w:val="right" w:leader="dot" w:pos="8306"/>
        </w:tabs>
      </w:pPr>
      <w:hyperlink w:anchor="_Toc4928" w:history="1">
        <w:r>
          <w:rPr>
            <w:rFonts w:ascii="仿宋" w:eastAsia="仿宋" w:hAnsi="仿宋" w:cs="仿宋" w:hint="eastAsia"/>
            <w:lang w:eastAsia="zh-CN"/>
          </w:rPr>
          <w:t>(三)、社会风险及对策分析</w:t>
        </w:r>
        <w:r>
          <w:tab/>
        </w:r>
        <w:r>
          <w:fldChar w:fldCharType="begin"/>
        </w:r>
        <w:r>
          <w:instrText xml:space="preserve"> PAGEREF _Toc4928 \h </w:instrText>
        </w:r>
        <w:r>
          <w:fldChar w:fldCharType="separate"/>
        </w:r>
        <w:r>
          <w:t>38</w:t>
        </w:r>
        <w:r>
          <w:fldChar w:fldCharType="end"/>
        </w:r>
      </w:hyperlink>
    </w:p>
    <w:p>
      <w:pPr>
        <w:pStyle w:val="TOC1"/>
        <w:tabs>
          <w:tab w:val="right" w:leader="dot" w:pos="8306"/>
        </w:tabs>
      </w:pPr>
      <w:hyperlink w:anchor="_Toc18809" w:history="1">
        <w:r>
          <w:rPr>
            <w:rFonts w:ascii="仿宋" w:eastAsia="仿宋" w:hAnsi="仿宋" w:cs="仿宋" w:hint="eastAsia"/>
            <w:lang w:eastAsia="zh-CN"/>
          </w:rPr>
          <w:t>七、安全与应急管理</w:t>
        </w:r>
        <w:r>
          <w:tab/>
        </w:r>
        <w:r>
          <w:fldChar w:fldCharType="begin"/>
        </w:r>
        <w:r>
          <w:instrText xml:space="preserve"> PAGEREF _Toc18809 \h </w:instrText>
        </w:r>
        <w:r>
          <w:fldChar w:fldCharType="separate"/>
        </w:r>
        <w:r>
          <w:t>42</w:t>
        </w:r>
        <w:r>
          <w:fldChar w:fldCharType="end"/>
        </w:r>
      </w:hyperlink>
    </w:p>
    <w:p>
      <w:pPr>
        <w:pStyle w:val="TOC2"/>
        <w:tabs>
          <w:tab w:val="right" w:leader="dot" w:pos="8306"/>
        </w:tabs>
      </w:pPr>
      <w:hyperlink w:anchor="_Toc29042" w:history="1">
        <w:r>
          <w:rPr>
            <w:rFonts w:ascii="仿宋" w:eastAsia="仿宋" w:hAnsi="仿宋" w:cs="仿宋" w:hint="eastAsia"/>
            <w:lang w:eastAsia="zh-CN"/>
          </w:rPr>
          <w:t>(一)、安全生产管理</w:t>
        </w:r>
        <w:r>
          <w:tab/>
        </w:r>
        <w:r>
          <w:fldChar w:fldCharType="begin"/>
        </w:r>
        <w:r>
          <w:instrText xml:space="preserve"> PAGEREF _Toc29042 \h </w:instrText>
        </w:r>
        <w:r>
          <w:fldChar w:fldCharType="separate"/>
        </w:r>
        <w:r>
          <w:t>42</w:t>
        </w:r>
        <w:r>
          <w:fldChar w:fldCharType="end"/>
        </w:r>
      </w:hyperlink>
    </w:p>
    <w:p>
      <w:pPr>
        <w:pStyle w:val="TOC2"/>
        <w:tabs>
          <w:tab w:val="right" w:leader="dot" w:pos="8306"/>
        </w:tabs>
      </w:pPr>
      <w:hyperlink w:anchor="_Toc16237" w:history="1">
        <w:r>
          <w:rPr>
            <w:rFonts w:ascii="仿宋" w:eastAsia="仿宋" w:hAnsi="仿宋" w:cs="仿宋" w:hint="eastAsia"/>
            <w:lang w:eastAsia="zh-CN"/>
          </w:rPr>
          <w:t>(二)、应急预案与响应</w:t>
        </w:r>
        <w:r>
          <w:tab/>
        </w:r>
        <w:r>
          <w:fldChar w:fldCharType="begin"/>
        </w:r>
        <w:r>
          <w:instrText xml:space="preserve"> PAGEREF _Toc16237 \h </w:instrText>
        </w:r>
        <w:r>
          <w:fldChar w:fldCharType="separate"/>
        </w:r>
        <w:r>
          <w:t>43</w:t>
        </w:r>
        <w:r>
          <w:fldChar w:fldCharType="end"/>
        </w:r>
      </w:hyperlink>
    </w:p>
    <w:p>
      <w:pPr>
        <w:pStyle w:val="TOC1"/>
        <w:tabs>
          <w:tab w:val="right" w:leader="dot" w:pos="8306"/>
        </w:tabs>
      </w:pPr>
      <w:hyperlink w:anchor="_Toc9277" w:history="1">
        <w:r>
          <w:rPr>
            <w:rFonts w:ascii="仿宋" w:eastAsia="仿宋" w:hAnsi="仿宋" w:cs="仿宋" w:hint="eastAsia"/>
            <w:lang w:eastAsia="zh-CN"/>
          </w:rPr>
          <w:t>八、项目实施与管理方案</w:t>
        </w:r>
        <w:r>
          <w:tab/>
        </w:r>
        <w:r>
          <w:fldChar w:fldCharType="begin"/>
        </w:r>
        <w:r>
          <w:instrText xml:space="preserve"> PAGEREF _Toc9277 \h </w:instrText>
        </w:r>
        <w:r>
          <w:fldChar w:fldCharType="separate"/>
        </w:r>
        <w:r>
          <w:t>45</w:t>
        </w:r>
        <w:r>
          <w:fldChar w:fldCharType="end"/>
        </w:r>
      </w:hyperlink>
    </w:p>
    <w:p>
      <w:pPr>
        <w:pStyle w:val="TOC2"/>
        <w:tabs>
          <w:tab w:val="right" w:leader="dot" w:pos="8306"/>
        </w:tabs>
      </w:pPr>
      <w:hyperlink w:anchor="_Toc8072" w:history="1">
        <w:r>
          <w:rPr>
            <w:rFonts w:ascii="仿宋" w:eastAsia="仿宋" w:hAnsi="仿宋" w:cs="仿宋" w:hint="eastAsia"/>
            <w:lang w:eastAsia="zh-CN"/>
          </w:rPr>
          <w:t>(一)、项目实施计划</w:t>
        </w:r>
        <w:r>
          <w:tab/>
        </w:r>
        <w:r>
          <w:fldChar w:fldCharType="begin"/>
        </w:r>
        <w:r>
          <w:instrText xml:space="preserve"> PAGEREF _Toc8072 \h </w:instrText>
        </w:r>
        <w:r>
          <w:fldChar w:fldCharType="separate"/>
        </w:r>
        <w:r>
          <w:t>45</w:t>
        </w:r>
        <w:r>
          <w:fldChar w:fldCharType="end"/>
        </w:r>
      </w:hyperlink>
    </w:p>
    <w:p>
      <w:pPr>
        <w:pStyle w:val="TOC2"/>
        <w:tabs>
          <w:tab w:val="right" w:leader="dot" w:pos="8306"/>
        </w:tabs>
      </w:pPr>
      <w:hyperlink w:anchor="_Toc18338" w:history="1">
        <w:r>
          <w:rPr>
            <w:rFonts w:ascii="仿宋" w:eastAsia="仿宋" w:hAnsi="仿宋" w:cs="仿宋" w:hint="eastAsia"/>
            <w:lang w:eastAsia="zh-CN"/>
          </w:rPr>
          <w:t>(二)、项目组织机构与职责</w:t>
        </w:r>
        <w:r>
          <w:tab/>
        </w:r>
        <w:r>
          <w:fldChar w:fldCharType="begin"/>
        </w:r>
        <w:r>
          <w:instrText xml:space="preserve"> PAGEREF _Toc18338 \h </w:instrText>
        </w:r>
        <w:r>
          <w:fldChar w:fldCharType="separate"/>
        </w:r>
        <w:r>
          <w:t>46</w:t>
        </w:r>
        <w:r>
          <w:fldChar w:fldCharType="end"/>
        </w:r>
      </w:hyperlink>
    </w:p>
    <w:p>
      <w:pPr>
        <w:pStyle w:val="TOC2"/>
        <w:tabs>
          <w:tab w:val="right" w:leader="dot" w:pos="8306"/>
        </w:tabs>
      </w:pPr>
      <w:hyperlink w:anchor="_Toc31696" w:history="1">
        <w:r>
          <w:rPr>
            <w:rFonts w:ascii="仿宋" w:eastAsia="仿宋" w:hAnsi="仿宋" w:cs="仿宋" w:hint="eastAsia"/>
            <w:lang w:eastAsia="zh-CN"/>
          </w:rPr>
          <w:t>(三)、项目管理与监控体系</w:t>
        </w:r>
        <w:r>
          <w:tab/>
        </w:r>
        <w:r>
          <w:fldChar w:fldCharType="begin"/>
        </w:r>
        <w:r>
          <w:instrText xml:space="preserve"> PAGEREF _Toc31696 \h </w:instrText>
        </w:r>
        <w:r>
          <w:fldChar w:fldCharType="separate"/>
        </w:r>
        <w:r>
          <w:t>49</w:t>
        </w:r>
        <w:r>
          <w:fldChar w:fldCharType="end"/>
        </w:r>
      </w:hyperlink>
    </w:p>
    <w:p>
      <w:pPr>
        <w:pStyle w:val="TOC1"/>
        <w:tabs>
          <w:tab w:val="right" w:leader="dot" w:pos="8306"/>
        </w:tabs>
      </w:pPr>
      <w:hyperlink w:anchor="_Toc10882" w:history="1">
        <w:r>
          <w:rPr>
            <w:rFonts w:ascii="仿宋" w:eastAsia="仿宋" w:hAnsi="仿宋" w:cs="仿宋" w:hint="eastAsia"/>
            <w:lang w:eastAsia="zh-CN"/>
          </w:rPr>
          <w:t>九、资金管理与财务规划</w:t>
        </w:r>
        <w:r>
          <w:tab/>
        </w:r>
        <w:r>
          <w:fldChar w:fldCharType="begin"/>
        </w:r>
        <w:r>
          <w:instrText xml:space="preserve"> PAGEREF _Toc10882 \h </w:instrText>
        </w:r>
        <w:r>
          <w:fldChar w:fldCharType="separate"/>
        </w:r>
        <w:r>
          <w:t>51</w:t>
        </w:r>
        <w:r>
          <w:fldChar w:fldCharType="end"/>
        </w:r>
      </w:hyperlink>
    </w:p>
    <w:p>
      <w:pPr>
        <w:pStyle w:val="TOC2"/>
        <w:tabs>
          <w:tab w:val="right" w:leader="dot" w:pos="8306"/>
        </w:tabs>
      </w:pPr>
      <w:hyperlink w:anchor="_Toc2733" w:history="1">
        <w:r>
          <w:rPr>
            <w:rFonts w:ascii="仿宋" w:eastAsia="仿宋" w:hAnsi="仿宋" w:cs="仿宋" w:hint="eastAsia"/>
            <w:lang w:eastAsia="zh-CN"/>
          </w:rPr>
          <w:t>(一)、项目资金来源与筹措</w:t>
        </w:r>
        <w:r>
          <w:tab/>
        </w:r>
        <w:r>
          <w:fldChar w:fldCharType="begin"/>
        </w:r>
        <w:r>
          <w:instrText xml:space="preserve"> PAGEREF _Toc2733 \h </w:instrText>
        </w:r>
        <w:r>
          <w:fldChar w:fldCharType="separate"/>
        </w:r>
        <w:r>
          <w:t>51</w:t>
        </w:r>
        <w:r>
          <w:fldChar w:fldCharType="end"/>
        </w:r>
      </w:hyperlink>
    </w:p>
    <w:p>
      <w:pPr>
        <w:pStyle w:val="TOC2"/>
        <w:tabs>
          <w:tab w:val="right" w:leader="dot" w:pos="8306"/>
        </w:tabs>
      </w:pPr>
      <w:hyperlink w:anchor="_Toc31644" w:history="1">
        <w:r>
          <w:rPr>
            <w:rFonts w:ascii="仿宋" w:eastAsia="仿宋" w:hAnsi="仿宋" w:cs="仿宋" w:hint="eastAsia"/>
            <w:lang w:eastAsia="zh-CN"/>
          </w:rPr>
          <w:t>(二)、资金使用与监管</w:t>
        </w:r>
        <w:r>
          <w:tab/>
        </w:r>
        <w:r>
          <w:fldChar w:fldCharType="begin"/>
        </w:r>
        <w:r>
          <w:instrText xml:space="preserve"> PAGEREF _Toc31644 \h </w:instrText>
        </w:r>
        <w:r>
          <w:fldChar w:fldCharType="separate"/>
        </w:r>
        <w:r>
          <w:t>52</w:t>
        </w:r>
        <w:r>
          <w:fldChar w:fldCharType="end"/>
        </w:r>
      </w:hyperlink>
    </w:p>
    <w:p>
      <w:pPr>
        <w:pStyle w:val="TOC2"/>
        <w:tabs>
          <w:tab w:val="right" w:leader="dot" w:pos="8306"/>
        </w:tabs>
      </w:pPr>
      <w:hyperlink w:anchor="_Toc12780" w:history="1">
        <w:r>
          <w:rPr>
            <w:rFonts w:ascii="仿宋" w:eastAsia="仿宋" w:hAnsi="仿宋" w:cs="仿宋" w:hint="eastAsia"/>
            <w:lang w:eastAsia="zh-CN"/>
          </w:rPr>
          <w:t>(三)、财务规划与预测</w:t>
        </w:r>
        <w:r>
          <w:tab/>
        </w:r>
        <w:r>
          <w:fldChar w:fldCharType="begin"/>
        </w:r>
        <w:r>
          <w:instrText xml:space="preserve"> PAGEREF _Toc12780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70" w:history="1">
        <w:r>
          <w:rPr>
            <w:rFonts w:ascii="仿宋" w:eastAsia="仿宋" w:hAnsi="仿宋" w:cs="仿宋" w:hint="eastAsia"/>
            <w:lang w:eastAsia="zh-CN"/>
          </w:rPr>
          <w:t>十、技术创新与产业升级</w:t>
        </w:r>
        <w:r>
          <w:tab/>
        </w:r>
        <w:r>
          <w:fldChar w:fldCharType="begin"/>
        </w:r>
        <w:r>
          <w:instrText xml:space="preserve"> PAGEREF _Toc31570 \h </w:instrText>
        </w:r>
        <w:r>
          <w:fldChar w:fldCharType="separate"/>
        </w:r>
        <w:r>
          <w:t>54</w:t>
        </w:r>
        <w:r>
          <w:fldChar w:fldCharType="end"/>
        </w:r>
      </w:hyperlink>
    </w:p>
    <w:p>
      <w:pPr>
        <w:pStyle w:val="TOC2"/>
        <w:tabs>
          <w:tab w:val="right" w:leader="dot" w:pos="8306"/>
        </w:tabs>
      </w:pPr>
      <w:hyperlink w:anchor="_Toc1338" w:history="1">
        <w:r>
          <w:rPr>
            <w:rFonts w:ascii="仿宋" w:eastAsia="仿宋" w:hAnsi="仿宋" w:cs="仿宋" w:hint="eastAsia"/>
            <w:lang w:eastAsia="zh-CN"/>
          </w:rPr>
          <w:t>(一)、技术创新方向与目标</w:t>
        </w:r>
        <w:r>
          <w:tab/>
        </w:r>
        <w:r>
          <w:fldChar w:fldCharType="begin"/>
        </w:r>
        <w:r>
          <w:instrText xml:space="preserve"> PAGEREF _Toc1338 \h </w:instrText>
        </w:r>
        <w:r>
          <w:fldChar w:fldCharType="separate"/>
        </w:r>
        <w:r>
          <w:t>54</w:t>
        </w:r>
        <w:r>
          <w:fldChar w:fldCharType="end"/>
        </w:r>
      </w:hyperlink>
    </w:p>
    <w:p>
      <w:pPr>
        <w:pStyle w:val="TOC2"/>
        <w:tabs>
          <w:tab w:val="right" w:leader="dot" w:pos="8306"/>
        </w:tabs>
      </w:pPr>
      <w:hyperlink w:anchor="_Toc8965" w:history="1">
        <w:r>
          <w:rPr>
            <w:rFonts w:ascii="仿宋" w:eastAsia="仿宋" w:hAnsi="仿宋" w:cs="仿宋" w:hint="eastAsia"/>
            <w:lang w:eastAsia="zh-CN"/>
          </w:rPr>
          <w:t>(二)、产业升级路径与措施</w:t>
        </w:r>
        <w:r>
          <w:tab/>
        </w:r>
        <w:r>
          <w:fldChar w:fldCharType="begin"/>
        </w:r>
        <w:r>
          <w:instrText xml:space="preserve"> PAGEREF _Toc8965 \h </w:instrText>
        </w:r>
        <w:r>
          <w:fldChar w:fldCharType="separate"/>
        </w:r>
        <w:r>
          <w:t>56</w:t>
        </w:r>
        <w:r>
          <w:fldChar w:fldCharType="end"/>
        </w:r>
      </w:hyperlink>
    </w:p>
    <w:p>
      <w:pPr>
        <w:pStyle w:val="TOC1"/>
        <w:tabs>
          <w:tab w:val="right" w:leader="dot" w:pos="8306"/>
        </w:tabs>
      </w:pPr>
      <w:hyperlink w:anchor="_Toc19312" w:history="1">
        <w:r>
          <w:rPr>
            <w:rFonts w:ascii="仿宋" w:eastAsia="仿宋" w:hAnsi="仿宋" w:cs="仿宋" w:hint="eastAsia"/>
            <w:lang w:eastAsia="zh-CN"/>
          </w:rPr>
          <w:t>十一、客户关系管理与市场拓展</w:t>
        </w:r>
        <w:r>
          <w:tab/>
        </w:r>
        <w:r>
          <w:fldChar w:fldCharType="begin"/>
        </w:r>
        <w:r>
          <w:instrText xml:space="preserve"> PAGEREF _Toc19312 \h </w:instrText>
        </w:r>
        <w:r>
          <w:fldChar w:fldCharType="separate"/>
        </w:r>
        <w:r>
          <w:t>57</w:t>
        </w:r>
        <w:r>
          <w:fldChar w:fldCharType="end"/>
        </w:r>
      </w:hyperlink>
    </w:p>
    <w:p>
      <w:pPr>
        <w:pStyle w:val="TOC2"/>
        <w:tabs>
          <w:tab w:val="right" w:leader="dot" w:pos="8306"/>
        </w:tabs>
      </w:pPr>
      <w:hyperlink w:anchor="_Toc16571" w:history="1">
        <w:r>
          <w:rPr>
            <w:rFonts w:ascii="仿宋" w:eastAsia="仿宋" w:hAnsi="仿宋" w:cs="仿宋" w:hint="eastAsia"/>
            <w:lang w:eastAsia="zh-CN"/>
          </w:rPr>
          <w:t>(一)、客户关系管理策略</w:t>
        </w:r>
        <w:r>
          <w:tab/>
        </w:r>
        <w:r>
          <w:fldChar w:fldCharType="begin"/>
        </w:r>
        <w:r>
          <w:instrText xml:space="preserve"> PAGEREF _Toc16571 \h </w:instrText>
        </w:r>
        <w:r>
          <w:fldChar w:fldCharType="separate"/>
        </w:r>
        <w:r>
          <w:t>57</w:t>
        </w:r>
        <w:r>
          <w:fldChar w:fldCharType="end"/>
        </w:r>
      </w:hyperlink>
    </w:p>
    <w:p>
      <w:pPr>
        <w:pStyle w:val="TOC2"/>
        <w:tabs>
          <w:tab w:val="right" w:leader="dot" w:pos="8306"/>
        </w:tabs>
      </w:pPr>
      <w:hyperlink w:anchor="_Toc31079" w:history="1">
        <w:r>
          <w:rPr>
            <w:rFonts w:ascii="仿宋" w:eastAsia="仿宋" w:hAnsi="仿宋" w:cs="仿宋" w:hint="eastAsia"/>
            <w:lang w:eastAsia="zh-CN"/>
          </w:rPr>
          <w:t>(二)、市场拓展方案</w:t>
        </w:r>
        <w:r>
          <w:tab/>
        </w:r>
        <w:r>
          <w:fldChar w:fldCharType="begin"/>
        </w:r>
        <w:r>
          <w:instrText xml:space="preserve"> PAGEREF _Toc31079 \h </w:instrText>
        </w:r>
        <w:r>
          <w:fldChar w:fldCharType="separate"/>
        </w:r>
        <w:r>
          <w:t>58</w:t>
        </w:r>
        <w:r>
          <w:fldChar w:fldCharType="end"/>
        </w:r>
      </w:hyperlink>
    </w:p>
    <w:p>
      <w:pPr>
        <w:pStyle w:val="TOC1"/>
        <w:tabs>
          <w:tab w:val="right" w:leader="dot" w:pos="8306"/>
        </w:tabs>
      </w:pPr>
      <w:hyperlink w:anchor="_Toc6440" w:history="1">
        <w:r>
          <w:rPr>
            <w:rFonts w:ascii="仿宋" w:eastAsia="仿宋" w:hAnsi="仿宋" w:cs="仿宋" w:hint="eastAsia"/>
            <w:lang w:eastAsia="zh-CN"/>
          </w:rPr>
          <w:t>十二、项目质量与标准</w:t>
        </w:r>
        <w:r>
          <w:tab/>
        </w:r>
        <w:r>
          <w:fldChar w:fldCharType="begin"/>
        </w:r>
        <w:r>
          <w:instrText xml:space="preserve"> PAGEREF _Toc6440 \h </w:instrText>
        </w:r>
        <w:r>
          <w:fldChar w:fldCharType="separate"/>
        </w:r>
        <w:r>
          <w:t>59</w:t>
        </w:r>
        <w:r>
          <w:fldChar w:fldCharType="end"/>
        </w:r>
      </w:hyperlink>
    </w:p>
    <w:p>
      <w:pPr>
        <w:pStyle w:val="TOC2"/>
        <w:tabs>
          <w:tab w:val="right" w:leader="dot" w:pos="8306"/>
        </w:tabs>
      </w:pPr>
      <w:hyperlink w:anchor="_Toc25158" w:history="1">
        <w:r>
          <w:rPr>
            <w:rFonts w:ascii="仿宋" w:eastAsia="仿宋" w:hAnsi="仿宋" w:cs="仿宋" w:hint="eastAsia"/>
            <w:lang w:eastAsia="zh-CN"/>
          </w:rPr>
          <w:t>(一)、质量保障体系</w:t>
        </w:r>
        <w:r>
          <w:tab/>
        </w:r>
        <w:r>
          <w:fldChar w:fldCharType="begin"/>
        </w:r>
        <w:r>
          <w:instrText xml:space="preserve"> PAGEREF _Toc25158 \h </w:instrText>
        </w:r>
        <w:r>
          <w:fldChar w:fldCharType="separate"/>
        </w:r>
        <w:r>
          <w:t>59</w:t>
        </w:r>
        <w:r>
          <w:fldChar w:fldCharType="end"/>
        </w:r>
      </w:hyperlink>
    </w:p>
    <w:p>
      <w:pPr>
        <w:pStyle w:val="TOC2"/>
        <w:tabs>
          <w:tab w:val="right" w:leader="dot" w:pos="8306"/>
        </w:tabs>
      </w:pPr>
      <w:hyperlink w:anchor="_Toc15550" w:history="1">
        <w:r>
          <w:rPr>
            <w:rFonts w:ascii="仿宋" w:eastAsia="仿宋" w:hAnsi="仿宋" w:cs="仿宋" w:hint="eastAsia"/>
            <w:lang w:eastAsia="zh-CN"/>
          </w:rPr>
          <w:t>(二)、标准化作业流程</w:t>
        </w:r>
        <w:r>
          <w:tab/>
        </w:r>
        <w:r>
          <w:fldChar w:fldCharType="begin"/>
        </w:r>
        <w:r>
          <w:instrText xml:space="preserve"> PAGEREF _Toc15550 \h </w:instrText>
        </w:r>
        <w:r>
          <w:fldChar w:fldCharType="separate"/>
        </w:r>
        <w:r>
          <w:t>61</w:t>
        </w:r>
        <w:r>
          <w:fldChar w:fldCharType="end"/>
        </w:r>
      </w:hyperlink>
    </w:p>
    <w:p>
      <w:pPr>
        <w:pStyle w:val="TOC2"/>
        <w:tabs>
          <w:tab w:val="right" w:leader="dot" w:pos="8306"/>
        </w:tabs>
      </w:pPr>
      <w:hyperlink w:anchor="_Toc16141" w:history="1">
        <w:r>
          <w:rPr>
            <w:rFonts w:ascii="仿宋" w:eastAsia="仿宋" w:hAnsi="仿宋" w:cs="仿宋" w:hint="eastAsia"/>
            <w:lang w:eastAsia="zh-CN"/>
          </w:rPr>
          <w:t>(三)、质量监控与评估</w:t>
        </w:r>
        <w:r>
          <w:tab/>
        </w:r>
        <w:r>
          <w:fldChar w:fldCharType="begin"/>
        </w:r>
        <w:r>
          <w:instrText xml:space="preserve"> PAGEREF _Toc16141 \h </w:instrText>
        </w:r>
        <w:r>
          <w:fldChar w:fldCharType="separate"/>
        </w:r>
        <w:r>
          <w:t>62</w:t>
        </w:r>
        <w:r>
          <w:fldChar w:fldCharType="end"/>
        </w:r>
      </w:hyperlink>
    </w:p>
    <w:p>
      <w:pPr>
        <w:pStyle w:val="TOC2"/>
        <w:tabs>
          <w:tab w:val="right" w:leader="dot" w:pos="8306"/>
        </w:tabs>
      </w:pPr>
      <w:hyperlink w:anchor="_Toc10603" w:history="1">
        <w:r>
          <w:rPr>
            <w:rFonts w:ascii="仿宋" w:eastAsia="仿宋" w:hAnsi="仿宋" w:cs="仿宋" w:hint="eastAsia"/>
            <w:lang w:eastAsia="zh-CN"/>
          </w:rPr>
          <w:t>(四)、质量改进计划</w:t>
        </w:r>
        <w:r>
          <w:tab/>
        </w:r>
        <w:r>
          <w:fldChar w:fldCharType="begin"/>
        </w:r>
        <w:r>
          <w:instrText xml:space="preserve"> PAGEREF _Toc10603 \h </w:instrText>
        </w:r>
        <w:r>
          <w:fldChar w:fldCharType="separate"/>
        </w:r>
        <w:r>
          <w:t>63</w:t>
        </w:r>
        <w:r>
          <w:fldChar w:fldCharType="end"/>
        </w:r>
      </w:hyperlink>
    </w:p>
    <w:p>
      <w:pPr>
        <w:pStyle w:val="TOC1"/>
        <w:tabs>
          <w:tab w:val="right" w:leader="dot" w:pos="8306"/>
        </w:tabs>
      </w:pPr>
      <w:hyperlink w:anchor="_Toc25375" w:history="1">
        <w:r>
          <w:rPr>
            <w:rFonts w:ascii="仿宋" w:eastAsia="仿宋" w:hAnsi="仿宋" w:cs="仿宋" w:hint="eastAsia"/>
            <w:lang w:eastAsia="zh-CN"/>
          </w:rPr>
          <w:t>十三、质量管理与控制</w:t>
        </w:r>
        <w:r>
          <w:tab/>
        </w:r>
        <w:r>
          <w:fldChar w:fldCharType="begin"/>
        </w:r>
        <w:r>
          <w:instrText xml:space="preserve"> PAGEREF _Toc25375 \h </w:instrText>
        </w:r>
        <w:r>
          <w:fldChar w:fldCharType="separate"/>
        </w:r>
        <w:r>
          <w:t>65</w:t>
        </w:r>
        <w:r>
          <w:fldChar w:fldCharType="end"/>
        </w:r>
      </w:hyperlink>
    </w:p>
    <w:p>
      <w:pPr>
        <w:pStyle w:val="TOC2"/>
        <w:tabs>
          <w:tab w:val="right" w:leader="dot" w:pos="8306"/>
        </w:tabs>
      </w:pPr>
      <w:hyperlink w:anchor="_Toc9610" w:history="1">
        <w:r>
          <w:rPr>
            <w:rFonts w:ascii="仿宋" w:eastAsia="仿宋" w:hAnsi="仿宋" w:cs="仿宋" w:hint="eastAsia"/>
            <w:lang w:eastAsia="zh-CN"/>
          </w:rPr>
          <w:t>(一)、质量管理体系建设</w:t>
        </w:r>
        <w:r>
          <w:tab/>
        </w:r>
        <w:r>
          <w:fldChar w:fldCharType="begin"/>
        </w:r>
        <w:r>
          <w:instrText xml:space="preserve"> PAGEREF _Toc9610 \h </w:instrText>
        </w:r>
        <w:r>
          <w:fldChar w:fldCharType="separate"/>
        </w:r>
        <w:r>
          <w:t>65</w:t>
        </w:r>
        <w:r>
          <w:fldChar w:fldCharType="end"/>
        </w:r>
      </w:hyperlink>
    </w:p>
    <w:p>
      <w:pPr>
        <w:pStyle w:val="TOC2"/>
        <w:tabs>
          <w:tab w:val="right" w:leader="dot" w:pos="8306"/>
        </w:tabs>
      </w:pPr>
      <w:hyperlink w:anchor="_Toc16867" w:history="1">
        <w:r>
          <w:rPr>
            <w:rFonts w:ascii="仿宋" w:eastAsia="仿宋" w:hAnsi="仿宋" w:cs="仿宋" w:hint="eastAsia"/>
            <w:lang w:eastAsia="zh-CN"/>
          </w:rPr>
          <w:t>(二)、质量控制措施</w:t>
        </w:r>
        <w:r>
          <w:tab/>
        </w:r>
        <w:r>
          <w:fldChar w:fldCharType="begin"/>
        </w:r>
        <w:r>
          <w:instrText xml:space="preserve"> PAGEREF _Toc16867 \h </w:instrText>
        </w:r>
        <w:r>
          <w:fldChar w:fldCharType="separate"/>
        </w:r>
        <w:r>
          <w:t>66</w:t>
        </w:r>
        <w:r>
          <w:fldChar w:fldCharType="end"/>
        </w:r>
      </w:hyperlink>
    </w:p>
    <w:p>
      <w:pPr>
        <w:pStyle w:val="TOC1"/>
        <w:tabs>
          <w:tab w:val="right" w:leader="dot" w:pos="8306"/>
        </w:tabs>
      </w:pPr>
      <w:hyperlink w:anchor="_Toc27510" w:history="1">
        <w:r>
          <w:rPr>
            <w:rFonts w:ascii="仿宋" w:eastAsia="仿宋" w:hAnsi="仿宋" w:cs="仿宋" w:hint="eastAsia"/>
            <w:lang w:eastAsia="zh-CN"/>
          </w:rPr>
          <w:t>十四、知识产权管理与保护</w:t>
        </w:r>
        <w:r>
          <w:tab/>
        </w:r>
        <w:r>
          <w:fldChar w:fldCharType="begin"/>
        </w:r>
        <w:r>
          <w:instrText xml:space="preserve"> PAGEREF _Toc27510 \h </w:instrText>
        </w:r>
        <w:r>
          <w:fldChar w:fldCharType="separate"/>
        </w:r>
        <w:r>
          <w:t>67</w:t>
        </w:r>
        <w:r>
          <w:fldChar w:fldCharType="end"/>
        </w:r>
      </w:hyperlink>
    </w:p>
    <w:p>
      <w:pPr>
        <w:pStyle w:val="TOC2"/>
        <w:tabs>
          <w:tab w:val="right" w:leader="dot" w:pos="8306"/>
        </w:tabs>
      </w:pPr>
      <w:hyperlink w:anchor="_Toc13974" w:history="1">
        <w:r>
          <w:rPr>
            <w:rFonts w:ascii="仿宋" w:eastAsia="仿宋" w:hAnsi="仿宋" w:cs="仿宋" w:hint="eastAsia"/>
            <w:lang w:eastAsia="zh-CN"/>
          </w:rPr>
          <w:t>(一)、知识产权管理体系建设</w:t>
        </w:r>
        <w:r>
          <w:tab/>
        </w:r>
        <w:r>
          <w:fldChar w:fldCharType="begin"/>
        </w:r>
        <w:r>
          <w:instrText xml:space="preserve"> PAGEREF _Toc13974 \h </w:instrText>
        </w:r>
        <w:r>
          <w:fldChar w:fldCharType="separate"/>
        </w:r>
        <w:r>
          <w:t>67</w:t>
        </w:r>
        <w:r>
          <w:fldChar w:fldCharType="end"/>
        </w:r>
      </w:hyperlink>
    </w:p>
    <w:p>
      <w:pPr>
        <w:pStyle w:val="TOC2"/>
        <w:tabs>
          <w:tab w:val="right" w:leader="dot" w:pos="8306"/>
        </w:tabs>
      </w:pPr>
      <w:hyperlink w:anchor="_Toc29340" w:history="1">
        <w:r>
          <w:rPr>
            <w:rFonts w:ascii="仿宋" w:eastAsia="仿宋" w:hAnsi="仿宋" w:cs="仿宋" w:hint="eastAsia"/>
            <w:lang w:eastAsia="zh-CN"/>
          </w:rPr>
          <w:t>(二)、知识产权保护措施</w:t>
        </w:r>
        <w:r>
          <w:tab/>
        </w:r>
        <w:r>
          <w:fldChar w:fldCharType="begin"/>
        </w:r>
        <w:r>
          <w:instrText xml:space="preserve"> PAGEREF _Toc29340 \h </w:instrText>
        </w:r>
        <w:r>
          <w:fldChar w:fldCharType="separate"/>
        </w:r>
        <w:r>
          <w:t>68</w:t>
        </w:r>
        <w:r>
          <w:fldChar w:fldCharType="end"/>
        </w:r>
      </w:hyperlink>
    </w:p>
    <w:p>
      <w:pPr>
        <w:pStyle w:val="TOC1"/>
        <w:tabs>
          <w:tab w:val="right" w:leader="dot" w:pos="8306"/>
        </w:tabs>
      </w:pPr>
      <w:hyperlink w:anchor="_Toc18311" w:history="1">
        <w:r>
          <w:rPr>
            <w:rFonts w:ascii="仿宋" w:eastAsia="仿宋" w:hAnsi="仿宋" w:cs="仿宋" w:hint="eastAsia"/>
            <w:lang w:eastAsia="zh-CN"/>
          </w:rPr>
          <w:t>十五、设施与设备管理</w:t>
        </w:r>
        <w:r>
          <w:tab/>
        </w:r>
        <w:r>
          <w:fldChar w:fldCharType="begin"/>
        </w:r>
        <w:r>
          <w:instrText xml:space="preserve"> PAGEREF _Toc18311 \h </w:instrText>
        </w:r>
        <w:r>
          <w:fldChar w:fldCharType="separate"/>
        </w:r>
        <w:r>
          <w:t>70</w:t>
        </w:r>
        <w:r>
          <w:fldChar w:fldCharType="end"/>
        </w:r>
      </w:hyperlink>
    </w:p>
    <w:p>
      <w:pPr>
        <w:pStyle w:val="TOC2"/>
        <w:tabs>
          <w:tab w:val="right" w:leader="dot" w:pos="8306"/>
        </w:tabs>
      </w:pPr>
      <w:hyperlink w:anchor="_Toc19010" w:history="1">
        <w:r>
          <w:rPr>
            <w:rFonts w:ascii="仿宋" w:eastAsia="仿宋" w:hAnsi="仿宋" w:cs="仿宋" w:hint="eastAsia"/>
            <w:lang w:eastAsia="zh-CN"/>
          </w:rPr>
          <w:t>(一)、设施规划与配置</w:t>
        </w:r>
        <w:r>
          <w:tab/>
        </w:r>
        <w:r>
          <w:fldChar w:fldCharType="begin"/>
        </w:r>
        <w:r>
          <w:instrText xml:space="preserve"> PAGEREF _Toc19010 \h </w:instrText>
        </w:r>
        <w:r>
          <w:fldChar w:fldCharType="separate"/>
        </w:r>
        <w:r>
          <w:t>70</w:t>
        </w:r>
        <w:r>
          <w:fldChar w:fldCharType="end"/>
        </w:r>
      </w:hyperlink>
    </w:p>
    <w:p>
      <w:pPr>
        <w:pStyle w:val="TOC2"/>
        <w:tabs>
          <w:tab w:val="right" w:leader="dot" w:pos="8306"/>
        </w:tabs>
      </w:pPr>
      <w:hyperlink w:anchor="_Toc10318" w:history="1">
        <w:r>
          <w:rPr>
            <w:rFonts w:ascii="仿宋" w:eastAsia="仿宋" w:hAnsi="仿宋" w:cs="仿宋" w:hint="eastAsia"/>
            <w:lang w:eastAsia="zh-CN"/>
          </w:rPr>
          <w:t>(二)、设备采购与维护管理</w:t>
        </w:r>
        <w:r>
          <w:tab/>
        </w:r>
        <w:r>
          <w:fldChar w:fldCharType="begin"/>
        </w:r>
        <w:r>
          <w:instrText xml:space="preserve"> PAGEREF _Toc10318 \h </w:instrText>
        </w:r>
        <w:r>
          <w:fldChar w:fldCharType="separate"/>
        </w:r>
        <w:r>
          <w:t>70</w:t>
        </w:r>
        <w:r>
          <w:fldChar w:fldCharType="end"/>
        </w:r>
      </w:hyperlink>
    </w:p>
    <w:p>
      <w:pPr>
        <w:pStyle w:val="TOC2"/>
        <w:tabs>
          <w:tab w:val="right" w:leader="dot" w:pos="8306"/>
        </w:tabs>
      </w:pPr>
      <w:hyperlink w:anchor="_Toc23388" w:history="1">
        <w:r>
          <w:rPr>
            <w:rFonts w:ascii="仿宋" w:eastAsia="仿宋" w:hAnsi="仿宋" w:cs="仿宋" w:hint="eastAsia"/>
            <w:lang w:eastAsia="zh-CN"/>
          </w:rPr>
          <w:t>(三)、设施设备升级策略</w:t>
        </w:r>
        <w:r>
          <w:tab/>
        </w:r>
        <w:r>
          <w:fldChar w:fldCharType="begin"/>
        </w:r>
        <w:r>
          <w:instrText xml:space="preserve"> PAGEREF _Toc23388 \h </w:instrText>
        </w:r>
        <w:r>
          <w:fldChar w:fldCharType="separate"/>
        </w:r>
        <w:r>
          <w:t>71</w:t>
        </w:r>
        <w:r>
          <w:fldChar w:fldCharType="end"/>
        </w:r>
      </w:hyperlink>
    </w:p>
    <w:p>
      <w:pPr>
        <w:pStyle w:val="TOC1"/>
        <w:tabs>
          <w:tab w:val="right" w:leader="dot" w:pos="8306"/>
        </w:tabs>
      </w:pPr>
      <w:hyperlink w:anchor="_Toc6860" w:history="1">
        <w:r>
          <w:rPr>
            <w:rFonts w:ascii="仿宋" w:eastAsia="仿宋" w:hAnsi="仿宋" w:cs="仿宋" w:hint="eastAsia"/>
            <w:lang w:eastAsia="zh-CN"/>
          </w:rPr>
          <w:t>十六、企业合规与伦理</w:t>
        </w:r>
        <w:r>
          <w:tab/>
        </w:r>
        <w:r>
          <w:fldChar w:fldCharType="begin"/>
        </w:r>
        <w:r>
          <w:instrText xml:space="preserve"> PAGEREF _Toc6860 \h </w:instrText>
        </w:r>
        <w:r>
          <w:fldChar w:fldCharType="separate"/>
        </w:r>
        <w:r>
          <w:t>72</w:t>
        </w:r>
        <w:r>
          <w:fldChar w:fldCharType="end"/>
        </w:r>
      </w:hyperlink>
    </w:p>
    <w:p>
      <w:pPr>
        <w:pStyle w:val="TOC2"/>
        <w:tabs>
          <w:tab w:val="right" w:leader="dot" w:pos="8306"/>
        </w:tabs>
      </w:pPr>
      <w:hyperlink w:anchor="_Toc21025" w:history="1">
        <w:r>
          <w:rPr>
            <w:rFonts w:ascii="仿宋" w:eastAsia="仿宋" w:hAnsi="仿宋" w:cs="仿宋" w:hint="eastAsia"/>
            <w:lang w:eastAsia="zh-CN"/>
          </w:rPr>
          <w:t>(一)、合规政策与程序</w:t>
        </w:r>
        <w:r>
          <w:tab/>
        </w:r>
        <w:r>
          <w:fldChar w:fldCharType="begin"/>
        </w:r>
        <w:r>
          <w:instrText xml:space="preserve"> PAGEREF _Toc21025 \h </w:instrText>
        </w:r>
        <w:r>
          <w:fldChar w:fldCharType="separate"/>
        </w:r>
        <w:r>
          <w:t>72</w:t>
        </w:r>
        <w:r>
          <w:fldChar w:fldCharType="end"/>
        </w:r>
      </w:hyperlink>
    </w:p>
    <w:p>
      <w:pPr>
        <w:pStyle w:val="TOC2"/>
        <w:tabs>
          <w:tab w:val="right" w:leader="dot" w:pos="8306"/>
        </w:tabs>
      </w:pPr>
      <w:hyperlink w:anchor="_Toc3300" w:history="1">
        <w:r>
          <w:rPr>
            <w:rFonts w:ascii="仿宋" w:eastAsia="仿宋" w:hAnsi="仿宋" w:cs="仿宋" w:hint="eastAsia"/>
            <w:lang w:eastAsia="zh-CN"/>
          </w:rPr>
          <w:t>(二)、伦理规范与培训</w:t>
        </w:r>
        <w:r>
          <w:tab/>
        </w:r>
        <w:r>
          <w:fldChar w:fldCharType="begin"/>
        </w:r>
        <w:r>
          <w:instrText xml:space="preserve"> PAGEREF _Toc3300 \h </w:instrText>
        </w:r>
        <w:r>
          <w:fldChar w:fldCharType="separate"/>
        </w:r>
        <w:r>
          <w:t>73</w:t>
        </w:r>
        <w:r>
          <w:fldChar w:fldCharType="end"/>
        </w:r>
      </w:hyperlink>
    </w:p>
    <w:p>
      <w:pPr>
        <w:pStyle w:val="TOC2"/>
        <w:tabs>
          <w:tab w:val="right" w:leader="dot" w:pos="8306"/>
        </w:tabs>
      </w:pPr>
      <w:hyperlink w:anchor="_Toc13637" w:history="1">
        <w:r>
          <w:rPr>
            <w:rFonts w:ascii="仿宋" w:eastAsia="仿宋" w:hAnsi="仿宋" w:cs="仿宋" w:hint="eastAsia"/>
            <w:lang w:eastAsia="zh-CN"/>
          </w:rPr>
          <w:t>(三)、合规风险评估</w:t>
        </w:r>
        <w:r>
          <w:tab/>
        </w:r>
        <w:r>
          <w:fldChar w:fldCharType="begin"/>
        </w:r>
        <w:r>
          <w:instrText xml:space="preserve"> PAGEREF _Toc13637 \h </w:instrText>
        </w:r>
        <w:r>
          <w:fldChar w:fldCharType="separate"/>
        </w:r>
        <w:r>
          <w:t>74</w:t>
        </w:r>
        <w:r>
          <w:fldChar w:fldCharType="end"/>
        </w:r>
      </w:hyperlink>
    </w:p>
    <w:p>
      <w:pPr>
        <w:pStyle w:val="TOC2"/>
        <w:tabs>
          <w:tab w:val="right" w:leader="dot" w:pos="8306"/>
        </w:tabs>
      </w:pPr>
      <w:hyperlink w:anchor="_Toc341" w:history="1">
        <w:r>
          <w:rPr>
            <w:rFonts w:ascii="仿宋" w:eastAsia="仿宋" w:hAnsi="仿宋" w:cs="仿宋" w:hint="eastAsia"/>
            <w:lang w:eastAsia="zh-CN"/>
          </w:rPr>
          <w:t>(四)、合规监督与执行</w:t>
        </w:r>
        <w:r>
          <w:tab/>
        </w:r>
        <w:r>
          <w:fldChar w:fldCharType="begin"/>
        </w:r>
        <w:r>
          <w:instrText xml:space="preserve"> PAGEREF _Toc341 \h </w:instrText>
        </w:r>
        <w:r>
          <w:fldChar w:fldCharType="separate"/>
        </w:r>
        <w:r>
          <w:t>75</w:t>
        </w:r>
        <w:r>
          <w:fldChar w:fldCharType="end"/>
        </w:r>
      </w:hyperlink>
    </w:p>
    <w:p>
      <w:pPr>
        <w:pStyle w:val="TOC1"/>
        <w:tabs>
          <w:tab w:val="right" w:leader="dot" w:pos="8306"/>
        </w:tabs>
      </w:pPr>
      <w:hyperlink w:anchor="_Toc8191" w:history="1">
        <w:r>
          <w:rPr>
            <w:rFonts w:ascii="仿宋" w:eastAsia="仿宋" w:hAnsi="仿宋" w:cs="仿宋" w:hint="eastAsia"/>
            <w:lang w:eastAsia="zh-CN"/>
          </w:rPr>
          <w:t>十七、产业协同与集群发展</w:t>
        </w:r>
        <w:r>
          <w:tab/>
        </w:r>
        <w:r>
          <w:fldChar w:fldCharType="begin"/>
        </w:r>
        <w:r>
          <w:instrText xml:space="preserve"> PAGEREF _Toc8191 \h </w:instrText>
        </w:r>
        <w:r>
          <w:fldChar w:fldCharType="separate"/>
        </w:r>
        <w:r>
          <w:t>76</w:t>
        </w:r>
        <w:r>
          <w:fldChar w:fldCharType="end"/>
        </w:r>
      </w:hyperlink>
    </w:p>
    <w:p>
      <w:pPr>
        <w:pStyle w:val="TOC2"/>
        <w:tabs>
          <w:tab w:val="right" w:leader="dot" w:pos="8306"/>
        </w:tabs>
      </w:pPr>
      <w:hyperlink w:anchor="_Toc1058" w:history="1">
        <w:r>
          <w:rPr>
            <w:rFonts w:ascii="仿宋" w:eastAsia="仿宋" w:hAnsi="仿宋" w:cs="仿宋" w:hint="eastAsia"/>
            <w:lang w:eastAsia="zh-CN"/>
          </w:rPr>
          <w:t>(一)、产业协同机制建设</w:t>
        </w:r>
        <w:r>
          <w:tab/>
        </w:r>
        <w:r>
          <w:fldChar w:fldCharType="begin"/>
        </w:r>
        <w:r>
          <w:instrText xml:space="preserve"> PAGEREF _Toc1058 \h </w:instrText>
        </w:r>
        <w:r>
          <w:fldChar w:fldCharType="separate"/>
        </w:r>
        <w:r>
          <w:t>76</w:t>
        </w:r>
        <w:r>
          <w:fldChar w:fldCharType="end"/>
        </w:r>
      </w:hyperlink>
    </w:p>
    <w:p>
      <w:pPr>
        <w:pStyle w:val="TOC2"/>
        <w:tabs>
          <w:tab w:val="right" w:leader="dot" w:pos="8306"/>
        </w:tabs>
      </w:pPr>
      <w:hyperlink w:anchor="_Toc32069" w:history="1">
        <w:r>
          <w:rPr>
            <w:rFonts w:ascii="仿宋" w:eastAsia="仿宋" w:hAnsi="仿宋" w:cs="仿宋" w:hint="eastAsia"/>
            <w:lang w:eastAsia="zh-CN"/>
          </w:rPr>
          <w:t>(二)、产业集群培育与发展</w:t>
        </w:r>
        <w:r>
          <w:tab/>
        </w:r>
        <w:r>
          <w:fldChar w:fldCharType="begin"/>
        </w:r>
        <w:r>
          <w:instrText xml:space="preserve"> PAGEREF _Toc32069 \h </w:instrText>
        </w:r>
        <w:r>
          <w:fldChar w:fldCharType="separate"/>
        </w:r>
        <w:r>
          <w:t>77</w:t>
        </w:r>
        <w:r>
          <w:fldChar w:fldCharType="end"/>
        </w:r>
      </w:hyperlink>
    </w:p>
    <w:p>
      <w:pPr>
        <w:pStyle w:val="TOC1"/>
        <w:tabs>
          <w:tab w:val="right" w:leader="dot" w:pos="8306"/>
        </w:tabs>
      </w:pPr>
      <w:hyperlink w:anchor="_Toc12131" w:history="1">
        <w:r>
          <w:rPr>
            <w:rFonts w:ascii="仿宋" w:eastAsia="仿宋" w:hAnsi="仿宋" w:cs="仿宋" w:hint="eastAsia"/>
            <w:lang w:eastAsia="zh-CN"/>
          </w:rPr>
          <w:t>十八、创新驱动与持续发展</w:t>
        </w:r>
        <w:r>
          <w:tab/>
        </w:r>
        <w:r>
          <w:fldChar w:fldCharType="begin"/>
        </w:r>
        <w:r>
          <w:instrText xml:space="preserve"> PAGEREF _Toc12131 \h </w:instrText>
        </w:r>
        <w:r>
          <w:fldChar w:fldCharType="separate"/>
        </w:r>
        <w:r>
          <w:t>78</w:t>
        </w:r>
        <w:r>
          <w:fldChar w:fldCharType="end"/>
        </w:r>
      </w:hyperlink>
    </w:p>
    <w:p>
      <w:pPr>
        <w:pStyle w:val="TOC2"/>
        <w:tabs>
          <w:tab w:val="right" w:leader="dot" w:pos="8306"/>
        </w:tabs>
      </w:pPr>
      <w:hyperlink w:anchor="_Toc21991" w:history="1">
        <w:r>
          <w:rPr>
            <w:rFonts w:ascii="仿宋" w:eastAsia="仿宋" w:hAnsi="仿宋" w:cs="仿宋" w:hint="eastAsia"/>
            <w:lang w:eastAsia="zh-CN"/>
          </w:rPr>
          <w:t>(一)、创新驱动战略实施</w:t>
        </w:r>
        <w:r>
          <w:tab/>
        </w:r>
        <w:r>
          <w:fldChar w:fldCharType="begin"/>
        </w:r>
        <w:r>
          <w:instrText xml:space="preserve"> PAGEREF _Toc21991 \h </w:instrText>
        </w:r>
        <w:r>
          <w:fldChar w:fldCharType="separate"/>
        </w:r>
        <w:r>
          <w:t>78</w:t>
        </w:r>
        <w:r>
          <w:fldChar w:fldCharType="end"/>
        </w:r>
      </w:hyperlink>
    </w:p>
    <w:p>
      <w:pPr>
        <w:pStyle w:val="TOC2"/>
        <w:tabs>
          <w:tab w:val="right" w:leader="dot" w:pos="8306"/>
        </w:tabs>
      </w:pPr>
      <w:hyperlink w:anchor="_Toc11126" w:history="1">
        <w:r>
          <w:rPr>
            <w:rFonts w:ascii="仿宋" w:eastAsia="仿宋" w:hAnsi="仿宋" w:cs="仿宋" w:hint="eastAsia"/>
            <w:lang w:eastAsia="zh-CN"/>
          </w:rPr>
          <w:t>(二)、持续发展路径探索</w:t>
        </w:r>
        <w:r>
          <w:tab/>
        </w:r>
        <w:r>
          <w:fldChar w:fldCharType="begin"/>
        </w:r>
        <w:r>
          <w:instrText xml:space="preserve"> PAGEREF _Toc11126 \h </w:instrText>
        </w:r>
        <w:r>
          <w:fldChar w:fldCharType="separate"/>
        </w:r>
        <w:r>
          <w:t>79</w:t>
        </w:r>
        <w:r>
          <w:fldChar w:fldCharType="end"/>
        </w:r>
      </w:hyperlink>
    </w:p>
    <w:p>
      <w:pPr>
        <w:pStyle w:val="TOC1"/>
        <w:tabs>
          <w:tab w:val="right" w:leader="dot" w:pos="8306"/>
        </w:tabs>
      </w:pPr>
      <w:hyperlink w:anchor="_Toc4199" w:history="1">
        <w:r>
          <w:rPr>
            <w:rFonts w:ascii="仿宋" w:eastAsia="仿宋" w:hAnsi="仿宋" w:cs="仿宋" w:hint="eastAsia"/>
            <w:lang w:eastAsia="zh-CN"/>
          </w:rPr>
          <w:t>十九、法律法规与政策遵循</w:t>
        </w:r>
        <w:r>
          <w:tab/>
        </w:r>
        <w:r>
          <w:fldChar w:fldCharType="begin"/>
        </w:r>
        <w:r>
          <w:instrText xml:space="preserve"> PAGEREF _Toc4199 \h </w:instrText>
        </w:r>
        <w:r>
          <w:fldChar w:fldCharType="separate"/>
        </w:r>
        <w:r>
          <w:t>83</w:t>
        </w:r>
        <w:r>
          <w:fldChar w:fldCharType="end"/>
        </w:r>
      </w:hyperlink>
    </w:p>
    <w:p>
      <w:pPr>
        <w:pStyle w:val="TOC2"/>
        <w:tabs>
          <w:tab w:val="right" w:leader="dot" w:pos="8306"/>
        </w:tabs>
      </w:pPr>
      <w:hyperlink w:anchor="_Toc11755" w:history="1">
        <w:r>
          <w:rPr>
            <w:rFonts w:ascii="仿宋" w:eastAsia="仿宋" w:hAnsi="仿宋" w:cs="仿宋" w:hint="eastAsia"/>
            <w:lang w:eastAsia="zh-CN"/>
          </w:rPr>
          <w:t>(一)、法律法规遵守</w:t>
        </w:r>
        <w:r>
          <w:tab/>
        </w:r>
        <w:r>
          <w:fldChar w:fldCharType="begin"/>
        </w:r>
        <w:r>
          <w:instrText xml:space="preserve"> PAGEREF _Toc11755 \h </w:instrText>
        </w:r>
        <w:r>
          <w:fldChar w:fldCharType="separate"/>
        </w:r>
        <w:r>
          <w:t>83</w:t>
        </w:r>
        <w:r>
          <w:fldChar w:fldCharType="end"/>
        </w:r>
      </w:hyperlink>
    </w:p>
    <w:p>
      <w:pPr>
        <w:pStyle w:val="TOC2"/>
        <w:tabs>
          <w:tab w:val="right" w:leader="dot" w:pos="8306"/>
        </w:tabs>
      </w:pPr>
      <w:hyperlink w:anchor="_Toc14537" w:history="1">
        <w:r>
          <w:rPr>
            <w:rFonts w:ascii="仿宋" w:eastAsia="仿宋" w:hAnsi="仿宋" w:cs="仿宋" w:hint="eastAsia"/>
            <w:lang w:eastAsia="zh-CN"/>
          </w:rPr>
          <w:t>(二)、政策导向与利用</w:t>
        </w:r>
        <w:r>
          <w:tab/>
        </w:r>
        <w:r>
          <w:fldChar w:fldCharType="begin"/>
        </w:r>
        <w:r>
          <w:instrText xml:space="preserve"> PAGEREF _Toc14537 \h </w:instrText>
        </w:r>
        <w:r>
          <w:fldChar w:fldCharType="separate"/>
        </w:r>
        <w:r>
          <w:t>85</w:t>
        </w:r>
        <w:r>
          <w:fldChar w:fldCharType="end"/>
        </w:r>
      </w:hyperlink>
    </w:p>
    <w:p>
      <w:pPr>
        <w:pStyle w:val="TOC1"/>
        <w:tabs>
          <w:tab w:val="right" w:leader="dot" w:pos="8306"/>
        </w:tabs>
      </w:pPr>
      <w:hyperlink w:anchor="_Toc21666" w:history="1">
        <w:r>
          <w:rPr>
            <w:rFonts w:ascii="仿宋" w:eastAsia="仿宋" w:hAnsi="仿宋" w:cs="仿宋" w:hint="eastAsia"/>
            <w:lang w:eastAsia="zh-CN"/>
          </w:rPr>
          <w:t>二十、成果转化与推广应用</w:t>
        </w:r>
        <w:r>
          <w:tab/>
        </w:r>
        <w:r>
          <w:fldChar w:fldCharType="begin"/>
        </w:r>
        <w:r>
          <w:instrText xml:space="preserve"> PAGEREF _Toc21666 \h </w:instrText>
        </w:r>
        <w:r>
          <w:fldChar w:fldCharType="separate"/>
        </w:r>
        <w:r>
          <w:t>85</w:t>
        </w:r>
        <w:r>
          <w:fldChar w:fldCharType="end"/>
        </w:r>
      </w:hyperlink>
    </w:p>
    <w:p>
      <w:pPr>
        <w:pStyle w:val="TOC2"/>
        <w:tabs>
          <w:tab w:val="right" w:leader="dot" w:pos="8306"/>
        </w:tabs>
      </w:pPr>
      <w:hyperlink w:anchor="_Toc22447" w:history="1">
        <w:r>
          <w:rPr>
            <w:rFonts w:ascii="仿宋" w:eastAsia="仿宋" w:hAnsi="仿宋" w:cs="仿宋" w:hint="eastAsia"/>
            <w:lang w:eastAsia="zh-CN"/>
          </w:rPr>
          <w:t>(一)、成果转化策略制定</w:t>
        </w:r>
        <w:r>
          <w:tab/>
        </w:r>
        <w:r>
          <w:fldChar w:fldCharType="begin"/>
        </w:r>
        <w:r>
          <w:instrText xml:space="preserve"> PAGEREF _Toc22447 \h </w:instrText>
        </w:r>
        <w:r>
          <w:fldChar w:fldCharType="separate"/>
        </w:r>
        <w:r>
          <w:t>85</w:t>
        </w:r>
        <w:r>
          <w:fldChar w:fldCharType="end"/>
        </w:r>
      </w:hyperlink>
    </w:p>
    <w:p>
      <w:pPr>
        <w:pStyle w:val="TOC2"/>
        <w:tabs>
          <w:tab w:val="right" w:leader="dot" w:pos="8306"/>
        </w:tabs>
      </w:pPr>
      <w:hyperlink w:anchor="_Toc26348" w:history="1">
        <w:r>
          <w:rPr>
            <w:rFonts w:ascii="仿宋" w:eastAsia="仿宋" w:hAnsi="仿宋" w:cs="仿宋" w:hint="eastAsia"/>
            <w:lang w:eastAsia="zh-CN"/>
          </w:rPr>
          <w:t>(二)、成果推广应用方案</w:t>
        </w:r>
        <w:r>
          <w:tab/>
        </w:r>
        <w:r>
          <w:fldChar w:fldCharType="begin"/>
        </w:r>
        <w:r>
          <w:instrText xml:space="preserve"> PAGEREF _Toc26348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5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81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冲压机床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冲压机床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43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在全球经济快速发展和科技日新月异的今天，市场对创新技术和环保解决方案的需求日益增长。冲压机床项目恰好聚焦于这一趋势，提供涵盖人工智能、大数据分析和可持续能源等领域的高效、先进产品和服务。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冲压机床项目在其专注的领域内，特别是在人工智能和数据科学方面，有望推动显著的技术革新。项目的研发活动不仅有望孕育出改变行业运作方式的新技术，还可能在长远中影响整个技术生态系统。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冲压机床项目还致力于提升当地居民的技能和就业能力，通过与当地教育机构合作提供培训和教育机会，从而提高社区整体的生活水平和社会福祉。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冲压机床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9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冲压机床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冲压机床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87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691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86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https://d.book118.com/277100112042006043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C34C76"/>
    <w:rsid w:val="16C34C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7100112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2024-02-11T00:21:00Z</dcterms:created>
  <dcterms:modified xsi:type="dcterms:W3CDTF">2024-02-11T00:22:33Z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1A1CF4BB54434844A2A6745497D52465_11</vt:lpwstr>
  </property>
  <property fmtid="{D5CDD505-2E9C-101B-9397-08002B2CF9AE}" pid="3" name="KSOProductBuildVer">
    <vt:lpwstr>2052-12.1.0.16250</vt:lpwstr>
  </property>
</Properties>
</file>