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187E" w14:paraId="01FA08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87E" w14:paraId="6A708C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87E" w14:paraId="4986E8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187E" w:rsidRPr="000A187E" w14:paraId="01EEE678" w14:textId="0CE5F4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187E">
        <w:rPr>
          <w:rFonts w:ascii="宋体" w:eastAsia="宋体" w:hAnsi="宋体" w:hint="eastAsia"/>
          <w:b/>
          <w:sz w:val="60"/>
        </w:rPr>
        <w:t>无功功率自动补偿装置相关项目可行性研究报告</w:t>
      </w:r>
    </w:p>
    <w:p w:rsidR="000A187E" w:rsidP="000A187E" w14:paraId="257F14F7" w14:textId="21C79D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187E">
        <w:rPr>
          <w:rFonts w:ascii="仿宋" w:eastAsia="仿宋" w:hAnsi="仿宋" w:hint="eastAsia"/>
          <w:b/>
          <w:sz w:val="40"/>
        </w:rPr>
        <w:t>目录</w:t>
      </w:r>
    </w:p>
    <w:p w:rsidR="000A187E" w14:paraId="6EF12D7B" w14:textId="2830F6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A187E" w14:paraId="356AB887" w14:textId="727AC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一、无功功率自动补偿装置项目概论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187E" w14:paraId="5A35DBCC" w14:textId="1DF33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(一)、无功功率自动补偿装置项目名称及承办单位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187E" w14:paraId="5F3E0942" w14:textId="6267D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(二)、无功功率自动补偿装置项目拟建地址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187E" w14:paraId="69F6153F" w14:textId="4E5DA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(三)、无功功率自动补偿装置项目提出的背景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187E" w14:paraId="2099FDC9" w14:textId="22D1C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187E" w14:paraId="4EA9D113" w14:textId="4DDC9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(五)、无功功率自动补偿装置项目建设必要性分析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187E" w14:paraId="63C6A390" w14:textId="1FCF7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187E" w14:paraId="567DA719" w14:textId="69FAC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(七)、无功功率自动补偿装置项目总投资估算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187E" w14:paraId="2D80577B" w14:textId="0F32E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(八)、无功功率自动补偿装置项目工艺技术装备方案的选择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187E" w14:paraId="2FA8C4A7" w14:textId="6DB5F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(九)、无功功率自动补偿装置项目实施进度建议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187E" w14:paraId="788D12A1" w14:textId="6A375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(十)、无功功率自动补偿装置相关研究结论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187E" w14:paraId="5710B421" w14:textId="688B1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(十一)、无功功率自动补偿装置项目规划及市场分析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187E" w14:paraId="36DB49C1" w14:textId="04DF60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二、无功功率自动补偿装置项目选址科学性分析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187E" w14:paraId="15A93CF2" w14:textId="3F609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(一)、无功功率自动补偿装置项目厂址的选择原则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187E" w14:paraId="1893BC80" w14:textId="6020D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(二)、无功功率自动补偿装置项目区概况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187E" w14:paraId="76B330E5" w14:textId="184B1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(三)、无功功率自动补偿装置厂址选择方案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187E" w14:paraId="5367BC73" w14:textId="512D1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(四)、无功功率自动补偿装置项目选址用地权属性质类别及占地面积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187E" w14:paraId="4DB559F9" w14:textId="73AF7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(五)、无功功率自动补偿装置项目用地利用指标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187E" w14:paraId="41498943" w14:textId="24BE8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187E" w14:paraId="3D23A715" w14:textId="423B9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_Toc156027861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https://d.book118.com/277110131055006032</w:t>
        </w:r>
      </w:hyperlink>
    </w:p>
    <w:p w:rsidR="000A18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P="00E642C0" w14:paraId="756E31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187E" w14:paraId="7E6B23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P="00E642C0" w14:paraId="1F735698" w14:textId="3DB1D0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187E" w14:paraId="06D005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paraId="5B8264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P="00E642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18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P="00E642C0" w14:textId="3DB1D0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18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paraId="0791BD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RPr="000A187E" w:rsidP="000A187E" w14:paraId="09DF0902" w14:textId="5B93B642">
    <w:pPr>
      <w:pStyle w:val="Header"/>
      <w:rPr>
        <w:rFonts w:ascii="仿宋" w:eastAsia="仿宋" w:hAnsi="仿宋"/>
      </w:rPr>
    </w:pPr>
    <w:r w:rsidRPr="000A187E">
      <w:rPr>
        <w:rFonts w:ascii="仿宋" w:eastAsia="仿宋" w:hAnsi="仿宋" w:hint="eastAsia"/>
      </w:rPr>
      <w:t>无功功率自动补偿装置可行性报告</w:t>
    </w:r>
    <w:r w:rsidRPr="000A187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paraId="13A05C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:rsidRPr="000A187E" w:rsidP="000A187E" w14:textId="5B93B642">
    <w:pPr>
      <w:pStyle w:val="Header"/>
      <w:rPr>
        <w:rFonts w:ascii="仿宋" w:eastAsia="仿宋" w:hAnsi="仿宋"/>
      </w:rPr>
    </w:pPr>
    <w:r w:rsidRPr="000A187E">
      <w:rPr>
        <w:rFonts w:ascii="仿宋" w:eastAsia="仿宋" w:hAnsi="仿宋" w:hint="eastAsia"/>
      </w:rPr>
      <w:t>无功功率自动补偿装置可行性报告</w:t>
    </w:r>
    <w:r w:rsidRPr="000A187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18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7E"/>
    <w:rsid w:val="000A187E"/>
    <w:rsid w:val="00E642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DFC613"/>
  <w15:chartTrackingRefBased/>
  <w15:docId w15:val="{0187672B-4D56-4DE1-900E-AC9C783E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18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18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18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18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18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18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1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18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187E"/>
  </w:style>
  <w:style w:type="paragraph" w:styleId="TOC1">
    <w:name w:val="toc 1"/>
    <w:basedOn w:val="Normal"/>
    <w:next w:val="Normal"/>
    <w:autoRedefine/>
    <w:uiPriority w:val="39"/>
    <w:unhideWhenUsed/>
    <w:rsid w:val="000A187E"/>
  </w:style>
  <w:style w:type="paragraph" w:styleId="TOC2">
    <w:name w:val="toc 2"/>
    <w:basedOn w:val="Normal"/>
    <w:next w:val="Normal"/>
    <w:autoRedefine/>
    <w:uiPriority w:val="39"/>
    <w:unhideWhenUsed/>
    <w:rsid w:val="000A18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7110131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4630</Words>
  <Characters>26391</Characters>
  <Application>Microsoft Office Word</Application>
  <DocSecurity>0</DocSecurity>
  <Lines>219</Lines>
  <Paragraphs>61</Paragraphs>
  <ScaleCrop>false</ScaleCrop>
  <Company/>
  <LinksUpToDate>false</LinksUpToDate>
  <CharactersWithSpaces>30960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2024-01-13T00:43:00Z</dcterms:created>
  <dcterms:modified xsi:type="dcterms:W3CDTF">2024-01-13T00:43:00Z</dcterms:modified>
</cp:coreProperties>
</file>